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73" w:rsidRDefault="00485673" w:rsidP="00485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DPS.371.18.2021.AS                                                                           Ostrów Wielkopolski, dnia 29.10.2021 roku</w:t>
      </w:r>
    </w:p>
    <w:p w:rsidR="00485673" w:rsidRDefault="00485673" w:rsidP="004856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(znak sprawy)</w:t>
      </w:r>
    </w:p>
    <w:p w:rsidR="00485673" w:rsidRDefault="00485673" w:rsidP="00485673">
      <w:pPr>
        <w:spacing w:after="0"/>
        <w:rPr>
          <w:rFonts w:ascii="Times New Roman" w:hAnsi="Times New Roman" w:cs="Times New Roman"/>
        </w:rPr>
      </w:pPr>
    </w:p>
    <w:p w:rsidR="00485673" w:rsidRDefault="00485673" w:rsidP="00485673">
      <w:pPr>
        <w:rPr>
          <w:rFonts w:ascii="Times New Roman" w:hAnsi="Times New Roman" w:cs="Times New Roman"/>
        </w:rPr>
      </w:pPr>
    </w:p>
    <w:p w:rsidR="00485673" w:rsidRDefault="00485673" w:rsidP="00485673">
      <w:pPr>
        <w:pStyle w:val="Nagwek1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ZAPYTANIE OFERTOWE</w:t>
      </w:r>
    </w:p>
    <w:p w:rsidR="00485673" w:rsidRDefault="00485673" w:rsidP="008114C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jednorazową dostawę maseczek ochronnych </w:t>
      </w:r>
      <w:r w:rsidR="001F73BB">
        <w:rPr>
          <w:rFonts w:ascii="Times New Roman" w:hAnsi="Times New Roman" w:cs="Times New Roman"/>
          <w:b/>
        </w:rPr>
        <w:t>oraz fartuchów</w:t>
      </w:r>
      <w:r w:rsidR="002B7C97">
        <w:rPr>
          <w:rFonts w:ascii="Times New Roman" w:hAnsi="Times New Roman" w:cs="Times New Roman"/>
          <w:b/>
        </w:rPr>
        <w:t xml:space="preserve"> jednorazowych</w:t>
      </w:r>
      <w:r w:rsidR="001F73BB">
        <w:rPr>
          <w:rFonts w:ascii="Times New Roman" w:hAnsi="Times New Roman" w:cs="Times New Roman"/>
          <w:b/>
        </w:rPr>
        <w:t xml:space="preserve"> dla Domu Pomocy Społecznej</w:t>
      </w:r>
      <w:r w:rsidR="002B7C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 Ostrowie Wielkopolskim</w:t>
      </w:r>
    </w:p>
    <w:p w:rsidR="00485673" w:rsidRDefault="00485673" w:rsidP="0048567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Tryb udzielenia zamówienia:</w:t>
      </w:r>
    </w:p>
    <w:p w:rsidR="00485673" w:rsidRDefault="00485673" w:rsidP="00485673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Zapytanie ofertowe na dostawę maseczek ochronnych </w:t>
      </w:r>
      <w:r w:rsidR="001F73BB">
        <w:rPr>
          <w:rFonts w:ascii="Times New Roman" w:hAnsi="Times New Roman" w:cs="Times New Roman"/>
          <w:iCs/>
        </w:rPr>
        <w:t>oraz fartuchów</w:t>
      </w:r>
      <w:r w:rsidR="002B7C97">
        <w:rPr>
          <w:rFonts w:ascii="Times New Roman" w:hAnsi="Times New Roman" w:cs="Times New Roman"/>
          <w:iCs/>
        </w:rPr>
        <w:t xml:space="preserve"> </w:t>
      </w:r>
      <w:r w:rsidR="00C74DBF">
        <w:rPr>
          <w:rFonts w:ascii="Times New Roman" w:hAnsi="Times New Roman" w:cs="Times New Roman"/>
          <w:iCs/>
        </w:rPr>
        <w:t>jednorazowych</w:t>
      </w:r>
      <w:r w:rsidR="001F73B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dla Domu Pomocy Społecznej w Ostrowie Wielkopolskim dla zamówienia o wartości poniżej 130 000,00 złoty.</w:t>
      </w:r>
    </w:p>
    <w:p w:rsidR="00485673" w:rsidRDefault="00485673" w:rsidP="00485673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</w:rPr>
        <w:t>Do niniejszego postępowania nie stosuje się przepisów U</w:t>
      </w:r>
      <w:r>
        <w:rPr>
          <w:rFonts w:ascii="Times New Roman" w:hAnsi="Times New Roman" w:cs="Times New Roman"/>
          <w:iCs/>
          <w:color w:val="000000"/>
        </w:rPr>
        <w:t xml:space="preserve">stawy z dnia 11 września 2019 roku Prawo zamówień publicznych. </w:t>
      </w:r>
    </w:p>
    <w:p w:rsidR="00485673" w:rsidRDefault="00485673" w:rsidP="0048567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zamówienia:</w:t>
      </w:r>
    </w:p>
    <w:p w:rsidR="00485673" w:rsidRDefault="00485673" w:rsidP="00485673">
      <w:pPr>
        <w:pStyle w:val="Tekstpodstawowywcity"/>
        <w:spacing w:line="360" w:lineRule="auto"/>
        <w:ind w:left="85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Przedmiotem zamówienia jest jednorazowa dostawa maseczek ochronnych</w:t>
      </w:r>
      <w:r w:rsidR="00C74DBF">
        <w:rPr>
          <w:i w:val="0"/>
          <w:sz w:val="22"/>
          <w:szCs w:val="22"/>
        </w:rPr>
        <w:t xml:space="preserve"> z zaworkiem, maseczek z filtrem FFP3</w:t>
      </w:r>
      <w:r>
        <w:rPr>
          <w:i w:val="0"/>
          <w:sz w:val="22"/>
          <w:szCs w:val="22"/>
        </w:rPr>
        <w:t xml:space="preserve"> </w:t>
      </w:r>
      <w:r w:rsidR="002B7C97">
        <w:rPr>
          <w:i w:val="0"/>
          <w:sz w:val="22"/>
          <w:szCs w:val="22"/>
        </w:rPr>
        <w:t>oraz fartuchów jednorazowych z flizeliny</w:t>
      </w:r>
      <w:r>
        <w:rPr>
          <w:i w:val="0"/>
          <w:sz w:val="22"/>
          <w:szCs w:val="22"/>
        </w:rPr>
        <w:t xml:space="preserve"> dla Domu Pomocy Społecznej w Ostrowie Wielkopolskim.</w:t>
      </w:r>
    </w:p>
    <w:p w:rsidR="00485673" w:rsidRDefault="00485673" w:rsidP="00485673">
      <w:pPr>
        <w:pStyle w:val="Tekstpodstawowywcity"/>
        <w:numPr>
          <w:ilvl w:val="0"/>
          <w:numId w:val="1"/>
        </w:numPr>
        <w:spacing w:line="360" w:lineRule="auto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Opis przedmiotu zamówienia:</w:t>
      </w:r>
    </w:p>
    <w:p w:rsidR="00485673" w:rsidRDefault="00485673" w:rsidP="00485673">
      <w:pPr>
        <w:pStyle w:val="Tekstpodstawowywcity"/>
        <w:spacing w:line="360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Przedmiot zamówienia został szczegółowo opisany w Formularzu elektronicznym. </w:t>
      </w:r>
    </w:p>
    <w:p w:rsidR="00485673" w:rsidRDefault="00485673" w:rsidP="00485673">
      <w:pPr>
        <w:pStyle w:val="Tekstpodstawowywcity"/>
        <w:numPr>
          <w:ilvl w:val="0"/>
          <w:numId w:val="1"/>
        </w:numPr>
        <w:spacing w:line="360" w:lineRule="auto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Dodatkowe informacje na temat zamówienia: np.</w:t>
      </w:r>
    </w:p>
    <w:p w:rsidR="00485673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Miejsce dostawy – Dom Pomocy Społecznej w Ostrowie Wielkopolskim,</w:t>
      </w:r>
    </w:p>
    <w:p w:rsidR="00485673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Wykonawca zobowiązuje się dostarczać do siedziby Zamawiającego przedmiot zamówienia na własny koszt,</w:t>
      </w:r>
    </w:p>
    <w:p w:rsidR="00485673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rStyle w:val="Pogrubienie"/>
          <w:b w:val="0"/>
          <w:bCs w:val="0"/>
        </w:rPr>
      </w:pPr>
      <w:r>
        <w:rPr>
          <w:rStyle w:val="Pogrubienie"/>
          <w:i w:val="0"/>
          <w:sz w:val="22"/>
          <w:szCs w:val="22"/>
        </w:rPr>
        <w:t>Oferta musi obejmować całość zamówienia (wszystkie elementy asortymentu),</w:t>
      </w:r>
    </w:p>
    <w:p w:rsidR="00485673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rStyle w:val="Pogrubienie"/>
          <w:b w:val="0"/>
          <w:bCs w:val="0"/>
          <w:i w:val="0"/>
          <w:sz w:val="22"/>
          <w:szCs w:val="22"/>
        </w:rPr>
      </w:pPr>
      <w:r>
        <w:rPr>
          <w:rStyle w:val="Pogrubienie"/>
          <w:i w:val="0"/>
          <w:sz w:val="22"/>
          <w:szCs w:val="22"/>
        </w:rPr>
        <w:t>Zamawiający nie dopuszcza podziału na części,</w:t>
      </w:r>
    </w:p>
    <w:p w:rsidR="00485673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</w:pPr>
      <w:r>
        <w:rPr>
          <w:i w:val="0"/>
          <w:sz w:val="22"/>
          <w:szCs w:val="22"/>
        </w:rPr>
        <w:t>O ile nie wskazano inaczej, oferty składa się w cenach brutto,</w:t>
      </w:r>
    </w:p>
    <w:p w:rsidR="00485673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rStyle w:val="Pogrubienie"/>
          <w:b w:val="0"/>
          <w:bCs w:val="0"/>
        </w:rPr>
      </w:pPr>
      <w:r>
        <w:rPr>
          <w:rStyle w:val="Pogrubienie"/>
          <w:i w:val="0"/>
          <w:sz w:val="22"/>
          <w:szCs w:val="22"/>
        </w:rPr>
        <w:t>Ustalenie odpowiedniej stawki VAT leży po stronie Wykonawcy,</w:t>
      </w:r>
    </w:p>
    <w:p w:rsidR="00485673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</w:pPr>
      <w:r>
        <w:rPr>
          <w:i w:val="0"/>
          <w:sz w:val="22"/>
          <w:szCs w:val="22"/>
        </w:rPr>
        <w:t>Towar musi być zgodny z opisem, w przypadku dostawy innego asortymentu niż opisany w formularzu  elektronicznym nie zostanie on przyjęty przez Zamawiającego,</w:t>
      </w:r>
    </w:p>
    <w:p w:rsidR="00485673" w:rsidRDefault="00485673" w:rsidP="00485673">
      <w:pPr>
        <w:pStyle w:val="Tekstpodstawowywcity"/>
        <w:numPr>
          <w:ilvl w:val="0"/>
          <w:numId w:val="2"/>
        </w:numPr>
        <w:spacing w:line="360" w:lineRule="auto"/>
        <w:ind w:left="993" w:hanging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Dostawa maseczek ochronnych z filtrem zostanie poprzedzona złożeniem zamówienia            w formie ustnej (telefonicznie) bądź pisemnej (e-mail) w zależności od indywidualnych ustaleń z wybranym dostawcą.</w:t>
      </w:r>
    </w:p>
    <w:p w:rsidR="00485673" w:rsidRDefault="00485673" w:rsidP="00485673">
      <w:pPr>
        <w:pStyle w:val="Akapitzlist"/>
        <w:numPr>
          <w:ilvl w:val="0"/>
          <w:numId w:val="2"/>
        </w:numPr>
        <w:spacing w:after="150" w:line="36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zapłaty za dostarczony towar będzie faktura VAT wystawiona na:</w:t>
      </w:r>
    </w:p>
    <w:p w:rsidR="00485673" w:rsidRDefault="00485673" w:rsidP="00485673">
      <w:pPr>
        <w:pStyle w:val="Akapitzlist"/>
        <w:spacing w:before="100" w:beforeAutospacing="1" w:after="150"/>
        <w:ind w:left="142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Powiat Ostrowski</w:t>
      </w:r>
    </w:p>
    <w:p w:rsidR="00485673" w:rsidRDefault="00485673" w:rsidP="00485673">
      <w:pPr>
        <w:pStyle w:val="Akapitzlist"/>
        <w:spacing w:before="100" w:beforeAutospacing="1" w:after="150"/>
        <w:ind w:left="142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Dom Pomocy Społecznej</w:t>
      </w:r>
    </w:p>
    <w:p w:rsidR="00485673" w:rsidRDefault="00485673" w:rsidP="00485673">
      <w:pPr>
        <w:pStyle w:val="Akapitzlist"/>
        <w:spacing w:before="100" w:beforeAutospacing="1" w:after="150"/>
        <w:ind w:left="1428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ul. Partyzancka 8</w:t>
      </w:r>
    </w:p>
    <w:p w:rsidR="00485673" w:rsidRDefault="00485673" w:rsidP="00485673">
      <w:pPr>
        <w:pStyle w:val="Akapitzlist"/>
        <w:spacing w:before="100" w:beforeAutospacing="1" w:after="150"/>
        <w:ind w:left="142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63 – 400 Ostrów Wielkopolski</w:t>
      </w:r>
    </w:p>
    <w:p w:rsidR="00485673" w:rsidRDefault="00485673" w:rsidP="00485673">
      <w:pPr>
        <w:pStyle w:val="Akapitzlist"/>
        <w:spacing w:before="100" w:beforeAutospacing="1" w:after="150"/>
        <w:ind w:left="1428"/>
        <w:jc w:val="center"/>
        <w:rPr>
          <w:rStyle w:val="Pogrubienie"/>
          <w:b w:val="0"/>
          <w:bCs w:val="0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NIP 622-23-91-168</w:t>
      </w:r>
    </w:p>
    <w:p w:rsidR="00485673" w:rsidRDefault="00485673" w:rsidP="00485673">
      <w:pPr>
        <w:pStyle w:val="Tekstpodstawowywcity"/>
        <w:numPr>
          <w:ilvl w:val="0"/>
          <w:numId w:val="1"/>
        </w:numPr>
        <w:spacing w:line="360" w:lineRule="auto"/>
        <w:jc w:val="both"/>
        <w:rPr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Kryterium oceny ofert:</w:t>
      </w:r>
    </w:p>
    <w:p w:rsidR="00485673" w:rsidRDefault="00485673" w:rsidP="00485673">
      <w:pPr>
        <w:widowControl w:val="0"/>
        <w:numPr>
          <w:ilvl w:val="0"/>
          <w:numId w:val="3"/>
        </w:numPr>
        <w:suppressAutoHyphens/>
        <w:spacing w:after="0" w:line="360" w:lineRule="auto"/>
        <w:ind w:left="1134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Cena jest jedynym kryterium oceny ofert. Podana cena jest ceną przyjętą na potrzeby porównania złożonych ofert.</w:t>
      </w:r>
    </w:p>
    <w:p w:rsidR="00485673" w:rsidRDefault="00485673" w:rsidP="00485673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Sposób sporządzenia i złożenia oferty. </w:t>
      </w:r>
    </w:p>
    <w:p w:rsidR="00485673" w:rsidRDefault="00485673" w:rsidP="00485673">
      <w:pPr>
        <w:pStyle w:val="Default"/>
        <w:numPr>
          <w:ilvl w:val="0"/>
          <w:numId w:val="4"/>
        </w:numPr>
        <w:spacing w:after="24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Ofertę należy złożyć za pośrednictwem platformy zakupowej pod adresem: </w:t>
      </w:r>
    </w:p>
    <w:p w:rsidR="00485673" w:rsidRDefault="00C44842" w:rsidP="00485673">
      <w:pPr>
        <w:pStyle w:val="Default"/>
        <w:spacing w:after="240"/>
        <w:ind w:left="851"/>
        <w:rPr>
          <w:color w:val="auto"/>
          <w:sz w:val="22"/>
          <w:szCs w:val="22"/>
          <w:u w:val="single"/>
        </w:rPr>
      </w:pPr>
      <w:hyperlink r:id="rId5" w:history="1">
        <w:r w:rsidR="00485673">
          <w:rPr>
            <w:rStyle w:val="Hipercze"/>
            <w:color w:val="auto"/>
            <w:sz w:val="22"/>
            <w:szCs w:val="22"/>
          </w:rPr>
          <w:t>http://www.dpsostrowwlkp.pl/</w:t>
        </w:r>
      </w:hyperlink>
      <w:r w:rsidR="00485673">
        <w:rPr>
          <w:color w:val="auto"/>
          <w:sz w:val="22"/>
          <w:szCs w:val="22"/>
          <w:u w:val="single"/>
        </w:rPr>
        <w:t>platforma zakupowa</w:t>
      </w:r>
    </w:p>
    <w:p w:rsidR="00485673" w:rsidRDefault="00485673" w:rsidP="00485673">
      <w:pPr>
        <w:pStyle w:val="Default"/>
        <w:numPr>
          <w:ilvl w:val="0"/>
          <w:numId w:val="4"/>
        </w:numPr>
        <w:spacing w:after="240"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powinna zostać sporządzona według formularza oferty, który stanowi </w:t>
      </w:r>
      <w:r>
        <w:rPr>
          <w:b/>
          <w:bCs/>
          <w:sz w:val="22"/>
          <w:szCs w:val="22"/>
        </w:rPr>
        <w:t xml:space="preserve">Załącznik nr 1 do zapytania ofertowego </w:t>
      </w:r>
      <w:r>
        <w:rPr>
          <w:sz w:val="22"/>
          <w:szCs w:val="22"/>
        </w:rPr>
        <w:t>i przesłana w postaci „</w:t>
      </w:r>
      <w:proofErr w:type="spellStart"/>
      <w:r>
        <w:rPr>
          <w:sz w:val="22"/>
          <w:szCs w:val="22"/>
        </w:rPr>
        <w:t>skanów</w:t>
      </w:r>
      <w:proofErr w:type="spellEnd"/>
      <w:r>
        <w:rPr>
          <w:sz w:val="22"/>
          <w:szCs w:val="22"/>
        </w:rPr>
        <w:t xml:space="preserve">” za pośrednictwem Platformy zakupowej, dostępnej na stronie internetowej  </w:t>
      </w:r>
      <w:hyperlink r:id="rId6" w:history="1">
        <w:r w:rsidRPr="007A4378">
          <w:rPr>
            <w:rStyle w:val="Hipercze"/>
            <w:sz w:val="22"/>
            <w:szCs w:val="22"/>
          </w:rPr>
          <w:t xml:space="preserve">https://platformazakupowa.pl/pn/dpsostrowwlkp  </w:t>
        </w:r>
        <w:r w:rsidRPr="007A4378">
          <w:rPr>
            <w:rStyle w:val="Hipercze"/>
            <w:bCs/>
            <w:sz w:val="22"/>
            <w:szCs w:val="22"/>
          </w:rPr>
          <w:t>do dnia 03.11.2021</w:t>
        </w:r>
      </w:hyperlink>
      <w:r>
        <w:rPr>
          <w:bCs/>
          <w:color w:val="auto"/>
          <w:sz w:val="22"/>
          <w:szCs w:val="22"/>
        </w:rPr>
        <w:t xml:space="preserve"> godz. 10:00.</w:t>
      </w:r>
    </w:p>
    <w:p w:rsidR="00485673" w:rsidRDefault="00485673" w:rsidP="00485673">
      <w:pPr>
        <w:pStyle w:val="Default"/>
        <w:numPr>
          <w:ilvl w:val="0"/>
          <w:numId w:val="4"/>
        </w:numPr>
        <w:spacing w:after="116"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Otwarcie złożonych ofert nastąpi </w:t>
      </w:r>
      <w:r>
        <w:rPr>
          <w:bCs/>
          <w:sz w:val="22"/>
          <w:szCs w:val="22"/>
        </w:rPr>
        <w:t>w dniu 03.11.2021 godz. 10:05.</w:t>
      </w:r>
    </w:p>
    <w:p w:rsidR="00485673" w:rsidRDefault="00485673" w:rsidP="00485673">
      <w:pPr>
        <w:pStyle w:val="Default"/>
        <w:numPr>
          <w:ilvl w:val="0"/>
          <w:numId w:val="4"/>
        </w:numPr>
        <w:spacing w:after="116"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Złożone oferty mogą zostać wycofane lub zmienione przed ostatecznym upływem terminu składania ofert. </w:t>
      </w:r>
    </w:p>
    <w:p w:rsidR="00485673" w:rsidRDefault="00485673" w:rsidP="00485673">
      <w:pPr>
        <w:pStyle w:val="Default"/>
        <w:numPr>
          <w:ilvl w:val="0"/>
          <w:numId w:val="4"/>
        </w:numPr>
        <w:spacing w:after="116"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Wniosek o wycofanie lub zmianę oferty powinien zostać złożony drogą elektroniczną za pośrednictwem Platformy zakupowej. </w:t>
      </w:r>
    </w:p>
    <w:p w:rsidR="00485673" w:rsidRDefault="00485673" w:rsidP="00485673">
      <w:pPr>
        <w:pStyle w:val="Default"/>
        <w:numPr>
          <w:ilvl w:val="0"/>
          <w:numId w:val="4"/>
        </w:numPr>
        <w:spacing w:after="116"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 złożone po terminie nie będą podlegały ocenie i zostaną odrzucone. </w:t>
      </w:r>
    </w:p>
    <w:p w:rsidR="00485673" w:rsidRDefault="00485673" w:rsidP="00485673">
      <w:pPr>
        <w:pStyle w:val="Default"/>
        <w:numPr>
          <w:ilvl w:val="0"/>
          <w:numId w:val="4"/>
        </w:numPr>
        <w:spacing w:after="116"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Konsekwencje złożenia oferty niezgodnej z w/w opisem ponosi Dostawca. </w:t>
      </w:r>
    </w:p>
    <w:p w:rsidR="00485673" w:rsidRDefault="00485673" w:rsidP="00485673">
      <w:pPr>
        <w:pStyle w:val="Default"/>
        <w:numPr>
          <w:ilvl w:val="0"/>
          <w:numId w:val="4"/>
        </w:numPr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Termin zadawania pytań upływa w dniu: 02.11</w:t>
      </w:r>
      <w:r>
        <w:rPr>
          <w:bCs/>
          <w:sz w:val="22"/>
          <w:szCs w:val="22"/>
        </w:rPr>
        <w:t>.2021 godz. 12:00.</w:t>
      </w:r>
      <w:r>
        <w:rPr>
          <w:sz w:val="22"/>
          <w:szCs w:val="22"/>
        </w:rPr>
        <w:t xml:space="preserve"> </w:t>
      </w:r>
    </w:p>
    <w:p w:rsidR="004D1D3B" w:rsidRDefault="004D1D3B" w:rsidP="004D1D3B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778E7">
        <w:rPr>
          <w:sz w:val="22"/>
          <w:szCs w:val="22"/>
        </w:rPr>
        <w:t>W przypadku pytań merytorycznych, proszę o kontakt poprzez przycisk "Wyślij wiadomość do zamawiającego" lub pod nr telefonu 607 130 690 od poniedziałku do piątku</w:t>
      </w:r>
      <w:r w:rsidR="00956532">
        <w:rPr>
          <w:sz w:val="22"/>
          <w:szCs w:val="22"/>
        </w:rPr>
        <w:t xml:space="preserve">  w dni robocze        </w:t>
      </w:r>
      <w:r w:rsidRPr="00B778E7">
        <w:rPr>
          <w:sz w:val="22"/>
          <w:szCs w:val="22"/>
        </w:rPr>
        <w:t xml:space="preserve"> w godzinach od </w:t>
      </w:r>
      <w:r>
        <w:rPr>
          <w:sz w:val="22"/>
          <w:szCs w:val="22"/>
        </w:rPr>
        <w:t>0</w:t>
      </w:r>
      <w:r w:rsidRPr="00B778E7">
        <w:rPr>
          <w:sz w:val="22"/>
          <w:szCs w:val="22"/>
        </w:rPr>
        <w:t>8:00 do 14:00 - Pani Paulina Ostenda – kierownik Zespołu Terapeutyczno</w:t>
      </w:r>
      <w:r>
        <w:rPr>
          <w:sz w:val="22"/>
          <w:szCs w:val="22"/>
        </w:rPr>
        <w:t xml:space="preserve"> – </w:t>
      </w:r>
      <w:r w:rsidRPr="00B778E7">
        <w:rPr>
          <w:sz w:val="22"/>
          <w:szCs w:val="22"/>
        </w:rPr>
        <w:t>Opiekuńczego</w:t>
      </w:r>
      <w:r>
        <w:rPr>
          <w:sz w:val="22"/>
          <w:szCs w:val="22"/>
        </w:rPr>
        <w:t>,</w:t>
      </w:r>
    </w:p>
    <w:p w:rsidR="00485673" w:rsidRDefault="00485673" w:rsidP="00485673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pytań związanych z obsługą platformy, proszę o kontakt z Centrum Wsparcia Klienta platformy zakupowej </w:t>
      </w:r>
      <w:proofErr w:type="spellStart"/>
      <w:r>
        <w:rPr>
          <w:sz w:val="22"/>
          <w:szCs w:val="22"/>
        </w:rPr>
        <w:t>Open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Nexus</w:t>
      </w:r>
      <w:proofErr w:type="spellEnd"/>
      <w:r>
        <w:rPr>
          <w:sz w:val="22"/>
          <w:szCs w:val="22"/>
        </w:rPr>
        <w:t xml:space="preserve"> czynnym od poniedziałku do piątku w dni robocze, w godzinach od  8:00 do 17:00.</w:t>
      </w:r>
    </w:p>
    <w:p w:rsidR="00485673" w:rsidRDefault="00485673" w:rsidP="00485673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22 101 02 </w:t>
      </w:r>
      <w:proofErr w:type="spellStart"/>
      <w:r>
        <w:rPr>
          <w:color w:val="000000"/>
          <w:sz w:val="22"/>
          <w:szCs w:val="22"/>
        </w:rPr>
        <w:t>02</w:t>
      </w:r>
      <w:proofErr w:type="spellEnd"/>
    </w:p>
    <w:p w:rsidR="00485673" w:rsidRDefault="00485673" w:rsidP="00485673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 cwk@platformazakupowa.pl</w:t>
      </w:r>
    </w:p>
    <w:p w:rsidR="00485673" w:rsidRDefault="00485673" w:rsidP="00485673">
      <w:pPr>
        <w:jc w:val="both"/>
        <w:rPr>
          <w:rFonts w:ascii="Times New Roman" w:hAnsi="Times New Roman" w:cs="Times New Roman"/>
        </w:rPr>
      </w:pPr>
    </w:p>
    <w:p w:rsidR="00485673" w:rsidRDefault="00485673" w:rsidP="004856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485673" w:rsidRDefault="00485673" w:rsidP="00485673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</w:t>
      </w:r>
    </w:p>
    <w:p w:rsidR="00485673" w:rsidRDefault="00485673" w:rsidP="00485673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485673" w:rsidRDefault="00341EED" w:rsidP="00485673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</w:t>
      </w:r>
    </w:p>
    <w:p w:rsidR="00485673" w:rsidRDefault="00485673" w:rsidP="00485673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4D1D3B" w:rsidRDefault="004D1D3B" w:rsidP="00485673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arkusz kalkulacyjny</w:t>
      </w:r>
    </w:p>
    <w:p w:rsidR="0005080E" w:rsidRDefault="0005080E"/>
    <w:sectPr w:rsidR="0005080E" w:rsidSect="000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5C29D70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1D372B5"/>
    <w:multiLevelType w:val="multilevel"/>
    <w:tmpl w:val="18560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C4D10"/>
    <w:multiLevelType w:val="hybridMultilevel"/>
    <w:tmpl w:val="2640EE92"/>
    <w:lvl w:ilvl="0" w:tplc="9228A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75A64"/>
    <w:multiLevelType w:val="hybridMultilevel"/>
    <w:tmpl w:val="0F163ECA"/>
    <w:lvl w:ilvl="0" w:tplc="9228AAF0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BA3C5C"/>
    <w:multiLevelType w:val="hybridMultilevel"/>
    <w:tmpl w:val="B0564232"/>
    <w:lvl w:ilvl="0" w:tplc="EC2A9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673"/>
    <w:rsid w:val="0005080E"/>
    <w:rsid w:val="001F73BB"/>
    <w:rsid w:val="002B7C97"/>
    <w:rsid w:val="002D11FA"/>
    <w:rsid w:val="00341EED"/>
    <w:rsid w:val="004825A7"/>
    <w:rsid w:val="00485673"/>
    <w:rsid w:val="004D1D3B"/>
    <w:rsid w:val="00601F5F"/>
    <w:rsid w:val="008114C3"/>
    <w:rsid w:val="00956532"/>
    <w:rsid w:val="00A62B11"/>
    <w:rsid w:val="00A74864"/>
    <w:rsid w:val="00C44842"/>
    <w:rsid w:val="00C74DBF"/>
    <w:rsid w:val="00FC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673"/>
  </w:style>
  <w:style w:type="paragraph" w:styleId="Nagwek1">
    <w:name w:val="heading 1"/>
    <w:basedOn w:val="Normalny"/>
    <w:next w:val="Normalny"/>
    <w:link w:val="Nagwek1Znak"/>
    <w:qFormat/>
    <w:rsid w:val="00485673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6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56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8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567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5673"/>
    <w:rPr>
      <w:rFonts w:ascii="Times New Roman" w:eastAsia="Arial Unicode MS" w:hAnsi="Times New Roman" w:cs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85673"/>
    <w:pPr>
      <w:ind w:left="720"/>
      <w:contextualSpacing/>
    </w:pPr>
  </w:style>
  <w:style w:type="paragraph" w:customStyle="1" w:styleId="Default">
    <w:name w:val="Default"/>
    <w:rsid w:val="00485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5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dpsostrowwlkp%20%20do%20dnia%2003.11.2021" TargetMode="External"/><Relationship Id="rId5" Type="http://schemas.openxmlformats.org/officeDocument/2006/relationships/hyperlink" Target="http://www.dpsostrowwlk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546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cp:lastPrinted>2021-10-28T10:29:00Z</cp:lastPrinted>
  <dcterms:created xsi:type="dcterms:W3CDTF">2021-10-28T08:15:00Z</dcterms:created>
  <dcterms:modified xsi:type="dcterms:W3CDTF">2021-10-29T11:07:00Z</dcterms:modified>
</cp:coreProperties>
</file>