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60B9" w:rsidRDefault="00814AE0" w:rsidP="001660B9">
      <w:pPr>
        <w:jc w:val="right"/>
        <w:rPr>
          <w:rFonts w:ascii="Arial" w:hAnsi="Arial" w:cs="Arial"/>
          <w:sz w:val="22"/>
          <w:szCs w:val="24"/>
        </w:rPr>
      </w:pPr>
      <w:r w:rsidRPr="00E621DA">
        <w:rPr>
          <w:rFonts w:ascii="Arial" w:hAnsi="Arial" w:cs="Arial"/>
          <w:sz w:val="22"/>
          <w:szCs w:val="24"/>
        </w:rPr>
        <w:t>Załącznik nr 1</w:t>
      </w:r>
      <w:r w:rsidR="00165BEE">
        <w:rPr>
          <w:rFonts w:ascii="Arial" w:hAnsi="Arial" w:cs="Arial"/>
          <w:sz w:val="22"/>
          <w:szCs w:val="24"/>
        </w:rPr>
        <w:t xml:space="preserve"> do </w:t>
      </w:r>
      <w:r w:rsidR="00243B1B">
        <w:rPr>
          <w:rFonts w:ascii="Arial" w:hAnsi="Arial" w:cs="Arial"/>
          <w:sz w:val="22"/>
          <w:szCs w:val="24"/>
        </w:rPr>
        <w:t>SWZ</w:t>
      </w:r>
      <w:bookmarkStart w:id="0" w:name="_GoBack"/>
      <w:bookmarkEnd w:id="0"/>
    </w:p>
    <w:p w:rsidR="00101393" w:rsidRPr="00E621DA" w:rsidRDefault="00101393" w:rsidP="001660B9">
      <w:pPr>
        <w:jc w:val="right"/>
        <w:rPr>
          <w:rFonts w:ascii="Arial" w:hAnsi="Arial" w:cs="Arial"/>
          <w:sz w:val="22"/>
          <w:szCs w:val="24"/>
        </w:rPr>
      </w:pPr>
    </w:p>
    <w:p w:rsidR="001660B9" w:rsidRPr="00E621DA" w:rsidRDefault="00CF2B83" w:rsidP="001660B9">
      <w:pPr>
        <w:jc w:val="center"/>
        <w:rPr>
          <w:rFonts w:ascii="Arial" w:hAnsi="Arial" w:cs="Arial"/>
          <w:b/>
          <w:sz w:val="24"/>
          <w:szCs w:val="24"/>
        </w:rPr>
      </w:pPr>
      <w:r w:rsidRPr="00E621DA">
        <w:rPr>
          <w:rFonts w:ascii="Arial" w:hAnsi="Arial" w:cs="Arial"/>
          <w:b/>
          <w:sz w:val="24"/>
          <w:szCs w:val="24"/>
        </w:rPr>
        <w:t>OPIS PRZEDMIOTU ZAMÓW</w:t>
      </w:r>
      <w:r w:rsidR="001660B9" w:rsidRPr="00E621DA">
        <w:rPr>
          <w:rFonts w:ascii="Arial" w:hAnsi="Arial" w:cs="Arial"/>
          <w:b/>
          <w:sz w:val="24"/>
          <w:szCs w:val="24"/>
        </w:rPr>
        <w:t>IENIA</w:t>
      </w:r>
    </w:p>
    <w:p w:rsidR="001660B9" w:rsidRPr="00E621DA" w:rsidRDefault="001660B9" w:rsidP="0003436F">
      <w:pPr>
        <w:jc w:val="both"/>
        <w:rPr>
          <w:rFonts w:ascii="Arial" w:hAnsi="Arial" w:cs="Arial"/>
          <w:b/>
          <w:sz w:val="24"/>
          <w:szCs w:val="24"/>
        </w:rPr>
      </w:pPr>
    </w:p>
    <w:p w:rsidR="001660B9" w:rsidRPr="00DF2130" w:rsidRDefault="00BA67E3" w:rsidP="00DF2130">
      <w:pPr>
        <w:pStyle w:val="Akapitzlist"/>
        <w:numPr>
          <w:ilvl w:val="0"/>
          <w:numId w:val="10"/>
        </w:numPr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</w:t>
      </w:r>
      <w:r w:rsidR="00B81D6B">
        <w:rPr>
          <w:rFonts w:ascii="Arial" w:hAnsi="Arial" w:cs="Arial"/>
          <w:sz w:val="24"/>
          <w:szCs w:val="24"/>
        </w:rPr>
        <w:t xml:space="preserve"> zamówienia </w:t>
      </w:r>
      <w:r>
        <w:rPr>
          <w:rFonts w:ascii="Arial" w:hAnsi="Arial" w:cs="Arial"/>
          <w:sz w:val="24"/>
          <w:szCs w:val="24"/>
        </w:rPr>
        <w:t>został podzielony na 2 zadania. Naprawy obejmują pojazdy przedstawione w poniższej tabeli z podziałem na 2 zadania.</w:t>
      </w:r>
    </w:p>
    <w:tbl>
      <w:tblPr>
        <w:tblStyle w:val="Tabela-Siatka"/>
        <w:tblpPr w:leftFromText="141" w:rightFromText="141" w:vertAnchor="text" w:horzAnchor="margin" w:tblpY="123"/>
        <w:tblW w:w="0" w:type="auto"/>
        <w:tblLook w:val="04A0" w:firstRow="1" w:lastRow="0" w:firstColumn="1" w:lastColumn="0" w:noHBand="0" w:noVBand="1"/>
      </w:tblPr>
      <w:tblGrid>
        <w:gridCol w:w="673"/>
        <w:gridCol w:w="3484"/>
        <w:gridCol w:w="1961"/>
        <w:gridCol w:w="1537"/>
        <w:gridCol w:w="1407"/>
      </w:tblGrid>
      <w:tr w:rsidR="00BA67E3" w:rsidRPr="001660B9" w:rsidTr="00BA67E3">
        <w:tc>
          <w:tcPr>
            <w:tcW w:w="9062" w:type="dxa"/>
            <w:gridSpan w:val="5"/>
          </w:tcPr>
          <w:p w:rsidR="00BA67E3" w:rsidRPr="001660B9" w:rsidRDefault="00BA67E3" w:rsidP="00BA67E3">
            <w:pPr>
              <w:jc w:val="both"/>
              <w:rPr>
                <w:rFonts w:ascii="Arial" w:eastAsia="Calibri" w:hAnsi="Arial" w:cs="Arial"/>
                <w:b/>
                <w:i/>
                <w:sz w:val="24"/>
                <w:szCs w:val="24"/>
                <w:u w:val="single"/>
              </w:rPr>
            </w:pPr>
            <w:r w:rsidRPr="00E635F2">
              <w:rPr>
                <w:rFonts w:ascii="Arial" w:hAnsi="Arial" w:cs="Arial"/>
                <w:b/>
                <w:sz w:val="24"/>
                <w:szCs w:val="24"/>
                <w:u w:val="single"/>
              </w:rPr>
              <w:t>Zadanie nr 1</w:t>
            </w:r>
            <w:r>
              <w:rPr>
                <w:rFonts w:ascii="Arial" w:hAnsi="Arial" w:cs="Arial"/>
                <w:sz w:val="24"/>
                <w:szCs w:val="24"/>
              </w:rPr>
              <w:t xml:space="preserve"> - </w:t>
            </w:r>
            <w:r w:rsidRPr="002B2FFE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usługa</w:t>
            </w:r>
            <w:r w:rsidRPr="002B2FFE">
              <w:rPr>
                <w:rFonts w:ascii="Arial" w:hAnsi="Arial" w:cs="Arial"/>
                <w:b/>
                <w:sz w:val="24"/>
                <w:szCs w:val="24"/>
              </w:rPr>
              <w:t xml:space="preserve"> napraw</w:t>
            </w:r>
            <w:r>
              <w:rPr>
                <w:rFonts w:ascii="Arial" w:hAnsi="Arial" w:cs="Arial"/>
                <w:b/>
                <w:sz w:val="24"/>
                <w:szCs w:val="24"/>
              </w:rPr>
              <w:t>y</w:t>
            </w:r>
            <w:r w:rsidRPr="00DF213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F1200">
              <w:rPr>
                <w:rFonts w:ascii="Arial" w:hAnsi="Arial" w:cs="Arial"/>
                <w:b/>
                <w:sz w:val="24"/>
                <w:szCs w:val="24"/>
              </w:rPr>
              <w:t>autobusów, pojazdów</w:t>
            </w:r>
            <w:r w:rsidRPr="009F1200"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r w:rsidRPr="00DF2130">
              <w:rPr>
                <w:rFonts w:ascii="Arial" w:eastAsia="Calibri" w:hAnsi="Arial" w:cs="Arial"/>
                <w:b/>
                <w:sz w:val="24"/>
                <w:szCs w:val="24"/>
              </w:rPr>
              <w:t xml:space="preserve">ciężarowych, traktorów, przyczep, naczep oraz sprzętu warsztatowego </w:t>
            </w:r>
            <w:r w:rsidRPr="00DF2130">
              <w:rPr>
                <w:rFonts w:ascii="Arial" w:hAnsi="Arial" w:cs="Arial"/>
                <w:b/>
                <w:sz w:val="24"/>
                <w:szCs w:val="24"/>
              </w:rPr>
              <w:t>(o dopuszczalnej masie całkowitej pow. 3,5 tony) i usługi z tym związane z jednostek wojskowych z rejonu odpowiedzialności 16.WOG w Drawsku Pom.</w:t>
            </w:r>
          </w:p>
          <w:p w:rsidR="00BA67E3" w:rsidRPr="001660B9" w:rsidRDefault="00DD0EAB" w:rsidP="00BA67E3">
            <w:pPr>
              <w:ind w:left="708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F2130">
              <w:rPr>
                <w:rFonts w:ascii="Arial" w:eastAsia="Calibri" w:hAnsi="Arial" w:cs="Arial"/>
                <w:b/>
                <w:sz w:val="24"/>
                <w:szCs w:val="24"/>
              </w:rPr>
              <w:t>Miejsca stacjonowania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JW</w:t>
            </w:r>
            <w:r w:rsidRPr="00DF2130">
              <w:rPr>
                <w:rFonts w:ascii="Arial" w:eastAsia="Calibri" w:hAnsi="Arial" w:cs="Arial"/>
                <w:b/>
                <w:sz w:val="24"/>
                <w:szCs w:val="24"/>
              </w:rPr>
              <w:t>: Wałcz, Oleszno, Złocieniec, Nadarzyce</w:t>
            </w:r>
          </w:p>
        </w:tc>
      </w:tr>
      <w:tr w:rsidR="00BA67E3" w:rsidRPr="001660B9" w:rsidTr="00BA67E3">
        <w:trPr>
          <w:trHeight w:val="64"/>
        </w:trPr>
        <w:tc>
          <w:tcPr>
            <w:tcW w:w="673" w:type="dxa"/>
          </w:tcPr>
          <w:p w:rsidR="00BA67E3" w:rsidRPr="001660B9" w:rsidRDefault="00BA67E3" w:rsidP="00BA67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660B9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484" w:type="dxa"/>
          </w:tcPr>
          <w:p w:rsidR="00BA67E3" w:rsidRPr="001660B9" w:rsidRDefault="00BA67E3" w:rsidP="00BA67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660B9">
              <w:rPr>
                <w:rFonts w:ascii="Arial" w:hAnsi="Arial" w:cs="Arial"/>
                <w:b/>
                <w:sz w:val="24"/>
                <w:szCs w:val="24"/>
              </w:rPr>
              <w:t>Marka pojazdu</w:t>
            </w:r>
          </w:p>
        </w:tc>
        <w:tc>
          <w:tcPr>
            <w:tcW w:w="1961" w:type="dxa"/>
          </w:tcPr>
          <w:p w:rsidR="00BA67E3" w:rsidRPr="001660B9" w:rsidRDefault="00BA67E3" w:rsidP="00BA67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660B9">
              <w:rPr>
                <w:rFonts w:ascii="Arial" w:hAnsi="Arial" w:cs="Arial"/>
                <w:b/>
                <w:sz w:val="24"/>
                <w:szCs w:val="24"/>
              </w:rPr>
              <w:t>Rok produkcji</w:t>
            </w:r>
          </w:p>
        </w:tc>
        <w:tc>
          <w:tcPr>
            <w:tcW w:w="1537" w:type="dxa"/>
          </w:tcPr>
          <w:p w:rsidR="00BA67E3" w:rsidRPr="001660B9" w:rsidRDefault="00BA67E3" w:rsidP="00BA67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660B9">
              <w:rPr>
                <w:rFonts w:ascii="Arial" w:hAnsi="Arial" w:cs="Arial"/>
                <w:b/>
                <w:sz w:val="24"/>
                <w:szCs w:val="24"/>
              </w:rPr>
              <w:t>Uwagi</w:t>
            </w:r>
          </w:p>
        </w:tc>
        <w:tc>
          <w:tcPr>
            <w:tcW w:w="1407" w:type="dxa"/>
          </w:tcPr>
          <w:p w:rsidR="00BA67E3" w:rsidRPr="001660B9" w:rsidRDefault="00BA67E3" w:rsidP="00BA67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E2970" w:rsidRPr="001660B9" w:rsidTr="00BA67E3">
        <w:tc>
          <w:tcPr>
            <w:tcW w:w="673" w:type="dxa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660B9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3484" w:type="dxa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AUTOSAN </w:t>
            </w:r>
          </w:p>
        </w:tc>
        <w:tc>
          <w:tcPr>
            <w:tcW w:w="1961" w:type="dxa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1988-2010</w:t>
            </w:r>
          </w:p>
        </w:tc>
        <w:tc>
          <w:tcPr>
            <w:tcW w:w="1537" w:type="dxa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07" w:type="dxa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E2970" w:rsidRPr="001660B9" w:rsidTr="00BA67E3">
        <w:tc>
          <w:tcPr>
            <w:tcW w:w="673" w:type="dxa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3484" w:type="dxa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IVECO </w:t>
            </w:r>
          </w:p>
        </w:tc>
        <w:tc>
          <w:tcPr>
            <w:tcW w:w="1961" w:type="dxa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2004-2021</w:t>
            </w:r>
          </w:p>
        </w:tc>
        <w:tc>
          <w:tcPr>
            <w:tcW w:w="1537" w:type="dxa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07" w:type="dxa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E2970" w:rsidRPr="001660B9" w:rsidTr="00BA67E3">
        <w:tc>
          <w:tcPr>
            <w:tcW w:w="673" w:type="dxa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3484" w:type="dxa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MERCEDES </w:t>
            </w:r>
          </w:p>
        </w:tc>
        <w:tc>
          <w:tcPr>
            <w:tcW w:w="1961" w:type="dxa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60B9">
              <w:rPr>
                <w:rFonts w:ascii="Arial" w:hAnsi="Arial" w:cs="Arial"/>
                <w:sz w:val="24"/>
                <w:szCs w:val="24"/>
              </w:rPr>
              <w:t>2003</w:t>
            </w:r>
            <w:r>
              <w:rPr>
                <w:rFonts w:ascii="Arial" w:hAnsi="Arial" w:cs="Arial"/>
                <w:sz w:val="24"/>
                <w:szCs w:val="24"/>
              </w:rPr>
              <w:t xml:space="preserve"> - 2021</w:t>
            </w:r>
          </w:p>
        </w:tc>
        <w:tc>
          <w:tcPr>
            <w:tcW w:w="1537" w:type="dxa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07" w:type="dxa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E2970" w:rsidRPr="001660B9" w:rsidTr="00BA67E3">
        <w:tc>
          <w:tcPr>
            <w:tcW w:w="673" w:type="dxa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3484" w:type="dxa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60B9">
              <w:rPr>
                <w:rFonts w:ascii="Arial" w:hAnsi="Arial" w:cs="Arial"/>
                <w:sz w:val="24"/>
                <w:szCs w:val="24"/>
              </w:rPr>
              <w:t>JELCZ</w:t>
            </w:r>
          </w:p>
        </w:tc>
        <w:tc>
          <w:tcPr>
            <w:tcW w:w="1961" w:type="dxa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1981-2021</w:t>
            </w:r>
          </w:p>
        </w:tc>
        <w:tc>
          <w:tcPr>
            <w:tcW w:w="1537" w:type="dxa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07" w:type="dxa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E2970" w:rsidRPr="001660B9" w:rsidTr="00BA67E3">
        <w:tc>
          <w:tcPr>
            <w:tcW w:w="673" w:type="dxa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3484" w:type="dxa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MAN</w:t>
            </w:r>
          </w:p>
        </w:tc>
        <w:tc>
          <w:tcPr>
            <w:tcW w:w="1961" w:type="dxa"/>
          </w:tcPr>
          <w:p w:rsidR="00DE2970" w:rsidRDefault="00DE2970" w:rsidP="00DE29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2015 - 2021</w:t>
            </w:r>
          </w:p>
        </w:tc>
        <w:tc>
          <w:tcPr>
            <w:tcW w:w="1537" w:type="dxa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07" w:type="dxa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E2970" w:rsidRPr="001660B9" w:rsidTr="00BA67E3">
        <w:tc>
          <w:tcPr>
            <w:tcW w:w="673" w:type="dxa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3484" w:type="dxa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60B9">
              <w:rPr>
                <w:rFonts w:ascii="Arial" w:hAnsi="Arial" w:cs="Arial"/>
                <w:sz w:val="24"/>
                <w:szCs w:val="24"/>
              </w:rPr>
              <w:t>STAR</w:t>
            </w:r>
          </w:p>
        </w:tc>
        <w:tc>
          <w:tcPr>
            <w:tcW w:w="1961" w:type="dxa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1975-2011</w:t>
            </w:r>
          </w:p>
        </w:tc>
        <w:tc>
          <w:tcPr>
            <w:tcW w:w="1537" w:type="dxa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07" w:type="dxa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E2970" w:rsidRPr="001660B9" w:rsidTr="00BA67E3">
        <w:tc>
          <w:tcPr>
            <w:tcW w:w="673" w:type="dxa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3484" w:type="dxa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60B9">
              <w:rPr>
                <w:rFonts w:ascii="Arial" w:hAnsi="Arial" w:cs="Arial"/>
                <w:sz w:val="24"/>
                <w:szCs w:val="24"/>
              </w:rPr>
              <w:t>Przyczepa pojazdu bądź rolnicza</w:t>
            </w:r>
          </w:p>
        </w:tc>
        <w:tc>
          <w:tcPr>
            <w:tcW w:w="1961" w:type="dxa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07" w:type="dxa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E2970" w:rsidRPr="001660B9" w:rsidTr="00BA67E3">
        <w:tc>
          <w:tcPr>
            <w:tcW w:w="673" w:type="dxa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3484" w:type="dxa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60B9">
              <w:rPr>
                <w:rFonts w:ascii="Arial" w:hAnsi="Arial" w:cs="Arial"/>
                <w:sz w:val="24"/>
                <w:szCs w:val="24"/>
              </w:rPr>
              <w:t>Inne pojazdy i sprzęty (traktory, q</w:t>
            </w: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Pr="001660B9">
              <w:rPr>
                <w:rFonts w:ascii="Arial" w:hAnsi="Arial" w:cs="Arial"/>
                <w:sz w:val="24"/>
                <w:szCs w:val="24"/>
              </w:rPr>
              <w:t>ady,</w:t>
            </w:r>
          </w:p>
          <w:p w:rsidR="00DE2970" w:rsidRPr="001660B9" w:rsidRDefault="00DE2970" w:rsidP="00DE29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60B9">
              <w:rPr>
                <w:rFonts w:ascii="Arial" w:hAnsi="Arial" w:cs="Arial"/>
                <w:sz w:val="24"/>
                <w:szCs w:val="24"/>
              </w:rPr>
              <w:t>Motocykle, sprzęt warsztatowy)</w:t>
            </w:r>
          </w:p>
        </w:tc>
        <w:tc>
          <w:tcPr>
            <w:tcW w:w="1961" w:type="dxa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07" w:type="dxa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E2970" w:rsidRPr="001660B9" w:rsidTr="00BA67E3">
        <w:tc>
          <w:tcPr>
            <w:tcW w:w="673" w:type="dxa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3484" w:type="dxa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60B9">
              <w:rPr>
                <w:rFonts w:ascii="Arial" w:hAnsi="Arial" w:cs="Arial"/>
                <w:sz w:val="24"/>
                <w:szCs w:val="24"/>
              </w:rPr>
              <w:t>DAF</w:t>
            </w:r>
          </w:p>
        </w:tc>
        <w:tc>
          <w:tcPr>
            <w:tcW w:w="1961" w:type="dxa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60B9">
              <w:rPr>
                <w:rFonts w:ascii="Arial" w:hAnsi="Arial" w:cs="Arial"/>
                <w:sz w:val="24"/>
                <w:szCs w:val="24"/>
              </w:rPr>
              <w:t>2009-</w:t>
            </w:r>
            <w:r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537" w:type="dxa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07" w:type="dxa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E2970" w:rsidRPr="001660B9" w:rsidTr="00CA6B97">
        <w:tc>
          <w:tcPr>
            <w:tcW w:w="673" w:type="dxa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3484" w:type="dxa"/>
            <w:vAlign w:val="center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60B9">
              <w:rPr>
                <w:rFonts w:ascii="Arial" w:hAnsi="Arial" w:cs="Arial"/>
                <w:sz w:val="24"/>
                <w:szCs w:val="24"/>
              </w:rPr>
              <w:t xml:space="preserve">Inne pojazdy ciężarowe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1660B9">
              <w:rPr>
                <w:rFonts w:ascii="Arial" w:hAnsi="Arial" w:cs="Arial"/>
                <w:sz w:val="24"/>
                <w:szCs w:val="24"/>
              </w:rPr>
              <w:t xml:space="preserve">i autobusy </w:t>
            </w:r>
          </w:p>
        </w:tc>
        <w:tc>
          <w:tcPr>
            <w:tcW w:w="1961" w:type="dxa"/>
            <w:vAlign w:val="center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07" w:type="dxa"/>
          </w:tcPr>
          <w:p w:rsidR="00DE2970" w:rsidRPr="001660B9" w:rsidRDefault="00DE2970" w:rsidP="00DE297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1660B9" w:rsidRDefault="001660B9" w:rsidP="001660B9">
      <w:pPr>
        <w:jc w:val="center"/>
        <w:rPr>
          <w:rFonts w:ascii="Arial" w:hAnsi="Arial" w:cs="Arial"/>
          <w:b/>
          <w:sz w:val="24"/>
          <w:szCs w:val="24"/>
        </w:rPr>
      </w:pPr>
    </w:p>
    <w:p w:rsidR="00DD0EAB" w:rsidRDefault="00DD0EAB" w:rsidP="001660B9">
      <w:pPr>
        <w:jc w:val="center"/>
        <w:rPr>
          <w:rFonts w:ascii="Arial" w:hAnsi="Arial" w:cs="Arial"/>
          <w:b/>
          <w:sz w:val="24"/>
          <w:szCs w:val="24"/>
        </w:rPr>
      </w:pPr>
    </w:p>
    <w:p w:rsidR="00DD0EAB" w:rsidRDefault="00DD0EAB" w:rsidP="001660B9">
      <w:pPr>
        <w:jc w:val="center"/>
        <w:rPr>
          <w:rFonts w:ascii="Arial" w:hAnsi="Arial" w:cs="Arial"/>
          <w:b/>
          <w:sz w:val="24"/>
          <w:szCs w:val="24"/>
        </w:rPr>
      </w:pPr>
    </w:p>
    <w:p w:rsidR="00DD0EAB" w:rsidRDefault="00DD0EAB" w:rsidP="001660B9">
      <w:pPr>
        <w:jc w:val="center"/>
        <w:rPr>
          <w:rFonts w:ascii="Arial" w:hAnsi="Arial" w:cs="Arial"/>
          <w:b/>
          <w:sz w:val="24"/>
          <w:szCs w:val="24"/>
        </w:rPr>
      </w:pPr>
    </w:p>
    <w:p w:rsidR="00DD0EAB" w:rsidRDefault="00DD0EAB" w:rsidP="001660B9">
      <w:pPr>
        <w:jc w:val="center"/>
        <w:rPr>
          <w:rFonts w:ascii="Arial" w:hAnsi="Arial" w:cs="Arial"/>
          <w:b/>
          <w:sz w:val="24"/>
          <w:szCs w:val="24"/>
        </w:rPr>
      </w:pPr>
    </w:p>
    <w:p w:rsidR="00DD0EAB" w:rsidRDefault="00DD0EAB" w:rsidP="001660B9">
      <w:pPr>
        <w:jc w:val="center"/>
        <w:rPr>
          <w:rFonts w:ascii="Arial" w:hAnsi="Arial" w:cs="Arial"/>
          <w:b/>
          <w:sz w:val="24"/>
          <w:szCs w:val="24"/>
        </w:rPr>
      </w:pPr>
    </w:p>
    <w:p w:rsidR="00DD0EAB" w:rsidRDefault="00DD0EAB" w:rsidP="001660B9">
      <w:pPr>
        <w:jc w:val="center"/>
        <w:rPr>
          <w:rFonts w:ascii="Arial" w:hAnsi="Arial" w:cs="Arial"/>
          <w:b/>
          <w:sz w:val="24"/>
          <w:szCs w:val="24"/>
        </w:rPr>
      </w:pPr>
    </w:p>
    <w:p w:rsidR="00DD0EAB" w:rsidRDefault="00DD0EAB" w:rsidP="001660B9">
      <w:pPr>
        <w:jc w:val="center"/>
        <w:rPr>
          <w:rFonts w:ascii="Arial" w:hAnsi="Arial" w:cs="Arial"/>
          <w:b/>
          <w:sz w:val="24"/>
          <w:szCs w:val="24"/>
        </w:rPr>
      </w:pPr>
    </w:p>
    <w:p w:rsidR="00DD0EAB" w:rsidRDefault="00DD0EAB" w:rsidP="001660B9">
      <w:pPr>
        <w:jc w:val="center"/>
        <w:rPr>
          <w:rFonts w:ascii="Arial" w:hAnsi="Arial" w:cs="Arial"/>
          <w:b/>
          <w:sz w:val="24"/>
          <w:szCs w:val="24"/>
        </w:rPr>
      </w:pPr>
    </w:p>
    <w:p w:rsidR="00DD0EAB" w:rsidRDefault="00DD0EAB" w:rsidP="001660B9">
      <w:pPr>
        <w:jc w:val="center"/>
        <w:rPr>
          <w:rFonts w:ascii="Arial" w:hAnsi="Arial" w:cs="Arial"/>
          <w:b/>
          <w:sz w:val="24"/>
          <w:szCs w:val="24"/>
        </w:rPr>
      </w:pPr>
    </w:p>
    <w:p w:rsidR="00DD0EAB" w:rsidRDefault="00DD0EAB" w:rsidP="001660B9">
      <w:pPr>
        <w:jc w:val="center"/>
        <w:rPr>
          <w:rFonts w:ascii="Arial" w:hAnsi="Arial" w:cs="Arial"/>
          <w:b/>
          <w:sz w:val="24"/>
          <w:szCs w:val="24"/>
        </w:rPr>
      </w:pPr>
    </w:p>
    <w:p w:rsidR="00DE2970" w:rsidRDefault="00DE2970" w:rsidP="001660B9">
      <w:pPr>
        <w:jc w:val="center"/>
        <w:rPr>
          <w:rFonts w:ascii="Arial" w:hAnsi="Arial" w:cs="Arial"/>
          <w:b/>
          <w:sz w:val="24"/>
          <w:szCs w:val="24"/>
        </w:rPr>
      </w:pPr>
    </w:p>
    <w:p w:rsidR="00DE2970" w:rsidRDefault="00DE2970" w:rsidP="001660B9">
      <w:pPr>
        <w:jc w:val="center"/>
        <w:rPr>
          <w:rFonts w:ascii="Arial" w:hAnsi="Arial" w:cs="Arial"/>
          <w:b/>
          <w:sz w:val="24"/>
          <w:szCs w:val="24"/>
        </w:rPr>
      </w:pPr>
    </w:p>
    <w:p w:rsidR="00DE2970" w:rsidRDefault="00DE2970" w:rsidP="001660B9">
      <w:pPr>
        <w:jc w:val="center"/>
        <w:rPr>
          <w:rFonts w:ascii="Arial" w:hAnsi="Arial" w:cs="Arial"/>
          <w:b/>
          <w:sz w:val="24"/>
          <w:szCs w:val="24"/>
        </w:rPr>
      </w:pPr>
    </w:p>
    <w:p w:rsidR="00DE2970" w:rsidRDefault="00DE2970" w:rsidP="001660B9">
      <w:pPr>
        <w:jc w:val="center"/>
        <w:rPr>
          <w:rFonts w:ascii="Arial" w:hAnsi="Arial" w:cs="Arial"/>
          <w:b/>
          <w:sz w:val="24"/>
          <w:szCs w:val="24"/>
        </w:rPr>
      </w:pPr>
    </w:p>
    <w:p w:rsidR="00DE2970" w:rsidRDefault="00DE2970" w:rsidP="001660B9">
      <w:pPr>
        <w:jc w:val="center"/>
        <w:rPr>
          <w:rFonts w:ascii="Arial" w:hAnsi="Arial" w:cs="Arial"/>
          <w:b/>
          <w:sz w:val="24"/>
          <w:szCs w:val="24"/>
        </w:rPr>
      </w:pPr>
    </w:p>
    <w:p w:rsidR="00DE2970" w:rsidRDefault="00DE2970" w:rsidP="001660B9">
      <w:pPr>
        <w:jc w:val="center"/>
        <w:rPr>
          <w:rFonts w:ascii="Arial" w:hAnsi="Arial" w:cs="Arial"/>
          <w:b/>
          <w:sz w:val="24"/>
          <w:szCs w:val="24"/>
        </w:rPr>
      </w:pPr>
    </w:p>
    <w:p w:rsidR="00DD0EAB" w:rsidRDefault="00DD0EAB" w:rsidP="001660B9">
      <w:pPr>
        <w:jc w:val="center"/>
        <w:rPr>
          <w:rFonts w:ascii="Arial" w:hAnsi="Arial" w:cs="Arial"/>
          <w:b/>
          <w:sz w:val="24"/>
          <w:szCs w:val="24"/>
        </w:rPr>
      </w:pPr>
    </w:p>
    <w:p w:rsidR="00DD0EAB" w:rsidRDefault="00DD0EAB" w:rsidP="001660B9">
      <w:pPr>
        <w:jc w:val="center"/>
        <w:rPr>
          <w:rFonts w:ascii="Arial" w:hAnsi="Arial" w:cs="Arial"/>
          <w:b/>
          <w:sz w:val="24"/>
          <w:szCs w:val="24"/>
        </w:rPr>
      </w:pPr>
    </w:p>
    <w:p w:rsidR="00791C59" w:rsidRDefault="00791C59" w:rsidP="001660B9">
      <w:pPr>
        <w:jc w:val="center"/>
        <w:rPr>
          <w:rFonts w:ascii="Arial" w:hAnsi="Arial" w:cs="Arial"/>
          <w:b/>
          <w:sz w:val="24"/>
          <w:szCs w:val="24"/>
        </w:rPr>
      </w:pPr>
    </w:p>
    <w:p w:rsidR="00791C59" w:rsidRDefault="00791C59" w:rsidP="001660B9">
      <w:pPr>
        <w:jc w:val="center"/>
        <w:rPr>
          <w:rFonts w:ascii="Arial" w:hAnsi="Arial" w:cs="Arial"/>
          <w:b/>
          <w:sz w:val="24"/>
          <w:szCs w:val="24"/>
        </w:rPr>
      </w:pPr>
    </w:p>
    <w:p w:rsidR="00DD0EAB" w:rsidRPr="00E621DA" w:rsidRDefault="00DD0EAB" w:rsidP="001660B9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2"/>
        <w:gridCol w:w="3489"/>
        <w:gridCol w:w="1960"/>
        <w:gridCol w:w="1536"/>
        <w:gridCol w:w="1405"/>
      </w:tblGrid>
      <w:tr w:rsidR="00DD0EAB" w:rsidRPr="00E621DA" w:rsidTr="006637BD">
        <w:tc>
          <w:tcPr>
            <w:tcW w:w="9062" w:type="dxa"/>
            <w:gridSpan w:val="5"/>
          </w:tcPr>
          <w:p w:rsidR="00DD0EAB" w:rsidRPr="00E621DA" w:rsidRDefault="00DD0EAB" w:rsidP="00A31B3F">
            <w:pPr>
              <w:jc w:val="both"/>
              <w:rPr>
                <w:rFonts w:ascii="Arial" w:eastAsia="Calibri" w:hAnsi="Arial" w:cs="Arial"/>
                <w:b/>
                <w:i/>
                <w:sz w:val="24"/>
                <w:szCs w:val="24"/>
                <w:u w:val="single"/>
              </w:rPr>
            </w:pPr>
          </w:p>
          <w:p w:rsidR="00DD0EAB" w:rsidRDefault="00DD0EAB" w:rsidP="00DD0EAB">
            <w:pPr>
              <w:spacing w:line="276" w:lineRule="auto"/>
              <w:ind w:left="36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635F2">
              <w:rPr>
                <w:rFonts w:ascii="Arial" w:hAnsi="Arial" w:cs="Arial"/>
                <w:b/>
                <w:sz w:val="24"/>
                <w:szCs w:val="24"/>
                <w:u w:val="single"/>
              </w:rPr>
              <w:t>Zadanie nr 2</w:t>
            </w:r>
            <w:r>
              <w:rPr>
                <w:rFonts w:ascii="Arial" w:hAnsi="Arial" w:cs="Arial"/>
                <w:sz w:val="24"/>
                <w:szCs w:val="24"/>
              </w:rPr>
              <w:t xml:space="preserve"> - </w:t>
            </w:r>
            <w:r w:rsidRPr="00E621DA">
              <w:rPr>
                <w:rFonts w:ascii="Arial" w:hAnsi="Arial" w:cs="Arial"/>
                <w:b/>
                <w:sz w:val="24"/>
                <w:szCs w:val="24"/>
              </w:rPr>
              <w:t xml:space="preserve">usługi naprawcze pojazdów osobowych,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ciągników rolniczych, </w:t>
            </w:r>
            <w:r w:rsidRPr="00E621DA">
              <w:rPr>
                <w:rFonts w:ascii="Arial" w:hAnsi="Arial" w:cs="Arial"/>
                <w:b/>
                <w:sz w:val="24"/>
                <w:szCs w:val="24"/>
              </w:rPr>
              <w:t>dostawczych, osobowo – terenowych i ich podzespołów (o dopuszczalnej masie całkowitej do 3,5 tony) i usługi z tym związane z jednostek wojskowych z rejonu odpowie</w:t>
            </w:r>
            <w:r>
              <w:rPr>
                <w:rFonts w:ascii="Arial" w:hAnsi="Arial" w:cs="Arial"/>
                <w:b/>
                <w:sz w:val="24"/>
                <w:szCs w:val="24"/>
              </w:rPr>
              <w:t>dzialności 16.WOG w Drawsku Pomorskim.</w:t>
            </w:r>
          </w:p>
          <w:p w:rsidR="00DD0EAB" w:rsidRPr="00E621DA" w:rsidRDefault="00DD0EAB" w:rsidP="00DD0EAB">
            <w:pPr>
              <w:ind w:left="708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F2130">
              <w:rPr>
                <w:rFonts w:ascii="Arial" w:eastAsia="Calibri" w:hAnsi="Arial" w:cs="Arial"/>
                <w:b/>
                <w:sz w:val="24"/>
                <w:szCs w:val="24"/>
              </w:rPr>
              <w:t>Miejsca stacjonowania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JW</w:t>
            </w:r>
            <w:r w:rsidRPr="00DF2130">
              <w:rPr>
                <w:rFonts w:ascii="Arial" w:eastAsia="Calibri" w:hAnsi="Arial" w:cs="Arial"/>
                <w:b/>
                <w:sz w:val="24"/>
                <w:szCs w:val="24"/>
              </w:rPr>
              <w:t>: Wałcz, Oleszno, Złocieniec, Nadarzyce</w:t>
            </w:r>
          </w:p>
        </w:tc>
      </w:tr>
      <w:tr w:rsidR="00DD0EAB" w:rsidRPr="00E621DA" w:rsidTr="006637BD">
        <w:trPr>
          <w:trHeight w:val="64"/>
        </w:trPr>
        <w:tc>
          <w:tcPr>
            <w:tcW w:w="672" w:type="dxa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621DA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489" w:type="dxa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621DA">
              <w:rPr>
                <w:rFonts w:ascii="Arial" w:hAnsi="Arial" w:cs="Arial"/>
                <w:b/>
                <w:sz w:val="24"/>
                <w:szCs w:val="24"/>
              </w:rPr>
              <w:t>Marka pojazdu</w:t>
            </w:r>
          </w:p>
        </w:tc>
        <w:tc>
          <w:tcPr>
            <w:tcW w:w="1960" w:type="dxa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621DA">
              <w:rPr>
                <w:rFonts w:ascii="Arial" w:hAnsi="Arial" w:cs="Arial"/>
                <w:b/>
                <w:sz w:val="24"/>
                <w:szCs w:val="24"/>
              </w:rPr>
              <w:t>Rok produkcji</w:t>
            </w:r>
          </w:p>
        </w:tc>
        <w:tc>
          <w:tcPr>
            <w:tcW w:w="1536" w:type="dxa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621DA">
              <w:rPr>
                <w:rFonts w:ascii="Arial" w:hAnsi="Arial" w:cs="Arial"/>
                <w:b/>
                <w:sz w:val="24"/>
                <w:szCs w:val="24"/>
              </w:rPr>
              <w:t>Uwagi</w:t>
            </w:r>
          </w:p>
        </w:tc>
        <w:tc>
          <w:tcPr>
            <w:tcW w:w="1405" w:type="dxa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0EAB" w:rsidRPr="00E621DA" w:rsidTr="006637BD">
        <w:tc>
          <w:tcPr>
            <w:tcW w:w="672" w:type="dxa"/>
            <w:vAlign w:val="center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621DA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3489" w:type="dxa"/>
            <w:vAlign w:val="center"/>
          </w:tcPr>
          <w:p w:rsidR="00DD0EAB" w:rsidRPr="00E621DA" w:rsidRDefault="003C0685" w:rsidP="00A31B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FIAT DUCATO</w:t>
            </w:r>
          </w:p>
        </w:tc>
        <w:tc>
          <w:tcPr>
            <w:tcW w:w="1960" w:type="dxa"/>
            <w:vAlign w:val="center"/>
          </w:tcPr>
          <w:p w:rsidR="00DD0EAB" w:rsidRPr="00E621DA" w:rsidRDefault="004763C5" w:rsidP="00A31B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2002-2020</w:t>
            </w:r>
          </w:p>
        </w:tc>
        <w:tc>
          <w:tcPr>
            <w:tcW w:w="1536" w:type="dxa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05" w:type="dxa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0EAB" w:rsidRPr="00E621DA" w:rsidTr="006637BD">
        <w:tc>
          <w:tcPr>
            <w:tcW w:w="672" w:type="dxa"/>
            <w:vAlign w:val="center"/>
          </w:tcPr>
          <w:p w:rsidR="00DD0EAB" w:rsidRPr="00E621DA" w:rsidRDefault="00DE2970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3489" w:type="dxa"/>
            <w:vAlign w:val="center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21DA">
              <w:rPr>
                <w:rFonts w:ascii="Arial" w:hAnsi="Arial" w:cs="Arial"/>
                <w:sz w:val="24"/>
                <w:szCs w:val="24"/>
              </w:rPr>
              <w:t>IVECO DAILY</w:t>
            </w:r>
          </w:p>
        </w:tc>
        <w:tc>
          <w:tcPr>
            <w:tcW w:w="1960" w:type="dxa"/>
            <w:vAlign w:val="center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21DA">
              <w:rPr>
                <w:rFonts w:ascii="Arial" w:hAnsi="Arial" w:cs="Arial"/>
                <w:sz w:val="24"/>
                <w:szCs w:val="24"/>
              </w:rPr>
              <w:t>2004-2010</w:t>
            </w:r>
          </w:p>
        </w:tc>
        <w:tc>
          <w:tcPr>
            <w:tcW w:w="1536" w:type="dxa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05" w:type="dxa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0EAB" w:rsidRPr="00E621DA" w:rsidTr="006637BD">
        <w:tc>
          <w:tcPr>
            <w:tcW w:w="672" w:type="dxa"/>
            <w:vAlign w:val="center"/>
          </w:tcPr>
          <w:p w:rsidR="00DD0EAB" w:rsidRPr="00E621DA" w:rsidRDefault="00DE2970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3489" w:type="dxa"/>
            <w:vAlign w:val="center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21DA">
              <w:rPr>
                <w:rFonts w:ascii="Arial" w:hAnsi="Arial" w:cs="Arial"/>
                <w:sz w:val="24"/>
                <w:szCs w:val="24"/>
              </w:rPr>
              <w:t>OPEL VIVARO</w:t>
            </w:r>
          </w:p>
        </w:tc>
        <w:tc>
          <w:tcPr>
            <w:tcW w:w="1960" w:type="dxa"/>
            <w:vAlign w:val="center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21DA">
              <w:rPr>
                <w:rFonts w:ascii="Arial" w:hAnsi="Arial" w:cs="Arial"/>
                <w:sz w:val="24"/>
                <w:szCs w:val="24"/>
              </w:rPr>
              <w:t>2002-2008</w:t>
            </w:r>
          </w:p>
        </w:tc>
        <w:tc>
          <w:tcPr>
            <w:tcW w:w="1536" w:type="dxa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05" w:type="dxa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0EAB" w:rsidRPr="00E621DA" w:rsidTr="006637BD">
        <w:tc>
          <w:tcPr>
            <w:tcW w:w="672" w:type="dxa"/>
            <w:vAlign w:val="center"/>
          </w:tcPr>
          <w:p w:rsidR="00DD0EAB" w:rsidRPr="00E621DA" w:rsidRDefault="00DE2970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3489" w:type="dxa"/>
            <w:vAlign w:val="center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21DA">
              <w:rPr>
                <w:rFonts w:ascii="Arial" w:hAnsi="Arial" w:cs="Arial"/>
                <w:sz w:val="24"/>
                <w:szCs w:val="24"/>
              </w:rPr>
              <w:t>OPEL ASTRA</w:t>
            </w:r>
          </w:p>
        </w:tc>
        <w:tc>
          <w:tcPr>
            <w:tcW w:w="1960" w:type="dxa"/>
            <w:vAlign w:val="center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21DA">
              <w:rPr>
                <w:rFonts w:ascii="Arial" w:hAnsi="Arial" w:cs="Arial"/>
                <w:sz w:val="24"/>
                <w:szCs w:val="24"/>
              </w:rPr>
              <w:t>2002-2008</w:t>
            </w:r>
          </w:p>
        </w:tc>
        <w:tc>
          <w:tcPr>
            <w:tcW w:w="1536" w:type="dxa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05" w:type="dxa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0EAB" w:rsidRPr="00E621DA" w:rsidTr="006637BD">
        <w:tc>
          <w:tcPr>
            <w:tcW w:w="672" w:type="dxa"/>
            <w:vAlign w:val="center"/>
          </w:tcPr>
          <w:p w:rsidR="00DD0EAB" w:rsidRPr="00E621DA" w:rsidRDefault="00DE2970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3489" w:type="dxa"/>
            <w:vAlign w:val="center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21DA">
              <w:rPr>
                <w:rFonts w:ascii="Arial" w:hAnsi="Arial" w:cs="Arial"/>
                <w:sz w:val="24"/>
                <w:szCs w:val="24"/>
              </w:rPr>
              <w:t>OPEL VECTRA</w:t>
            </w:r>
          </w:p>
        </w:tc>
        <w:tc>
          <w:tcPr>
            <w:tcW w:w="1960" w:type="dxa"/>
            <w:vAlign w:val="center"/>
          </w:tcPr>
          <w:p w:rsidR="00DD0EAB" w:rsidRPr="00E621DA" w:rsidRDefault="006637BD" w:rsidP="00A31B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2003</w:t>
            </w:r>
          </w:p>
        </w:tc>
        <w:tc>
          <w:tcPr>
            <w:tcW w:w="1536" w:type="dxa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05" w:type="dxa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0EAB" w:rsidRPr="00E621DA" w:rsidTr="006637BD">
        <w:tc>
          <w:tcPr>
            <w:tcW w:w="672" w:type="dxa"/>
            <w:vAlign w:val="center"/>
          </w:tcPr>
          <w:p w:rsidR="00DD0EAB" w:rsidRPr="00E621DA" w:rsidRDefault="00DE2970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3489" w:type="dxa"/>
            <w:vAlign w:val="center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21DA">
              <w:rPr>
                <w:rFonts w:ascii="Arial" w:hAnsi="Arial" w:cs="Arial"/>
                <w:sz w:val="24"/>
                <w:szCs w:val="24"/>
              </w:rPr>
              <w:t>LAND ROVERE DEFENDER</w:t>
            </w:r>
          </w:p>
        </w:tc>
        <w:tc>
          <w:tcPr>
            <w:tcW w:w="1960" w:type="dxa"/>
            <w:vAlign w:val="center"/>
          </w:tcPr>
          <w:p w:rsidR="00DD0EAB" w:rsidRPr="00E621DA" w:rsidRDefault="006637BD" w:rsidP="00A31B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2007</w:t>
            </w:r>
            <w:r w:rsidR="004763C5">
              <w:rPr>
                <w:rFonts w:ascii="Arial" w:hAnsi="Arial" w:cs="Arial"/>
                <w:sz w:val="24"/>
                <w:szCs w:val="24"/>
              </w:rPr>
              <w:t>- 2019</w:t>
            </w:r>
          </w:p>
        </w:tc>
        <w:tc>
          <w:tcPr>
            <w:tcW w:w="1536" w:type="dxa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05" w:type="dxa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0EAB" w:rsidRPr="00E621DA" w:rsidTr="006637BD">
        <w:tc>
          <w:tcPr>
            <w:tcW w:w="672" w:type="dxa"/>
            <w:vAlign w:val="center"/>
          </w:tcPr>
          <w:p w:rsidR="00DD0EAB" w:rsidRPr="00E621DA" w:rsidRDefault="00DE2970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3489" w:type="dxa"/>
            <w:vAlign w:val="center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21DA">
              <w:rPr>
                <w:rFonts w:ascii="Arial" w:hAnsi="Arial" w:cs="Arial"/>
                <w:sz w:val="24"/>
                <w:szCs w:val="24"/>
              </w:rPr>
              <w:t>OPEL INSIGNIA</w:t>
            </w:r>
          </w:p>
        </w:tc>
        <w:tc>
          <w:tcPr>
            <w:tcW w:w="1960" w:type="dxa"/>
            <w:vAlign w:val="center"/>
          </w:tcPr>
          <w:p w:rsidR="00DD0EAB" w:rsidRPr="00E621DA" w:rsidRDefault="00DD0EAB" w:rsidP="004763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21DA">
              <w:rPr>
                <w:rFonts w:ascii="Arial" w:hAnsi="Arial" w:cs="Arial"/>
                <w:sz w:val="24"/>
                <w:szCs w:val="24"/>
              </w:rPr>
              <w:t>2011-</w:t>
            </w:r>
            <w:r w:rsidR="004763C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536" w:type="dxa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05" w:type="dxa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0EAB" w:rsidRPr="00E621DA" w:rsidTr="006637BD">
        <w:tc>
          <w:tcPr>
            <w:tcW w:w="672" w:type="dxa"/>
            <w:vAlign w:val="center"/>
          </w:tcPr>
          <w:p w:rsidR="00DD0EAB" w:rsidRPr="00E621DA" w:rsidRDefault="00DE2970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3489" w:type="dxa"/>
            <w:vAlign w:val="center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21DA">
              <w:rPr>
                <w:rFonts w:ascii="Arial" w:hAnsi="Arial" w:cs="Arial"/>
                <w:sz w:val="24"/>
                <w:szCs w:val="24"/>
              </w:rPr>
              <w:t>SKODA OCTAVIA</w:t>
            </w:r>
          </w:p>
        </w:tc>
        <w:tc>
          <w:tcPr>
            <w:tcW w:w="1960" w:type="dxa"/>
            <w:vAlign w:val="center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21DA">
              <w:rPr>
                <w:rFonts w:ascii="Arial" w:hAnsi="Arial" w:cs="Arial"/>
                <w:sz w:val="24"/>
                <w:szCs w:val="24"/>
              </w:rPr>
              <w:t>2007-2008</w:t>
            </w:r>
          </w:p>
        </w:tc>
        <w:tc>
          <w:tcPr>
            <w:tcW w:w="1536" w:type="dxa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05" w:type="dxa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0EAB" w:rsidRPr="00E621DA" w:rsidTr="006637BD">
        <w:tc>
          <w:tcPr>
            <w:tcW w:w="672" w:type="dxa"/>
            <w:vAlign w:val="center"/>
          </w:tcPr>
          <w:p w:rsidR="00DD0EAB" w:rsidRPr="00E621DA" w:rsidRDefault="00DE2970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3489" w:type="dxa"/>
            <w:vAlign w:val="center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21DA">
              <w:rPr>
                <w:rFonts w:ascii="Arial" w:hAnsi="Arial" w:cs="Arial"/>
                <w:sz w:val="24"/>
                <w:szCs w:val="24"/>
              </w:rPr>
              <w:t>VW CRAFTER</w:t>
            </w:r>
          </w:p>
        </w:tc>
        <w:tc>
          <w:tcPr>
            <w:tcW w:w="1960" w:type="dxa"/>
            <w:vAlign w:val="center"/>
          </w:tcPr>
          <w:p w:rsidR="00DD0EAB" w:rsidRPr="00E621DA" w:rsidRDefault="00DD0EAB" w:rsidP="004763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21DA">
              <w:rPr>
                <w:rFonts w:ascii="Arial" w:hAnsi="Arial" w:cs="Arial"/>
                <w:sz w:val="24"/>
                <w:szCs w:val="24"/>
              </w:rPr>
              <w:t>2010-</w:t>
            </w:r>
            <w:r w:rsidR="004763C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536" w:type="dxa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05" w:type="dxa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0EAB" w:rsidRPr="00E621DA" w:rsidTr="006637BD">
        <w:tc>
          <w:tcPr>
            <w:tcW w:w="672" w:type="dxa"/>
            <w:vAlign w:val="center"/>
          </w:tcPr>
          <w:p w:rsidR="00DD0EAB" w:rsidRPr="00E621DA" w:rsidRDefault="00DE2970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3489" w:type="dxa"/>
            <w:vAlign w:val="center"/>
          </w:tcPr>
          <w:p w:rsidR="00DD0EAB" w:rsidRPr="00E621DA" w:rsidRDefault="003C0685" w:rsidP="00A31B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FORD TRANSIT</w:t>
            </w:r>
          </w:p>
        </w:tc>
        <w:tc>
          <w:tcPr>
            <w:tcW w:w="1960" w:type="dxa"/>
            <w:vAlign w:val="center"/>
          </w:tcPr>
          <w:p w:rsidR="00DD0EAB" w:rsidRPr="00E621DA" w:rsidRDefault="00DD0EAB" w:rsidP="004763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21DA">
              <w:rPr>
                <w:rFonts w:ascii="Arial" w:hAnsi="Arial" w:cs="Arial"/>
                <w:sz w:val="24"/>
                <w:szCs w:val="24"/>
              </w:rPr>
              <w:t>2005-20</w:t>
            </w:r>
            <w:r w:rsidR="004763C5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536" w:type="dxa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05" w:type="dxa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0EAB" w:rsidRPr="00E621DA" w:rsidTr="006637BD">
        <w:tc>
          <w:tcPr>
            <w:tcW w:w="672" w:type="dxa"/>
            <w:vAlign w:val="center"/>
          </w:tcPr>
          <w:p w:rsidR="00DD0EAB" w:rsidRPr="00E621DA" w:rsidRDefault="00DE2970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3489" w:type="dxa"/>
            <w:vAlign w:val="center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VW TRANSPORTER T6</w:t>
            </w:r>
          </w:p>
        </w:tc>
        <w:tc>
          <w:tcPr>
            <w:tcW w:w="1960" w:type="dxa"/>
            <w:vAlign w:val="center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</w:t>
            </w:r>
            <w:r w:rsidR="004763C5">
              <w:rPr>
                <w:rFonts w:ascii="Arial" w:hAnsi="Arial" w:cs="Arial"/>
                <w:sz w:val="24"/>
                <w:szCs w:val="24"/>
              </w:rPr>
              <w:t>-2020</w:t>
            </w:r>
          </w:p>
        </w:tc>
        <w:tc>
          <w:tcPr>
            <w:tcW w:w="1536" w:type="dxa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05" w:type="dxa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0EAB" w:rsidRPr="00E621DA" w:rsidTr="006637BD">
        <w:tc>
          <w:tcPr>
            <w:tcW w:w="672" w:type="dxa"/>
            <w:vAlign w:val="center"/>
          </w:tcPr>
          <w:p w:rsidR="00DD0EAB" w:rsidRPr="00E621DA" w:rsidRDefault="00DE2970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3489" w:type="dxa"/>
            <w:vAlign w:val="center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21DA">
              <w:rPr>
                <w:rFonts w:ascii="Arial" w:hAnsi="Arial" w:cs="Arial"/>
                <w:sz w:val="24"/>
                <w:szCs w:val="24"/>
              </w:rPr>
              <w:t>HONKER</w:t>
            </w:r>
          </w:p>
        </w:tc>
        <w:tc>
          <w:tcPr>
            <w:tcW w:w="1960" w:type="dxa"/>
            <w:vAlign w:val="center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21DA">
              <w:rPr>
                <w:rFonts w:ascii="Arial" w:hAnsi="Arial" w:cs="Arial"/>
                <w:sz w:val="24"/>
                <w:szCs w:val="24"/>
              </w:rPr>
              <w:t>1995-2008</w:t>
            </w:r>
          </w:p>
        </w:tc>
        <w:tc>
          <w:tcPr>
            <w:tcW w:w="1536" w:type="dxa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05" w:type="dxa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0EAB" w:rsidRPr="00E621DA" w:rsidTr="006637BD">
        <w:tc>
          <w:tcPr>
            <w:tcW w:w="672" w:type="dxa"/>
            <w:vAlign w:val="center"/>
          </w:tcPr>
          <w:p w:rsidR="00DD0EAB" w:rsidRPr="00E621DA" w:rsidRDefault="00DE2970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3489" w:type="dxa"/>
            <w:vAlign w:val="center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21DA">
              <w:rPr>
                <w:rFonts w:ascii="Arial" w:hAnsi="Arial" w:cs="Arial"/>
                <w:sz w:val="24"/>
                <w:szCs w:val="24"/>
              </w:rPr>
              <w:t>LUBLIN</w:t>
            </w:r>
          </w:p>
        </w:tc>
        <w:tc>
          <w:tcPr>
            <w:tcW w:w="1960" w:type="dxa"/>
            <w:vAlign w:val="center"/>
          </w:tcPr>
          <w:p w:rsidR="00DD0EAB" w:rsidRPr="00E621DA" w:rsidRDefault="00DD0EAB" w:rsidP="00663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21DA">
              <w:rPr>
                <w:rFonts w:ascii="Arial" w:hAnsi="Arial" w:cs="Arial"/>
                <w:sz w:val="24"/>
                <w:szCs w:val="24"/>
              </w:rPr>
              <w:t>199</w:t>
            </w:r>
            <w:r w:rsidR="006637B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536" w:type="dxa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05" w:type="dxa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0EAB" w:rsidRPr="00E621DA" w:rsidTr="006637BD">
        <w:tc>
          <w:tcPr>
            <w:tcW w:w="672" w:type="dxa"/>
            <w:vAlign w:val="center"/>
          </w:tcPr>
          <w:p w:rsidR="00DD0EAB" w:rsidRPr="00E621DA" w:rsidRDefault="00DE2970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14</w:t>
            </w:r>
          </w:p>
        </w:tc>
        <w:tc>
          <w:tcPr>
            <w:tcW w:w="3489" w:type="dxa"/>
            <w:vAlign w:val="center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21DA">
              <w:rPr>
                <w:rFonts w:ascii="Arial" w:hAnsi="Arial" w:cs="Arial"/>
                <w:sz w:val="24"/>
                <w:szCs w:val="24"/>
              </w:rPr>
              <w:t>MERCEDES 290GD</w:t>
            </w:r>
          </w:p>
        </w:tc>
        <w:tc>
          <w:tcPr>
            <w:tcW w:w="1960" w:type="dxa"/>
            <w:vAlign w:val="center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21DA">
              <w:rPr>
                <w:rFonts w:ascii="Arial" w:hAnsi="Arial" w:cs="Arial"/>
                <w:sz w:val="24"/>
                <w:szCs w:val="24"/>
              </w:rPr>
              <w:t>1993-1995</w:t>
            </w:r>
          </w:p>
        </w:tc>
        <w:tc>
          <w:tcPr>
            <w:tcW w:w="1536" w:type="dxa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05" w:type="dxa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0EAB" w:rsidRPr="00E621DA" w:rsidTr="006637BD">
        <w:tc>
          <w:tcPr>
            <w:tcW w:w="672" w:type="dxa"/>
            <w:vAlign w:val="center"/>
          </w:tcPr>
          <w:p w:rsidR="00DD0EAB" w:rsidRPr="00E621DA" w:rsidRDefault="00DE2970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3489" w:type="dxa"/>
            <w:vAlign w:val="center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21DA">
              <w:rPr>
                <w:rFonts w:ascii="Arial" w:hAnsi="Arial" w:cs="Arial"/>
                <w:sz w:val="24"/>
                <w:szCs w:val="24"/>
              </w:rPr>
              <w:t>MERCEDES SPRINTER</w:t>
            </w:r>
          </w:p>
        </w:tc>
        <w:tc>
          <w:tcPr>
            <w:tcW w:w="1960" w:type="dxa"/>
            <w:vAlign w:val="center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21DA">
              <w:rPr>
                <w:rFonts w:ascii="Arial" w:hAnsi="Arial" w:cs="Arial"/>
                <w:sz w:val="24"/>
                <w:szCs w:val="24"/>
              </w:rPr>
              <w:t>2001</w:t>
            </w:r>
          </w:p>
          <w:p w:rsidR="00DD0EAB" w:rsidRPr="00E621DA" w:rsidRDefault="00DD0EAB" w:rsidP="00A31B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6" w:type="dxa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05" w:type="dxa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0EAB" w:rsidRPr="00E621DA" w:rsidTr="006637BD">
        <w:tc>
          <w:tcPr>
            <w:tcW w:w="672" w:type="dxa"/>
            <w:vAlign w:val="center"/>
          </w:tcPr>
          <w:p w:rsidR="00DD0EAB" w:rsidRDefault="00DE2970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</w:t>
            </w:r>
          </w:p>
        </w:tc>
        <w:tc>
          <w:tcPr>
            <w:tcW w:w="3489" w:type="dxa"/>
            <w:vAlign w:val="center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URSUS </w:t>
            </w:r>
          </w:p>
        </w:tc>
        <w:tc>
          <w:tcPr>
            <w:tcW w:w="1960" w:type="dxa"/>
            <w:vAlign w:val="center"/>
          </w:tcPr>
          <w:p w:rsidR="00DD0EAB" w:rsidRPr="00E621DA" w:rsidRDefault="00DD0EAB" w:rsidP="006637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198</w:t>
            </w:r>
            <w:r w:rsidR="006637B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36" w:type="dxa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05" w:type="dxa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0EAB" w:rsidRPr="00E621DA" w:rsidTr="006637BD">
        <w:tc>
          <w:tcPr>
            <w:tcW w:w="672" w:type="dxa"/>
            <w:vAlign w:val="center"/>
          </w:tcPr>
          <w:p w:rsidR="00DD0EAB" w:rsidRDefault="00DE2970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17</w:t>
            </w:r>
          </w:p>
        </w:tc>
        <w:tc>
          <w:tcPr>
            <w:tcW w:w="3489" w:type="dxa"/>
            <w:vAlign w:val="center"/>
          </w:tcPr>
          <w:p w:rsidR="00DD0EAB" w:rsidRDefault="00DD0EAB" w:rsidP="00A31B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JOHN DEERE</w:t>
            </w:r>
          </w:p>
        </w:tc>
        <w:tc>
          <w:tcPr>
            <w:tcW w:w="1960" w:type="dxa"/>
            <w:vAlign w:val="center"/>
          </w:tcPr>
          <w:p w:rsidR="00DD0EAB" w:rsidRPr="00E621DA" w:rsidRDefault="004763C5" w:rsidP="00A31B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2015 - 2018</w:t>
            </w:r>
          </w:p>
        </w:tc>
        <w:tc>
          <w:tcPr>
            <w:tcW w:w="1536" w:type="dxa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05" w:type="dxa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0EAB" w:rsidRPr="00E621DA" w:rsidTr="006637BD">
        <w:tc>
          <w:tcPr>
            <w:tcW w:w="672" w:type="dxa"/>
            <w:vAlign w:val="center"/>
          </w:tcPr>
          <w:p w:rsidR="00DD0EAB" w:rsidRDefault="00DE2970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18</w:t>
            </w:r>
          </w:p>
        </w:tc>
        <w:tc>
          <w:tcPr>
            <w:tcW w:w="3489" w:type="dxa"/>
            <w:vAlign w:val="center"/>
          </w:tcPr>
          <w:p w:rsidR="00DD0EAB" w:rsidRDefault="00DD0EAB" w:rsidP="00A31B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ZETOR PROXIMA</w:t>
            </w:r>
          </w:p>
        </w:tc>
        <w:tc>
          <w:tcPr>
            <w:tcW w:w="1960" w:type="dxa"/>
            <w:vAlign w:val="center"/>
          </w:tcPr>
          <w:p w:rsidR="00DD0EAB" w:rsidRDefault="00DD0EAB" w:rsidP="00A31B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2013</w:t>
            </w:r>
          </w:p>
        </w:tc>
        <w:tc>
          <w:tcPr>
            <w:tcW w:w="1536" w:type="dxa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05" w:type="dxa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0EAB" w:rsidRPr="00E621DA" w:rsidTr="006637BD">
        <w:tc>
          <w:tcPr>
            <w:tcW w:w="672" w:type="dxa"/>
            <w:vAlign w:val="center"/>
          </w:tcPr>
          <w:p w:rsidR="00DD0EAB" w:rsidRPr="00E621DA" w:rsidRDefault="00DE2970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19</w:t>
            </w:r>
          </w:p>
        </w:tc>
        <w:tc>
          <w:tcPr>
            <w:tcW w:w="3489" w:type="dxa"/>
            <w:vAlign w:val="center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21DA">
              <w:rPr>
                <w:rFonts w:ascii="Arial" w:hAnsi="Arial" w:cs="Arial"/>
                <w:sz w:val="24"/>
                <w:szCs w:val="24"/>
              </w:rPr>
              <w:t>Inne pojazdy osobowe, osobowo-terenowe</w:t>
            </w:r>
          </w:p>
        </w:tc>
        <w:tc>
          <w:tcPr>
            <w:tcW w:w="1960" w:type="dxa"/>
            <w:vAlign w:val="center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6" w:type="dxa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05" w:type="dxa"/>
          </w:tcPr>
          <w:p w:rsidR="00DD0EAB" w:rsidRPr="00E621DA" w:rsidRDefault="00DD0EAB" w:rsidP="00A31B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DD0EAB" w:rsidRPr="00E621DA" w:rsidRDefault="00DD0EAB" w:rsidP="001660B9">
      <w:pPr>
        <w:suppressAutoHyphens/>
        <w:contextualSpacing/>
        <w:jc w:val="both"/>
        <w:rPr>
          <w:rFonts w:ascii="Arial" w:hAnsi="Arial" w:cs="Arial"/>
          <w:bCs/>
          <w:sz w:val="24"/>
          <w:szCs w:val="24"/>
        </w:rPr>
      </w:pPr>
    </w:p>
    <w:p w:rsidR="007977EE" w:rsidRPr="0009301D" w:rsidRDefault="007977EE" w:rsidP="007977EE">
      <w:pPr>
        <w:pStyle w:val="Akapitzlist"/>
        <w:numPr>
          <w:ilvl w:val="0"/>
          <w:numId w:val="1"/>
        </w:numPr>
        <w:jc w:val="both"/>
        <w:rPr>
          <w:rFonts w:ascii="Arial" w:eastAsia="Calibri" w:hAnsi="Arial" w:cs="Arial"/>
          <w:b/>
          <w:sz w:val="24"/>
          <w:szCs w:val="24"/>
        </w:rPr>
      </w:pPr>
      <w:r w:rsidRPr="0009301D">
        <w:rPr>
          <w:rFonts w:ascii="Arial" w:hAnsi="Arial" w:cs="Arial"/>
          <w:sz w:val="24"/>
          <w:szCs w:val="24"/>
        </w:rPr>
        <w:t>Przedmiotem zamówieni</w:t>
      </w:r>
      <w:r>
        <w:rPr>
          <w:rFonts w:ascii="Arial" w:hAnsi="Arial" w:cs="Arial"/>
          <w:sz w:val="24"/>
          <w:szCs w:val="24"/>
        </w:rPr>
        <w:t>a jest Usługa naprawy pojazdów.</w:t>
      </w:r>
    </w:p>
    <w:p w:rsidR="007977EE" w:rsidRPr="00E621DA" w:rsidRDefault="007977EE" w:rsidP="007977EE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E621DA">
        <w:rPr>
          <w:rFonts w:ascii="Arial" w:hAnsi="Arial" w:cs="Arial"/>
          <w:bCs/>
          <w:sz w:val="24"/>
          <w:szCs w:val="24"/>
        </w:rPr>
        <w:t xml:space="preserve">Ilość pojazdów do naprawy z 16.WOG w okresie trwania umowy </w:t>
      </w:r>
      <w:r w:rsidRPr="00E621DA">
        <w:rPr>
          <w:rFonts w:ascii="Arial" w:hAnsi="Arial" w:cs="Arial"/>
          <w:sz w:val="24"/>
          <w:szCs w:val="24"/>
        </w:rPr>
        <w:t>jest uzależniona od potrzeb Zamawiającego, w ramach kwoty określonej w umowie.</w:t>
      </w:r>
    </w:p>
    <w:p w:rsidR="007977EE" w:rsidRPr="00E621DA" w:rsidRDefault="007977EE" w:rsidP="007977EE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E621DA">
        <w:rPr>
          <w:rFonts w:ascii="Arial" w:hAnsi="Arial" w:cs="Arial"/>
          <w:b/>
          <w:bCs/>
          <w:sz w:val="24"/>
          <w:szCs w:val="24"/>
        </w:rPr>
        <w:t>Zakres naprawy pojazdów będzie obejmował następujące czynności - układy:</w:t>
      </w:r>
    </w:p>
    <w:p w:rsidR="007977EE" w:rsidRPr="00D95FD9" w:rsidRDefault="007977EE" w:rsidP="007977EE">
      <w:pPr>
        <w:pStyle w:val="Akapitzlist"/>
        <w:suppressAutoHyphens/>
        <w:spacing w:line="276" w:lineRule="auto"/>
        <w:ind w:left="360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95FD9">
        <w:rPr>
          <w:rFonts w:ascii="Arial" w:hAnsi="Arial" w:cs="Arial"/>
          <w:sz w:val="24"/>
          <w:szCs w:val="24"/>
        </w:rPr>
        <w:t xml:space="preserve">- diagnostyka komputerowa silnika i układów </w:t>
      </w:r>
      <w:proofErr w:type="spellStart"/>
      <w:r w:rsidRPr="00D95FD9">
        <w:rPr>
          <w:rFonts w:ascii="Arial" w:hAnsi="Arial" w:cs="Arial"/>
          <w:sz w:val="24"/>
          <w:szCs w:val="24"/>
        </w:rPr>
        <w:t>SpW</w:t>
      </w:r>
      <w:proofErr w:type="spellEnd"/>
      <w:r w:rsidRPr="00D95FD9">
        <w:rPr>
          <w:rFonts w:ascii="Arial" w:hAnsi="Arial" w:cs="Arial"/>
          <w:sz w:val="24"/>
          <w:szCs w:val="24"/>
        </w:rPr>
        <w:t>;</w:t>
      </w:r>
    </w:p>
    <w:p w:rsidR="007977EE" w:rsidRPr="00D95FD9" w:rsidRDefault="007977EE" w:rsidP="007977EE">
      <w:pPr>
        <w:pStyle w:val="Akapitzlist"/>
        <w:suppressAutoHyphens/>
        <w:spacing w:line="276" w:lineRule="auto"/>
        <w:ind w:left="360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95FD9">
        <w:rPr>
          <w:rFonts w:ascii="Arial" w:hAnsi="Arial" w:cs="Arial"/>
          <w:sz w:val="24"/>
          <w:szCs w:val="24"/>
        </w:rPr>
        <w:t>- diagnostyka poduszek i kurtyn powietrznych;</w:t>
      </w:r>
    </w:p>
    <w:p w:rsidR="007977EE" w:rsidRPr="00D95FD9" w:rsidRDefault="007977EE" w:rsidP="007977EE">
      <w:pPr>
        <w:pStyle w:val="Akapitzlist"/>
        <w:suppressAutoHyphens/>
        <w:spacing w:line="276" w:lineRule="auto"/>
        <w:ind w:left="567" w:hanging="207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95FD9">
        <w:rPr>
          <w:rFonts w:ascii="Arial" w:hAnsi="Arial" w:cs="Arial"/>
          <w:sz w:val="24"/>
          <w:szCs w:val="24"/>
        </w:rPr>
        <w:t xml:space="preserve">- obsługiwania okresowe wynikające ze wskazań komputera pokładowego oraz instrukcji obsługi  przewidzianej dla danej marki; </w:t>
      </w:r>
    </w:p>
    <w:p w:rsidR="007977EE" w:rsidRPr="00D95FD9" w:rsidRDefault="007977EE" w:rsidP="007977EE">
      <w:pPr>
        <w:pStyle w:val="Akapitzlist"/>
        <w:suppressAutoHyphens/>
        <w:spacing w:line="276" w:lineRule="auto"/>
        <w:ind w:left="567" w:hanging="207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95FD9">
        <w:rPr>
          <w:rFonts w:ascii="Arial" w:hAnsi="Arial" w:cs="Arial"/>
          <w:sz w:val="24"/>
          <w:szCs w:val="24"/>
        </w:rPr>
        <w:t xml:space="preserve">- naprawa układów pojazdu: kierowniczego, hamulcowego, napędowego, zasilania </w:t>
      </w:r>
      <w:r>
        <w:rPr>
          <w:rFonts w:ascii="Arial" w:hAnsi="Arial" w:cs="Arial"/>
          <w:sz w:val="24"/>
          <w:szCs w:val="24"/>
        </w:rPr>
        <w:t xml:space="preserve"> </w:t>
      </w:r>
      <w:r w:rsidRPr="00D95FD9">
        <w:rPr>
          <w:rFonts w:ascii="Arial" w:hAnsi="Arial" w:cs="Arial"/>
          <w:sz w:val="24"/>
          <w:szCs w:val="24"/>
        </w:rPr>
        <w:t>paliwem, elektrycznego, bezpieczeństwa, chłodniczego;</w:t>
      </w:r>
    </w:p>
    <w:p w:rsidR="007977EE" w:rsidRPr="00D95FD9" w:rsidRDefault="007977EE" w:rsidP="007977EE">
      <w:pPr>
        <w:pStyle w:val="Akapitzlist"/>
        <w:suppressAutoHyphens/>
        <w:spacing w:line="276" w:lineRule="auto"/>
        <w:ind w:left="360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95FD9">
        <w:rPr>
          <w:rFonts w:ascii="Arial" w:hAnsi="Arial" w:cs="Arial"/>
          <w:sz w:val="24"/>
          <w:szCs w:val="24"/>
        </w:rPr>
        <w:t>- naprawa instalacji elektrycznej, sterowania silnikiem;</w:t>
      </w:r>
    </w:p>
    <w:p w:rsidR="007977EE" w:rsidRPr="00D95FD9" w:rsidRDefault="007977EE" w:rsidP="007977EE">
      <w:pPr>
        <w:pStyle w:val="Akapitzlist"/>
        <w:suppressAutoHyphens/>
        <w:spacing w:line="276" w:lineRule="auto"/>
        <w:ind w:left="360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95FD9">
        <w:rPr>
          <w:rFonts w:ascii="Arial" w:hAnsi="Arial" w:cs="Arial"/>
          <w:sz w:val="24"/>
          <w:szCs w:val="24"/>
        </w:rPr>
        <w:t>- naprawa zawieszenia pojazdu;</w:t>
      </w:r>
    </w:p>
    <w:p w:rsidR="007977EE" w:rsidRPr="00D95FD9" w:rsidRDefault="007977EE" w:rsidP="007977EE">
      <w:pPr>
        <w:pStyle w:val="Akapitzlist"/>
        <w:suppressAutoHyphens/>
        <w:spacing w:line="276" w:lineRule="auto"/>
        <w:ind w:left="360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95FD9">
        <w:rPr>
          <w:rFonts w:ascii="Arial" w:hAnsi="Arial" w:cs="Arial"/>
          <w:sz w:val="24"/>
          <w:szCs w:val="24"/>
        </w:rPr>
        <w:t>- naprawa osprzętu silnika;</w:t>
      </w:r>
    </w:p>
    <w:p w:rsidR="007977EE" w:rsidRPr="00D95FD9" w:rsidRDefault="007977EE" w:rsidP="007977EE">
      <w:pPr>
        <w:pStyle w:val="Akapitzlist"/>
        <w:suppressAutoHyphens/>
        <w:spacing w:line="276" w:lineRule="auto"/>
        <w:ind w:left="360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95FD9">
        <w:rPr>
          <w:rFonts w:ascii="Arial" w:hAnsi="Arial" w:cs="Arial"/>
          <w:sz w:val="24"/>
          <w:szCs w:val="24"/>
        </w:rPr>
        <w:t>- naprawa wyciągarki;</w:t>
      </w:r>
    </w:p>
    <w:p w:rsidR="007977EE" w:rsidRPr="00D95FD9" w:rsidRDefault="007977EE" w:rsidP="007977EE">
      <w:pPr>
        <w:pStyle w:val="Akapitzlist"/>
        <w:suppressAutoHyphens/>
        <w:spacing w:line="276" w:lineRule="auto"/>
        <w:ind w:left="360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95FD9">
        <w:rPr>
          <w:rFonts w:ascii="Arial" w:hAnsi="Arial" w:cs="Arial"/>
          <w:sz w:val="24"/>
          <w:szCs w:val="24"/>
        </w:rPr>
        <w:t>- obsługa i naprawa klimatyzacji;</w:t>
      </w:r>
    </w:p>
    <w:p w:rsidR="007977EE" w:rsidRPr="00D95FD9" w:rsidRDefault="007977EE" w:rsidP="007977EE">
      <w:pPr>
        <w:pStyle w:val="Akapitzlist"/>
        <w:suppressAutoHyphens/>
        <w:spacing w:line="276" w:lineRule="auto"/>
        <w:ind w:left="360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95FD9">
        <w:rPr>
          <w:rFonts w:ascii="Arial" w:hAnsi="Arial" w:cs="Arial"/>
          <w:sz w:val="24"/>
          <w:szCs w:val="24"/>
        </w:rPr>
        <w:t>- naprawa układu hamulcowego;</w:t>
      </w:r>
    </w:p>
    <w:p w:rsidR="007977EE" w:rsidRPr="00D95FD9" w:rsidRDefault="007977EE" w:rsidP="007977EE">
      <w:pPr>
        <w:pStyle w:val="Akapitzlist"/>
        <w:suppressAutoHyphens/>
        <w:spacing w:line="276" w:lineRule="auto"/>
        <w:ind w:left="360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95FD9">
        <w:rPr>
          <w:rFonts w:ascii="Arial" w:hAnsi="Arial" w:cs="Arial"/>
          <w:sz w:val="24"/>
          <w:szCs w:val="24"/>
        </w:rPr>
        <w:t>- naprawa powłoki lakierniczej z lakierowaniem;</w:t>
      </w:r>
    </w:p>
    <w:p w:rsidR="007977EE" w:rsidRPr="00D95FD9" w:rsidRDefault="007977EE" w:rsidP="007977EE">
      <w:pPr>
        <w:pStyle w:val="Akapitzlist"/>
        <w:suppressAutoHyphens/>
        <w:spacing w:line="276" w:lineRule="auto"/>
        <w:ind w:left="360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95FD9">
        <w:rPr>
          <w:rFonts w:ascii="Arial" w:hAnsi="Arial" w:cs="Arial"/>
          <w:sz w:val="24"/>
          <w:szCs w:val="24"/>
        </w:rPr>
        <w:lastRenderedPageBreak/>
        <w:t>- naprawa mostów napędowych;</w:t>
      </w:r>
    </w:p>
    <w:p w:rsidR="007977EE" w:rsidRPr="00D95FD9" w:rsidRDefault="007977EE" w:rsidP="007977EE">
      <w:pPr>
        <w:pStyle w:val="Akapitzlist"/>
        <w:suppressAutoHyphens/>
        <w:spacing w:line="276" w:lineRule="auto"/>
        <w:ind w:left="360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95FD9">
        <w:rPr>
          <w:rFonts w:ascii="Arial" w:hAnsi="Arial" w:cs="Arial"/>
          <w:sz w:val="24"/>
          <w:szCs w:val="24"/>
        </w:rPr>
        <w:t>- naprawa wałów napędowych i resorów;</w:t>
      </w:r>
    </w:p>
    <w:p w:rsidR="007977EE" w:rsidRPr="00D95FD9" w:rsidRDefault="007977EE" w:rsidP="007977EE">
      <w:pPr>
        <w:pStyle w:val="Akapitzlist"/>
        <w:suppressAutoHyphens/>
        <w:spacing w:line="276" w:lineRule="auto"/>
        <w:ind w:left="360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95FD9">
        <w:rPr>
          <w:rFonts w:ascii="Arial" w:hAnsi="Arial" w:cs="Arial"/>
          <w:sz w:val="24"/>
          <w:szCs w:val="24"/>
        </w:rPr>
        <w:t>- naprawę przekładni kierowniczych i pomp wtryskowych oraz wtrysków paliwa;</w:t>
      </w:r>
    </w:p>
    <w:p w:rsidR="007977EE" w:rsidRPr="00D95FD9" w:rsidRDefault="007977EE" w:rsidP="007977EE">
      <w:pPr>
        <w:pStyle w:val="Akapitzlist"/>
        <w:suppressAutoHyphens/>
        <w:spacing w:line="276" w:lineRule="auto"/>
        <w:ind w:left="360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95FD9">
        <w:rPr>
          <w:rFonts w:ascii="Arial" w:hAnsi="Arial" w:cs="Arial"/>
          <w:sz w:val="24"/>
          <w:szCs w:val="24"/>
        </w:rPr>
        <w:t>- naprawa tapicerska oraz naprawa blacharska;</w:t>
      </w:r>
    </w:p>
    <w:p w:rsidR="007977EE" w:rsidRPr="00D95FD9" w:rsidRDefault="007977EE" w:rsidP="007977EE">
      <w:pPr>
        <w:pStyle w:val="Akapitzlist"/>
        <w:suppressAutoHyphens/>
        <w:spacing w:line="276" w:lineRule="auto"/>
        <w:ind w:left="360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95FD9">
        <w:rPr>
          <w:rFonts w:ascii="Arial" w:hAnsi="Arial" w:cs="Arial"/>
          <w:sz w:val="24"/>
          <w:szCs w:val="24"/>
        </w:rPr>
        <w:t>- wymiana i naprawa szyb;</w:t>
      </w:r>
    </w:p>
    <w:p w:rsidR="007977EE" w:rsidRPr="00D95FD9" w:rsidRDefault="007977EE" w:rsidP="007977EE">
      <w:pPr>
        <w:pStyle w:val="Akapitzlist"/>
        <w:suppressAutoHyphens/>
        <w:spacing w:line="276" w:lineRule="auto"/>
        <w:ind w:left="360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95FD9">
        <w:rPr>
          <w:rFonts w:ascii="Arial" w:hAnsi="Arial" w:cs="Arial"/>
          <w:sz w:val="24"/>
          <w:szCs w:val="24"/>
        </w:rPr>
        <w:t>- naprawa skrzyń biegów oraz skrzyń w układzie 4x4;</w:t>
      </w:r>
    </w:p>
    <w:p w:rsidR="007977EE" w:rsidRPr="00D95FD9" w:rsidRDefault="007977EE" w:rsidP="007977EE">
      <w:pPr>
        <w:pStyle w:val="Akapitzlist"/>
        <w:suppressAutoHyphens/>
        <w:spacing w:line="276" w:lineRule="auto"/>
        <w:ind w:left="360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95FD9">
        <w:rPr>
          <w:rFonts w:ascii="Arial" w:hAnsi="Arial" w:cs="Arial"/>
          <w:sz w:val="24"/>
          <w:szCs w:val="24"/>
        </w:rPr>
        <w:t>- naprawa i wymiana tachografów;</w:t>
      </w:r>
    </w:p>
    <w:p w:rsidR="007977EE" w:rsidRPr="00D95FD9" w:rsidRDefault="007977EE" w:rsidP="007977EE">
      <w:pPr>
        <w:pStyle w:val="Akapitzlist"/>
        <w:suppressAutoHyphens/>
        <w:spacing w:line="276" w:lineRule="auto"/>
        <w:ind w:left="360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95FD9">
        <w:rPr>
          <w:rFonts w:ascii="Arial" w:hAnsi="Arial" w:cs="Arial"/>
          <w:sz w:val="24"/>
          <w:szCs w:val="24"/>
        </w:rPr>
        <w:t>- wymiana baterii w tachografach cyfrowych.</w:t>
      </w:r>
    </w:p>
    <w:p w:rsidR="007977EE" w:rsidRPr="00E021BE" w:rsidRDefault="007977EE" w:rsidP="007977EE">
      <w:pPr>
        <w:suppressAutoHyphens/>
        <w:spacing w:line="276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E021BE">
        <w:rPr>
          <w:rFonts w:ascii="Arial" w:hAnsi="Arial" w:cs="Arial"/>
          <w:bCs/>
          <w:sz w:val="24"/>
          <w:szCs w:val="24"/>
        </w:rPr>
        <w:t xml:space="preserve">Oraz wszystkie inne czynności nie wymienione powyżej, ale mające na celu odtworzenie sprawności technicznej pojazdów przez usunięcie powstałych niesprawności zgodnie z wymaganą technologią </w:t>
      </w:r>
      <w:r w:rsidRPr="00E021BE">
        <w:rPr>
          <w:rFonts w:ascii="Arial" w:hAnsi="Arial" w:cs="Arial"/>
          <w:iCs/>
          <w:sz w:val="24"/>
          <w:szCs w:val="24"/>
        </w:rPr>
        <w:t xml:space="preserve">w szczególności w zakresie prac mechanicznych, elektrycznych, elektronicznych i blacharsko </w:t>
      </w:r>
      <w:r>
        <w:rPr>
          <w:rFonts w:ascii="Arial" w:hAnsi="Arial" w:cs="Arial"/>
          <w:iCs/>
          <w:sz w:val="24"/>
          <w:szCs w:val="24"/>
        </w:rPr>
        <w:t>–</w:t>
      </w:r>
      <w:r w:rsidRPr="00E021BE">
        <w:rPr>
          <w:rFonts w:ascii="Arial" w:hAnsi="Arial" w:cs="Arial"/>
          <w:iCs/>
          <w:sz w:val="24"/>
          <w:szCs w:val="24"/>
        </w:rPr>
        <w:t xml:space="preserve"> lakierniczych</w:t>
      </w:r>
      <w:r>
        <w:rPr>
          <w:rFonts w:ascii="Arial" w:hAnsi="Arial" w:cs="Arial"/>
          <w:iCs/>
          <w:sz w:val="24"/>
          <w:szCs w:val="24"/>
        </w:rPr>
        <w:t>.</w:t>
      </w:r>
    </w:p>
    <w:p w:rsidR="007977EE" w:rsidRPr="00E621DA" w:rsidRDefault="007977EE" w:rsidP="007977EE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 w:rsidRPr="00E621DA">
        <w:rPr>
          <w:rFonts w:ascii="Arial" w:hAnsi="Arial" w:cs="Arial"/>
          <w:sz w:val="24"/>
          <w:szCs w:val="24"/>
        </w:rPr>
        <w:t xml:space="preserve">Cena za usługę będzie obejmowała diagnozowanie, wykonanie kosztorysu </w:t>
      </w:r>
      <w:r w:rsidRPr="00E621DA">
        <w:rPr>
          <w:rFonts w:ascii="Arial" w:hAnsi="Arial" w:cs="Arial"/>
          <w:sz w:val="24"/>
          <w:szCs w:val="24"/>
        </w:rPr>
        <w:br/>
        <w:t>oraz usunięcie usterki.</w:t>
      </w:r>
    </w:p>
    <w:p w:rsidR="007977EE" w:rsidRPr="00E621DA" w:rsidRDefault="007977EE" w:rsidP="007977EE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 w:rsidRPr="00E621DA">
        <w:rPr>
          <w:rFonts w:ascii="Arial" w:hAnsi="Arial" w:cs="Arial"/>
          <w:sz w:val="24"/>
          <w:szCs w:val="24"/>
        </w:rPr>
        <w:t>Cena usługi jest ceną brutto zawierającą koszt roboczogodzin oraz użytych części zamiennych i materiałów.</w:t>
      </w:r>
    </w:p>
    <w:p w:rsidR="007977EE" w:rsidRPr="00E621DA" w:rsidRDefault="007977EE" w:rsidP="007977EE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 w:rsidRPr="00E621DA">
        <w:rPr>
          <w:rFonts w:ascii="Arial" w:hAnsi="Arial" w:cs="Arial"/>
          <w:sz w:val="24"/>
          <w:szCs w:val="24"/>
        </w:rPr>
        <w:t xml:space="preserve">W zakresie przedmiotowym napraw nie wchodzi wymiana akumulatorów,  </w:t>
      </w:r>
      <w:r>
        <w:rPr>
          <w:rFonts w:ascii="Arial" w:hAnsi="Arial" w:cs="Arial"/>
          <w:sz w:val="24"/>
          <w:szCs w:val="24"/>
        </w:rPr>
        <w:t xml:space="preserve">ogumienia, </w:t>
      </w:r>
      <w:r w:rsidRPr="00E621DA">
        <w:rPr>
          <w:rFonts w:ascii="Arial" w:hAnsi="Arial" w:cs="Arial"/>
          <w:sz w:val="24"/>
          <w:szCs w:val="24"/>
        </w:rPr>
        <w:t>dywaników, radia oraz CB radia.</w:t>
      </w:r>
    </w:p>
    <w:p w:rsidR="007977EE" w:rsidRPr="007977EE" w:rsidRDefault="007977EE" w:rsidP="007977EE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 w:rsidRPr="00E621DA">
        <w:rPr>
          <w:rFonts w:ascii="Arial" w:hAnsi="Arial" w:cs="Arial"/>
          <w:bCs/>
          <w:spacing w:val="5"/>
          <w:sz w:val="24"/>
          <w:szCs w:val="24"/>
        </w:rPr>
        <w:t xml:space="preserve">Pojazdy kierowane do Wykonawcy usługi będą przekazywane w siedzibie  Wykonawcy. Usługa będzie wykonana </w:t>
      </w:r>
      <w:r>
        <w:rPr>
          <w:rFonts w:ascii="Arial" w:hAnsi="Arial" w:cs="Arial"/>
          <w:bCs/>
          <w:spacing w:val="5"/>
          <w:sz w:val="24"/>
          <w:szCs w:val="24"/>
        </w:rPr>
        <w:t>w odległości nie większej niż 15</w:t>
      </w:r>
      <w:r w:rsidRPr="00E621DA">
        <w:rPr>
          <w:rFonts w:ascii="Arial" w:hAnsi="Arial" w:cs="Arial"/>
          <w:bCs/>
          <w:spacing w:val="5"/>
          <w:sz w:val="24"/>
          <w:szCs w:val="24"/>
        </w:rPr>
        <w:t xml:space="preserve">0 km </w:t>
      </w:r>
      <w:r w:rsidRPr="00E621DA">
        <w:rPr>
          <w:rFonts w:ascii="Arial" w:hAnsi="Arial" w:cs="Arial"/>
          <w:bCs/>
          <w:spacing w:val="5"/>
          <w:sz w:val="24"/>
          <w:szCs w:val="24"/>
        </w:rPr>
        <w:br/>
        <w:t>(w linii drogowej) od miejsca stacjonowania pojazdów.</w:t>
      </w:r>
      <w:r w:rsidR="001660B9" w:rsidRPr="00E621DA">
        <w:rPr>
          <w:rFonts w:ascii="Arial" w:hAnsi="Arial" w:cs="Arial"/>
          <w:bCs/>
          <w:spacing w:val="5"/>
          <w:sz w:val="24"/>
          <w:szCs w:val="24"/>
        </w:rPr>
        <w:t xml:space="preserve"> </w:t>
      </w:r>
    </w:p>
    <w:p w:rsidR="00400E94" w:rsidRPr="00E621DA" w:rsidRDefault="001660B9" w:rsidP="007977EE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 w:rsidRPr="00E621DA">
        <w:rPr>
          <w:rFonts w:ascii="Arial" w:hAnsi="Arial" w:cs="Arial"/>
          <w:bCs/>
          <w:spacing w:val="5"/>
          <w:sz w:val="24"/>
          <w:szCs w:val="24"/>
        </w:rPr>
        <w:t>Wykonawca musi dysponować</w:t>
      </w:r>
      <w:r w:rsidR="00400E94" w:rsidRPr="00E621DA">
        <w:rPr>
          <w:rFonts w:ascii="Arial" w:hAnsi="Arial" w:cs="Arial"/>
          <w:sz w:val="24"/>
          <w:szCs w:val="24"/>
        </w:rPr>
        <w:t xml:space="preserve">: </w:t>
      </w:r>
    </w:p>
    <w:p w:rsidR="00400E94" w:rsidRPr="00E621DA" w:rsidRDefault="00400E94" w:rsidP="00400E94">
      <w:pPr>
        <w:pStyle w:val="Akapitzlist"/>
        <w:numPr>
          <w:ilvl w:val="0"/>
          <w:numId w:val="7"/>
        </w:numPr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 w:rsidRPr="00E621DA">
        <w:rPr>
          <w:rFonts w:ascii="Arial" w:hAnsi="Arial" w:cs="Arial"/>
          <w:sz w:val="24"/>
          <w:szCs w:val="24"/>
        </w:rPr>
        <w:t xml:space="preserve">min. trzema zadaszonymi stanowiskami roboczymi, w tym co najmniej </w:t>
      </w:r>
      <w:r w:rsidR="00F57683" w:rsidRPr="00E621DA">
        <w:rPr>
          <w:rFonts w:ascii="Arial" w:hAnsi="Arial" w:cs="Arial"/>
          <w:sz w:val="24"/>
          <w:szCs w:val="24"/>
        </w:rPr>
        <w:br/>
      </w:r>
      <w:r w:rsidRPr="00E621DA">
        <w:rPr>
          <w:rFonts w:ascii="Arial" w:hAnsi="Arial" w:cs="Arial"/>
          <w:sz w:val="24"/>
          <w:szCs w:val="24"/>
        </w:rPr>
        <w:t xml:space="preserve">z jednym stanowiskiem posiadającym podnośnik dostosowany do pojazdów o całkowitej masie </w:t>
      </w:r>
      <w:r w:rsidR="00D850D7">
        <w:rPr>
          <w:rFonts w:ascii="Arial" w:hAnsi="Arial" w:cs="Arial"/>
          <w:sz w:val="24"/>
          <w:szCs w:val="24"/>
        </w:rPr>
        <w:t>powyżej</w:t>
      </w:r>
      <w:r w:rsidRPr="00E621DA">
        <w:rPr>
          <w:rFonts w:ascii="Arial" w:hAnsi="Arial" w:cs="Arial"/>
          <w:sz w:val="24"/>
          <w:szCs w:val="24"/>
        </w:rPr>
        <w:t xml:space="preserve"> 3500 kg</w:t>
      </w:r>
      <w:r w:rsidR="009415F9">
        <w:rPr>
          <w:rFonts w:ascii="Arial" w:hAnsi="Arial" w:cs="Arial"/>
          <w:sz w:val="24"/>
          <w:szCs w:val="24"/>
        </w:rPr>
        <w:t xml:space="preserve"> ( dotyczy </w:t>
      </w:r>
      <w:r w:rsidR="009415F9" w:rsidRPr="009415F9">
        <w:rPr>
          <w:rFonts w:ascii="Arial" w:hAnsi="Arial" w:cs="Arial"/>
          <w:b/>
          <w:sz w:val="24"/>
          <w:szCs w:val="24"/>
        </w:rPr>
        <w:t>zadania nr 1</w:t>
      </w:r>
      <w:r w:rsidR="009415F9">
        <w:rPr>
          <w:rFonts w:ascii="Arial" w:hAnsi="Arial" w:cs="Arial"/>
          <w:sz w:val="24"/>
          <w:szCs w:val="24"/>
        </w:rPr>
        <w:t xml:space="preserve"> )</w:t>
      </w:r>
      <w:r w:rsidRPr="00E621DA">
        <w:rPr>
          <w:rFonts w:ascii="Arial" w:hAnsi="Arial" w:cs="Arial"/>
          <w:sz w:val="24"/>
          <w:szCs w:val="24"/>
        </w:rPr>
        <w:t xml:space="preserve"> i z jednym stanowiskiem</w:t>
      </w:r>
      <w:r w:rsidR="00B81D6B">
        <w:rPr>
          <w:rFonts w:ascii="Arial" w:hAnsi="Arial" w:cs="Arial"/>
          <w:sz w:val="24"/>
          <w:szCs w:val="24"/>
        </w:rPr>
        <w:t xml:space="preserve"> posiadającym kanał przeglądowy (powinien on posiadać odprowadzenie ścieków do studzienki bezodpływowej lub do instalacji technologicznej oraz mieć zapewnioną co najmniej wentylacje nawiewną – nawiew czołowy lub boczny przy kanale długości 6m, nawiewy boczne przy kanałach bocznych, półki wewnętrzne na narzędzia, dwa rodzaje oświetlenia, urządzenie do podnoszenia osi pojazdu o nominalnym udźwigu co najmniej 115 </w:t>
      </w:r>
      <w:proofErr w:type="spellStart"/>
      <w:r w:rsidR="00B81D6B">
        <w:rPr>
          <w:rFonts w:ascii="Arial" w:hAnsi="Arial" w:cs="Arial"/>
          <w:sz w:val="24"/>
          <w:szCs w:val="24"/>
        </w:rPr>
        <w:t>kN</w:t>
      </w:r>
      <w:proofErr w:type="spellEnd"/>
      <w:r w:rsidR="00B81D6B">
        <w:rPr>
          <w:rFonts w:ascii="Arial" w:hAnsi="Arial" w:cs="Arial"/>
          <w:sz w:val="24"/>
          <w:szCs w:val="24"/>
        </w:rPr>
        <w:t xml:space="preserve"> ponadto głębokość kanału powinna wynosić od 1,3m do 1,8m)</w:t>
      </w:r>
      <w:r w:rsidR="009415F9">
        <w:rPr>
          <w:rFonts w:ascii="Arial" w:hAnsi="Arial" w:cs="Arial"/>
          <w:sz w:val="24"/>
          <w:szCs w:val="24"/>
        </w:rPr>
        <w:t xml:space="preserve"> – dotyczy </w:t>
      </w:r>
      <w:r w:rsidR="009415F9" w:rsidRPr="009415F9">
        <w:rPr>
          <w:rFonts w:ascii="Arial" w:hAnsi="Arial" w:cs="Arial"/>
          <w:b/>
          <w:sz w:val="24"/>
          <w:szCs w:val="24"/>
        </w:rPr>
        <w:t>zadania nr 1</w:t>
      </w:r>
      <w:r w:rsidR="009415F9">
        <w:rPr>
          <w:rFonts w:ascii="Arial" w:hAnsi="Arial" w:cs="Arial"/>
          <w:sz w:val="24"/>
          <w:szCs w:val="24"/>
        </w:rPr>
        <w:t xml:space="preserve"> oraz urządzenie do podnoszenia osi pojazdu o nominalnym udźwigu co najmniej 20 </w:t>
      </w:r>
      <w:proofErr w:type="spellStart"/>
      <w:r w:rsidR="009415F9">
        <w:rPr>
          <w:rFonts w:ascii="Arial" w:hAnsi="Arial" w:cs="Arial"/>
          <w:sz w:val="24"/>
          <w:szCs w:val="24"/>
        </w:rPr>
        <w:t>kN</w:t>
      </w:r>
      <w:proofErr w:type="spellEnd"/>
      <w:r w:rsidR="009415F9">
        <w:rPr>
          <w:rFonts w:ascii="Arial" w:hAnsi="Arial" w:cs="Arial"/>
          <w:sz w:val="24"/>
          <w:szCs w:val="24"/>
        </w:rPr>
        <w:t xml:space="preserve"> ponadto głębokość kanału powinna wynosić od 1,3m do 1,8m) – dotyczy </w:t>
      </w:r>
      <w:r w:rsidR="009415F9" w:rsidRPr="009415F9">
        <w:rPr>
          <w:rFonts w:ascii="Arial" w:hAnsi="Arial" w:cs="Arial"/>
          <w:b/>
          <w:sz w:val="24"/>
          <w:szCs w:val="24"/>
        </w:rPr>
        <w:t>zadania nr 2</w:t>
      </w:r>
      <w:r w:rsidR="00B81D6B">
        <w:rPr>
          <w:rFonts w:ascii="Arial" w:hAnsi="Arial" w:cs="Arial"/>
          <w:sz w:val="24"/>
          <w:szCs w:val="24"/>
        </w:rPr>
        <w:t>.</w:t>
      </w:r>
    </w:p>
    <w:p w:rsidR="00400E94" w:rsidRPr="00E621DA" w:rsidRDefault="00400E94" w:rsidP="00400E94">
      <w:pPr>
        <w:pStyle w:val="Akapitzlist"/>
        <w:numPr>
          <w:ilvl w:val="0"/>
          <w:numId w:val="7"/>
        </w:numPr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 w:rsidRPr="00E621DA">
        <w:rPr>
          <w:rFonts w:ascii="Arial" w:hAnsi="Arial" w:cs="Arial"/>
          <w:sz w:val="24"/>
          <w:szCs w:val="24"/>
        </w:rPr>
        <w:t xml:space="preserve">warsztatem wyposażonym w wyciągi spalin, </w:t>
      </w:r>
    </w:p>
    <w:p w:rsidR="00400E94" w:rsidRPr="00E621DA" w:rsidRDefault="00400E94" w:rsidP="00400E94">
      <w:pPr>
        <w:pStyle w:val="Akapitzlist"/>
        <w:numPr>
          <w:ilvl w:val="0"/>
          <w:numId w:val="7"/>
        </w:numPr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 w:rsidRPr="00E621DA">
        <w:rPr>
          <w:rFonts w:ascii="Arial" w:hAnsi="Arial" w:cs="Arial"/>
          <w:sz w:val="24"/>
          <w:szCs w:val="24"/>
        </w:rPr>
        <w:t xml:space="preserve">min. z jednym komputerowym urządzeniem </w:t>
      </w:r>
      <w:proofErr w:type="spellStart"/>
      <w:r w:rsidRPr="00E621DA">
        <w:rPr>
          <w:rFonts w:ascii="Arial" w:hAnsi="Arial" w:cs="Arial"/>
          <w:sz w:val="24"/>
          <w:szCs w:val="24"/>
        </w:rPr>
        <w:t>kontrolno</w:t>
      </w:r>
      <w:proofErr w:type="spellEnd"/>
      <w:r w:rsidRPr="00E621DA">
        <w:rPr>
          <w:rFonts w:ascii="Arial" w:hAnsi="Arial" w:cs="Arial"/>
          <w:sz w:val="24"/>
          <w:szCs w:val="24"/>
        </w:rPr>
        <w:t xml:space="preserve"> – diagnostycznym </w:t>
      </w:r>
      <w:r w:rsidR="00F57683" w:rsidRPr="00E621DA">
        <w:rPr>
          <w:rFonts w:ascii="Arial" w:hAnsi="Arial" w:cs="Arial"/>
          <w:sz w:val="24"/>
          <w:szCs w:val="24"/>
        </w:rPr>
        <w:br/>
      </w:r>
      <w:r w:rsidRPr="00E621DA">
        <w:rPr>
          <w:rFonts w:ascii="Arial" w:hAnsi="Arial" w:cs="Arial"/>
          <w:sz w:val="24"/>
          <w:szCs w:val="24"/>
        </w:rPr>
        <w:t>z aktualnymi bazami danych umożliwiającym przeprowadzenie diagnostyki komputerowej i wykonanie usługi zgodnie z wymaganiami producenta pojazdów,</w:t>
      </w:r>
    </w:p>
    <w:p w:rsidR="007977EE" w:rsidRPr="007977EE" w:rsidRDefault="00400E94" w:rsidP="007977EE">
      <w:pPr>
        <w:pStyle w:val="Akapitzlist"/>
        <w:numPr>
          <w:ilvl w:val="0"/>
          <w:numId w:val="7"/>
        </w:numPr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 w:rsidRPr="00E621DA">
        <w:rPr>
          <w:rFonts w:ascii="Arial" w:hAnsi="Arial" w:cs="Arial"/>
          <w:sz w:val="24"/>
          <w:szCs w:val="24"/>
        </w:rPr>
        <w:t>minimum cztery miejsca parkingowe</w:t>
      </w:r>
      <w:r w:rsidR="00B81D6B" w:rsidRPr="00B81D6B">
        <w:rPr>
          <w:rFonts w:ascii="Arial" w:hAnsi="Arial" w:cs="Arial"/>
          <w:sz w:val="24"/>
          <w:szCs w:val="24"/>
        </w:rPr>
        <w:t>( wydzielona powierzchnia terenu przeznaczona do postoju pojazdów mechanicznych)</w:t>
      </w:r>
      <w:r w:rsidR="00B81D6B" w:rsidRPr="002B2FFE">
        <w:rPr>
          <w:rFonts w:ascii="Arial" w:hAnsi="Arial" w:cs="Arial"/>
        </w:rPr>
        <w:t xml:space="preserve"> </w:t>
      </w:r>
      <w:r w:rsidRPr="00E621DA">
        <w:rPr>
          <w:rFonts w:ascii="Arial" w:hAnsi="Arial" w:cs="Arial"/>
          <w:sz w:val="24"/>
          <w:szCs w:val="24"/>
        </w:rPr>
        <w:t xml:space="preserve"> na sprzęt wojskowy oczekujący na naprawę, za który będzie ponosił odpowiedzialność Wykonawca.</w:t>
      </w:r>
    </w:p>
    <w:p w:rsidR="007977EE" w:rsidRPr="007977EE" w:rsidRDefault="007977EE" w:rsidP="007977EE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7977EE">
        <w:rPr>
          <w:rFonts w:ascii="Arial" w:hAnsi="Arial" w:cs="Arial"/>
          <w:sz w:val="24"/>
          <w:szCs w:val="24"/>
        </w:rPr>
        <w:t xml:space="preserve">Przyjęcie przez Wykonawcę sprzętu do naprawy dokonuje się na podstawie protokołu przyjęcia sprzętu do naprawy – max. 3 dni po zatwierdzeniu zakresu napraw przez Zamawiającego i zgłoszeniu konieczności wykonania naprawy do Wykonawcy. </w:t>
      </w:r>
    </w:p>
    <w:p w:rsidR="007977EE" w:rsidRPr="007977EE" w:rsidRDefault="007977EE" w:rsidP="007977EE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Pr="007977EE">
        <w:rPr>
          <w:rFonts w:ascii="Arial" w:hAnsi="Arial" w:cs="Arial"/>
          <w:sz w:val="24"/>
          <w:szCs w:val="24"/>
        </w:rPr>
        <w:t xml:space="preserve">Protokół przyjęcia sporządza Wykonawca wg. załącznika nr 3 do niniejszej umowy w 3 egzemplarzach:   jeden dla Zamawiającego, drugi dla Wykonawcy, trzeci dla użytkownika/osoby upoważnionej do przekazania sprzętu. </w:t>
      </w:r>
    </w:p>
    <w:p w:rsidR="007977EE" w:rsidRPr="00431200" w:rsidRDefault="007977EE" w:rsidP="007977EE">
      <w:pPr>
        <w:numPr>
          <w:ilvl w:val="0"/>
          <w:numId w:val="13"/>
        </w:numPr>
        <w:jc w:val="both"/>
        <w:rPr>
          <w:rStyle w:val="Hipercze"/>
          <w:rFonts w:ascii="Arial" w:hAnsi="Arial" w:cs="Arial"/>
          <w:color w:val="auto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40235B">
        <w:rPr>
          <w:rFonts w:ascii="Arial" w:hAnsi="Arial" w:cs="Arial"/>
          <w:sz w:val="24"/>
          <w:szCs w:val="24"/>
        </w:rPr>
        <w:t>Protokół</w:t>
      </w:r>
      <w:r w:rsidRPr="00431200">
        <w:rPr>
          <w:rFonts w:ascii="Arial" w:hAnsi="Arial" w:cs="Arial"/>
          <w:color w:val="FF0000"/>
          <w:sz w:val="24"/>
          <w:szCs w:val="24"/>
        </w:rPr>
        <w:t xml:space="preserve"> </w:t>
      </w:r>
      <w:r w:rsidRPr="0040235B">
        <w:rPr>
          <w:rFonts w:ascii="Arial" w:hAnsi="Arial" w:cs="Arial"/>
          <w:sz w:val="24"/>
          <w:szCs w:val="24"/>
        </w:rPr>
        <w:t>przyjęcia sprzętu do naprawy należy przesłać niezwłocznie po spisaniu drogą elektroniczną na adres</w:t>
      </w:r>
      <w:r w:rsidRPr="0040235B">
        <w:rPr>
          <w:rFonts w:ascii="Arial" w:hAnsi="Arial" w:cs="Arial"/>
          <w:bCs/>
          <w:spacing w:val="5"/>
          <w:sz w:val="24"/>
          <w:szCs w:val="24"/>
        </w:rPr>
        <w:t>:</w:t>
      </w:r>
      <w:r w:rsidRPr="00E621DA">
        <w:rPr>
          <w:rFonts w:ascii="Arial" w:hAnsi="Arial" w:cs="Arial"/>
          <w:bCs/>
          <w:spacing w:val="5"/>
          <w:sz w:val="24"/>
          <w:szCs w:val="24"/>
        </w:rPr>
        <w:t xml:space="preserve"> </w:t>
      </w:r>
      <w:hyperlink r:id="rId9" w:history="1">
        <w:r w:rsidRPr="0009301D">
          <w:rPr>
            <w:rStyle w:val="Hipercze"/>
            <w:rFonts w:ascii="Arial" w:hAnsi="Arial" w:cs="Arial"/>
            <w:sz w:val="24"/>
            <w:szCs w:val="24"/>
          </w:rPr>
          <w:t>n.szczepanska@ron.mil.pl</w:t>
        </w:r>
      </w:hyperlink>
      <w:r w:rsidRPr="0009301D">
        <w:rPr>
          <w:rFonts w:ascii="Arial" w:hAnsi="Arial" w:cs="Arial"/>
          <w:sz w:val="24"/>
          <w:szCs w:val="24"/>
        </w:rPr>
        <w:t xml:space="preserve">, </w:t>
      </w:r>
      <w:hyperlink r:id="rId10" w:history="1">
        <w:r w:rsidRPr="0009301D">
          <w:rPr>
            <w:rStyle w:val="Hipercze"/>
            <w:rFonts w:ascii="Arial" w:hAnsi="Arial" w:cs="Arial"/>
            <w:sz w:val="24"/>
            <w:szCs w:val="24"/>
          </w:rPr>
          <w:t>k.dolezan@ron.mil.pl</w:t>
        </w:r>
      </w:hyperlink>
      <w:r>
        <w:rPr>
          <w:rFonts w:ascii="Arial" w:hAnsi="Arial" w:cs="Arial"/>
          <w:bCs/>
          <w:spacing w:val="5"/>
          <w:sz w:val="24"/>
          <w:szCs w:val="24"/>
        </w:rPr>
        <w:t xml:space="preserve">, </w:t>
      </w:r>
      <w:hyperlink r:id="rId11" w:history="1">
        <w:r w:rsidRPr="00484E3D">
          <w:rPr>
            <w:rStyle w:val="Hipercze"/>
            <w:rFonts w:ascii="Arial" w:hAnsi="Arial" w:cs="Arial"/>
            <w:bCs/>
            <w:spacing w:val="5"/>
            <w:sz w:val="24"/>
            <w:szCs w:val="24"/>
          </w:rPr>
          <w:t>16wog.czolgsam@ron.mil.pl</w:t>
        </w:r>
      </w:hyperlink>
    </w:p>
    <w:p w:rsidR="007977EE" w:rsidRPr="0040235B" w:rsidRDefault="007977EE" w:rsidP="007977EE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40235B">
        <w:rPr>
          <w:rFonts w:ascii="Arial" w:hAnsi="Arial" w:cs="Arial"/>
          <w:sz w:val="24"/>
          <w:szCs w:val="24"/>
        </w:rPr>
        <w:t xml:space="preserve">Po protokolarnym przyjęciu sprzętu do naprawy Wykonawca sporządzi specyfikację naprawczą uszkodzonego sprzętu (lub podzespołu) i prześle </w:t>
      </w:r>
      <w:r>
        <w:rPr>
          <w:rFonts w:ascii="Arial" w:hAnsi="Arial" w:cs="Arial"/>
          <w:sz w:val="24"/>
          <w:szCs w:val="24"/>
        </w:rPr>
        <w:br/>
      </w:r>
      <w:r w:rsidRPr="0040235B">
        <w:rPr>
          <w:rFonts w:ascii="Arial" w:hAnsi="Arial" w:cs="Arial"/>
          <w:sz w:val="24"/>
          <w:szCs w:val="24"/>
        </w:rPr>
        <w:t>ją</w:t>
      </w:r>
      <w:r>
        <w:rPr>
          <w:rFonts w:ascii="Arial" w:hAnsi="Arial" w:cs="Arial"/>
          <w:sz w:val="24"/>
          <w:szCs w:val="24"/>
        </w:rPr>
        <w:t xml:space="preserve"> </w:t>
      </w:r>
      <w:r w:rsidRPr="0040235B">
        <w:rPr>
          <w:rFonts w:ascii="Arial" w:hAnsi="Arial" w:cs="Arial"/>
          <w:sz w:val="24"/>
          <w:szCs w:val="24"/>
        </w:rPr>
        <w:t xml:space="preserve">do Zamawiającego. Specyfikacja ta  zawierać będzie </w:t>
      </w:r>
      <w:r w:rsidRPr="0040235B">
        <w:rPr>
          <w:rFonts w:ascii="Arial" w:hAnsi="Arial" w:cs="Arial"/>
          <w:b/>
          <w:sz w:val="24"/>
          <w:szCs w:val="24"/>
        </w:rPr>
        <w:t>szczegółowy zakres, kosztorys (ze szczegółowym opisem czynności) i termin wykonania naprawy</w:t>
      </w:r>
      <w:r w:rsidRPr="0040235B">
        <w:rPr>
          <w:rFonts w:ascii="Arial" w:hAnsi="Arial" w:cs="Arial"/>
          <w:sz w:val="24"/>
          <w:szCs w:val="24"/>
        </w:rPr>
        <w:t>. W specyfikacji zostaną wymienione operacje technologiczne, części zamienne oraz płyny eksploatacyjne (oleje, płyny będą opisywane pełną nazwą producenta i parametrami jednostką miary musi być „litr”). Specyfikacja naprawcza zostanie doręczona przez Wykonawcę (osobiście, pocztą, e-mail</w:t>
      </w:r>
      <w:r>
        <w:rPr>
          <w:rFonts w:ascii="Arial" w:hAnsi="Arial" w:cs="Arial"/>
          <w:sz w:val="24"/>
          <w:szCs w:val="24"/>
        </w:rPr>
        <w:t>:</w:t>
      </w:r>
      <w:r w:rsidRPr="002B2FFE">
        <w:rPr>
          <w:rFonts w:ascii="Arial" w:hAnsi="Arial" w:cs="Arial"/>
          <w:bCs/>
          <w:spacing w:val="5"/>
          <w:sz w:val="24"/>
          <w:szCs w:val="24"/>
        </w:rPr>
        <w:t xml:space="preserve"> </w:t>
      </w:r>
      <w:hyperlink r:id="rId12" w:history="1">
        <w:r w:rsidRPr="0009301D">
          <w:rPr>
            <w:rStyle w:val="Hipercze"/>
            <w:rFonts w:ascii="Arial" w:hAnsi="Arial" w:cs="Arial"/>
            <w:sz w:val="24"/>
            <w:szCs w:val="24"/>
          </w:rPr>
          <w:t>n.szczepanska@ron.mil.pl</w:t>
        </w:r>
      </w:hyperlink>
      <w:r w:rsidRPr="0009301D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hyperlink r:id="rId13" w:history="1">
        <w:r w:rsidRPr="0009301D">
          <w:rPr>
            <w:rStyle w:val="Hipercze"/>
            <w:rFonts w:ascii="Arial" w:hAnsi="Arial" w:cs="Arial"/>
            <w:sz w:val="24"/>
            <w:szCs w:val="24"/>
          </w:rPr>
          <w:t>k.dolezan@ron.mil.pl</w:t>
        </w:r>
      </w:hyperlink>
      <w:r>
        <w:rPr>
          <w:rStyle w:val="Hipercze"/>
          <w:rFonts w:ascii="Arial" w:hAnsi="Arial" w:cs="Arial"/>
          <w:sz w:val="24"/>
          <w:szCs w:val="24"/>
        </w:rPr>
        <w:t xml:space="preserve"> </w:t>
      </w:r>
      <w:r>
        <w:rPr>
          <w:rStyle w:val="Hipercze"/>
          <w:rFonts w:ascii="Arial" w:hAnsi="Arial" w:cs="Arial"/>
          <w:sz w:val="24"/>
          <w:szCs w:val="24"/>
        </w:rPr>
        <w:tab/>
      </w:r>
      <w:r w:rsidRPr="00102EC6">
        <w:rPr>
          <w:rStyle w:val="Hipercze"/>
          <w:rFonts w:ascii="Arial" w:hAnsi="Arial" w:cs="Arial"/>
          <w:sz w:val="24"/>
          <w:szCs w:val="24"/>
        </w:rPr>
        <w:t>lub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hyperlink r:id="rId14" w:history="1">
        <w:r w:rsidRPr="0079250F">
          <w:rPr>
            <w:rStyle w:val="Hipercze"/>
            <w:rFonts w:ascii="Arial" w:hAnsi="Arial" w:cs="Arial"/>
            <w:bCs/>
            <w:spacing w:val="5"/>
            <w:sz w:val="24"/>
            <w:szCs w:val="24"/>
          </w:rPr>
          <w:t>16wog.czolgsam@ron.mil.pl</w:t>
        </w:r>
      </w:hyperlink>
      <w:r>
        <w:rPr>
          <w:rFonts w:ascii="Arial" w:hAnsi="Arial" w:cs="Arial"/>
          <w:bCs/>
          <w:spacing w:val="5"/>
          <w:sz w:val="24"/>
          <w:szCs w:val="24"/>
        </w:rPr>
        <w:t>,</w:t>
      </w:r>
      <w:r w:rsidRPr="002B2FFE">
        <w:rPr>
          <w:rFonts w:ascii="Arial" w:hAnsi="Arial" w:cs="Arial"/>
          <w:sz w:val="24"/>
          <w:szCs w:val="24"/>
        </w:rPr>
        <w:t xml:space="preserve">) </w:t>
      </w:r>
      <w:r w:rsidRPr="0040235B">
        <w:rPr>
          <w:rFonts w:ascii="Arial" w:hAnsi="Arial" w:cs="Arial"/>
          <w:sz w:val="24"/>
          <w:szCs w:val="24"/>
        </w:rPr>
        <w:t>najpóźniej w ciągu</w:t>
      </w:r>
      <w:r w:rsidRPr="0040235B">
        <w:rPr>
          <w:rFonts w:ascii="Arial" w:hAnsi="Arial" w:cs="Arial"/>
          <w:b/>
          <w:sz w:val="24"/>
          <w:szCs w:val="24"/>
        </w:rPr>
        <w:t xml:space="preserve"> 3</w:t>
      </w:r>
      <w:r w:rsidRPr="0040235B">
        <w:rPr>
          <w:rFonts w:ascii="Arial" w:hAnsi="Arial" w:cs="Arial"/>
          <w:sz w:val="24"/>
          <w:szCs w:val="24"/>
        </w:rPr>
        <w:t xml:space="preserve"> dni roboczych liczonych od dnia protokolarnego przyjęcia sprzętu i będzie podstawą wykonania naprawy po akceptacji ze strony Zamawiającego przez Szefa służby czołgowo-samochodowej.</w:t>
      </w:r>
    </w:p>
    <w:p w:rsidR="007977EE" w:rsidRPr="0040235B" w:rsidRDefault="007977EE" w:rsidP="007977EE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40235B">
        <w:rPr>
          <w:rFonts w:ascii="Arial" w:hAnsi="Arial" w:cs="Arial"/>
          <w:sz w:val="24"/>
          <w:szCs w:val="24"/>
        </w:rPr>
        <w:t xml:space="preserve">W sytuacji gdy po przeprowadzeniu weryfikacji pojazdu skierowanego do naprawy Wykonawca stwierdzi, że konieczne jest wykonanie dodatkowej naprawy poinformuje Zamawiającego o zaistniałej sytuacji dokumentując dodatkowy zakres napraw </w:t>
      </w:r>
      <w:r w:rsidRPr="0040235B">
        <w:rPr>
          <w:rFonts w:ascii="Arial" w:hAnsi="Arial" w:cs="Arial"/>
          <w:sz w:val="24"/>
          <w:szCs w:val="24"/>
          <w:u w:val="single"/>
        </w:rPr>
        <w:t>zdjęciami uszkodzonych części</w:t>
      </w:r>
      <w:r w:rsidRPr="0040235B">
        <w:rPr>
          <w:rFonts w:ascii="Arial" w:hAnsi="Arial" w:cs="Arial"/>
          <w:sz w:val="24"/>
          <w:szCs w:val="24"/>
        </w:rPr>
        <w:t>.</w:t>
      </w:r>
    </w:p>
    <w:p w:rsidR="007977EE" w:rsidRPr="0040235B" w:rsidRDefault="007977EE" w:rsidP="007977EE">
      <w:pPr>
        <w:spacing w:line="276" w:lineRule="auto"/>
        <w:ind w:left="502"/>
        <w:jc w:val="both"/>
        <w:rPr>
          <w:rFonts w:ascii="Arial" w:hAnsi="Arial" w:cs="Arial"/>
          <w:sz w:val="24"/>
          <w:szCs w:val="24"/>
        </w:rPr>
      </w:pPr>
      <w:r w:rsidRPr="0040235B">
        <w:rPr>
          <w:rFonts w:ascii="Arial" w:hAnsi="Arial" w:cs="Arial"/>
          <w:b/>
          <w:sz w:val="24"/>
          <w:szCs w:val="24"/>
        </w:rPr>
        <w:t>Zastrzega się, że Zamawiający nie ponosi kosztów napraw niezaakceptowanych w sposób wskazany wyżej wykonanych przez Wykonawcę. Wykonawca musi zwrócić pojazd w ciągu 3 dni od informacji  o nie zaakceptowaniu kosztorysu.</w:t>
      </w:r>
    </w:p>
    <w:p w:rsidR="007977EE" w:rsidRPr="0040235B" w:rsidRDefault="007977EE" w:rsidP="007977EE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40235B">
        <w:rPr>
          <w:rFonts w:ascii="Arial" w:hAnsi="Arial" w:cs="Arial"/>
          <w:sz w:val="24"/>
          <w:szCs w:val="24"/>
        </w:rPr>
        <w:t xml:space="preserve">Naprawy wykonane będą przez Wykonawcę w terminie wskazanym </w:t>
      </w:r>
      <w:r w:rsidRPr="0040235B">
        <w:rPr>
          <w:rFonts w:ascii="Arial" w:hAnsi="Arial" w:cs="Arial"/>
          <w:sz w:val="24"/>
          <w:szCs w:val="24"/>
        </w:rPr>
        <w:br/>
        <w:t>w specyfikacji naprawczej zaakceptowanej przez Zamawiającego</w:t>
      </w:r>
      <w:r>
        <w:rPr>
          <w:rFonts w:ascii="Arial" w:hAnsi="Arial" w:cs="Arial"/>
          <w:sz w:val="24"/>
          <w:szCs w:val="24"/>
        </w:rPr>
        <w:t xml:space="preserve">. </w:t>
      </w:r>
      <w:r w:rsidRPr="0040235B">
        <w:rPr>
          <w:rFonts w:ascii="Arial" w:hAnsi="Arial" w:cs="Arial"/>
          <w:bCs/>
          <w:sz w:val="24"/>
          <w:szCs w:val="24"/>
        </w:rPr>
        <w:t xml:space="preserve">Termin wykonania usługi naprawy pojazdu nie może </w:t>
      </w:r>
      <w:r w:rsidRPr="0040235B">
        <w:rPr>
          <w:rFonts w:ascii="Arial" w:hAnsi="Arial" w:cs="Arial"/>
          <w:bCs/>
          <w:sz w:val="24"/>
          <w:szCs w:val="24"/>
        </w:rPr>
        <w:br/>
        <w:t xml:space="preserve">być dłuższy niż </w:t>
      </w:r>
      <w:r w:rsidRPr="0040235B">
        <w:rPr>
          <w:rFonts w:ascii="Arial" w:hAnsi="Arial" w:cs="Arial"/>
          <w:b/>
          <w:bCs/>
          <w:sz w:val="24"/>
          <w:szCs w:val="24"/>
        </w:rPr>
        <w:t>6</w:t>
      </w:r>
      <w:r w:rsidRPr="0040235B">
        <w:rPr>
          <w:rFonts w:ascii="Arial" w:hAnsi="Arial" w:cs="Arial"/>
          <w:bCs/>
          <w:sz w:val="24"/>
          <w:szCs w:val="24"/>
        </w:rPr>
        <w:t xml:space="preserve"> dni roboczych od daty akceptacji kosztorysu wykonania naprawy przez Zamawiającego. W wyjątkowych przypadkach termin może ulec wydłużeniu po złożeniu wniosku e-mailem na adres </w:t>
      </w:r>
      <w:hyperlink r:id="rId15" w:history="1">
        <w:r w:rsidRPr="0009301D">
          <w:rPr>
            <w:rStyle w:val="Hipercze"/>
            <w:rFonts w:ascii="Arial" w:hAnsi="Arial" w:cs="Arial"/>
            <w:sz w:val="24"/>
            <w:szCs w:val="24"/>
          </w:rPr>
          <w:t>n.szczepanska@ron.mil.pl</w:t>
        </w:r>
      </w:hyperlink>
      <w:r w:rsidRPr="0009301D">
        <w:rPr>
          <w:rFonts w:ascii="Arial" w:hAnsi="Arial" w:cs="Arial"/>
          <w:sz w:val="24"/>
          <w:szCs w:val="24"/>
        </w:rPr>
        <w:t xml:space="preserve">, </w:t>
      </w:r>
      <w:hyperlink r:id="rId16" w:history="1">
        <w:r w:rsidRPr="0009301D">
          <w:rPr>
            <w:rStyle w:val="Hipercze"/>
            <w:rFonts w:ascii="Arial" w:hAnsi="Arial" w:cs="Arial"/>
            <w:sz w:val="24"/>
            <w:szCs w:val="24"/>
          </w:rPr>
          <w:t>k.dolezan@ron.mil.pl</w:t>
        </w:r>
      </w:hyperlink>
      <w:r>
        <w:rPr>
          <w:rStyle w:val="Hipercze"/>
          <w:rFonts w:ascii="Arial" w:hAnsi="Arial" w:cs="Arial"/>
          <w:sz w:val="24"/>
          <w:szCs w:val="24"/>
        </w:rPr>
        <w:t xml:space="preserve"> </w:t>
      </w:r>
      <w:hyperlink r:id="rId17" w:history="1">
        <w:r w:rsidRPr="0040235B">
          <w:rPr>
            <w:rStyle w:val="Hipercze"/>
            <w:rFonts w:ascii="Arial" w:hAnsi="Arial" w:cs="Arial"/>
            <w:bCs/>
            <w:color w:val="auto"/>
            <w:spacing w:val="5"/>
            <w:sz w:val="24"/>
            <w:szCs w:val="24"/>
          </w:rPr>
          <w:t>16wog.czolgsam@ron.mil.pl</w:t>
        </w:r>
      </w:hyperlink>
      <w:r w:rsidRPr="0040235B">
        <w:rPr>
          <w:rFonts w:ascii="Arial" w:hAnsi="Arial" w:cs="Arial"/>
          <w:bCs/>
          <w:spacing w:val="5"/>
          <w:sz w:val="24"/>
          <w:szCs w:val="24"/>
        </w:rPr>
        <w:t xml:space="preserve">, </w:t>
      </w:r>
      <w:r w:rsidRPr="0040235B">
        <w:rPr>
          <w:rFonts w:ascii="Arial" w:hAnsi="Arial" w:cs="Arial"/>
          <w:sz w:val="24"/>
          <w:szCs w:val="24"/>
        </w:rPr>
        <w:t>i</w:t>
      </w:r>
      <w:r w:rsidRPr="0040235B">
        <w:rPr>
          <w:rFonts w:ascii="Arial" w:hAnsi="Arial" w:cs="Arial"/>
          <w:bCs/>
          <w:sz w:val="24"/>
          <w:szCs w:val="24"/>
        </w:rPr>
        <w:t xml:space="preserve"> akceptacji przez Zamawiającego.</w:t>
      </w:r>
      <w:r w:rsidRPr="0040235B">
        <w:rPr>
          <w:rFonts w:ascii="Arial" w:hAnsi="Arial" w:cs="Arial"/>
          <w:sz w:val="24"/>
          <w:szCs w:val="24"/>
        </w:rPr>
        <w:t xml:space="preserve"> Nie wywiązanie się Wykonawcy z dokonania naprawy sprzętu w terminie wskazanym w specyfikacji naprawczej lub w uzgodnionym przedłużonym terminie skutkować będzie naliczeniem przez Zamawiającego kary umownej, o której mowa w § 8 ust. 1a. </w:t>
      </w:r>
    </w:p>
    <w:p w:rsidR="007977EE" w:rsidRPr="00E621DA" w:rsidRDefault="007977EE" w:rsidP="007977EE">
      <w:pPr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E621DA">
        <w:rPr>
          <w:rFonts w:ascii="Arial" w:hAnsi="Arial" w:cs="Arial"/>
          <w:sz w:val="24"/>
          <w:szCs w:val="24"/>
        </w:rPr>
        <w:t>Każdorazowa naprawa poprzedzona będzie wstępnym kosztorysem wykonania naprawy, który Wykonawca dostarczy</w:t>
      </w:r>
      <w:r>
        <w:rPr>
          <w:rFonts w:ascii="Arial" w:hAnsi="Arial" w:cs="Arial"/>
          <w:sz w:val="24"/>
          <w:szCs w:val="24"/>
        </w:rPr>
        <w:t xml:space="preserve"> </w:t>
      </w:r>
      <w:r w:rsidRPr="00E35A2A">
        <w:rPr>
          <w:rFonts w:ascii="Arial" w:hAnsi="Arial" w:cs="Arial"/>
          <w:sz w:val="24"/>
          <w:szCs w:val="24"/>
        </w:rPr>
        <w:t>w ciągu trzech dni roboczych liczonych od dnia protokolarnego przyjęcia sprzętu</w:t>
      </w:r>
      <w:r w:rsidRPr="00E621DA">
        <w:rPr>
          <w:rFonts w:ascii="Arial" w:hAnsi="Arial" w:cs="Arial"/>
          <w:sz w:val="24"/>
          <w:szCs w:val="24"/>
        </w:rPr>
        <w:t xml:space="preserve"> e-mailem na adres </w:t>
      </w:r>
      <w:hyperlink r:id="rId18" w:history="1">
        <w:r w:rsidRPr="0009301D">
          <w:rPr>
            <w:rStyle w:val="Hipercze"/>
            <w:rFonts w:ascii="Arial" w:hAnsi="Arial" w:cs="Arial"/>
            <w:sz w:val="24"/>
            <w:szCs w:val="24"/>
          </w:rPr>
          <w:t>n.szczepanska@ron.mil.pl</w:t>
        </w:r>
      </w:hyperlink>
      <w:r w:rsidRPr="0009301D">
        <w:rPr>
          <w:rFonts w:ascii="Arial" w:hAnsi="Arial" w:cs="Arial"/>
          <w:sz w:val="24"/>
          <w:szCs w:val="24"/>
        </w:rPr>
        <w:t xml:space="preserve">, </w:t>
      </w:r>
      <w:hyperlink r:id="rId19" w:history="1">
        <w:r w:rsidRPr="0009301D">
          <w:rPr>
            <w:rStyle w:val="Hipercze"/>
            <w:rFonts w:ascii="Arial" w:hAnsi="Arial" w:cs="Arial"/>
            <w:sz w:val="24"/>
            <w:szCs w:val="24"/>
          </w:rPr>
          <w:t>k.dolezan@ron.mil.pl</w:t>
        </w:r>
      </w:hyperlink>
      <w:r w:rsidRPr="0009301D">
        <w:rPr>
          <w:rFonts w:ascii="Arial" w:hAnsi="Arial" w:cs="Arial"/>
          <w:bCs/>
          <w:spacing w:val="5"/>
          <w:sz w:val="24"/>
          <w:szCs w:val="24"/>
        </w:rPr>
        <w:t>,</w:t>
      </w:r>
      <w:r>
        <w:rPr>
          <w:rFonts w:ascii="Arial" w:hAnsi="Arial" w:cs="Arial"/>
          <w:bCs/>
          <w:spacing w:val="5"/>
          <w:sz w:val="24"/>
          <w:szCs w:val="24"/>
        </w:rPr>
        <w:t xml:space="preserve"> </w:t>
      </w:r>
      <w:hyperlink r:id="rId20" w:history="1">
        <w:r w:rsidRPr="00484E3D">
          <w:rPr>
            <w:rStyle w:val="Hipercze"/>
            <w:rFonts w:ascii="Arial" w:hAnsi="Arial" w:cs="Arial"/>
            <w:bCs/>
            <w:spacing w:val="5"/>
            <w:sz w:val="24"/>
            <w:szCs w:val="24"/>
          </w:rPr>
          <w:t>16wog.czolgsam@ron.mil.pl</w:t>
        </w:r>
      </w:hyperlink>
    </w:p>
    <w:p w:rsidR="007977EE" w:rsidRPr="00E021BE" w:rsidRDefault="007977EE" w:rsidP="007977EE">
      <w:pPr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 xml:space="preserve"> </w:t>
      </w:r>
      <w:r w:rsidRPr="00E621DA">
        <w:rPr>
          <w:rFonts w:ascii="Arial" w:hAnsi="Arial" w:cs="Arial"/>
          <w:bCs/>
          <w:sz w:val="24"/>
          <w:szCs w:val="24"/>
        </w:rPr>
        <w:t xml:space="preserve">Termin wykonania usługi naprawy pojazdu nie może być dłuższy niż 6 dni roboczych od daty akceptacji kosztorysu wykonania naprawy przez Zamawiającego. W wyjątkowych przypadkach termin może ulec wydłużeniu </w:t>
      </w:r>
      <w:r w:rsidRPr="00E621DA">
        <w:rPr>
          <w:rFonts w:ascii="Arial" w:hAnsi="Arial" w:cs="Arial"/>
          <w:bCs/>
          <w:sz w:val="24"/>
          <w:szCs w:val="24"/>
        </w:rPr>
        <w:br/>
        <w:t xml:space="preserve">po złożeniu wniosku e-mailem na adres </w:t>
      </w:r>
      <w:hyperlink r:id="rId21" w:history="1">
        <w:r w:rsidRPr="0009301D">
          <w:rPr>
            <w:rStyle w:val="Hipercze"/>
            <w:rFonts w:ascii="Arial" w:hAnsi="Arial" w:cs="Arial"/>
            <w:sz w:val="24"/>
            <w:szCs w:val="24"/>
          </w:rPr>
          <w:t>n.szczepanska@ron.mil.pl</w:t>
        </w:r>
      </w:hyperlink>
      <w:r w:rsidRPr="0009301D">
        <w:rPr>
          <w:rFonts w:ascii="Arial" w:hAnsi="Arial" w:cs="Arial"/>
          <w:sz w:val="24"/>
          <w:szCs w:val="24"/>
        </w:rPr>
        <w:t xml:space="preserve">, </w:t>
      </w:r>
      <w:hyperlink r:id="rId22" w:history="1">
        <w:r w:rsidRPr="0009301D">
          <w:rPr>
            <w:rStyle w:val="Hipercze"/>
            <w:rFonts w:ascii="Arial" w:hAnsi="Arial" w:cs="Arial"/>
            <w:sz w:val="24"/>
            <w:szCs w:val="24"/>
          </w:rPr>
          <w:t>k.dolezan@ron.mil.pl</w:t>
        </w:r>
      </w:hyperlink>
      <w:r>
        <w:rPr>
          <w:rFonts w:ascii="Arial" w:hAnsi="Arial" w:cs="Arial"/>
          <w:bCs/>
          <w:spacing w:val="5"/>
          <w:sz w:val="24"/>
          <w:szCs w:val="24"/>
        </w:rPr>
        <w:t xml:space="preserve">, </w:t>
      </w:r>
      <w:hyperlink r:id="rId23" w:history="1">
        <w:r w:rsidRPr="00484E3D">
          <w:rPr>
            <w:rStyle w:val="Hipercze"/>
            <w:rFonts w:ascii="Arial" w:hAnsi="Arial" w:cs="Arial"/>
            <w:bCs/>
            <w:spacing w:val="5"/>
            <w:sz w:val="24"/>
            <w:szCs w:val="24"/>
          </w:rPr>
          <w:t>16wog.czolgsam@ron.mil.pl</w:t>
        </w:r>
      </w:hyperlink>
      <w:r w:rsidRPr="00E621DA">
        <w:rPr>
          <w:rFonts w:ascii="Arial" w:hAnsi="Arial" w:cs="Arial"/>
          <w:bCs/>
          <w:spacing w:val="5"/>
          <w:sz w:val="24"/>
          <w:szCs w:val="24"/>
        </w:rPr>
        <w:t>.</w:t>
      </w:r>
      <w:r w:rsidRPr="00E621DA">
        <w:rPr>
          <w:rFonts w:ascii="Arial" w:hAnsi="Arial" w:cs="Arial"/>
          <w:sz w:val="24"/>
          <w:szCs w:val="24"/>
        </w:rPr>
        <w:t xml:space="preserve"> i</w:t>
      </w:r>
      <w:r w:rsidRPr="00E621DA">
        <w:rPr>
          <w:rFonts w:ascii="Arial" w:hAnsi="Arial" w:cs="Arial"/>
          <w:bCs/>
          <w:sz w:val="24"/>
          <w:szCs w:val="24"/>
        </w:rPr>
        <w:t xml:space="preserve"> akceptacji przez Zamawiającego.</w:t>
      </w:r>
    </w:p>
    <w:p w:rsidR="007977EE" w:rsidRPr="00E021BE" w:rsidRDefault="007977EE" w:rsidP="007977EE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383F91">
        <w:rPr>
          <w:rFonts w:ascii="Arial" w:hAnsi="Arial" w:cs="Arial"/>
          <w:sz w:val="24"/>
          <w:szCs w:val="24"/>
        </w:rPr>
        <w:t>W sytuacji gdy po przeprowadzeniu weryfikacji pojazdu skierowanego do naprawy Wykonawca stwierdzi, że konieczne jest wykonanie dodatkowej naprawy poinformuje Zamawiającego</w:t>
      </w:r>
      <w:r>
        <w:rPr>
          <w:rFonts w:ascii="Arial" w:hAnsi="Arial" w:cs="Arial"/>
          <w:sz w:val="24"/>
          <w:szCs w:val="24"/>
        </w:rPr>
        <w:t xml:space="preserve"> niezwłocznie</w:t>
      </w:r>
      <w:r w:rsidRPr="00383F91">
        <w:rPr>
          <w:rFonts w:ascii="Arial" w:hAnsi="Arial" w:cs="Arial"/>
          <w:sz w:val="24"/>
          <w:szCs w:val="24"/>
        </w:rPr>
        <w:t xml:space="preserve"> o zaistniałej sytuacji dokumentując </w:t>
      </w:r>
      <w:r w:rsidR="00A27543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w formie elektronicznej (np. zdjęcia) </w:t>
      </w:r>
      <w:r w:rsidRPr="00383F91">
        <w:rPr>
          <w:rFonts w:ascii="Arial" w:hAnsi="Arial" w:cs="Arial"/>
          <w:sz w:val="24"/>
          <w:szCs w:val="24"/>
        </w:rPr>
        <w:t xml:space="preserve">dodatkowy zakres napraw </w:t>
      </w:r>
      <w:r>
        <w:rPr>
          <w:rFonts w:ascii="Arial" w:hAnsi="Arial" w:cs="Arial"/>
          <w:sz w:val="24"/>
          <w:szCs w:val="24"/>
        </w:rPr>
        <w:t>i</w:t>
      </w:r>
      <w:r w:rsidRPr="00383F91">
        <w:rPr>
          <w:rFonts w:ascii="Arial" w:hAnsi="Arial" w:cs="Arial"/>
          <w:sz w:val="24"/>
          <w:szCs w:val="24"/>
        </w:rPr>
        <w:t xml:space="preserve"> uszkodzonych części.</w:t>
      </w:r>
    </w:p>
    <w:p w:rsidR="007977EE" w:rsidRPr="00E621DA" w:rsidRDefault="007977EE" w:rsidP="007977EE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E621DA">
        <w:rPr>
          <w:rFonts w:ascii="Arial" w:hAnsi="Arial" w:cs="Arial"/>
          <w:sz w:val="24"/>
          <w:szCs w:val="24"/>
        </w:rPr>
        <w:t>Naprawa pojazdów zostanie wykonana zgodnie z warunkami technicznymi (WT) przewidzianymi przez producenta danej marki pojazdu. Nie dopuszcza się zmian konstrukcyjnych pojazdów oraz ich podzespołów i układów.</w:t>
      </w:r>
    </w:p>
    <w:p w:rsidR="007977EE" w:rsidRPr="00E621DA" w:rsidRDefault="007977EE" w:rsidP="007977EE">
      <w:pPr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E621DA">
        <w:rPr>
          <w:rFonts w:ascii="Arial" w:hAnsi="Arial" w:cs="Arial"/>
          <w:sz w:val="24"/>
          <w:szCs w:val="24"/>
        </w:rPr>
        <w:t>Naprawy wykonane, a nie zaakceptowane przez Zamawiającego nie będą opłacone.</w:t>
      </w:r>
    </w:p>
    <w:p w:rsidR="007977EE" w:rsidRPr="0040235B" w:rsidRDefault="007977EE" w:rsidP="007977EE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40235B">
        <w:rPr>
          <w:rFonts w:ascii="Arial" w:hAnsi="Arial" w:cs="Arial"/>
          <w:sz w:val="24"/>
          <w:szCs w:val="24"/>
        </w:rPr>
        <w:t>Na życzenie Zamawiającego, wykonawca zobowiązany jest do odbioru - przy pomocy lawety (holownika) – pojazdu przeznaczonego do naprawy usługi objętej umową, do miejsca wykonywania usługi lub miejsca wskazanego ze strony Zamawiającego przez Szefa służby czołgowo-samochodowej, w terminie 24 godzin od daty powiadomienia.</w:t>
      </w:r>
    </w:p>
    <w:p w:rsidR="007977EE" w:rsidRPr="0040235B" w:rsidRDefault="007977EE" w:rsidP="007977EE">
      <w:pPr>
        <w:pStyle w:val="Defaul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</w:t>
      </w:r>
      <w:r w:rsidRPr="0040235B">
        <w:rPr>
          <w:rFonts w:ascii="Arial" w:hAnsi="Arial" w:cs="Arial"/>
          <w:color w:val="auto"/>
        </w:rPr>
        <w:t>Wykonawca ponosi pełną odpowiedzialność za uszkodzenia powstałe w czasie transportu pojazdu z miejsca przyjęcia do miejsca naprawy.</w:t>
      </w:r>
    </w:p>
    <w:p w:rsidR="007977EE" w:rsidRPr="00E621DA" w:rsidRDefault="007977EE" w:rsidP="007977EE">
      <w:pPr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40235B">
        <w:rPr>
          <w:rFonts w:ascii="Arial" w:hAnsi="Arial" w:cs="Arial"/>
          <w:sz w:val="24"/>
          <w:szCs w:val="24"/>
        </w:rPr>
        <w:t xml:space="preserve">Wykonawca ponosi odpowiedzialność za usunięcie </w:t>
      </w:r>
      <w:r w:rsidRPr="00E621DA">
        <w:rPr>
          <w:rFonts w:ascii="Arial" w:hAnsi="Arial" w:cs="Arial"/>
          <w:sz w:val="24"/>
          <w:szCs w:val="24"/>
        </w:rPr>
        <w:t xml:space="preserve">awarii związanych </w:t>
      </w:r>
      <w:r w:rsidRPr="00E621DA">
        <w:rPr>
          <w:rFonts w:ascii="Arial" w:hAnsi="Arial" w:cs="Arial"/>
          <w:sz w:val="24"/>
          <w:szCs w:val="24"/>
        </w:rPr>
        <w:br/>
        <w:t>z usunięciem skutków związanych z nieprawidłowym wykonaniem usługi naprawy pojazdu.</w:t>
      </w:r>
    </w:p>
    <w:p w:rsidR="007977EE" w:rsidRPr="00E621DA" w:rsidRDefault="007977EE" w:rsidP="007977EE">
      <w:pPr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E621DA">
        <w:rPr>
          <w:rFonts w:ascii="Arial" w:hAnsi="Arial" w:cs="Arial"/>
          <w:sz w:val="24"/>
          <w:szCs w:val="24"/>
        </w:rPr>
        <w:t xml:space="preserve">Wykonawca zapewnia, że pojazdy Zamawiającego zgłoszone i przyjęte </w:t>
      </w:r>
      <w:r w:rsidRPr="00E621DA">
        <w:rPr>
          <w:rFonts w:ascii="Arial" w:hAnsi="Arial" w:cs="Arial"/>
          <w:sz w:val="24"/>
          <w:szCs w:val="24"/>
        </w:rPr>
        <w:br/>
        <w:t>do naprawy będą naprawiane w pierwszej kolejności.</w:t>
      </w:r>
    </w:p>
    <w:p w:rsidR="007977EE" w:rsidRPr="00E621DA" w:rsidRDefault="007977EE" w:rsidP="007977EE">
      <w:pPr>
        <w:pStyle w:val="Akapitzlist"/>
        <w:numPr>
          <w:ilvl w:val="0"/>
          <w:numId w:val="13"/>
        </w:numPr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E621DA">
        <w:rPr>
          <w:rFonts w:ascii="Arial" w:hAnsi="Arial" w:cs="Arial"/>
          <w:sz w:val="24"/>
          <w:szCs w:val="24"/>
        </w:rPr>
        <w:t xml:space="preserve">Materiały eksploatacyjne użyte w czasie naprawy muszą być zgodne </w:t>
      </w:r>
      <w:r w:rsidRPr="00E621DA">
        <w:rPr>
          <w:rFonts w:ascii="Arial" w:hAnsi="Arial" w:cs="Arial"/>
          <w:sz w:val="24"/>
          <w:szCs w:val="24"/>
        </w:rPr>
        <w:br/>
        <w:t>z zaleceniem producenta danej marki sprzętu.</w:t>
      </w:r>
    </w:p>
    <w:p w:rsidR="007977EE" w:rsidRPr="00E621DA" w:rsidRDefault="007977EE" w:rsidP="007977EE">
      <w:pPr>
        <w:pStyle w:val="Akapitzlist"/>
        <w:numPr>
          <w:ilvl w:val="0"/>
          <w:numId w:val="13"/>
        </w:numPr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E621DA">
        <w:rPr>
          <w:rFonts w:ascii="Arial" w:hAnsi="Arial" w:cs="Arial"/>
          <w:sz w:val="24"/>
          <w:szCs w:val="24"/>
        </w:rPr>
        <w:t xml:space="preserve">Części użyte do naprawy będą nowe i o potwierdzonej jakości, o parametrach </w:t>
      </w:r>
      <w:r w:rsidRPr="00E621DA">
        <w:rPr>
          <w:rFonts w:ascii="Arial" w:hAnsi="Arial" w:cs="Arial"/>
          <w:sz w:val="24"/>
          <w:szCs w:val="24"/>
        </w:rPr>
        <w:br/>
        <w:t>nie gorszych od części producenta pojazd</w:t>
      </w:r>
      <w:r w:rsidRPr="00E621DA">
        <w:rPr>
          <w:rFonts w:ascii="Arial" w:hAnsi="Arial" w:cs="Arial"/>
          <w:sz w:val="24"/>
          <w:szCs w:val="24"/>
          <w:shd w:val="clear" w:color="auto" w:fill="FFFFFF"/>
        </w:rPr>
        <w:t xml:space="preserve">u. </w:t>
      </w:r>
      <w:r w:rsidRPr="00E621DA">
        <w:rPr>
          <w:rFonts w:ascii="Arial" w:hAnsi="Arial" w:cs="Arial"/>
          <w:sz w:val="24"/>
          <w:szCs w:val="24"/>
        </w:rPr>
        <w:t xml:space="preserve">Dopuszcza się użycie części </w:t>
      </w:r>
      <w:r w:rsidRPr="00E621DA">
        <w:rPr>
          <w:rFonts w:ascii="Arial" w:hAnsi="Arial" w:cs="Arial"/>
          <w:sz w:val="24"/>
          <w:szCs w:val="24"/>
        </w:rPr>
        <w:br/>
        <w:t xml:space="preserve">i podzespołów po regeneracji po uzyskaniu zgody Zamawiającego. Cena zregenerowanego podzespołu nie może przekraczać 60% wartości nowego. </w:t>
      </w:r>
    </w:p>
    <w:p w:rsidR="007977EE" w:rsidRPr="00E021BE" w:rsidRDefault="007977EE" w:rsidP="007977EE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383F91">
        <w:rPr>
          <w:rFonts w:ascii="Arial" w:hAnsi="Arial" w:cs="Arial"/>
          <w:sz w:val="24"/>
          <w:szCs w:val="24"/>
        </w:rPr>
        <w:t xml:space="preserve">Zwrotowi do Zamawiającego podlegają zespoły, podzespoły i elementy wymieniane w procesie naprawy </w:t>
      </w:r>
      <w:proofErr w:type="spellStart"/>
      <w:r w:rsidRPr="00383F91">
        <w:rPr>
          <w:rFonts w:ascii="Arial" w:hAnsi="Arial" w:cs="Arial"/>
          <w:sz w:val="24"/>
          <w:szCs w:val="24"/>
        </w:rPr>
        <w:t>SpW</w:t>
      </w:r>
      <w:proofErr w:type="spellEnd"/>
      <w:r w:rsidRPr="00383F91">
        <w:rPr>
          <w:rFonts w:ascii="Arial" w:hAnsi="Arial" w:cs="Arial"/>
          <w:sz w:val="24"/>
          <w:szCs w:val="24"/>
        </w:rPr>
        <w:t>, które w wyniku weryfikacji przeprowadzonej przez Wykonawcę zostały uznane za niesprawne technicznie, ale kwalifikując</w:t>
      </w:r>
      <w:r>
        <w:rPr>
          <w:rFonts w:ascii="Arial" w:hAnsi="Arial" w:cs="Arial"/>
          <w:sz w:val="24"/>
          <w:szCs w:val="24"/>
        </w:rPr>
        <w:t>e się do dalszego użytkowania (</w:t>
      </w:r>
      <w:r w:rsidRPr="00383F91">
        <w:rPr>
          <w:rFonts w:ascii="Arial" w:hAnsi="Arial" w:cs="Arial"/>
          <w:sz w:val="24"/>
          <w:szCs w:val="24"/>
        </w:rPr>
        <w:t xml:space="preserve">wykorzystania) po przeprowadzonej naprawie/regeneracji, zgodnie z zapisami „ Koncepcji systemu regeneracji zespołów i podzespołów do sprzętu służby czołgowo – samochodowej” (zgodnie z pismem nr 4679/16 </w:t>
      </w:r>
      <w:proofErr w:type="spellStart"/>
      <w:r w:rsidRPr="00383F91">
        <w:rPr>
          <w:rFonts w:ascii="Arial" w:hAnsi="Arial" w:cs="Arial"/>
          <w:sz w:val="24"/>
          <w:szCs w:val="24"/>
        </w:rPr>
        <w:t>IWSz</w:t>
      </w:r>
      <w:proofErr w:type="spellEnd"/>
      <w:r w:rsidRPr="00383F91">
        <w:rPr>
          <w:rFonts w:ascii="Arial" w:hAnsi="Arial" w:cs="Arial"/>
          <w:sz w:val="24"/>
          <w:szCs w:val="24"/>
        </w:rPr>
        <w:t xml:space="preserve"> z dnia 11.02.2016r. ).</w:t>
      </w:r>
    </w:p>
    <w:p w:rsidR="007977EE" w:rsidRPr="00C03B26" w:rsidRDefault="007977EE" w:rsidP="007977EE">
      <w:pPr>
        <w:pStyle w:val="Akapitzlist"/>
        <w:numPr>
          <w:ilvl w:val="0"/>
          <w:numId w:val="13"/>
        </w:numPr>
        <w:suppressAutoHyphens/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Pr="00E621DA">
        <w:rPr>
          <w:rFonts w:ascii="Arial" w:hAnsi="Arial" w:cs="Arial"/>
          <w:bCs/>
          <w:sz w:val="24"/>
          <w:szCs w:val="24"/>
        </w:rPr>
        <w:t xml:space="preserve">Wykonawca zagwarantuje wykonanie napraw jednocześnie </w:t>
      </w:r>
      <w:r w:rsidRPr="00E621DA">
        <w:rPr>
          <w:rFonts w:ascii="Arial" w:hAnsi="Arial" w:cs="Arial"/>
          <w:bCs/>
          <w:sz w:val="24"/>
          <w:szCs w:val="24"/>
          <w:u w:val="single"/>
        </w:rPr>
        <w:t>3 (trzech</w:t>
      </w:r>
      <w:r w:rsidRPr="00E621DA">
        <w:rPr>
          <w:rFonts w:ascii="Arial" w:hAnsi="Arial" w:cs="Arial"/>
          <w:bCs/>
          <w:sz w:val="24"/>
          <w:szCs w:val="24"/>
        </w:rPr>
        <w:t>) pojazdów.</w:t>
      </w:r>
    </w:p>
    <w:p w:rsidR="007977EE" w:rsidRPr="00E621DA" w:rsidRDefault="007977EE" w:rsidP="007977EE">
      <w:pPr>
        <w:pStyle w:val="Akapitzlist"/>
        <w:numPr>
          <w:ilvl w:val="0"/>
          <w:numId w:val="13"/>
        </w:numPr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E621DA">
        <w:rPr>
          <w:rFonts w:ascii="Arial" w:hAnsi="Arial" w:cs="Arial"/>
          <w:sz w:val="24"/>
          <w:szCs w:val="24"/>
        </w:rPr>
        <w:t xml:space="preserve">Wykonawca na wykonaną usługę udziela </w:t>
      </w:r>
      <w:r>
        <w:rPr>
          <w:rFonts w:ascii="Arial" w:hAnsi="Arial" w:cs="Arial"/>
          <w:sz w:val="24"/>
          <w:szCs w:val="24"/>
        </w:rPr>
        <w:t>24</w:t>
      </w:r>
      <w:r w:rsidRPr="00E621DA">
        <w:rPr>
          <w:rFonts w:ascii="Arial" w:hAnsi="Arial" w:cs="Arial"/>
          <w:sz w:val="24"/>
          <w:szCs w:val="24"/>
        </w:rPr>
        <w:t xml:space="preserve"> miesięcy gwarancji liczonej od dnia podpisania protokołu odbioru; na użyte do naprawy części, udzieli </w:t>
      </w:r>
      <w:r w:rsidRPr="00E621DA">
        <w:rPr>
          <w:rFonts w:ascii="Arial" w:hAnsi="Arial" w:cs="Arial"/>
          <w:sz w:val="24"/>
          <w:szCs w:val="24"/>
        </w:rPr>
        <w:lastRenderedPageBreak/>
        <w:t>gwarancji nie krótszej, niż gwarancja producenta części lub gwarancja zakładu, który regenerował daną część.</w:t>
      </w:r>
    </w:p>
    <w:p w:rsidR="007977EE" w:rsidRPr="00E621DA" w:rsidRDefault="007977EE" w:rsidP="007977EE">
      <w:pPr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E621DA">
        <w:rPr>
          <w:rFonts w:ascii="Arial" w:hAnsi="Arial" w:cs="Arial"/>
          <w:sz w:val="24"/>
          <w:szCs w:val="24"/>
        </w:rPr>
        <w:t xml:space="preserve">W przypadku awaryjnego uszkodzenia pojazdu </w:t>
      </w:r>
      <w:r w:rsidR="00A27543">
        <w:rPr>
          <w:rFonts w:ascii="Arial" w:hAnsi="Arial" w:cs="Arial"/>
          <w:sz w:val="24"/>
          <w:szCs w:val="24"/>
        </w:rPr>
        <w:t xml:space="preserve">(reklamacja usługi) wykonawca </w:t>
      </w:r>
      <w:r w:rsidRPr="00E621DA">
        <w:rPr>
          <w:rFonts w:ascii="Arial" w:hAnsi="Arial" w:cs="Arial"/>
          <w:sz w:val="24"/>
          <w:szCs w:val="24"/>
        </w:rPr>
        <w:t xml:space="preserve">na swój koszt odbierze pojazd z miejsca </w:t>
      </w:r>
      <w:r w:rsidR="00A27543">
        <w:rPr>
          <w:rFonts w:ascii="Arial" w:hAnsi="Arial" w:cs="Arial"/>
          <w:sz w:val="24"/>
          <w:szCs w:val="24"/>
        </w:rPr>
        <w:t xml:space="preserve">wskazanego przez Zamawiającego </w:t>
      </w:r>
      <w:r w:rsidRPr="00E621DA">
        <w:rPr>
          <w:rFonts w:ascii="Arial" w:hAnsi="Arial" w:cs="Arial"/>
          <w:sz w:val="24"/>
          <w:szCs w:val="24"/>
        </w:rPr>
        <w:t>z przestrzeganiem procedur obowiązujących w prawie o ruchu drogowym i wykona naprawę w terminie nie dłuższym niż 48 godzin, licząc od momentu zgłoszenia faktu zaistnienia awarii.</w:t>
      </w:r>
    </w:p>
    <w:p w:rsidR="007977EE" w:rsidRDefault="007977EE" w:rsidP="007977EE">
      <w:pPr>
        <w:pStyle w:val="Akapitzlist"/>
        <w:numPr>
          <w:ilvl w:val="0"/>
          <w:numId w:val="13"/>
        </w:numPr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E621DA">
        <w:rPr>
          <w:rFonts w:ascii="Arial" w:hAnsi="Arial" w:cs="Arial"/>
          <w:sz w:val="24"/>
          <w:szCs w:val="24"/>
        </w:rPr>
        <w:t>Koszty związane z naprawą w okresie gwarancyjnym ponosi Wykonawca.</w:t>
      </w:r>
    </w:p>
    <w:p w:rsidR="007977EE" w:rsidRPr="0040235B" w:rsidRDefault="007977EE" w:rsidP="007977EE">
      <w:pPr>
        <w:pStyle w:val="Akapitzlist"/>
        <w:numPr>
          <w:ilvl w:val="0"/>
          <w:numId w:val="13"/>
        </w:numPr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40235B">
        <w:rPr>
          <w:rFonts w:ascii="Arial" w:hAnsi="Arial" w:cs="Arial"/>
          <w:sz w:val="24"/>
          <w:szCs w:val="24"/>
        </w:rPr>
        <w:t xml:space="preserve">Wykonawca ponosi odpowiedzialność (ryzyko kradzieży , uszkodzenia itp.) </w:t>
      </w:r>
      <w:r w:rsidRPr="0040235B">
        <w:rPr>
          <w:rFonts w:ascii="Arial" w:hAnsi="Arial" w:cs="Arial"/>
          <w:sz w:val="24"/>
          <w:szCs w:val="24"/>
        </w:rPr>
        <w:br/>
        <w:t>za sprzęt do czasu jego faktycznego odbioru przez Zamawiającego (użytkownika/osobę upoważnioną od odbioru), potwierdzonego podpisaniem przez Strony protokołu odbioru, o którym mo</w:t>
      </w:r>
      <w:r w:rsidR="00A27543">
        <w:rPr>
          <w:rFonts w:ascii="Arial" w:hAnsi="Arial" w:cs="Arial"/>
          <w:sz w:val="24"/>
          <w:szCs w:val="24"/>
        </w:rPr>
        <w:t xml:space="preserve">wa § 4 w ust. 3, a Zamawiający </w:t>
      </w:r>
      <w:r w:rsidRPr="0040235B">
        <w:rPr>
          <w:rFonts w:ascii="Arial" w:hAnsi="Arial" w:cs="Arial"/>
          <w:sz w:val="24"/>
          <w:szCs w:val="24"/>
        </w:rPr>
        <w:t>nie będzie płacił za przechowywanie (parking) po</w:t>
      </w:r>
      <w:r w:rsidR="00A27543">
        <w:rPr>
          <w:rFonts w:ascii="Arial" w:hAnsi="Arial" w:cs="Arial"/>
          <w:sz w:val="24"/>
          <w:szCs w:val="24"/>
        </w:rPr>
        <w:t xml:space="preserve">jazdu przed naprawą, w trakcie </w:t>
      </w:r>
      <w:r w:rsidRPr="0040235B">
        <w:rPr>
          <w:rFonts w:ascii="Arial" w:hAnsi="Arial" w:cs="Arial"/>
          <w:sz w:val="24"/>
          <w:szCs w:val="24"/>
        </w:rPr>
        <w:t>i po naprawie do chwili odbioru pojazdu</w:t>
      </w:r>
    </w:p>
    <w:p w:rsidR="007977EE" w:rsidRPr="00101393" w:rsidRDefault="007977EE" w:rsidP="007977EE">
      <w:pPr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E621DA">
        <w:rPr>
          <w:rFonts w:ascii="Arial" w:hAnsi="Arial" w:cs="Arial"/>
          <w:sz w:val="24"/>
          <w:szCs w:val="24"/>
        </w:rPr>
        <w:t xml:space="preserve">Wynagrodzenie będzie płatne przelewem na konto Wykonawcy w ciągu </w:t>
      </w:r>
      <w:r w:rsidRPr="00E621DA">
        <w:rPr>
          <w:rFonts w:ascii="Arial" w:hAnsi="Arial" w:cs="Arial"/>
          <w:sz w:val="24"/>
          <w:szCs w:val="24"/>
        </w:rPr>
        <w:br/>
        <w:t xml:space="preserve">30 dni od daty doręczenia prawidłowo wystawionej faktury z wyszczególnieniem operacji technologicznych oraz użytych części zamiennych i materiałów. Potwierdzeniem wykonania usługi jest protokół odbioru pojazdu po naprawie. Fakturę oraz protokół odbioru pojazdu po naprawie </w:t>
      </w:r>
      <w:r w:rsidRPr="00E621DA">
        <w:rPr>
          <w:rFonts w:ascii="Arial" w:hAnsi="Arial" w:cs="Arial"/>
          <w:color w:val="000000"/>
          <w:sz w:val="24"/>
          <w:szCs w:val="24"/>
        </w:rPr>
        <w:t xml:space="preserve">należy przesłać niezwłocznie </w:t>
      </w:r>
      <w:r w:rsidRPr="00101393">
        <w:rPr>
          <w:rFonts w:ascii="Arial" w:hAnsi="Arial" w:cs="Arial"/>
          <w:color w:val="000000"/>
          <w:sz w:val="24"/>
          <w:szCs w:val="24"/>
        </w:rPr>
        <w:t xml:space="preserve">po spisaniu/wystawieniu drogą elektroniczną na adres </w:t>
      </w:r>
      <w:hyperlink r:id="rId24" w:history="1">
        <w:r w:rsidRPr="0009301D">
          <w:rPr>
            <w:rStyle w:val="Hipercze"/>
            <w:rFonts w:ascii="Arial" w:hAnsi="Arial" w:cs="Arial"/>
            <w:sz w:val="24"/>
            <w:szCs w:val="24"/>
          </w:rPr>
          <w:t>n.szczepanska@ron.mil.pl</w:t>
        </w:r>
      </w:hyperlink>
      <w:r w:rsidRPr="0009301D">
        <w:rPr>
          <w:rFonts w:ascii="Arial" w:hAnsi="Arial" w:cs="Arial"/>
          <w:sz w:val="24"/>
          <w:szCs w:val="24"/>
        </w:rPr>
        <w:t xml:space="preserve">, </w:t>
      </w:r>
      <w:hyperlink r:id="rId25" w:history="1">
        <w:r w:rsidRPr="0009301D">
          <w:rPr>
            <w:rStyle w:val="Hipercze"/>
            <w:rFonts w:ascii="Arial" w:hAnsi="Arial" w:cs="Arial"/>
            <w:sz w:val="24"/>
            <w:szCs w:val="24"/>
          </w:rPr>
          <w:t>k.dolezan@ron.mil.pl</w:t>
        </w:r>
      </w:hyperlink>
      <w:r>
        <w:rPr>
          <w:rFonts w:ascii="Arial" w:hAnsi="Arial" w:cs="Arial"/>
          <w:bCs/>
          <w:spacing w:val="5"/>
          <w:sz w:val="24"/>
          <w:szCs w:val="24"/>
        </w:rPr>
        <w:t xml:space="preserve">, </w:t>
      </w:r>
      <w:hyperlink r:id="rId26" w:history="1">
        <w:r w:rsidRPr="00484E3D">
          <w:rPr>
            <w:rStyle w:val="Hipercze"/>
            <w:rFonts w:ascii="Arial" w:hAnsi="Arial" w:cs="Arial"/>
            <w:bCs/>
            <w:spacing w:val="5"/>
            <w:sz w:val="24"/>
            <w:szCs w:val="24"/>
          </w:rPr>
          <w:t>16wog.czolgsam@ron.mil.pl</w:t>
        </w:r>
      </w:hyperlink>
      <w:r w:rsidRPr="00101393">
        <w:rPr>
          <w:rFonts w:ascii="Arial" w:hAnsi="Arial" w:cs="Arial"/>
          <w:bCs/>
          <w:spacing w:val="5"/>
          <w:sz w:val="24"/>
          <w:szCs w:val="24"/>
        </w:rPr>
        <w:t>Oryginały dokumentów należy przesłać w ciągu 7 dni na adres Wykonawcy: 16 Wojskowy Oddział Gospodarczy w Drawsku Pomorskim, ul. Główna 1, 78-513 Oleszno.</w:t>
      </w:r>
    </w:p>
    <w:p w:rsidR="007977EE" w:rsidRPr="00101393" w:rsidRDefault="007977EE" w:rsidP="007977EE">
      <w:pPr>
        <w:pStyle w:val="Akapitzlist"/>
        <w:numPr>
          <w:ilvl w:val="0"/>
          <w:numId w:val="13"/>
        </w:numPr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Narzut</w:t>
      </w:r>
      <w:r w:rsidRPr="00101393">
        <w:rPr>
          <w:rFonts w:ascii="Arial" w:hAnsi="Arial" w:cs="Arial"/>
          <w:sz w:val="24"/>
          <w:szCs w:val="24"/>
        </w:rPr>
        <w:t xml:space="preserve"> na części zamienne nie </w:t>
      </w:r>
      <w:r>
        <w:rPr>
          <w:rFonts w:ascii="Arial" w:hAnsi="Arial" w:cs="Arial"/>
          <w:sz w:val="24"/>
          <w:szCs w:val="24"/>
        </w:rPr>
        <w:t xml:space="preserve">zmieni </w:t>
      </w:r>
      <w:r w:rsidRPr="00101393">
        <w:rPr>
          <w:rFonts w:ascii="Arial" w:hAnsi="Arial" w:cs="Arial"/>
          <w:sz w:val="24"/>
          <w:szCs w:val="24"/>
        </w:rPr>
        <w:t xml:space="preserve">się do końca trwania umowy. Materiały wymienione na fakturze muszą być udokumentowane poprzez dołączone dokumenty WZ/ kopie faktur itp., z których jasno wynika % </w:t>
      </w:r>
      <w:r>
        <w:rPr>
          <w:rFonts w:ascii="Arial" w:hAnsi="Arial" w:cs="Arial"/>
          <w:sz w:val="24"/>
          <w:szCs w:val="24"/>
        </w:rPr>
        <w:t>narzutu</w:t>
      </w:r>
      <w:r w:rsidRPr="00101393">
        <w:rPr>
          <w:rFonts w:ascii="Arial" w:hAnsi="Arial" w:cs="Arial"/>
          <w:sz w:val="24"/>
          <w:szCs w:val="24"/>
        </w:rPr>
        <w:t xml:space="preserve">.  </w:t>
      </w:r>
    </w:p>
    <w:p w:rsidR="007977EE" w:rsidRPr="00C97818" w:rsidRDefault="007977EE" w:rsidP="007977EE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101393">
        <w:rPr>
          <w:rFonts w:ascii="Arial" w:hAnsi="Arial" w:cs="Arial"/>
          <w:sz w:val="24"/>
          <w:szCs w:val="24"/>
        </w:rPr>
        <w:t xml:space="preserve">Zamawiający informuje, że zbada czy Wykonawca którego oferta została oceniona najkorzystniej nie podlega wykluczeniu w postępowaniu. </w:t>
      </w:r>
    </w:p>
    <w:p w:rsidR="007977EE" w:rsidRPr="00C97818" w:rsidRDefault="007977EE" w:rsidP="007977EE">
      <w:pPr>
        <w:pStyle w:val="Akapitzlist"/>
        <w:autoSpaceDE w:val="0"/>
        <w:autoSpaceDN w:val="0"/>
        <w:adjustRightInd w:val="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dokona oceny oferty najwyżej ocenionej poprzez między innymi sprawdzenia</w:t>
      </w:r>
      <w:r w:rsidRPr="0010139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warunków technicznych warsztatu, </w:t>
      </w:r>
      <w:r w:rsidRPr="00C97818">
        <w:rPr>
          <w:rFonts w:ascii="Arial" w:hAnsi="Arial" w:cs="Arial"/>
          <w:sz w:val="24"/>
          <w:szCs w:val="24"/>
        </w:rPr>
        <w:t>w którym dokonywane będą naprawy pojazdów zamawiającego. Sprawdzenia dokonają członkowie Komisji przetargowej lub inne osoby wskazane przez zamawiającego w składzie minimum 2 osób. Sprawdzenie polegać będzie na weryfikacji złożonego oświadczenia ze stanem faktycznym w zakresie posiadania przez Wykonaw</w:t>
      </w:r>
      <w:r w:rsidR="00A27543">
        <w:rPr>
          <w:rFonts w:ascii="Arial" w:hAnsi="Arial" w:cs="Arial"/>
          <w:sz w:val="24"/>
          <w:szCs w:val="24"/>
        </w:rPr>
        <w:t>cę wyposażenia opisanego w pkt 8</w:t>
      </w:r>
      <w:r w:rsidRPr="00C97818">
        <w:rPr>
          <w:rFonts w:ascii="Arial" w:hAnsi="Arial" w:cs="Arial"/>
          <w:sz w:val="24"/>
          <w:szCs w:val="24"/>
        </w:rPr>
        <w:t xml:space="preserve"> opisu przedmiotu zamówienia.</w:t>
      </w:r>
    </w:p>
    <w:p w:rsidR="007977EE" w:rsidRPr="00101393" w:rsidRDefault="007977EE" w:rsidP="007977EE">
      <w:pPr>
        <w:pStyle w:val="Akapitzlist"/>
        <w:autoSpaceDE w:val="0"/>
        <w:autoSpaceDN w:val="0"/>
        <w:adjustRightInd w:val="0"/>
        <w:ind w:left="360"/>
        <w:jc w:val="both"/>
        <w:rPr>
          <w:rFonts w:ascii="Arial" w:eastAsia="TimesNewRoman" w:hAnsi="Arial" w:cs="Arial"/>
          <w:b/>
          <w:sz w:val="24"/>
          <w:szCs w:val="24"/>
          <w:u w:val="single"/>
        </w:rPr>
      </w:pPr>
      <w:r w:rsidRPr="00101393">
        <w:rPr>
          <w:rFonts w:ascii="Arial" w:eastAsia="TimesNewRoman" w:hAnsi="Arial" w:cs="Arial"/>
          <w:b/>
          <w:sz w:val="24"/>
          <w:szCs w:val="24"/>
          <w:u w:val="single"/>
        </w:rPr>
        <w:t xml:space="preserve">W przypadku stwierdzenia uchybień zamawiający wykluczy wykonawcę </w:t>
      </w:r>
      <w:r>
        <w:rPr>
          <w:rFonts w:ascii="Arial" w:eastAsia="TimesNewRoman" w:hAnsi="Arial" w:cs="Arial"/>
          <w:b/>
          <w:sz w:val="24"/>
          <w:szCs w:val="24"/>
          <w:u w:val="single"/>
        </w:rPr>
        <w:br/>
      </w:r>
      <w:r w:rsidRPr="00101393">
        <w:rPr>
          <w:rFonts w:ascii="Arial" w:eastAsia="TimesNewRoman" w:hAnsi="Arial" w:cs="Arial"/>
          <w:b/>
          <w:sz w:val="24"/>
          <w:szCs w:val="24"/>
          <w:u w:val="single"/>
        </w:rPr>
        <w:t>z postępowania.</w:t>
      </w:r>
    </w:p>
    <w:p w:rsidR="007977EE" w:rsidRPr="00101393" w:rsidRDefault="007977EE" w:rsidP="007977EE">
      <w:pPr>
        <w:pStyle w:val="Akapitzlist"/>
        <w:autoSpaceDE w:val="0"/>
        <w:autoSpaceDN w:val="0"/>
        <w:adjustRightInd w:val="0"/>
        <w:ind w:left="360"/>
        <w:jc w:val="both"/>
        <w:rPr>
          <w:rFonts w:ascii="Arial" w:eastAsia="TimesNewRoman" w:hAnsi="Arial" w:cs="Arial"/>
          <w:b/>
          <w:sz w:val="24"/>
          <w:szCs w:val="24"/>
          <w:u w:val="single"/>
        </w:rPr>
      </w:pPr>
      <w:r w:rsidRPr="00101393">
        <w:rPr>
          <w:rFonts w:ascii="Arial" w:eastAsia="TimesNewRoman" w:hAnsi="Arial" w:cs="Arial"/>
          <w:b/>
          <w:sz w:val="24"/>
          <w:szCs w:val="24"/>
          <w:u w:val="single"/>
        </w:rPr>
        <w:t xml:space="preserve">Z przeprowadzonej kontroli zostanie sporządzona notatka, która będzie stanowiła załącznik do protokołu </w:t>
      </w:r>
    </w:p>
    <w:p w:rsidR="008A4EE5" w:rsidRPr="00A27543" w:rsidRDefault="007977EE" w:rsidP="00A27543">
      <w:pPr>
        <w:pStyle w:val="Akapitzlist"/>
        <w:numPr>
          <w:ilvl w:val="0"/>
          <w:numId w:val="13"/>
        </w:numPr>
        <w:ind w:right="-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Zamawiający przy </w:t>
      </w:r>
      <w:r w:rsidRPr="00EA4AA5">
        <w:rPr>
          <w:rFonts w:ascii="Arial" w:hAnsi="Arial" w:cs="Arial"/>
          <w:sz w:val="24"/>
          <w:szCs w:val="24"/>
        </w:rPr>
        <w:t>ocenie ofert będzie brał pod uwagę łączną cenę stanowiącą sumę wykonania pojedynczych usług. Wykonawca wyliczając cenę napraw zawartą w tabeli, w zakresie napraw lub wymiany, opierając się na swoim zawodowym doświadczeniu i warunkach wymaganych przez Zamawiającego wymienionych w Opisie Przedmiotu Zamówienia, musi uwzględnić wszystkie możliwe koszty związane z naprawą w tym: wszystkie koszty związane z zakupem (wartość części); dostawą i wymianą wszystkich zepsutych części zamiennych; ilość i cenę robo</w:t>
      </w:r>
      <w:r w:rsidR="00A27543">
        <w:rPr>
          <w:rFonts w:ascii="Arial" w:hAnsi="Arial" w:cs="Arial"/>
          <w:sz w:val="24"/>
          <w:szCs w:val="24"/>
        </w:rPr>
        <w:t>czogodzin niezbędną do naprawy.</w:t>
      </w:r>
    </w:p>
    <w:sectPr w:rsidR="008A4EE5" w:rsidRPr="00A275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7A68" w:rsidRDefault="00AF7A68" w:rsidP="00E021BE">
      <w:r>
        <w:separator/>
      </w:r>
    </w:p>
  </w:endnote>
  <w:endnote w:type="continuationSeparator" w:id="0">
    <w:p w:rsidR="00AF7A68" w:rsidRDefault="00AF7A68" w:rsidP="00E02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7A68" w:rsidRDefault="00AF7A68" w:rsidP="00E021BE">
      <w:r>
        <w:separator/>
      </w:r>
    </w:p>
  </w:footnote>
  <w:footnote w:type="continuationSeparator" w:id="0">
    <w:p w:rsidR="00AF7A68" w:rsidRDefault="00AF7A68" w:rsidP="00E021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C7CCB"/>
    <w:multiLevelType w:val="hybridMultilevel"/>
    <w:tmpl w:val="B770C646"/>
    <w:lvl w:ilvl="0" w:tplc="64428CB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EE34DE"/>
    <w:multiLevelType w:val="hybridMultilevel"/>
    <w:tmpl w:val="FC5040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3796"/>
    <w:multiLevelType w:val="hybridMultilevel"/>
    <w:tmpl w:val="E6E6B11E"/>
    <w:lvl w:ilvl="0" w:tplc="3ABC875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982"/>
        </w:tabs>
        <w:ind w:left="98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02"/>
        </w:tabs>
        <w:ind w:left="17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22"/>
        </w:tabs>
        <w:ind w:left="24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42"/>
        </w:tabs>
        <w:ind w:left="31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62"/>
        </w:tabs>
        <w:ind w:left="38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82"/>
        </w:tabs>
        <w:ind w:left="45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02"/>
        </w:tabs>
        <w:ind w:left="53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22"/>
        </w:tabs>
        <w:ind w:left="6022" w:hanging="180"/>
      </w:pPr>
    </w:lvl>
  </w:abstractNum>
  <w:abstractNum w:abstractNumId="3" w15:restartNumberingAfterBreak="0">
    <w:nsid w:val="17695BBA"/>
    <w:multiLevelType w:val="hybridMultilevel"/>
    <w:tmpl w:val="D5140B9E"/>
    <w:lvl w:ilvl="0" w:tplc="04150011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14576"/>
    <w:multiLevelType w:val="hybridMultilevel"/>
    <w:tmpl w:val="0A1414F2"/>
    <w:lvl w:ilvl="0" w:tplc="ECEE1A46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5" w15:restartNumberingAfterBreak="0">
    <w:nsid w:val="214800CC"/>
    <w:multiLevelType w:val="hybridMultilevel"/>
    <w:tmpl w:val="8EF00916"/>
    <w:lvl w:ilvl="0" w:tplc="ECEE1A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427786D"/>
    <w:multiLevelType w:val="hybridMultilevel"/>
    <w:tmpl w:val="5FEA0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AD39F1"/>
    <w:multiLevelType w:val="multilevel"/>
    <w:tmpl w:val="AE94DC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8" w15:restartNumberingAfterBreak="0">
    <w:nsid w:val="4D686050"/>
    <w:multiLevelType w:val="multilevel"/>
    <w:tmpl w:val="A636F95C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>
      <w:start w:val="8"/>
      <w:numFmt w:val="decimal"/>
      <w:isLgl/>
      <w:lvlText w:val="%1.%2"/>
      <w:lvlJc w:val="left"/>
      <w:pPr>
        <w:ind w:left="1913" w:hanging="49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498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49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58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85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1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218" w:hanging="1800"/>
      </w:pPr>
      <w:rPr>
        <w:rFonts w:hint="default"/>
        <w:b/>
      </w:rPr>
    </w:lvl>
  </w:abstractNum>
  <w:abstractNum w:abstractNumId="9" w15:restartNumberingAfterBreak="0">
    <w:nsid w:val="59B00E26"/>
    <w:multiLevelType w:val="hybridMultilevel"/>
    <w:tmpl w:val="19A2DB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69C4D8F"/>
    <w:multiLevelType w:val="hybridMultilevel"/>
    <w:tmpl w:val="9168C2C0"/>
    <w:lvl w:ilvl="0" w:tplc="CD7482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1A68AE"/>
    <w:multiLevelType w:val="hybridMultilevel"/>
    <w:tmpl w:val="D55A8358"/>
    <w:lvl w:ilvl="0" w:tplc="8500DD70">
      <w:start w:val="9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43D239D"/>
    <w:multiLevelType w:val="hybridMultilevel"/>
    <w:tmpl w:val="ED768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0"/>
  </w:num>
  <w:num w:numId="8">
    <w:abstractNumId w:val="3"/>
  </w:num>
  <w:num w:numId="9">
    <w:abstractNumId w:val="8"/>
  </w:num>
  <w:num w:numId="10">
    <w:abstractNumId w:val="9"/>
  </w:num>
  <w:num w:numId="11">
    <w:abstractNumId w:val="2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0B9"/>
    <w:rsid w:val="0003436F"/>
    <w:rsid w:val="00040E25"/>
    <w:rsid w:val="00042799"/>
    <w:rsid w:val="00091692"/>
    <w:rsid w:val="00094BDB"/>
    <w:rsid w:val="000B4D00"/>
    <w:rsid w:val="00101393"/>
    <w:rsid w:val="00123FCF"/>
    <w:rsid w:val="001403DE"/>
    <w:rsid w:val="00143413"/>
    <w:rsid w:val="00165BEE"/>
    <w:rsid w:val="001660B9"/>
    <w:rsid w:val="00176813"/>
    <w:rsid w:val="001B2ED0"/>
    <w:rsid w:val="001B51F8"/>
    <w:rsid w:val="00205ACE"/>
    <w:rsid w:val="00243B1B"/>
    <w:rsid w:val="00276140"/>
    <w:rsid w:val="002822BC"/>
    <w:rsid w:val="003338D2"/>
    <w:rsid w:val="003C0685"/>
    <w:rsid w:val="003F503A"/>
    <w:rsid w:val="00400E94"/>
    <w:rsid w:val="004763C5"/>
    <w:rsid w:val="004A1396"/>
    <w:rsid w:val="004D3C84"/>
    <w:rsid w:val="00502E78"/>
    <w:rsid w:val="0050360C"/>
    <w:rsid w:val="00570B41"/>
    <w:rsid w:val="00572569"/>
    <w:rsid w:val="005B0141"/>
    <w:rsid w:val="005C4715"/>
    <w:rsid w:val="006220FF"/>
    <w:rsid w:val="00654856"/>
    <w:rsid w:val="006637BD"/>
    <w:rsid w:val="006B5B3B"/>
    <w:rsid w:val="007605CA"/>
    <w:rsid w:val="00791C59"/>
    <w:rsid w:val="007977EE"/>
    <w:rsid w:val="007E050A"/>
    <w:rsid w:val="00814AE0"/>
    <w:rsid w:val="008249E7"/>
    <w:rsid w:val="008841EC"/>
    <w:rsid w:val="008A4EE5"/>
    <w:rsid w:val="009415F9"/>
    <w:rsid w:val="009738D3"/>
    <w:rsid w:val="0097542A"/>
    <w:rsid w:val="00997ECF"/>
    <w:rsid w:val="009C077C"/>
    <w:rsid w:val="009F6AF8"/>
    <w:rsid w:val="00A255FE"/>
    <w:rsid w:val="00A27543"/>
    <w:rsid w:val="00A53162"/>
    <w:rsid w:val="00A60FDC"/>
    <w:rsid w:val="00AE4CD2"/>
    <w:rsid w:val="00AF7A68"/>
    <w:rsid w:val="00B81D6B"/>
    <w:rsid w:val="00BA67E3"/>
    <w:rsid w:val="00BE6676"/>
    <w:rsid w:val="00C03B26"/>
    <w:rsid w:val="00C71CBC"/>
    <w:rsid w:val="00C97818"/>
    <w:rsid w:val="00CF2B83"/>
    <w:rsid w:val="00D850D7"/>
    <w:rsid w:val="00D97686"/>
    <w:rsid w:val="00DD0EAB"/>
    <w:rsid w:val="00DE2970"/>
    <w:rsid w:val="00DF2130"/>
    <w:rsid w:val="00DF5945"/>
    <w:rsid w:val="00E021BE"/>
    <w:rsid w:val="00E539BB"/>
    <w:rsid w:val="00E54029"/>
    <w:rsid w:val="00E621DA"/>
    <w:rsid w:val="00F07E0F"/>
    <w:rsid w:val="00F45543"/>
    <w:rsid w:val="00F57683"/>
    <w:rsid w:val="00F57EC2"/>
    <w:rsid w:val="00F6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AA84A8"/>
  <w15:docId w15:val="{87AA229A-E74F-48C0-8CE9-0D5B60679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660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6B5B3B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660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Data wydania,List Paragraph"/>
    <w:basedOn w:val="Normalny"/>
    <w:link w:val="AkapitzlistZnak"/>
    <w:qFormat/>
    <w:rsid w:val="001660B9"/>
    <w:pPr>
      <w:ind w:left="708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F50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F50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38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38D3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042799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6B5B3B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E021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21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21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21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Data wydania Znak,List Paragraph Znak"/>
    <w:link w:val="Akapitzlist"/>
    <w:uiPriority w:val="34"/>
    <w:rsid w:val="007977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7977E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k.dolezan@ron.mil.pl" TargetMode="External"/><Relationship Id="rId18" Type="http://schemas.openxmlformats.org/officeDocument/2006/relationships/hyperlink" Target="mailto:n.szczepanska@ron.mil.pl" TargetMode="External"/><Relationship Id="rId26" Type="http://schemas.openxmlformats.org/officeDocument/2006/relationships/hyperlink" Target="mailto:16wog.czolgsam@ron.mil.pl" TargetMode="External"/><Relationship Id="rId3" Type="http://schemas.openxmlformats.org/officeDocument/2006/relationships/numbering" Target="numbering.xml"/><Relationship Id="rId21" Type="http://schemas.openxmlformats.org/officeDocument/2006/relationships/hyperlink" Target="mailto:n.szczepanska@ron.mil.pl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n.szczepanska@ron.mil.pl" TargetMode="External"/><Relationship Id="rId17" Type="http://schemas.openxmlformats.org/officeDocument/2006/relationships/hyperlink" Target="mailto:16wog.czolgsam@ron.mil.pl" TargetMode="External"/><Relationship Id="rId25" Type="http://schemas.openxmlformats.org/officeDocument/2006/relationships/hyperlink" Target="mailto:k.dolezan@ron.mil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k.dolezan@ron.mil.pl" TargetMode="External"/><Relationship Id="rId20" Type="http://schemas.openxmlformats.org/officeDocument/2006/relationships/hyperlink" Target="mailto:16wog.czolgsam@ron.mil.p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16wog.czolgsam@ron.mil.pl" TargetMode="External"/><Relationship Id="rId24" Type="http://schemas.openxmlformats.org/officeDocument/2006/relationships/hyperlink" Target="mailto:n.szczepanska@ron.mil.pl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n.szczepanska@ron.mil.pl" TargetMode="External"/><Relationship Id="rId23" Type="http://schemas.openxmlformats.org/officeDocument/2006/relationships/hyperlink" Target="mailto:16wog.czolgsam@ron.mil.pl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k.dolezan@ron.mil.pl" TargetMode="External"/><Relationship Id="rId19" Type="http://schemas.openxmlformats.org/officeDocument/2006/relationships/hyperlink" Target="mailto:k.dolezan@ron.mil.pl" TargetMode="External"/><Relationship Id="rId4" Type="http://schemas.openxmlformats.org/officeDocument/2006/relationships/styles" Target="styles.xml"/><Relationship Id="rId9" Type="http://schemas.openxmlformats.org/officeDocument/2006/relationships/hyperlink" Target="mailto:n.szczepanska@ron.mil.pl" TargetMode="External"/><Relationship Id="rId14" Type="http://schemas.openxmlformats.org/officeDocument/2006/relationships/hyperlink" Target="mailto:16wog.czolgsam@ron.mil.pl" TargetMode="External"/><Relationship Id="rId22" Type="http://schemas.openxmlformats.org/officeDocument/2006/relationships/hyperlink" Target="mailto:k.dolezan@ron.mil.p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8632A-1B0F-411E-8D55-26B5B39ACE5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518C71C-4A15-495A-B9C6-3C22763FB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2127</Words>
  <Characters>12768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kamilolow</dc:creator>
  <cp:lastModifiedBy>Trębas Katarzyna</cp:lastModifiedBy>
  <cp:revision>5</cp:revision>
  <cp:lastPrinted>2021-09-27T07:26:00Z</cp:lastPrinted>
  <dcterms:created xsi:type="dcterms:W3CDTF">2024-10-16T08:11:00Z</dcterms:created>
  <dcterms:modified xsi:type="dcterms:W3CDTF">2024-11-13T12:18:00Z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40b2ee85-7692-428e-afa0-1671bccee60a</vt:lpwstr>
  </property>
  <property fmtid="{D5CDD505-2E9C-101B-9397-08002B2CF9AE}" pid="3" name="bjSaver">
    <vt:lpwstr>9oAZFsGehtJy6rvHLhKQmk31Z1zTn2x2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kamilolow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10.90.81.20</vt:lpwstr>
  </property>
</Properties>
</file>