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45D8DF2B" w14:textId="5E134E24" w:rsidR="00A27013" w:rsidRPr="00A27013" w:rsidRDefault="003D53A9" w:rsidP="00A27013">
      <w:pPr>
        <w:tabs>
          <w:tab w:val="left" w:pos="3919"/>
        </w:tabs>
        <w:spacing w:line="276" w:lineRule="auto"/>
        <w:jc w:val="both"/>
        <w:rPr>
          <w:rFonts w:ascii="Verdana" w:hAnsi="Verdana"/>
          <w:i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247E2E">
        <w:rPr>
          <w:rFonts w:ascii="Verdana" w:hAnsi="Verdana"/>
          <w:i/>
          <w:sz w:val="21"/>
          <w:szCs w:val="21"/>
        </w:rPr>
        <w:t>PRZ/00018</w:t>
      </w:r>
      <w:r w:rsidR="00A27013" w:rsidRPr="00A27013">
        <w:rPr>
          <w:rFonts w:ascii="Verdana" w:hAnsi="Verdana"/>
          <w:i/>
          <w:sz w:val="21"/>
          <w:szCs w:val="21"/>
        </w:rPr>
        <w:t>/2022  Wykonanie elementów stalowych do budowy podwozi samochodu elektrycznego</w:t>
      </w:r>
    </w:p>
    <w:p w14:paraId="602FA7ED" w14:textId="4176EA9B" w:rsidR="00173D40" w:rsidRPr="00D815D9" w:rsidRDefault="00173D40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prowadzonego przez  Sieć Badawcza Łukasiewicz – </w:t>
      </w:r>
      <w:r w:rsidR="00E47F06" w:rsidRPr="00D815D9">
        <w:rPr>
          <w:rFonts w:ascii="Verdana" w:hAnsi="Verdana"/>
          <w:sz w:val="21"/>
          <w:szCs w:val="21"/>
        </w:rPr>
        <w:t xml:space="preserve">Poznański </w:t>
      </w:r>
      <w:r w:rsidRPr="00D815D9">
        <w:rPr>
          <w:rFonts w:ascii="Verdana" w:hAnsi="Verdana"/>
          <w:sz w:val="21"/>
          <w:szCs w:val="21"/>
        </w:rPr>
        <w:t xml:space="preserve">Instytut </w:t>
      </w:r>
      <w:r w:rsidR="00E47F06" w:rsidRPr="00D815D9">
        <w:rPr>
          <w:rFonts w:ascii="Verdana" w:hAnsi="Verdana"/>
          <w:sz w:val="21"/>
          <w:szCs w:val="21"/>
        </w:rPr>
        <w:t>Technologiczny</w:t>
      </w:r>
      <w:r w:rsidRPr="00D815D9">
        <w:rPr>
          <w:rFonts w:ascii="Verdana" w:hAnsi="Verdana"/>
          <w:sz w:val="21"/>
          <w:szCs w:val="21"/>
        </w:rPr>
        <w:t xml:space="preserve">, </w:t>
      </w:r>
      <w:r w:rsidR="003D53A9"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77777777" w:rsidR="003D53A9" w:rsidRPr="00D815D9" w:rsidRDefault="003D53A9" w:rsidP="003D53A9">
      <w:pPr>
        <w:jc w:val="both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D6D8" w14:textId="77777777" w:rsidR="00E47F06" w:rsidRDefault="00E47F06" w:rsidP="00E47F06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7C0482" wp14:editId="73C5BCED">
              <wp:simplePos x="0" y="0"/>
              <wp:positionH relativeFrom="column">
                <wp:posOffset>-438150</wp:posOffset>
              </wp:positionH>
              <wp:positionV relativeFrom="paragraph">
                <wp:posOffset>-343535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EA5710" id="Grupa 6" o:spid="_x0000_s1026" style="position:absolute;margin-left:-34.5pt;margin-top:-27.05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Nshxc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6CABF6E8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C2C0557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8E76E14" w14:textId="7EEFE43E" w:rsidR="00A27013" w:rsidRDefault="00247E2E" w:rsidP="00A27013">
    <w:pPr>
      <w:pStyle w:val="Nagwek"/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PRZ/00018</w:t>
    </w:r>
    <w:r w:rsidR="00A27013">
      <w:rPr>
        <w:rFonts w:ascii="Trebuchet MS" w:hAnsi="Trebuchet MS"/>
        <w:i/>
        <w:sz w:val="20"/>
        <w:szCs w:val="20"/>
      </w:rPr>
      <w:t>/2022  Wykonanie elementów stalowych do budowy podwozi samochodu elektrycznego</w:t>
    </w:r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70C08"/>
    <w:rsid w:val="0011273D"/>
    <w:rsid w:val="00173D40"/>
    <w:rsid w:val="001F4FED"/>
    <w:rsid w:val="00247E2E"/>
    <w:rsid w:val="00272DDF"/>
    <w:rsid w:val="002A705F"/>
    <w:rsid w:val="003D53A9"/>
    <w:rsid w:val="00690D34"/>
    <w:rsid w:val="006A1E8B"/>
    <w:rsid w:val="00782732"/>
    <w:rsid w:val="007E7AC5"/>
    <w:rsid w:val="00841BBC"/>
    <w:rsid w:val="00A27013"/>
    <w:rsid w:val="00A538E0"/>
    <w:rsid w:val="00B94D9E"/>
    <w:rsid w:val="00D815D9"/>
    <w:rsid w:val="00DA7BF4"/>
    <w:rsid w:val="00DB713A"/>
    <w:rsid w:val="00E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8</cp:revision>
  <dcterms:created xsi:type="dcterms:W3CDTF">2022-01-20T08:15:00Z</dcterms:created>
  <dcterms:modified xsi:type="dcterms:W3CDTF">2022-06-22T10:23:00Z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