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ED70" w14:textId="77777777" w:rsidR="00926D77" w:rsidRDefault="00123EDC" w:rsidP="00926D7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</w:p>
    <w:p w14:paraId="4D93FDD6" w14:textId="5AA2A1C0" w:rsidR="00123EDC" w:rsidRDefault="00123EDC" w:rsidP="00926D77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6F27F6E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3756D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</w:t>
      </w:r>
      <w:r w:rsidR="003756D2">
        <w:rPr>
          <w:rFonts w:ascii="Arial" w:hAnsi="Arial" w:cs="Arial"/>
          <w:sz w:val="20"/>
          <w:szCs w:val="20"/>
        </w:rPr>
        <w:t xml:space="preserve">bie przetargu nieograniczonego </w:t>
      </w:r>
      <w:proofErr w:type="spellStart"/>
      <w:r w:rsidR="003756D2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400F5BBA" w14:textId="77777777" w:rsidR="007F68F7" w:rsidRDefault="007F68F7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091A0EA8" w:rsidR="00123EDC" w:rsidRPr="00353316" w:rsidRDefault="00A41335" w:rsidP="00BD1729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A41335">
        <w:rPr>
          <w:rFonts w:ascii="Arial" w:hAnsi="Arial" w:cs="Arial"/>
          <w:b/>
          <w:bCs/>
          <w:i/>
          <w:color w:val="auto"/>
          <w:sz w:val="20"/>
          <w:szCs w:val="20"/>
        </w:rPr>
        <w:t>Dostawa energii elektrycznej na potrzeby Spółki Komunalnej Żukowo Sp. z o. o.</w:t>
      </w:r>
    </w:p>
    <w:p w14:paraId="0D644142" w14:textId="77777777" w:rsidR="007F68F7" w:rsidRDefault="007F68F7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C0971" w14:textId="61C33ECF" w:rsidR="003756D2" w:rsidRP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6D2">
        <w:rPr>
          <w:rFonts w:ascii="Arial" w:hAnsi="Arial" w:cs="Arial"/>
          <w:sz w:val="20"/>
          <w:szCs w:val="20"/>
        </w:rPr>
        <w:t>Oświadczam, że informacje zawarte</w:t>
      </w:r>
      <w:r w:rsidRPr="003756D2">
        <w:rPr>
          <w:rFonts w:ascii="Arial" w:hAnsi="Arial" w:cs="Arial"/>
          <w:b/>
          <w:sz w:val="20"/>
          <w:szCs w:val="20"/>
        </w:rPr>
        <w:t xml:space="preserve"> </w:t>
      </w:r>
      <w:r w:rsidRPr="003756D2">
        <w:rPr>
          <w:rFonts w:ascii="Arial" w:hAnsi="Arial" w:cs="Arial"/>
          <w:i/>
          <w:sz w:val="20"/>
          <w:szCs w:val="20"/>
        </w:rPr>
        <w:t>w</w:t>
      </w:r>
      <w:r w:rsidRPr="003756D2">
        <w:rPr>
          <w:rFonts w:ascii="Arial" w:hAnsi="Arial" w:cs="Arial"/>
          <w:sz w:val="20"/>
          <w:szCs w:val="20"/>
        </w:rPr>
        <w:t xml:space="preserve"> oświadczeniu, o którym mowa w art. 125 ust. 1 Pzp, </w:t>
      </w:r>
      <w:r>
        <w:rPr>
          <w:rFonts w:ascii="Arial" w:hAnsi="Arial" w:cs="Arial"/>
          <w:sz w:val="20"/>
          <w:szCs w:val="20"/>
        </w:rPr>
        <w:br/>
      </w:r>
      <w:r w:rsidRPr="003756D2">
        <w:rPr>
          <w:rFonts w:ascii="Arial" w:hAnsi="Arial" w:cs="Arial"/>
          <w:sz w:val="20"/>
          <w:szCs w:val="20"/>
        </w:rPr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108 ust. 1 pkt 3 Pzp, </w:t>
      </w:r>
    </w:p>
    <w:p w14:paraId="61ECC40A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5 Pzp, dotyczących zawarcia z innymi wykonawcami porozumienia mającego na celu za-kłócenie konkurencji,</w:t>
      </w:r>
    </w:p>
    <w:p w14:paraId="7EF0EC6C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6 Pzp,</w:t>
      </w:r>
    </w:p>
    <w:p w14:paraId="3C0EF47E" w14:textId="0E41B0D1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109 ust. 1 pkt 1 Pzp, odnośnie do naruszenia obowiązków dotyczących płatności podatków i opłat lokalnych, o których mowa w ustawie z dnia 12 stycznia 1991 r. </w:t>
      </w:r>
      <w:r w:rsidRPr="003756D2">
        <w:rPr>
          <w:rFonts w:ascii="Arial" w:hAnsi="Arial" w:cs="Arial"/>
          <w:color w:val="000000"/>
          <w:sz w:val="20"/>
          <w:szCs w:val="20"/>
        </w:rPr>
        <w:br/>
        <w:t>o podatkach i opłatach lokalnych (Dz. U. z 2019 r. poz. 1170),</w:t>
      </w:r>
    </w:p>
    <w:p w14:paraId="1EF42123" w14:textId="5CDA0DBF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0A8725EC" w14:textId="5F80215B" w:rsidR="005E4424" w:rsidRDefault="00A41335" w:rsidP="00807CA8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 oświadczam, że informacje zawarte w załączonym do złożonej oferty oświadczeniu</w:t>
      </w:r>
      <w:r w:rsidRPr="00A413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41335">
        <w:rPr>
          <w:rFonts w:ascii="Arial" w:hAnsi="Arial" w:cs="Arial"/>
          <w:color w:val="000000"/>
          <w:sz w:val="20"/>
          <w:szCs w:val="20"/>
        </w:rPr>
        <w:t>o niepodleganiu wyklucze</w:t>
      </w:r>
      <w:r w:rsidR="005E4424">
        <w:rPr>
          <w:rFonts w:ascii="Arial" w:hAnsi="Arial" w:cs="Arial"/>
          <w:color w:val="000000"/>
          <w:sz w:val="20"/>
          <w:szCs w:val="20"/>
        </w:rPr>
        <w:t>niu z postępowania na podstawie</w:t>
      </w:r>
    </w:p>
    <w:p w14:paraId="51D9ECA7" w14:textId="4D4CD239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art. 5k Rozporządzenia Rady (UE) nr 833/2014 z dnia 31 lipca 2014 r. oraz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579E47ED" w14:textId="77777777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47B0F8AE" w14:textId="6E3A366C" w:rsidR="00A41335" w:rsidRPr="005E4424" w:rsidRDefault="00A41335" w:rsidP="005E4424">
      <w:p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3756D2" w:rsidSect="00A41335">
      <w:headerReference w:type="default" r:id="rId9"/>
      <w:pgSz w:w="11906" w:h="16838"/>
      <w:pgMar w:top="1145" w:right="1417" w:bottom="851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CAF5" w14:textId="77777777" w:rsidR="00105055" w:rsidRDefault="00105055" w:rsidP="00492F56">
      <w:pPr>
        <w:spacing w:after="0" w:line="240" w:lineRule="auto"/>
      </w:pPr>
      <w:r>
        <w:separator/>
      </w:r>
    </w:p>
  </w:endnote>
  <w:endnote w:type="continuationSeparator" w:id="0">
    <w:p w14:paraId="7C169024" w14:textId="77777777" w:rsidR="00105055" w:rsidRDefault="0010505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6DA2" w14:textId="77777777" w:rsidR="00105055" w:rsidRDefault="00105055" w:rsidP="00492F56">
      <w:pPr>
        <w:spacing w:after="0" w:line="240" w:lineRule="auto"/>
      </w:pPr>
      <w:r>
        <w:separator/>
      </w:r>
    </w:p>
  </w:footnote>
  <w:footnote w:type="continuationSeparator" w:id="0">
    <w:p w14:paraId="7AD7F170" w14:textId="77777777" w:rsidR="00105055" w:rsidRDefault="0010505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2453E8CC" w14:textId="77777777" w:rsidTr="00A41335">
      <w:tc>
        <w:tcPr>
          <w:tcW w:w="3070" w:type="dxa"/>
        </w:tcPr>
        <w:p w14:paraId="5C427B6C" w14:textId="1149CB1A" w:rsidR="00C56FFC" w:rsidRPr="00C56FFC" w:rsidRDefault="00C56FFC" w:rsidP="00807CA8">
          <w:pPr>
            <w:pStyle w:val="Nagwek"/>
            <w:spacing w:before="60"/>
            <w:rPr>
              <w:sz w:val="20"/>
              <w:szCs w:val="20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07CA8">
            <w:rPr>
              <w:rFonts w:ascii="Arial" w:hAnsi="Arial" w:cs="Arial"/>
              <w:i/>
              <w:sz w:val="18"/>
              <w:szCs w:val="18"/>
            </w:rPr>
            <w:t xml:space="preserve">6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</w:tcPr>
        <w:p w14:paraId="7D85C316" w14:textId="77777777" w:rsidR="00C56FFC" w:rsidRDefault="00C56FFC">
          <w:pPr>
            <w:pStyle w:val="Nagwek"/>
          </w:pPr>
        </w:p>
      </w:tc>
      <w:tc>
        <w:tcPr>
          <w:tcW w:w="3071" w:type="dxa"/>
        </w:tcPr>
        <w:p w14:paraId="0F9A0F91" w14:textId="6D7553E9" w:rsidR="00C56FFC" w:rsidRPr="00C56FFC" w:rsidRDefault="00C56FFC" w:rsidP="00926D77">
          <w:pPr>
            <w:pStyle w:val="Nagwek"/>
            <w:spacing w:before="60"/>
            <w:jc w:val="right"/>
            <w:rPr>
              <w:i/>
            </w:rPr>
          </w:pPr>
          <w:r w:rsidRPr="00C56FFC">
            <w:rPr>
              <w:rFonts w:ascii="Arial" w:hAnsi="Arial" w:cs="Arial"/>
              <w:i/>
              <w:sz w:val="20"/>
              <w:szCs w:val="20"/>
            </w:rPr>
            <w:t>Nr postępowania: ZP/</w:t>
          </w:r>
          <w:r w:rsidR="00807CA8">
            <w:rPr>
              <w:rFonts w:ascii="Arial" w:hAnsi="Arial" w:cs="Arial"/>
              <w:i/>
              <w:sz w:val="20"/>
              <w:szCs w:val="20"/>
            </w:rPr>
            <w:t>7/D</w:t>
          </w:r>
          <w:r w:rsidRPr="00C56FFC">
            <w:rPr>
              <w:rFonts w:ascii="Arial" w:hAnsi="Arial" w:cs="Arial"/>
              <w:i/>
              <w:sz w:val="20"/>
              <w:szCs w:val="20"/>
            </w:rPr>
            <w:t>/2</w:t>
          </w:r>
          <w:r w:rsidR="00AD270C">
            <w:rPr>
              <w:rFonts w:ascii="Arial" w:hAnsi="Arial" w:cs="Arial"/>
              <w:i/>
              <w:sz w:val="20"/>
              <w:szCs w:val="20"/>
            </w:rPr>
            <w:t>2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055"/>
    <w:rsid w:val="00123EDC"/>
    <w:rsid w:val="00126ED2"/>
    <w:rsid w:val="00172DC5"/>
    <w:rsid w:val="001842B5"/>
    <w:rsid w:val="00246B7E"/>
    <w:rsid w:val="00265432"/>
    <w:rsid w:val="002B64DC"/>
    <w:rsid w:val="00313A2E"/>
    <w:rsid w:val="00314499"/>
    <w:rsid w:val="00353316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1663"/>
    <w:rsid w:val="0059607B"/>
    <w:rsid w:val="005B2A6C"/>
    <w:rsid w:val="005B322E"/>
    <w:rsid w:val="005E4424"/>
    <w:rsid w:val="00615D63"/>
    <w:rsid w:val="006325BB"/>
    <w:rsid w:val="00634B00"/>
    <w:rsid w:val="00734434"/>
    <w:rsid w:val="007615F2"/>
    <w:rsid w:val="007B38B6"/>
    <w:rsid w:val="007E247A"/>
    <w:rsid w:val="007E3325"/>
    <w:rsid w:val="007F68F7"/>
    <w:rsid w:val="00807CA8"/>
    <w:rsid w:val="0081654D"/>
    <w:rsid w:val="0082489D"/>
    <w:rsid w:val="008C11F8"/>
    <w:rsid w:val="008D4EF3"/>
    <w:rsid w:val="00923FE6"/>
    <w:rsid w:val="00926D77"/>
    <w:rsid w:val="009719A4"/>
    <w:rsid w:val="00A375A2"/>
    <w:rsid w:val="00A41335"/>
    <w:rsid w:val="00A663F0"/>
    <w:rsid w:val="00A67A5F"/>
    <w:rsid w:val="00A7478E"/>
    <w:rsid w:val="00A806E8"/>
    <w:rsid w:val="00AD270C"/>
    <w:rsid w:val="00AF7FB4"/>
    <w:rsid w:val="00B10DE3"/>
    <w:rsid w:val="00BA66B0"/>
    <w:rsid w:val="00BD1729"/>
    <w:rsid w:val="00C305C3"/>
    <w:rsid w:val="00C56FFC"/>
    <w:rsid w:val="00CB4D06"/>
    <w:rsid w:val="00CB5318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C76E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8E1F-1859-4548-802E-725A0E0E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</cp:revision>
  <cp:lastPrinted>2018-02-13T07:04:00Z</cp:lastPrinted>
  <dcterms:created xsi:type="dcterms:W3CDTF">2022-10-06T06:26:00Z</dcterms:created>
  <dcterms:modified xsi:type="dcterms:W3CDTF">2022-10-06T06:27:00Z</dcterms:modified>
</cp:coreProperties>
</file>