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2A3269B1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2F3398">
        <w:rPr>
          <w:rFonts w:cstheme="minorHAnsi"/>
          <w:b/>
          <w:bCs/>
        </w:rPr>
        <w:t xml:space="preserve">3 </w:t>
      </w:r>
      <w:r w:rsidRPr="006F3E6D">
        <w:rPr>
          <w:rFonts w:cstheme="minorHAnsi"/>
          <w:b/>
          <w:bCs/>
        </w:rPr>
        <w:t>do SWZ</w:t>
      </w:r>
    </w:p>
    <w:p w14:paraId="0D7F429B" w14:textId="774F95A1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9F3D3B">
        <w:rPr>
          <w:rFonts w:cstheme="minorHAnsi"/>
          <w:b/>
        </w:rPr>
        <w:t>aparatu USG</w:t>
      </w:r>
      <w:r w:rsidR="00587435">
        <w:rPr>
          <w:rFonts w:cstheme="minorHAnsi"/>
          <w:b/>
        </w:rPr>
        <w:t xml:space="preserve"> (1 szt.)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  <w:bookmarkStart w:id="0" w:name="_GoBack"/>
      <w:bookmarkEnd w:id="0"/>
    </w:p>
    <w:p w14:paraId="7ACE3293" w14:textId="50A47788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A42BC7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461"/>
        <w:gridCol w:w="2410"/>
        <w:gridCol w:w="6628"/>
      </w:tblGrid>
      <w:tr w:rsidR="00DE3145" w:rsidRPr="005E2EC6" w14:paraId="39721994" w14:textId="77777777" w:rsidTr="00F81DE6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63858070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2F3398">
              <w:rPr>
                <w:rFonts w:cstheme="minorHAnsi"/>
                <w:b/>
              </w:rPr>
              <w:t>„</w:t>
            </w:r>
            <w:r w:rsidRPr="005E2EC6">
              <w:rPr>
                <w:rFonts w:cstheme="minorHAnsi"/>
                <w:b/>
              </w:rPr>
              <w:t>TAK</w:t>
            </w:r>
            <w:r w:rsidR="002F3398">
              <w:rPr>
                <w:rFonts w:cstheme="minorHAnsi"/>
                <w:b/>
              </w:rPr>
              <w:t>”</w:t>
            </w:r>
            <w:r w:rsidRPr="005E2EC6">
              <w:rPr>
                <w:rFonts w:cstheme="minorHAnsi"/>
                <w:b/>
              </w:rPr>
              <w:t>)</w:t>
            </w:r>
          </w:p>
        </w:tc>
      </w:tr>
      <w:tr w:rsidR="005619D8" w:rsidRPr="005E2EC6" w14:paraId="5BB7C7CC" w14:textId="77777777" w:rsidTr="005619D8">
        <w:trPr>
          <w:trHeight w:val="3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E1C" w14:textId="51FD230C" w:rsidR="005619D8" w:rsidRPr="00F3432B" w:rsidRDefault="005619D8" w:rsidP="00F3432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/>
                <w:sz w:val="20"/>
                <w:highlight w:val="lightGray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FD2" w14:textId="22B9E67A" w:rsidR="005619D8" w:rsidRPr="005E2EC6" w:rsidRDefault="005619D8" w:rsidP="005619D8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</w:rPr>
            </w:pPr>
            <w:r w:rsidRPr="009F3D3B"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9F3D3B" w:rsidRPr="005E2EC6" w14:paraId="4D117CA3" w14:textId="77777777" w:rsidTr="00F81DE6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5AAEE220" w:rsidR="009F3D3B" w:rsidRPr="000B48B1" w:rsidRDefault="009F3D3B" w:rsidP="009F3D3B">
            <w:pPr>
              <w:spacing w:after="0" w:line="240" w:lineRule="auto"/>
              <w:rPr>
                <w:sz w:val="20"/>
                <w:szCs w:val="20"/>
              </w:rPr>
            </w:pPr>
            <w:r w:rsidRPr="008C1880">
              <w:rPr>
                <w:rFonts w:cstheme="minorHAnsi"/>
                <w:sz w:val="20"/>
              </w:rPr>
              <w:t xml:space="preserve">Urządzenie nowe, nieużywane, </w:t>
            </w:r>
            <w:proofErr w:type="spellStart"/>
            <w:r w:rsidRPr="008C1880">
              <w:rPr>
                <w:rFonts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5F1E7F9C" w14:textId="77777777" w:rsidTr="00F81DE6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74B0E250" w:rsidR="009F3D3B" w:rsidRPr="00587435" w:rsidRDefault="0062003D" w:rsidP="0062003D">
            <w:pPr>
              <w:spacing w:after="0" w:line="240" w:lineRule="auto"/>
              <w:rPr>
                <w:sz w:val="20"/>
                <w:szCs w:val="20"/>
              </w:rPr>
            </w:pPr>
            <w:r w:rsidRPr="0062003D">
              <w:rPr>
                <w:rFonts w:cstheme="minorHAnsi"/>
                <w:sz w:val="20"/>
              </w:rPr>
              <w:t>Paszporty wraz z dokumentacją techniczną i rozruchową oraz instrukcjami w języku polskim.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35D40E5E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2AB2B596" w14:textId="77777777" w:rsidTr="00F81DE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56C08CB4" w:rsidR="009F3D3B" w:rsidRPr="00EE3801" w:rsidRDefault="009F3D3B" w:rsidP="009F3D3B">
            <w:pPr>
              <w:spacing w:after="0" w:line="240" w:lineRule="auto"/>
              <w:rPr>
                <w:rFonts w:cstheme="minorHAnsi"/>
                <w:sz w:val="20"/>
              </w:rPr>
            </w:pPr>
            <w:r w:rsidRPr="008C1880">
              <w:rPr>
                <w:rFonts w:cstheme="minorHAnsi"/>
                <w:sz w:val="20"/>
              </w:rPr>
              <w:t>Transport, wniesienie, instalacja, pierwsze uruchomienie oraz kalibracja i szkolenia z obsługi urządzeń uwzględnione w cenie.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7B74142" w:rsidR="009F3D3B" w:rsidRPr="00F81DE6" w:rsidRDefault="009F3D3B" w:rsidP="009F3D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9F3D3B" w:rsidRPr="005E2EC6" w:rsidRDefault="009F3D3B" w:rsidP="009F3D3B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D46861" w:rsidRPr="005E2EC6" w14:paraId="79C3A870" w14:textId="77777777" w:rsidTr="00F81DE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EC8" w14:textId="77777777" w:rsidR="00D46861" w:rsidRPr="005E2EC6" w:rsidRDefault="00D46861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AA1" w14:textId="28AE214E" w:rsidR="00D46861" w:rsidRPr="008C1880" w:rsidRDefault="00D46861" w:rsidP="009F3D3B">
            <w:pPr>
              <w:spacing w:after="0" w:line="240" w:lineRule="auto"/>
              <w:rPr>
                <w:rFonts w:cstheme="minorHAnsi"/>
                <w:sz w:val="20"/>
              </w:rPr>
            </w:pPr>
            <w:r w:rsidRPr="00D46861">
              <w:rPr>
                <w:rFonts w:cstheme="minorHAnsi"/>
                <w:sz w:val="20"/>
              </w:rPr>
              <w:t>Certyfikat CE na aparat i głowice (</w:t>
            </w:r>
            <w:r w:rsidRPr="00D46861">
              <w:rPr>
                <w:rFonts w:cstheme="minorHAnsi"/>
                <w:b/>
                <w:sz w:val="20"/>
              </w:rPr>
              <w:t>dokumenty załączyć do oferty</w:t>
            </w:r>
            <w:r w:rsidRPr="00D46861">
              <w:rPr>
                <w:rFonts w:cstheme="minorHAnsi"/>
                <w:sz w:val="20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9BC" w14:textId="3787C27C" w:rsidR="00D46861" w:rsidRPr="00F81DE6" w:rsidRDefault="00D46861" w:rsidP="009F3D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5E4" w14:textId="77777777" w:rsidR="00D46861" w:rsidRPr="00D46861" w:rsidRDefault="00D46861" w:rsidP="009F3D3B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74F88" w:rsidRPr="005E2EC6" w14:paraId="694B41E8" w14:textId="77777777" w:rsidTr="00F81DE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D61" w14:textId="77777777" w:rsidR="00374F88" w:rsidRPr="005E2EC6" w:rsidRDefault="00374F88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226" w14:textId="10BD5907" w:rsidR="00374F88" w:rsidRPr="00D46861" w:rsidRDefault="00374F88" w:rsidP="009F3D3B">
            <w:pPr>
              <w:spacing w:after="0" w:line="240" w:lineRule="auto"/>
              <w:rPr>
                <w:rFonts w:cstheme="minorHAnsi"/>
                <w:sz w:val="20"/>
              </w:rPr>
            </w:pPr>
            <w:r w:rsidRPr="00374F88">
              <w:rPr>
                <w:rFonts w:cstheme="minorHAnsi"/>
                <w:sz w:val="20"/>
              </w:rPr>
              <w:t>Autoryzacja producenta na serwis i sprzedaż zaoferowanego aparatu USG na terenie Polski (</w:t>
            </w:r>
            <w:r w:rsidRPr="00374F88">
              <w:rPr>
                <w:rFonts w:cstheme="minorHAnsi"/>
                <w:b/>
                <w:sz w:val="20"/>
              </w:rPr>
              <w:t>dokumenty załączyć do oferty</w:t>
            </w:r>
            <w:r w:rsidRPr="00374F88">
              <w:rPr>
                <w:rFonts w:cstheme="minorHAnsi"/>
                <w:sz w:val="20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9AE" w14:textId="7208F572" w:rsidR="00374F88" w:rsidRDefault="00374F88" w:rsidP="009F3D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E69" w14:textId="77777777" w:rsidR="00374F88" w:rsidRPr="00D46861" w:rsidRDefault="00374F88" w:rsidP="009F3D3B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9F3D3B" w:rsidRPr="005E2EC6" w14:paraId="422DF8BF" w14:textId="77777777" w:rsidTr="00F81DE6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524" w14:textId="58ABF88F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Kliniczny, cyfrowy, aparat ultrasonograficzny z kolorowym Dopplerem.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9F3D3B" w:rsidRPr="00F81DE6" w:rsidRDefault="009F3D3B" w:rsidP="009F3D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9F3D3B" w:rsidRPr="0009124A" w:rsidRDefault="009F3D3B" w:rsidP="009F3D3B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9F3D3B" w:rsidRPr="005E2EC6" w14:paraId="227D0049" w14:textId="77777777" w:rsidTr="00F81DE6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9F3D3B" w:rsidRPr="0009124A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133AACE2" w:rsidR="009F3D3B" w:rsidRPr="009F3D3B" w:rsidRDefault="009F3D3B" w:rsidP="009F3D3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 xml:space="preserve">Przetwornik cyfrowy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F3D3B">
              <w:rPr>
                <w:rFonts w:cstheme="minorHAnsi"/>
                <w:sz w:val="20"/>
                <w:szCs w:val="20"/>
              </w:rPr>
              <w:t>in. 12-bitowy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67E4EB4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018A5531" w14:textId="77777777" w:rsidTr="00F81DE6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9F3D3B" w:rsidRPr="0009124A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365E" w14:textId="2941ADDD" w:rsidR="009F3D3B" w:rsidRPr="009F3D3B" w:rsidRDefault="009F3D3B" w:rsidP="009F3D3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Cyfrowy system formowania wiązki ultradźwiękowej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5D1A7F56" w14:textId="77777777" w:rsidTr="00F81DE6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E97" w14:textId="555D6632" w:rsid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Ilość niezależnych aktywnych kanałów przetwarzania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6E30879" w14:textId="57A0A8D1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F3D3B">
              <w:rPr>
                <w:rFonts w:cstheme="minorHAnsi"/>
                <w:sz w:val="20"/>
                <w:szCs w:val="20"/>
              </w:rPr>
              <w:t>in. 4 000 000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305F6B35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F81DE6">
              <w:rPr>
                <w:rFonts w:cstheme="minorHAnsi"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2F858E7C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27F716E1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Ilość aktywnych gniazd głowic obrazowych</w:t>
            </w:r>
            <w:r>
              <w:rPr>
                <w:rFonts w:cstheme="minorHAnsi"/>
                <w:sz w:val="20"/>
                <w:szCs w:val="20"/>
              </w:rPr>
              <w:t>: min. 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61A36A5D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4AD89B59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7D36FA69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Dynamika systemu</w:t>
            </w:r>
            <w:r>
              <w:rPr>
                <w:rFonts w:cstheme="minorHAnsi"/>
                <w:sz w:val="20"/>
                <w:szCs w:val="20"/>
              </w:rPr>
              <w:t xml:space="preserve">: mn. 290 </w:t>
            </w:r>
            <w:proofErr w:type="spellStart"/>
            <w:r>
              <w:rPr>
                <w:rFonts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48CB2248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29A96389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6CF685A9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Tryb ogniskowania na pełnej głębokości obrazowania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3D3B">
              <w:rPr>
                <w:rFonts w:cstheme="minorHAnsi"/>
                <w:sz w:val="20"/>
                <w:szCs w:val="20"/>
              </w:rPr>
              <w:t>dostępny na min. 3 głowicach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A187" w14:textId="77777777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  <w:p w14:paraId="3F0673E7" w14:textId="5DCAB3B7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3 głowice – 0 pkt.</w:t>
            </w:r>
          </w:p>
          <w:p w14:paraId="0E18F0A9" w14:textId="42B57855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&gt; 3 głowic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031D6994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530B28A2" w:rsidR="009F3D3B" w:rsidRPr="009F3D3B" w:rsidRDefault="009F3D3B" w:rsidP="009F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3D3B">
              <w:rPr>
                <w:rFonts w:cstheme="minorHAnsi"/>
                <w:sz w:val="20"/>
                <w:szCs w:val="20"/>
              </w:rPr>
              <w:t>Monitor OLED o wysokiej rozdzielczości bez przeplotu</w:t>
            </w:r>
            <w:r w:rsidR="003B0474">
              <w:rPr>
                <w:rFonts w:cstheme="minorHAnsi"/>
                <w:sz w:val="20"/>
                <w:szCs w:val="20"/>
              </w:rPr>
              <w:t xml:space="preserve"> o p</w:t>
            </w:r>
            <w:r w:rsidR="003B0474" w:rsidRPr="003B0474">
              <w:rPr>
                <w:rFonts w:cstheme="minorHAnsi"/>
                <w:sz w:val="20"/>
                <w:szCs w:val="20"/>
              </w:rPr>
              <w:t>rzekątn</w:t>
            </w:r>
            <w:r w:rsidR="003B0474">
              <w:rPr>
                <w:rFonts w:cstheme="minorHAnsi"/>
                <w:sz w:val="20"/>
                <w:szCs w:val="20"/>
              </w:rPr>
              <w:t>ej</w:t>
            </w:r>
            <w:r w:rsidR="003B0474" w:rsidRPr="003B0474">
              <w:rPr>
                <w:rFonts w:cstheme="minorHAnsi"/>
                <w:sz w:val="20"/>
                <w:szCs w:val="20"/>
              </w:rPr>
              <w:t xml:space="preserve"> ekranu min. 21 cali</w:t>
            </w:r>
            <w:r w:rsidRPr="009F3D3B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219CD4BF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F3D3B" w:rsidRPr="005E2EC6" w14:paraId="76DD8115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9F3D3B" w:rsidRPr="005E2EC6" w:rsidRDefault="009F3D3B" w:rsidP="009F3D3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501640FE" w:rsidR="009F3D3B" w:rsidRPr="009F3D3B" w:rsidRDefault="009F3D3B" w:rsidP="009F3D3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F3D3B">
              <w:rPr>
                <w:rFonts w:asciiTheme="minorHAnsi" w:hAnsiTheme="minorHAnsi" w:cstheme="minorHAnsi"/>
                <w:sz w:val="20"/>
              </w:rPr>
              <w:t xml:space="preserve">Konsola aparatu z kubeczkami na głowice po obydwu stronach ruchoma w dwóch płaszczyznach: </w:t>
            </w:r>
            <w:r w:rsidR="004F12D6" w:rsidRPr="004F12D6">
              <w:rPr>
                <w:rFonts w:asciiTheme="minorHAnsi" w:hAnsiTheme="minorHAnsi" w:cstheme="minorHAnsi"/>
                <w:sz w:val="20"/>
              </w:rPr>
              <w:t>góra-dół, lewo-prawo</w:t>
            </w:r>
            <w:r w:rsidR="004F12D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781D8FE" w:rsidR="009F3D3B" w:rsidRPr="00F81DE6" w:rsidRDefault="009F3D3B" w:rsidP="009F3D3B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9F3D3B" w:rsidRPr="005E2EC6" w:rsidRDefault="009F3D3B" w:rsidP="009F3D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67BEA42E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504D353D" w:rsidR="00871F17" w:rsidRPr="00871F17" w:rsidRDefault="004F12D6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F12D6">
              <w:rPr>
                <w:rFonts w:asciiTheme="minorHAnsi" w:hAnsiTheme="minorHAnsi" w:cstheme="minorHAnsi"/>
                <w:sz w:val="20"/>
                <w:szCs w:val="22"/>
              </w:rPr>
              <w:t>Dotykowy, programowalny panel sterujący LCD wbudowany w konsolę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o p</w:t>
            </w:r>
            <w:r w:rsidRPr="004F12D6">
              <w:rPr>
                <w:rFonts w:asciiTheme="minorHAnsi" w:hAnsiTheme="minorHAnsi" w:cstheme="minorHAnsi"/>
                <w:sz w:val="20"/>
                <w:szCs w:val="22"/>
              </w:rPr>
              <w:t>rzekątn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ej</w:t>
            </w:r>
            <w:r w:rsidRPr="004F12D6">
              <w:rPr>
                <w:rFonts w:asciiTheme="minorHAnsi" w:hAnsiTheme="minorHAnsi" w:cstheme="minorHAnsi"/>
                <w:sz w:val="20"/>
                <w:szCs w:val="22"/>
              </w:rPr>
              <w:t xml:space="preserve"> min. 10 cali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04E023A9" w:rsidR="00871F17" w:rsidRPr="00F81DE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  <w:r w:rsidR="004F12D6" w:rsidRPr="00F81DE6"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4F6D6FD8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2C356B56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Zakres częstotliwości pracy </w:t>
            </w:r>
            <w:r w:rsidR="00EA12E1">
              <w:rPr>
                <w:rFonts w:asciiTheme="minorHAnsi" w:hAnsiTheme="minorHAnsi" w:cstheme="minorHAnsi"/>
                <w:sz w:val="20"/>
              </w:rPr>
              <w:t>m</w:t>
            </w:r>
            <w:r w:rsidR="00EA12E1" w:rsidRPr="00EA12E1">
              <w:rPr>
                <w:rFonts w:asciiTheme="minorHAnsi" w:hAnsiTheme="minorHAnsi" w:cstheme="minorHAnsi"/>
                <w:sz w:val="20"/>
              </w:rPr>
              <w:t>in. od 1 MHz do 20 MHz.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DDAEC9D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341F7410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4C7F321B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Liczba obrazów pamięci dynamicznej (tzw. 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Cineloop</w:t>
            </w:r>
            <w:proofErr w:type="spellEnd"/>
            <w:r w:rsidRPr="002E61C2">
              <w:rPr>
                <w:rFonts w:asciiTheme="minorHAnsi" w:hAnsiTheme="minorHAnsi" w:cstheme="minorHAnsi"/>
                <w:sz w:val="20"/>
              </w:rPr>
              <w:t>)</w:t>
            </w:r>
            <w:r w:rsidR="00EA12E1">
              <w:rPr>
                <w:rFonts w:asciiTheme="minorHAnsi" w:hAnsiTheme="minorHAnsi" w:cstheme="minorHAnsi"/>
                <w:sz w:val="20"/>
              </w:rPr>
              <w:t>: m</w:t>
            </w:r>
            <w:r w:rsidR="00EA12E1" w:rsidRPr="00EA12E1">
              <w:rPr>
                <w:rFonts w:asciiTheme="minorHAnsi" w:hAnsiTheme="minorHAnsi" w:cstheme="minorHAnsi"/>
                <w:sz w:val="20"/>
              </w:rPr>
              <w:t>in. 75 000 obrazów</w:t>
            </w:r>
            <w:r w:rsidRPr="002E61C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B21" w14:textId="77777777" w:rsidR="00EA12E1" w:rsidRPr="00F81DE6" w:rsidRDefault="00EA12E1" w:rsidP="00EA12E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  <w:p w14:paraId="200863A5" w14:textId="77777777" w:rsidR="00EA12E1" w:rsidRPr="00F81DE6" w:rsidRDefault="00EA12E1" w:rsidP="00EA12E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75 000 – 0 pkt.</w:t>
            </w:r>
          </w:p>
          <w:p w14:paraId="039FB8D8" w14:textId="7CE37353" w:rsidR="002E61C2" w:rsidRPr="00F81DE6" w:rsidRDefault="00EA12E1" w:rsidP="00EA12E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&gt; 75 000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3E3AD6A8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5A8" w14:textId="46B21079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Możliwość regulacji prędkości odtwarzania w pętli pamięci dynamicznej obrazów (tzw. 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Cineloop</w:t>
            </w:r>
            <w:proofErr w:type="spellEnd"/>
            <w:r w:rsidR="00EA12E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459801E9" w:rsidR="002E61C2" w:rsidRPr="00F81DE6" w:rsidRDefault="00EA12E1" w:rsidP="00EA12E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7F6B2494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D29" w14:textId="71730A34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Możliwość uzyskania sekwencji 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Cineloop</w:t>
            </w:r>
            <w:proofErr w:type="spellEnd"/>
            <w:r w:rsidRPr="002E61C2">
              <w:rPr>
                <w:rFonts w:asciiTheme="minorHAnsi" w:hAnsiTheme="minorHAnsi" w:cstheme="minorHAnsi"/>
                <w:sz w:val="20"/>
              </w:rPr>
              <w:t xml:space="preserve"> w trybie 4B tj. 4 niezależnych sekwencji 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Cineloop</w:t>
            </w:r>
            <w:proofErr w:type="spellEnd"/>
            <w:r w:rsidRPr="002E61C2">
              <w:rPr>
                <w:rFonts w:asciiTheme="minorHAnsi" w:hAnsiTheme="minorHAnsi" w:cstheme="minorHAnsi"/>
                <w:sz w:val="20"/>
              </w:rPr>
              <w:t xml:space="preserve"> jednocześnie na jednym obrazie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1573EACF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0AFE390B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3F" w14:textId="6E8E8525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>Pamięć dynamiczna dla trybu M-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Pr="002E61C2">
              <w:rPr>
                <w:rFonts w:asciiTheme="minorHAnsi" w:hAnsiTheme="minorHAnsi" w:cstheme="minorHAnsi"/>
                <w:sz w:val="20"/>
              </w:rPr>
              <w:t xml:space="preserve"> lub D-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="00E70048">
              <w:rPr>
                <w:rFonts w:asciiTheme="minorHAnsi" w:hAnsiTheme="minorHAnsi" w:cstheme="minorHAnsi"/>
                <w:sz w:val="20"/>
              </w:rPr>
              <w:t>: m</w:t>
            </w:r>
            <w:r w:rsidR="00E70048" w:rsidRPr="00E70048">
              <w:rPr>
                <w:rFonts w:asciiTheme="minorHAnsi" w:hAnsiTheme="minorHAnsi" w:cstheme="minorHAnsi"/>
                <w:sz w:val="20"/>
              </w:rPr>
              <w:t>in. 800 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601AABD0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sz w:val="20"/>
              </w:rPr>
              <w:t>TAK</w:t>
            </w:r>
            <w:r w:rsidR="00E70048" w:rsidRPr="00F81DE6"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0C1ADF93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8C4" w14:textId="28F0FAB8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Regulacja głębokości pola obrazowania </w:t>
            </w:r>
            <w:r w:rsidR="00E70048">
              <w:rPr>
                <w:rFonts w:asciiTheme="minorHAnsi" w:hAnsiTheme="minorHAnsi" w:cstheme="minorHAnsi"/>
                <w:sz w:val="20"/>
              </w:rPr>
              <w:t>m</w:t>
            </w:r>
            <w:r w:rsidR="00E70048" w:rsidRPr="00E70048">
              <w:rPr>
                <w:rFonts w:asciiTheme="minorHAnsi" w:hAnsiTheme="minorHAnsi" w:cstheme="minorHAnsi"/>
                <w:sz w:val="20"/>
              </w:rPr>
              <w:t>in. 1 - 40 cm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37A88F40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45B2399A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5EEB514A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 xml:space="preserve">Ilość ustawień wstępnych (tzw. </w:t>
            </w:r>
            <w:proofErr w:type="spellStart"/>
            <w:r w:rsidRPr="002E61C2">
              <w:rPr>
                <w:rFonts w:asciiTheme="minorHAnsi" w:hAnsiTheme="minorHAnsi" w:cstheme="minorHAnsi"/>
                <w:sz w:val="20"/>
              </w:rPr>
              <w:t>Presetów</w:t>
            </w:r>
            <w:proofErr w:type="spellEnd"/>
            <w:r w:rsidRPr="002E61C2">
              <w:rPr>
                <w:rFonts w:asciiTheme="minorHAnsi" w:hAnsiTheme="minorHAnsi" w:cstheme="minorHAnsi"/>
                <w:sz w:val="20"/>
              </w:rPr>
              <w:t>) programowanych przez użytkownika</w:t>
            </w:r>
            <w:r w:rsidR="00E70048">
              <w:rPr>
                <w:rFonts w:asciiTheme="minorHAnsi" w:hAnsiTheme="minorHAnsi" w:cstheme="minorHAnsi"/>
                <w:sz w:val="20"/>
              </w:rPr>
              <w:t>: min. 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14B529F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  <w:r w:rsidR="00E70048" w:rsidRPr="00F81DE6"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E61C2" w:rsidRPr="005E2EC6" w14:paraId="0D2628BF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2E61C2" w:rsidRPr="005E2EC6" w:rsidRDefault="002E61C2" w:rsidP="002E61C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20C522E1" w:rsidR="002E61C2" w:rsidRPr="002E61C2" w:rsidRDefault="002E61C2" w:rsidP="002E61C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2E61C2">
              <w:rPr>
                <w:rFonts w:asciiTheme="minorHAnsi" w:hAnsiTheme="minorHAnsi" w:cstheme="minorHAnsi"/>
                <w:sz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55FB0731" w:rsidR="002E61C2" w:rsidRPr="00F81DE6" w:rsidRDefault="002E61C2" w:rsidP="002E61C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2E61C2" w:rsidRPr="005E2EC6" w:rsidRDefault="002E61C2" w:rsidP="002E61C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09C1770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05496C33" w:rsidR="00AB1B9F" w:rsidRPr="00AB1B9F" w:rsidRDefault="00E70048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E70048">
              <w:rPr>
                <w:rFonts w:asciiTheme="minorHAnsi" w:hAnsiTheme="minorHAnsi" w:cstheme="minorHAnsi"/>
                <w:sz w:val="20"/>
                <w:szCs w:val="22"/>
              </w:rPr>
              <w:t xml:space="preserve">Wewnętrzny, wbudowany akumulator umożliwiający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E70048">
              <w:rPr>
                <w:rFonts w:asciiTheme="minorHAnsi" w:hAnsiTheme="minorHAnsi" w:cstheme="minorHAnsi"/>
                <w:sz w:val="20"/>
                <w:szCs w:val="22"/>
              </w:rPr>
              <w:t>in. 60 minut pracy bez dostępu do źródła zasilania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0865DFCF" w:rsidR="00AB1B9F" w:rsidRPr="00F81DE6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TAK</w:t>
            </w:r>
            <w:r w:rsidR="00E70048" w:rsidRPr="00F81DE6"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619D8" w:rsidRPr="005E2EC6" w14:paraId="73E2A64C" w14:textId="77777777" w:rsidTr="005619D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0E6DED01" w:rsidR="005619D8" w:rsidRPr="00F3432B" w:rsidRDefault="005619D8" w:rsidP="00F3432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474FDA51" w:rsidR="005619D8" w:rsidRPr="005E2EC6" w:rsidRDefault="005619D8" w:rsidP="005619D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F3432B">
              <w:rPr>
                <w:rFonts w:cstheme="minorHAnsi"/>
                <w:b/>
                <w:sz w:val="20"/>
                <w:highlight w:val="lightGray"/>
              </w:rPr>
              <w:t>Obrazowanie i prezentacja obrazu</w:t>
            </w:r>
          </w:p>
        </w:tc>
      </w:tr>
      <w:tr w:rsidR="004E26AF" w:rsidRPr="005E2EC6" w14:paraId="34CAA4DF" w14:textId="77777777" w:rsidTr="00F81D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DD4" w14:textId="77777777" w:rsidR="004E26AF" w:rsidRPr="005E2EC6" w:rsidRDefault="004E26AF" w:rsidP="004E26A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49E" w14:textId="77777777" w:rsidR="004E26AF" w:rsidRPr="004E26AF" w:rsidRDefault="004E26AF" w:rsidP="00F81DE6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4E26AF">
              <w:rPr>
                <w:rFonts w:cstheme="minorHAnsi"/>
                <w:sz w:val="20"/>
                <w:szCs w:val="18"/>
              </w:rPr>
              <w:t>Kombinacje prezentowanych jednocześnie obrazów. Min.</w:t>
            </w:r>
          </w:p>
          <w:p w14:paraId="243E78BB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</w:rPr>
              <w:t xml:space="preserve">B, </w:t>
            </w:r>
            <w:r w:rsidRPr="004E26AF">
              <w:rPr>
                <w:rFonts w:cstheme="minorHAnsi"/>
                <w:sz w:val="20"/>
                <w:szCs w:val="18"/>
                <w:lang w:val="en-US"/>
              </w:rPr>
              <w:t>B + B, 4 B</w:t>
            </w:r>
          </w:p>
          <w:p w14:paraId="0BAA74C7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M</w:t>
            </w:r>
          </w:p>
          <w:p w14:paraId="254EBDC7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B + M</w:t>
            </w:r>
          </w:p>
          <w:p w14:paraId="58D339B5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 xml:space="preserve">D </w:t>
            </w:r>
          </w:p>
          <w:p w14:paraId="3A59BA5B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B + D</w:t>
            </w:r>
          </w:p>
          <w:p w14:paraId="1F4F1A97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B + C (Color Doppler)</w:t>
            </w:r>
          </w:p>
          <w:p w14:paraId="38BBCB0D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B + PD (Power Doppler)</w:t>
            </w:r>
          </w:p>
          <w:p w14:paraId="17699468" w14:textId="77777777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4 B (Color Doppler)</w:t>
            </w:r>
          </w:p>
          <w:p w14:paraId="0DF2C90F" w14:textId="77777777" w:rsid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  <w:lang w:val="en-US"/>
              </w:rPr>
              <w:t>4 B (Power Doppler)</w:t>
            </w:r>
          </w:p>
          <w:p w14:paraId="7B15559B" w14:textId="351BFE2D" w:rsidR="004E26AF" w:rsidRPr="004E26AF" w:rsidRDefault="004E26AF" w:rsidP="00F81DE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30" w:hanging="180"/>
              <w:rPr>
                <w:rFonts w:cstheme="minorHAnsi"/>
                <w:sz w:val="20"/>
                <w:szCs w:val="18"/>
                <w:lang w:val="en-US"/>
              </w:rPr>
            </w:pPr>
            <w:r w:rsidRPr="004E26AF">
              <w:rPr>
                <w:rFonts w:cstheme="minorHAnsi"/>
                <w:sz w:val="20"/>
                <w:szCs w:val="18"/>
              </w:rPr>
              <w:t xml:space="preserve">B + </w:t>
            </w:r>
            <w:proofErr w:type="spellStart"/>
            <w:r w:rsidRPr="004E26AF">
              <w:rPr>
                <w:rFonts w:cstheme="minorHAnsi"/>
                <w:sz w:val="20"/>
                <w:szCs w:val="18"/>
              </w:rPr>
              <w:t>Color</w:t>
            </w:r>
            <w:proofErr w:type="spellEnd"/>
            <w:r w:rsidRPr="004E26AF">
              <w:rPr>
                <w:rFonts w:cstheme="minorHAnsi"/>
                <w:sz w:val="20"/>
                <w:szCs w:val="18"/>
              </w:rPr>
              <w:t xml:space="preserve"> + 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021B" w14:textId="44B508F4" w:rsidR="004E26AF" w:rsidRPr="00F81DE6" w:rsidRDefault="004E26AF" w:rsidP="004E26AF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E1B" w14:textId="77777777" w:rsidR="004E26AF" w:rsidRPr="005E2EC6" w:rsidRDefault="004E26AF" w:rsidP="004E26A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E26AF" w:rsidRPr="005E2EC6" w14:paraId="68529E87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366" w14:textId="77777777" w:rsidR="004E26AF" w:rsidRPr="005E2EC6" w:rsidRDefault="004E26AF" w:rsidP="004E26A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5BE" w14:textId="392836B7" w:rsidR="004E26AF" w:rsidRPr="004E26AF" w:rsidRDefault="004E26AF" w:rsidP="00F81DE6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Odświeżanie obrazu (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Frame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Rate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) dla trybu B </w:t>
            </w:r>
            <w:r w:rsidR="00F81DE6">
              <w:rPr>
                <w:rFonts w:asciiTheme="minorHAnsi" w:hAnsiTheme="minorHAnsi" w:cstheme="minorHAnsi"/>
                <w:sz w:val="20"/>
                <w:szCs w:val="18"/>
              </w:rPr>
              <w:t>m</w:t>
            </w:r>
            <w:r w:rsidR="00F81DE6" w:rsidRPr="00F81DE6">
              <w:rPr>
                <w:rFonts w:asciiTheme="minorHAnsi" w:hAnsiTheme="minorHAnsi" w:cstheme="minorHAnsi"/>
                <w:sz w:val="20"/>
                <w:szCs w:val="18"/>
              </w:rPr>
              <w:t>in. 3500 obrazów/s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36B" w14:textId="77777777" w:rsidR="004E26AF" w:rsidRPr="00F81DE6" w:rsidRDefault="00F81DE6" w:rsidP="005D4604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sz w:val="20"/>
              </w:rPr>
              <w:t>TAK, podać</w:t>
            </w:r>
          </w:p>
          <w:p w14:paraId="6449B5CE" w14:textId="499CBEE1" w:rsidR="00F81DE6" w:rsidRPr="00F81DE6" w:rsidRDefault="00F81DE6" w:rsidP="005D460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>3500 obrazów/s – 0 pkt.</w:t>
            </w:r>
          </w:p>
          <w:p w14:paraId="3F0A3AA7" w14:textId="22C7D7FA" w:rsidR="00F81DE6" w:rsidRPr="00E20E2B" w:rsidRDefault="00F81DE6" w:rsidP="005D4604">
            <w:pPr>
              <w:spacing w:after="0" w:line="240" w:lineRule="auto"/>
              <w:jc w:val="center"/>
            </w:pPr>
            <w:r w:rsidRPr="00F81DE6">
              <w:rPr>
                <w:rFonts w:cstheme="minorHAnsi"/>
                <w:bCs/>
                <w:snapToGrid w:val="0"/>
                <w:sz w:val="20"/>
              </w:rPr>
              <w:t>&gt; 3500 obrazów/s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E17" w14:textId="77777777" w:rsidR="004E26AF" w:rsidRPr="005E2EC6" w:rsidRDefault="004E26AF" w:rsidP="004E26A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7651C299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DBD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068" w14:textId="627BAA57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Odświeżanie obrazu (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Frame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Rate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) B + kolor (CD)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</w:t>
            </w:r>
            <w:r w:rsidRPr="005D4604">
              <w:rPr>
                <w:rFonts w:asciiTheme="minorHAnsi" w:hAnsiTheme="minorHAnsi" w:cstheme="minorHAnsi"/>
                <w:sz w:val="20"/>
                <w:szCs w:val="18"/>
              </w:rPr>
              <w:t>in. 600 obrazów/s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130" w14:textId="37CFD8BA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E93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77DD274F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7FA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4DF" w14:textId="2B982828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Odświeżanie obrazu (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Frame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Rate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) dla trybu TDI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m</w:t>
            </w:r>
            <w:r w:rsidRPr="005D4604">
              <w:rPr>
                <w:rFonts w:asciiTheme="minorHAnsi" w:hAnsiTheme="minorHAnsi" w:cstheme="minorHAnsi"/>
                <w:sz w:val="20"/>
                <w:szCs w:val="18"/>
              </w:rPr>
              <w:t>in. 1400 obrazów/s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D04" w14:textId="3BBA2E30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94D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436D3487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5FB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853" w14:textId="3D50F8BC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Obrazowanie harmoniczne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</w:t>
            </w:r>
            <w:r w:rsidRPr="005D4604">
              <w:rPr>
                <w:rFonts w:asciiTheme="minorHAnsi" w:hAnsiTheme="minorHAnsi" w:cstheme="minorHAnsi"/>
                <w:sz w:val="20"/>
                <w:szCs w:val="18"/>
              </w:rPr>
              <w:t>in. 12 pasm częstotliwości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A69" w14:textId="77777777" w:rsidR="005D4604" w:rsidRPr="00F81DE6" w:rsidRDefault="005D4604" w:rsidP="005D4604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sz w:val="20"/>
              </w:rPr>
              <w:t>TAK, podać</w:t>
            </w:r>
          </w:p>
          <w:p w14:paraId="66C76D28" w14:textId="2B975276" w:rsidR="005D4604" w:rsidRPr="00F81DE6" w:rsidRDefault="005D4604" w:rsidP="005D460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12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0 pkt.</w:t>
            </w:r>
          </w:p>
          <w:p w14:paraId="18D4FF56" w14:textId="5E9E4309" w:rsidR="005D4604" w:rsidRPr="00E20E2B" w:rsidRDefault="005D4604" w:rsidP="005D4604">
            <w:pPr>
              <w:spacing w:after="0" w:line="240" w:lineRule="auto"/>
              <w:jc w:val="center"/>
            </w:pP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&gt; </w:t>
            </w:r>
            <w:r>
              <w:rPr>
                <w:rFonts w:cstheme="minorHAnsi"/>
                <w:bCs/>
                <w:snapToGrid w:val="0"/>
                <w:sz w:val="20"/>
              </w:rPr>
              <w:t>12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4F26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36035E7A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1A5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2CF" w14:textId="48E3C525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Obrazowanie w trybie Doppler Kolorowy (CD)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E0E" w14:textId="124F8495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DA4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566193B2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F54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8B75" w14:textId="41253802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Zakres prędkości Dopplera Kolorowego (CD)</w:t>
            </w:r>
            <w:r w:rsidR="005D0455">
              <w:rPr>
                <w:rFonts w:asciiTheme="minorHAnsi" w:hAnsiTheme="minorHAnsi" w:cstheme="minorHAnsi"/>
                <w:sz w:val="20"/>
                <w:szCs w:val="18"/>
              </w:rPr>
              <w:t xml:space="preserve"> m</w:t>
            </w:r>
            <w:r w:rsidR="005D0455" w:rsidRPr="005D0455">
              <w:rPr>
                <w:rFonts w:asciiTheme="minorHAnsi" w:hAnsiTheme="minorHAnsi" w:cstheme="minorHAnsi"/>
                <w:sz w:val="20"/>
                <w:szCs w:val="18"/>
              </w:rPr>
              <w:t>in.: +/- 4,0 m/s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4FC" w14:textId="0F23C216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B33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19EEBB07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A1E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DD1" w14:textId="5B71E36C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Zakres częstotliwość PRF dla Dopplera Kolorowego</w:t>
            </w:r>
            <w:r w:rsidR="005D0455">
              <w:rPr>
                <w:rFonts w:asciiTheme="minorHAnsi" w:hAnsiTheme="minorHAnsi" w:cstheme="minorHAnsi"/>
                <w:sz w:val="20"/>
                <w:szCs w:val="18"/>
              </w:rPr>
              <w:t xml:space="preserve"> m</w:t>
            </w:r>
            <w:r w:rsidR="005D0455" w:rsidRPr="005D0455">
              <w:rPr>
                <w:rFonts w:asciiTheme="minorHAnsi" w:hAnsiTheme="minorHAnsi" w:cstheme="minorHAnsi"/>
                <w:sz w:val="20"/>
                <w:szCs w:val="18"/>
              </w:rPr>
              <w:t>in. 0,05 - 20 kHz</w:t>
            </w: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841" w14:textId="69D9774B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A79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164EA920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4B8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16E" w14:textId="05923FA1" w:rsidR="005D4604" w:rsidRPr="004E26AF" w:rsidRDefault="005D4604" w:rsidP="005D460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Obrazowanie w trybie Power Doppler (PD) i Power Doppler Kierunkowy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9F3" w14:textId="6B419F40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C2E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0455" w:rsidRPr="005E2EC6" w14:paraId="160C5497" w14:textId="77777777" w:rsidTr="005D045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EB13" w14:textId="77777777" w:rsidR="005D0455" w:rsidRPr="005E2EC6" w:rsidRDefault="005D0455" w:rsidP="005D0455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97F" w14:textId="569FAA9A" w:rsidR="005D0455" w:rsidRPr="004E26AF" w:rsidRDefault="005D0455" w:rsidP="005D0455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Obrazowanie w rozszerzonym trybie </w:t>
            </w:r>
            <w:proofErr w:type="spellStart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Color</w:t>
            </w:r>
            <w:proofErr w:type="spellEnd"/>
            <w:r w:rsidRPr="004E26AF">
              <w:rPr>
                <w:rFonts w:asciiTheme="minorHAnsi" w:hAnsiTheme="minorHAnsi" w:cstheme="minorHAnsi"/>
                <w:sz w:val="20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AEB3" w14:textId="3E2B7F06" w:rsidR="005D0455" w:rsidRPr="00E20E2B" w:rsidRDefault="005D0455" w:rsidP="005D0455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066" w14:textId="77777777" w:rsidR="005D0455" w:rsidRPr="005E2EC6" w:rsidRDefault="005D0455" w:rsidP="005D045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0455" w:rsidRPr="005E2EC6" w14:paraId="2715F4CF" w14:textId="77777777" w:rsidTr="005D045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3421" w14:textId="77777777" w:rsidR="005D0455" w:rsidRPr="005E2EC6" w:rsidRDefault="005D0455" w:rsidP="005D0455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BE5" w14:textId="4660A8BE" w:rsidR="005D0455" w:rsidRPr="004E26AF" w:rsidRDefault="005D0455" w:rsidP="005D0455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C18" w14:textId="25BB5C68" w:rsidR="005D0455" w:rsidRPr="00E20E2B" w:rsidRDefault="005D0455" w:rsidP="005D0455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769" w14:textId="77777777" w:rsidR="005D0455" w:rsidRPr="005E2EC6" w:rsidRDefault="005D0455" w:rsidP="005D045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0455" w:rsidRPr="005E2EC6" w14:paraId="0B27B300" w14:textId="77777777" w:rsidTr="005D045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E64" w14:textId="77777777" w:rsidR="005D0455" w:rsidRPr="005E2EC6" w:rsidRDefault="005D0455" w:rsidP="005D0455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EAB" w14:textId="77E8A5CF" w:rsidR="005D0455" w:rsidRPr="00BB06FA" w:rsidRDefault="005D0455" w:rsidP="00BB06FA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4E26AF">
              <w:rPr>
                <w:rFonts w:cstheme="minorHAnsi"/>
                <w:sz w:val="20"/>
                <w:szCs w:val="18"/>
              </w:rPr>
              <w:t>Zakres prędkości Dopplera pulsacyjnego (PWD</w:t>
            </w:r>
            <w:r w:rsidR="00BB06FA">
              <w:rPr>
                <w:rFonts w:cstheme="minorHAnsi"/>
                <w:sz w:val="20"/>
                <w:szCs w:val="18"/>
              </w:rPr>
              <w:t xml:space="preserve">) </w:t>
            </w:r>
            <w:r w:rsidRPr="004E26AF">
              <w:rPr>
                <w:rFonts w:cstheme="minorHAnsi"/>
                <w:sz w:val="20"/>
                <w:szCs w:val="18"/>
              </w:rPr>
              <w:t>(przy zerowym kącie bramki)</w:t>
            </w:r>
            <w:r w:rsidR="00BB06FA">
              <w:rPr>
                <w:rFonts w:cstheme="minorHAnsi"/>
                <w:sz w:val="20"/>
                <w:szCs w:val="18"/>
              </w:rPr>
              <w:t xml:space="preserve"> m</w:t>
            </w:r>
            <w:r w:rsidR="00BB06FA" w:rsidRPr="00BB06FA">
              <w:rPr>
                <w:rFonts w:cstheme="minorHAnsi"/>
                <w:sz w:val="20"/>
                <w:szCs w:val="18"/>
              </w:rPr>
              <w:t>in.: +/- 15,0 m/s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833" w14:textId="7C94B502" w:rsidR="005D0455" w:rsidRPr="00E20E2B" w:rsidRDefault="005D0455" w:rsidP="005D0455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  <w:r w:rsidR="00BB06FA"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3D0" w14:textId="77777777" w:rsidR="005D0455" w:rsidRPr="005E2EC6" w:rsidRDefault="005D0455" w:rsidP="005D045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D4604" w:rsidRPr="005E2EC6" w14:paraId="6ABB3614" w14:textId="77777777" w:rsidTr="005D460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D9C" w14:textId="77777777" w:rsidR="005D4604" w:rsidRPr="005E2EC6" w:rsidRDefault="005D4604" w:rsidP="005D4604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753" w14:textId="6E1A19F5" w:rsidR="005D4604" w:rsidRPr="004E26AF" w:rsidRDefault="005D4604" w:rsidP="00BB06FA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4E26AF">
              <w:rPr>
                <w:rFonts w:asciiTheme="minorHAnsi" w:hAnsiTheme="minorHAnsi" w:cstheme="minorHAnsi"/>
                <w:sz w:val="20"/>
                <w:szCs w:val="18"/>
              </w:rPr>
              <w:t>Zakres częstotliwość PRF dla Dopplera pulsacyjnego</w:t>
            </w:r>
            <w:r w:rsidR="00872EAA">
              <w:t xml:space="preserve"> </w:t>
            </w:r>
            <w:r w:rsidR="00872EAA">
              <w:rPr>
                <w:rFonts w:asciiTheme="minorHAnsi" w:hAnsiTheme="minorHAnsi" w:cstheme="minorHAnsi"/>
                <w:sz w:val="20"/>
                <w:szCs w:val="18"/>
              </w:rPr>
              <w:t>mi</w:t>
            </w:r>
            <w:r w:rsidR="00872EAA" w:rsidRPr="00872EAA">
              <w:rPr>
                <w:rFonts w:asciiTheme="minorHAnsi" w:hAnsiTheme="minorHAnsi" w:cstheme="minorHAnsi"/>
                <w:sz w:val="20"/>
                <w:szCs w:val="18"/>
              </w:rPr>
              <w:t>n.1,5 do 38 kHz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DC72" w14:textId="64E2D4AE" w:rsidR="005D4604" w:rsidRPr="00E20E2B" w:rsidRDefault="005D4604" w:rsidP="005D4604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D78" w14:textId="77777777" w:rsidR="005D4604" w:rsidRPr="005E2EC6" w:rsidRDefault="005D4604" w:rsidP="005D460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75B6C896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152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00A8" w14:textId="0BD02693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Regulacja bramki dopplerowskiej</w:t>
            </w:r>
            <w:r w:rsidR="007D5CA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m</w:t>
            </w:r>
            <w:r w:rsidR="007D5CAA" w:rsidRPr="007D5CAA">
              <w:rPr>
                <w:rFonts w:asciiTheme="minorHAnsi" w:hAnsiTheme="minorHAnsi" w:cstheme="minorHAnsi"/>
                <w:bCs/>
                <w:sz w:val="20"/>
                <w:szCs w:val="18"/>
              </w:rPr>
              <w:t>in. 0,5 mm do 20 mm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0F43" w14:textId="69E5D6F2" w:rsidR="00370992" w:rsidRPr="00E20E2B" w:rsidRDefault="00370992" w:rsidP="00370992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  <w:r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C46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03701774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CDA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66E" w14:textId="46CE8624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Możliwość odchylenia wiązki Dopplerowskiej</w:t>
            </w:r>
            <w:r w:rsidR="007D5CA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m</w:t>
            </w:r>
            <w:r w:rsidR="007D5CAA" w:rsidRPr="007D5CAA">
              <w:rPr>
                <w:rFonts w:asciiTheme="minorHAnsi" w:hAnsiTheme="minorHAnsi" w:cstheme="minorHAnsi"/>
                <w:bCs/>
                <w:sz w:val="20"/>
                <w:szCs w:val="18"/>
              </w:rPr>
              <w:t>in. +/- 30 stopni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EA1" w14:textId="3173DEFA" w:rsidR="00370992" w:rsidRPr="00E20E2B" w:rsidRDefault="00370992" w:rsidP="00370992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A12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4D41C8B5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1A9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ADE9" w14:textId="4263BD6B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Możliwość korekcji kąta bramki dopplerowskiej</w:t>
            </w:r>
            <w:r w:rsidR="007D5CA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m</w:t>
            </w:r>
            <w:r w:rsidR="007D5CAA" w:rsidRPr="007D5CAA">
              <w:rPr>
                <w:rFonts w:asciiTheme="minorHAnsi" w:hAnsiTheme="minorHAnsi" w:cstheme="minorHAnsi"/>
                <w:bCs/>
                <w:sz w:val="20"/>
                <w:szCs w:val="18"/>
              </w:rPr>
              <w:t>in. +/- 80 stopni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B22" w14:textId="453DE739" w:rsidR="00370992" w:rsidRPr="00E20E2B" w:rsidRDefault="00370992" w:rsidP="00370992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  <w:r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6A1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4A15F9B4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CC8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CE52" w14:textId="725F15D3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Automatyczna korekcja kąta bramki dopplerowskiej za pomocą jednego przycisku w zakresie </w:t>
            </w:r>
            <w:r w:rsidR="007D5CAA">
              <w:rPr>
                <w:rFonts w:asciiTheme="minorHAnsi" w:hAnsiTheme="minorHAnsi" w:cstheme="minorHAnsi"/>
                <w:bCs/>
                <w:sz w:val="20"/>
                <w:szCs w:val="18"/>
              </w:rPr>
              <w:t>m</w:t>
            </w:r>
            <w:r w:rsidR="007D5CAA" w:rsidRPr="007D5CAA">
              <w:rPr>
                <w:rFonts w:asciiTheme="minorHAnsi" w:hAnsiTheme="minorHAnsi" w:cstheme="minorHAnsi"/>
                <w:bCs/>
                <w:sz w:val="20"/>
                <w:szCs w:val="18"/>
              </w:rPr>
              <w:t>in. +/- 80 stopni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2F7" w14:textId="72DC5DB4" w:rsidR="00370992" w:rsidRPr="00E20E2B" w:rsidRDefault="00370992" w:rsidP="00370992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9E4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0DF63873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C60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A68" w14:textId="0FC318C5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Możliwość jednoczesnego (w czasie rzeczywistym) uzyskania dwóch spectrów przepływu z dwóch niezależnych bramek dopplerowskich, min. możliwe kombinacje: PW/PW, PW/TDI, TDI/TDI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EDA" w14:textId="16BD8743" w:rsidR="00370992" w:rsidRPr="00E20E2B" w:rsidRDefault="00370992" w:rsidP="00370992">
            <w:pPr>
              <w:spacing w:after="0" w:line="240" w:lineRule="auto"/>
              <w:jc w:val="center"/>
            </w:pPr>
            <w:r w:rsidRPr="00227C1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EE70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48E2F6FB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E8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5545" w14:textId="4A99FF81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Obrazowanie typu „</w:t>
            </w:r>
            <w:proofErr w:type="spellStart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Compound</w:t>
            </w:r>
            <w:proofErr w:type="spellEnd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” w układzie wiązek ultradźwięków wysyłanych pod wieloma kątami (tzw. skrzyżowane ultradźwięki)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62C" w14:textId="58974713" w:rsidR="00370992" w:rsidRPr="00E20E2B" w:rsidRDefault="00370992" w:rsidP="00370992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046F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728E3841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72B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151C" w14:textId="7CCE46B1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Liczba wiązek tworzących obraz w obrazowaniu typu „</w:t>
            </w:r>
            <w:proofErr w:type="spellStart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Compound</w:t>
            </w:r>
            <w:proofErr w:type="spellEnd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” </w:t>
            </w:r>
            <w:r w:rsidR="007D5CAA">
              <w:rPr>
                <w:rFonts w:asciiTheme="minorHAnsi" w:hAnsiTheme="minorHAnsi" w:cstheme="minorHAnsi"/>
                <w:bCs/>
                <w:sz w:val="20"/>
                <w:szCs w:val="18"/>
              </w:rPr>
              <w:t>min. 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5FB" w14:textId="77777777" w:rsidR="007D5CAA" w:rsidRPr="00F81DE6" w:rsidRDefault="007D5CAA" w:rsidP="007D5CAA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sz w:val="20"/>
              </w:rPr>
              <w:t>TAK, podać</w:t>
            </w:r>
          </w:p>
          <w:p w14:paraId="7CD31564" w14:textId="4553DF7D" w:rsidR="007D5CAA" w:rsidRPr="00F81DE6" w:rsidRDefault="007D5CAA" w:rsidP="007D5CA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9 wiązek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0 pkt.</w:t>
            </w:r>
          </w:p>
          <w:p w14:paraId="39A6C0DE" w14:textId="7AA1B8C0" w:rsidR="007D5CAA" w:rsidRPr="00E20E2B" w:rsidRDefault="007D5CAA" w:rsidP="007D5CAA">
            <w:pPr>
              <w:spacing w:after="0" w:line="240" w:lineRule="auto"/>
              <w:jc w:val="center"/>
            </w:pP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&gt; </w:t>
            </w:r>
            <w:r>
              <w:rPr>
                <w:rFonts w:cstheme="minorHAnsi"/>
                <w:bCs/>
                <w:snapToGrid w:val="0"/>
                <w:sz w:val="20"/>
              </w:rPr>
              <w:t>9 wiązek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10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B7D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70992" w:rsidRPr="005E2EC6" w14:paraId="49453D93" w14:textId="77777777" w:rsidTr="003709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3177" w14:textId="77777777" w:rsidR="00370992" w:rsidRPr="005E2EC6" w:rsidRDefault="00370992" w:rsidP="00370992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C69" w14:textId="40F2C269" w:rsidR="00370992" w:rsidRPr="00370992" w:rsidRDefault="00370992" w:rsidP="00370992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B3D" w14:textId="19FA9890" w:rsidR="00370992" w:rsidRPr="00E20E2B" w:rsidRDefault="00370992" w:rsidP="00370992">
            <w:pPr>
              <w:spacing w:after="0" w:line="240" w:lineRule="auto"/>
              <w:jc w:val="center"/>
            </w:pPr>
            <w:r w:rsidRPr="00D95D59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CDDC" w14:textId="77777777" w:rsidR="00370992" w:rsidRPr="005E2EC6" w:rsidRDefault="00370992" w:rsidP="003709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70EEDE5E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933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684" w14:textId="3C18FFF3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sz w:val="20"/>
                <w:szCs w:val="18"/>
              </w:rPr>
              <w:t xml:space="preserve">Obrazowanie w trybie </w:t>
            </w:r>
            <w:proofErr w:type="spellStart"/>
            <w:r w:rsidRPr="00370992">
              <w:rPr>
                <w:rFonts w:asciiTheme="minorHAnsi" w:hAnsiTheme="minorHAnsi" w:cstheme="minorHAnsi"/>
                <w:sz w:val="20"/>
                <w:szCs w:val="18"/>
              </w:rPr>
              <w:t>Triplex</w:t>
            </w:r>
            <w:proofErr w:type="spellEnd"/>
            <w:r w:rsidRPr="00370992">
              <w:rPr>
                <w:rFonts w:asciiTheme="minorHAnsi" w:hAnsiTheme="minorHAnsi" w:cstheme="minorHAnsi"/>
                <w:sz w:val="20"/>
                <w:szCs w:val="18"/>
              </w:rPr>
              <w:t xml:space="preserve"> – (B+CD/PD +PWD)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09D" w14:textId="2AB69A79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17C7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1FB4FCEE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AF2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36B" w14:textId="261FE3E5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sz w:val="20"/>
                <w:szCs w:val="18"/>
              </w:rPr>
              <w:t>Jednoczesne obrazowanie B + B/CD (</w:t>
            </w:r>
            <w:proofErr w:type="spellStart"/>
            <w:r w:rsidRPr="00370992">
              <w:rPr>
                <w:rFonts w:asciiTheme="minorHAnsi" w:hAnsiTheme="minorHAnsi" w:cstheme="minorHAnsi"/>
                <w:sz w:val="20"/>
                <w:szCs w:val="18"/>
              </w:rPr>
              <w:t>Color</w:t>
            </w:r>
            <w:proofErr w:type="spellEnd"/>
            <w:r w:rsidRPr="00370992">
              <w:rPr>
                <w:rFonts w:asciiTheme="minorHAnsi" w:hAnsiTheme="minorHAnsi" w:cstheme="minorHAnsi"/>
                <w:sz w:val="20"/>
                <w:szCs w:val="18"/>
              </w:rPr>
              <w:t>/Power Doppler) w czasie rzeczywistym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34C" w14:textId="4B66B7CF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C3C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199A5A68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1C4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FD5" w14:textId="3076A122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Obrazowanie trapezowe i rombowe na głowicach liniowych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79F" w14:textId="115FC636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647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7343D0AC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646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2CD" w14:textId="52106021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Obrazowanie trapezowe współpracujące jednocześnie z obrazowaniem typu „</w:t>
            </w:r>
            <w:proofErr w:type="spellStart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Compound</w:t>
            </w:r>
            <w:proofErr w:type="spellEnd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”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53B" w14:textId="1A154B6C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B58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3B631438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32A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B545" w14:textId="5944B677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14E" w14:textId="66297636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CC4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4B6A3819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90D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F76" w14:textId="19AB7024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Możliwość zmian map koloru w </w:t>
            </w:r>
            <w:proofErr w:type="spellStart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Color</w:t>
            </w:r>
            <w:proofErr w:type="spellEnd"/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Dopplerze</w:t>
            </w:r>
            <w:r w:rsidR="00E06D0D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min. 15 map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F89" w14:textId="5D968AC7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  <w:r w:rsidR="00E06D0D"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10D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B0291" w:rsidRPr="005E2EC6" w14:paraId="08706731" w14:textId="77777777" w:rsidTr="00CB029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D6E" w14:textId="77777777" w:rsidR="00CB0291" w:rsidRPr="005E2EC6" w:rsidRDefault="00CB0291" w:rsidP="00CB0291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30B" w14:textId="21D5B6CE" w:rsidR="00CB0291" w:rsidRPr="00370992" w:rsidRDefault="00CB0291" w:rsidP="00CB029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70992">
              <w:rPr>
                <w:rFonts w:asciiTheme="minorHAnsi" w:hAnsiTheme="minorHAnsi" w:cstheme="minorHAnsi"/>
                <w:bCs/>
                <w:sz w:val="20"/>
                <w:szCs w:val="18"/>
              </w:rPr>
              <w:t>Możliwość regulacji wzmocnienia GAIN w czasie rzeczywistym i po zamrożeniu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BAD" w14:textId="2EEAF287" w:rsidR="00CB0291" w:rsidRPr="00E20E2B" w:rsidRDefault="00CB0291" w:rsidP="00CB0291">
            <w:pPr>
              <w:spacing w:after="0" w:line="240" w:lineRule="auto"/>
              <w:jc w:val="center"/>
            </w:pPr>
            <w:r w:rsidRPr="00CF3F6C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4AF" w14:textId="77777777" w:rsidR="00CB0291" w:rsidRPr="005E2EC6" w:rsidRDefault="00CB0291" w:rsidP="00CB029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619D8" w:rsidRPr="005E2EC6" w14:paraId="37DC986F" w14:textId="77777777" w:rsidTr="005619D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0B2" w14:textId="42A61D76" w:rsidR="005619D8" w:rsidRPr="00E06D0D" w:rsidRDefault="005619D8" w:rsidP="00E06D0D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cstheme="minorHAnsi"/>
                <w:b/>
                <w:color w:val="000000"/>
                <w:highlight w:val="lightGray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77F" w14:textId="2594F7B0" w:rsidR="005619D8" w:rsidRPr="005E2EC6" w:rsidRDefault="005619D8" w:rsidP="005619D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E06D0D">
              <w:rPr>
                <w:rFonts w:cstheme="minorHAnsi"/>
                <w:b/>
                <w:sz w:val="20"/>
                <w:highlight w:val="lightGray"/>
              </w:rPr>
              <w:t>Archiwizacja obrazów</w:t>
            </w:r>
          </w:p>
        </w:tc>
      </w:tr>
      <w:tr w:rsidR="003F6E84" w:rsidRPr="005E2EC6" w14:paraId="5FE5E4E8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05F" w14:textId="76153E8B" w:rsidR="003F6E84" w:rsidRPr="00E06D0D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9F2" w14:textId="4833568D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Wewnętrzny dysk do przechowywania danych systemowych SSD o pojemności min. 128 GB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628" w14:textId="1C43F307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  <w:r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671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44E5071F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8C4A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EDE" w14:textId="748C3816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Wewnętrzny system archiwizacji danych (dane pacjenta, obrazy, sekwencje) z dyskiem HDD o pojemności min. 500 GB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607" w14:textId="20D36471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  <w:r>
              <w:rPr>
                <w:sz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A0B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0FAC6F22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CED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088" w14:textId="2B7E8A3D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PenDri</w:t>
            </w:r>
            <w:r w:rsidR="00DB7B91">
              <w:rPr>
                <w:rFonts w:asciiTheme="minorHAnsi" w:hAnsiTheme="minorHAnsi" w:cstheme="minorHAnsi"/>
                <w:sz w:val="20"/>
                <w:szCs w:val="18"/>
              </w:rPr>
              <w:t>v</w:t>
            </w: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e</w:t>
            </w:r>
            <w:proofErr w:type="spellEnd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 lub płyty CD/DVD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27B" w14:textId="29384D6B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0B1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437E9218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9EC1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254" w14:textId="74579A5D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50990">
              <w:rPr>
                <w:rFonts w:asciiTheme="minorHAnsi" w:hAnsiTheme="minorHAnsi" w:cstheme="minorHAnsi"/>
                <w:sz w:val="20"/>
                <w:szCs w:val="18"/>
              </w:rPr>
              <w:t>Możliwość zapisu obrazu na wewnętrznym dysku HDD</w:t>
            </w:r>
            <w:r w:rsidR="004F6F00" w:rsidRPr="00050990">
              <w:rPr>
                <w:rFonts w:asciiTheme="minorHAnsi" w:hAnsiTheme="minorHAnsi" w:cstheme="minorHAnsi"/>
                <w:sz w:val="20"/>
                <w:szCs w:val="18"/>
              </w:rPr>
              <w:t>/</w:t>
            </w:r>
            <w:r w:rsidR="00050990" w:rsidRPr="00050990">
              <w:rPr>
                <w:rFonts w:asciiTheme="minorHAnsi" w:hAnsiTheme="minorHAnsi" w:cstheme="minorHAnsi"/>
                <w:sz w:val="20"/>
                <w:szCs w:val="18"/>
              </w:rPr>
              <w:t>SSD</w:t>
            </w:r>
            <w:r w:rsidRPr="0005099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050990" w:rsidRPr="00050990">
              <w:rPr>
                <w:rFonts w:asciiTheme="minorHAnsi" w:hAnsiTheme="minorHAnsi" w:cstheme="minorHAnsi"/>
                <w:sz w:val="20"/>
                <w:szCs w:val="18"/>
              </w:rPr>
              <w:t xml:space="preserve">oraz zgrania obrazu na </w:t>
            </w:r>
            <w:r w:rsidRPr="00050990">
              <w:rPr>
                <w:rFonts w:asciiTheme="minorHAnsi" w:hAnsiTheme="minorHAnsi" w:cstheme="minorHAnsi"/>
                <w:sz w:val="20"/>
                <w:szCs w:val="18"/>
              </w:rPr>
              <w:t xml:space="preserve">nośnik typu </w:t>
            </w:r>
            <w:proofErr w:type="spellStart"/>
            <w:r w:rsidRPr="00050990">
              <w:rPr>
                <w:rFonts w:asciiTheme="minorHAnsi" w:hAnsiTheme="minorHAnsi" w:cstheme="minorHAnsi"/>
                <w:sz w:val="20"/>
                <w:szCs w:val="18"/>
              </w:rPr>
              <w:t>PenDrive</w:t>
            </w:r>
            <w:proofErr w:type="spellEnd"/>
            <w:r w:rsidRPr="00050990">
              <w:rPr>
                <w:rFonts w:asciiTheme="minorHAnsi" w:hAnsiTheme="minorHAnsi" w:cstheme="minorHAnsi"/>
                <w:sz w:val="20"/>
                <w:szCs w:val="18"/>
              </w:rPr>
              <w:t xml:space="preserve"> oraz wydruk obrazu na </w:t>
            </w:r>
            <w:proofErr w:type="spellStart"/>
            <w:r w:rsidRPr="00050990">
              <w:rPr>
                <w:rFonts w:asciiTheme="minorHAnsi" w:hAnsiTheme="minorHAnsi" w:cstheme="minorHAnsi"/>
                <w:sz w:val="20"/>
                <w:szCs w:val="18"/>
              </w:rPr>
              <w:t>printerze</w:t>
            </w:r>
            <w:proofErr w:type="spellEnd"/>
            <w:r w:rsidRPr="00050990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ED8A" w14:textId="6FFECDC5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CD9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4C3175FD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695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F9C" w14:textId="46D1A626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Funkcja ukrycia danych pacjenta przy archiwizacji na zewnętrzne nośniki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01B" w14:textId="1D28FED9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AA3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5CCEB852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0E4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99C" w14:textId="73DFCEDA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Videoprinter</w:t>
            </w:r>
            <w:proofErr w:type="spellEnd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 czarno-biały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D42" w14:textId="48C57D1C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2EC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5165ED48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B7E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284" w14:textId="0FAEF7C2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Wbudowane wyjście USB </w:t>
            </w:r>
            <w:r w:rsidR="00867988">
              <w:rPr>
                <w:rFonts w:asciiTheme="minorHAnsi" w:hAnsiTheme="minorHAnsi" w:cstheme="minorHAnsi"/>
                <w:sz w:val="20"/>
                <w:szCs w:val="18"/>
              </w:rPr>
              <w:t xml:space="preserve">min. </w:t>
            </w: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2.0 do podłączenia nośników typu </w:t>
            </w:r>
            <w:proofErr w:type="spellStart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PenDrive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199" w14:textId="5B5D7070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E02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35830B3F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1250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7F2" w14:textId="6887375F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Wbudowana karta sieciowa </w:t>
            </w:r>
            <w:r w:rsidR="00867988">
              <w:rPr>
                <w:rFonts w:asciiTheme="minorHAnsi" w:hAnsiTheme="minorHAnsi" w:cstheme="minorHAnsi"/>
                <w:sz w:val="20"/>
                <w:szCs w:val="18"/>
              </w:rPr>
              <w:t xml:space="preserve">min. </w:t>
            </w:r>
            <w:r w:rsidRPr="003F6E84">
              <w:rPr>
                <w:rFonts w:asciiTheme="minorHAnsi" w:hAnsiTheme="minorHAnsi" w:cstheme="minorHAnsi"/>
                <w:sz w:val="20"/>
                <w:szCs w:val="18"/>
              </w:rPr>
              <w:t xml:space="preserve">Ethernet 10/100 </w:t>
            </w:r>
            <w:proofErr w:type="spellStart"/>
            <w:r w:rsidRPr="003F6E84">
              <w:rPr>
                <w:rFonts w:asciiTheme="minorHAnsi" w:hAnsiTheme="minorHAnsi" w:cstheme="minorHAnsi"/>
                <w:sz w:val="20"/>
                <w:szCs w:val="18"/>
              </w:rPr>
              <w:t>Mbps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836E" w14:textId="2AAF6DA7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EF9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F6E84" w:rsidRPr="005E2EC6" w14:paraId="45BEB222" w14:textId="77777777" w:rsidTr="003F6E8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70A" w14:textId="77777777" w:rsidR="003F6E84" w:rsidRPr="005E2EC6" w:rsidRDefault="003F6E84" w:rsidP="003F6E84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7E0" w14:textId="3953B5B1" w:rsidR="003F6E84" w:rsidRPr="003F6E84" w:rsidRDefault="003F6E84" w:rsidP="003F6E84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F6E8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Możliwość podłączenia aparatu do dowolnego komputera PC kablem sieciowym </w:t>
            </w:r>
            <w:r w:rsidR="00867988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min. </w:t>
            </w:r>
            <w:r w:rsidRPr="003F6E8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100 </w:t>
            </w:r>
            <w:proofErr w:type="spellStart"/>
            <w:r w:rsidRPr="003F6E84">
              <w:rPr>
                <w:rFonts w:asciiTheme="minorHAnsi" w:eastAsia="Arial" w:hAnsiTheme="minorHAnsi" w:cstheme="minorHAnsi"/>
                <w:sz w:val="20"/>
                <w:szCs w:val="18"/>
              </w:rPr>
              <w:t>Mbps</w:t>
            </w:r>
            <w:proofErr w:type="spellEnd"/>
            <w:r w:rsidRPr="003F6E84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w celu wysyłania danych tzw. folder sieciowy (network folder)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648" w14:textId="270E67E7" w:rsidR="003F6E84" w:rsidRPr="00E20E2B" w:rsidRDefault="003F6E84" w:rsidP="003F6E84">
            <w:pPr>
              <w:spacing w:after="0" w:line="240" w:lineRule="auto"/>
              <w:jc w:val="center"/>
            </w:pPr>
            <w:r w:rsidRPr="00360D24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661" w14:textId="77777777" w:rsidR="003F6E84" w:rsidRPr="005E2EC6" w:rsidRDefault="003F6E84" w:rsidP="003F6E8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619D8" w:rsidRPr="005E2EC6" w14:paraId="074FA6D8" w14:textId="77777777" w:rsidTr="005619D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859" w14:textId="202B0635" w:rsidR="005619D8" w:rsidRPr="00941F95" w:rsidRDefault="005619D8" w:rsidP="00941F95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cstheme="minorHAnsi"/>
                <w:b/>
                <w:color w:val="000000"/>
                <w:highlight w:val="lightGray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205" w14:textId="19124E7D" w:rsidR="005619D8" w:rsidRPr="005E2EC6" w:rsidRDefault="005619D8" w:rsidP="005619D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941F95">
              <w:rPr>
                <w:rFonts w:cstheme="minorHAnsi"/>
                <w:b/>
                <w:sz w:val="20"/>
                <w:highlight w:val="lightGray"/>
              </w:rPr>
              <w:t>Funkcje użytkowe</w:t>
            </w:r>
          </w:p>
        </w:tc>
      </w:tr>
      <w:tr w:rsidR="003B612B" w:rsidRPr="005E2EC6" w14:paraId="4E30A7A9" w14:textId="77777777" w:rsidTr="003B612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CCE" w14:textId="084AE732" w:rsidR="003B612B" w:rsidRPr="00941F95" w:rsidRDefault="003B612B" w:rsidP="003B612B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5BCD" w14:textId="168C9DF0" w:rsidR="003B612B" w:rsidRPr="003B612B" w:rsidRDefault="003B612B" w:rsidP="003B612B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>Powiększenie obrazu w czasie rzeczywistym</w:t>
            </w:r>
            <w:r w:rsidR="00EE0A99">
              <w:rPr>
                <w:rFonts w:asciiTheme="minorHAnsi" w:hAnsiTheme="minorHAnsi" w:cstheme="minorHAnsi"/>
                <w:sz w:val="20"/>
                <w:szCs w:val="18"/>
              </w:rPr>
              <w:t xml:space="preserve"> min. x40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D74" w14:textId="51D29DC7" w:rsidR="003B612B" w:rsidRPr="00EE0A99" w:rsidRDefault="00EE0A99" w:rsidP="003B612B">
            <w:pPr>
              <w:spacing w:after="0" w:line="240" w:lineRule="auto"/>
              <w:jc w:val="center"/>
              <w:rPr>
                <w:sz w:val="20"/>
              </w:rPr>
            </w:pPr>
            <w:r w:rsidRPr="00EE0A99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E01" w14:textId="77777777" w:rsidR="003B612B" w:rsidRPr="005E2EC6" w:rsidRDefault="003B612B" w:rsidP="003B612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6E8A0EC4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30A7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EF9" w14:textId="5D7B1659" w:rsidR="006B2430" w:rsidRPr="003B612B" w:rsidRDefault="006B2430" w:rsidP="006B243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>Powiększenie obrazu po zamrożeniu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min. x20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BB28" w14:textId="4A9A4D3B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F288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0552A543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817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BD6" w14:textId="79796563" w:rsidR="006B2430" w:rsidRPr="003B612B" w:rsidRDefault="006B2430" w:rsidP="006B243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 xml:space="preserve">Ilość pomiarów możliwych na jednym obrazie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min. 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6A5" w14:textId="1C91AEFF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2FA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74BA55C2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41A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766" w14:textId="37C6C618" w:rsidR="006B2430" w:rsidRPr="003B612B" w:rsidRDefault="006B2430" w:rsidP="006B243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3B612B">
              <w:rPr>
                <w:rFonts w:asciiTheme="minorHAnsi" w:hAnsiTheme="minorHAnsi" w:cstheme="minorHAnsi"/>
                <w:sz w:val="20"/>
                <w:szCs w:val="18"/>
              </w:rPr>
              <w:t>presetów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ADC" w14:textId="4698860A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57D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64AD7F18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D83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D89" w14:textId="23C05CB9" w:rsidR="006B2430" w:rsidRPr="003B612B" w:rsidRDefault="006B2430" w:rsidP="006B243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D88" w14:textId="2F8ED347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F4C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28DCAAF7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887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0AB" w14:textId="25B1DEC1" w:rsidR="006B2430" w:rsidRPr="003B612B" w:rsidRDefault="006B2430" w:rsidP="006B243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3B612B">
              <w:rPr>
                <w:rFonts w:asciiTheme="minorHAnsi" w:hAnsiTheme="minorHAnsi" w:cstheme="minorHAnsi"/>
                <w:sz w:val="20"/>
                <w:szCs w:val="18"/>
              </w:rPr>
              <w:t>Raporty z badań z możliwością zapamiętywania raportów w systemie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0DB" w14:textId="5C90BDE7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824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B2430" w:rsidRPr="005E2EC6" w14:paraId="219C5F7D" w14:textId="77777777" w:rsidTr="006B243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989" w14:textId="77777777" w:rsidR="006B2430" w:rsidRPr="005E2EC6" w:rsidRDefault="006B2430" w:rsidP="006B2430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8C6" w14:textId="77777777" w:rsidR="006B2430" w:rsidRPr="003B612B" w:rsidRDefault="006B2430" w:rsidP="006B2430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Pełne oprogramowanie do badań:</w:t>
            </w:r>
          </w:p>
          <w:p w14:paraId="3549626C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Brzusznych</w:t>
            </w:r>
          </w:p>
          <w:p w14:paraId="5B518F71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Ginekologiczno-położniczych</w:t>
            </w:r>
          </w:p>
          <w:p w14:paraId="62F8C375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Małych narządów</w:t>
            </w:r>
          </w:p>
          <w:p w14:paraId="7C6F3E6F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 xml:space="preserve">Naczyniowych </w:t>
            </w:r>
          </w:p>
          <w:p w14:paraId="52BB2DD8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Śródoperacyjnych</w:t>
            </w:r>
          </w:p>
          <w:p w14:paraId="71DAABAE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Mięśniowo-szkieletowych</w:t>
            </w:r>
          </w:p>
          <w:p w14:paraId="6CF927D9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Ortopedycznych</w:t>
            </w:r>
          </w:p>
          <w:p w14:paraId="2D7A9091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Kardiologicznych</w:t>
            </w:r>
          </w:p>
          <w:p w14:paraId="5208D155" w14:textId="77777777" w:rsidR="006B2430" w:rsidRPr="003B612B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Pediatrycznych</w:t>
            </w:r>
          </w:p>
          <w:p w14:paraId="3268F0B0" w14:textId="77777777" w:rsidR="006B2430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r w:rsidRPr="003B612B">
              <w:rPr>
                <w:rFonts w:cstheme="minorHAnsi"/>
                <w:sz w:val="20"/>
                <w:szCs w:val="18"/>
              </w:rPr>
              <w:t>Kardiologicznych</w:t>
            </w:r>
          </w:p>
          <w:p w14:paraId="5E4DC7A8" w14:textId="5CBF4FE5" w:rsidR="006B2430" w:rsidRPr="006B2430" w:rsidRDefault="006B2430" w:rsidP="006B243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spacing w:after="0" w:line="240" w:lineRule="auto"/>
              <w:ind w:left="488"/>
              <w:rPr>
                <w:rFonts w:cstheme="minorHAnsi"/>
                <w:sz w:val="20"/>
                <w:szCs w:val="18"/>
              </w:rPr>
            </w:pPr>
            <w:proofErr w:type="spellStart"/>
            <w:r w:rsidRPr="006B2430">
              <w:rPr>
                <w:rFonts w:cstheme="minorHAnsi"/>
                <w:sz w:val="20"/>
                <w:szCs w:val="18"/>
              </w:rPr>
              <w:t>Transkranialnych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E88" w14:textId="5581D465" w:rsidR="006B2430" w:rsidRPr="00EE0A99" w:rsidRDefault="006B2430" w:rsidP="006B2430">
            <w:pPr>
              <w:spacing w:after="0" w:line="240" w:lineRule="auto"/>
              <w:jc w:val="center"/>
              <w:rPr>
                <w:sz w:val="20"/>
              </w:rPr>
            </w:pPr>
            <w:r w:rsidRPr="00EE4431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73D5" w14:textId="77777777" w:rsidR="006B2430" w:rsidRPr="005E2EC6" w:rsidRDefault="006B2430" w:rsidP="006B243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619D8" w:rsidRPr="005E2EC6" w14:paraId="43113584" w14:textId="77777777" w:rsidTr="005619D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86D1" w14:textId="3F9DDDD1" w:rsidR="005619D8" w:rsidRPr="008A41BE" w:rsidRDefault="005619D8" w:rsidP="008A41BE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cstheme="minorHAnsi"/>
                <w:b/>
                <w:color w:val="000000"/>
                <w:highlight w:val="lightGray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E1F" w14:textId="3080DC99" w:rsidR="005619D8" w:rsidRPr="005E2EC6" w:rsidRDefault="005619D8" w:rsidP="005619D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8A41BE">
              <w:rPr>
                <w:rFonts w:cstheme="minorHAnsi"/>
                <w:b/>
                <w:sz w:val="20"/>
                <w:highlight w:val="lightGray"/>
              </w:rPr>
              <w:t>Głowice ultrasonograficzne</w:t>
            </w:r>
          </w:p>
        </w:tc>
      </w:tr>
      <w:tr w:rsidR="007853E8" w:rsidRPr="005E2EC6" w14:paraId="607FD2AF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E2B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D39" w14:textId="2C9A5834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Głowica Liniowa </w:t>
            </w: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szerokopasmowa, ze zmianą częstotliwości pracy.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93B" w14:textId="33D70BA0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 w:rsidRPr="007853E8">
              <w:rPr>
                <w:sz w:val="20"/>
              </w:rPr>
              <w:t xml:space="preserve">TAK, podać typ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516F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55B0282E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599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6FD" w14:textId="16C44806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Zakres częstotliwości pracy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m</w:t>
            </w: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in. 2,0 – 12,0 MHz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424" w14:textId="6F005997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937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0E30A75D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380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61F" w14:textId="64597072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Liczba elementów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min. 190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E30" w14:textId="712F01E2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62A1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4BF7B5CD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6D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013" w14:textId="1D044A15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 xml:space="preserve">Szerokość pola skanowania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max. 40mm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0A6" w14:textId="33682B45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CF89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4260F7D5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3DC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E50" w14:textId="73185844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 xml:space="preserve">Obrazowanie harmoniczne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</w:t>
            </w: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in. 8 pasm częstotliwości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8DC" w14:textId="77777777" w:rsid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  <w:p w14:paraId="505E2A6E" w14:textId="1EC9DC40" w:rsidR="007853E8" w:rsidRPr="00F81DE6" w:rsidRDefault="007853E8" w:rsidP="007853E8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8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0 pkt.</w:t>
            </w:r>
          </w:p>
          <w:p w14:paraId="2484902A" w14:textId="52564773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&gt; </w:t>
            </w:r>
            <w:r>
              <w:rPr>
                <w:rFonts w:cstheme="minorHAnsi"/>
                <w:bCs/>
                <w:snapToGrid w:val="0"/>
                <w:sz w:val="20"/>
              </w:rPr>
              <w:t>8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</w:t>
            </w:r>
            <w:r>
              <w:rPr>
                <w:rFonts w:cstheme="minorHAnsi"/>
                <w:bCs/>
                <w:snapToGrid w:val="0"/>
                <w:sz w:val="20"/>
              </w:rPr>
              <w:t>5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194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24667E8C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8AA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A37" w14:textId="40D0570E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Obrazowanie trapezowe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C42" w14:textId="29322636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65E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0DC88C1B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C07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C6E" w14:textId="03F0A89B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Głowica </w:t>
            </w:r>
            <w:proofErr w:type="spellStart"/>
            <w:r w:rsidRPr="007853E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Convex</w:t>
            </w:r>
            <w:proofErr w:type="spellEnd"/>
            <w:r w:rsidRPr="007853E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, </w:t>
            </w: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 xml:space="preserve">szerokopasmowa, ze zmianą częstotliwości pracy.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12A" w14:textId="706818AC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 typ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3DA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4AEE9831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E70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A83" w14:textId="5217E98B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 xml:space="preserve">Zakres częstotliwości pracy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</w:t>
            </w: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in. 1,0 – 5,0 MHz.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CE6" w14:textId="61E1629D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063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687E194D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72F4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87D" w14:textId="2623E734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Liczba elementów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min. 600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90D" w14:textId="1E910DC2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217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2E11C6F7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B0B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6F0" w14:textId="38477B19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 xml:space="preserve">Kąt skanowania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min. 70</w:t>
            </w:r>
            <w:r>
              <w:rPr>
                <w:rFonts w:ascii="Calibri" w:hAnsi="Calibri" w:cs="Calibri"/>
                <w:sz w:val="20"/>
                <w:szCs w:val="18"/>
              </w:rPr>
              <w:t>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9E4" w14:textId="3DC99475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577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853E8" w:rsidRPr="005E2EC6" w14:paraId="40609FB5" w14:textId="77777777" w:rsidTr="007853E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5D4" w14:textId="77777777" w:rsidR="007853E8" w:rsidRPr="005E2EC6" w:rsidRDefault="007853E8" w:rsidP="007853E8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EA8" w14:textId="402A9422" w:rsidR="007853E8" w:rsidRPr="007853E8" w:rsidRDefault="007853E8" w:rsidP="007853E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7853E8">
              <w:rPr>
                <w:rFonts w:asciiTheme="minorHAnsi" w:hAnsiTheme="minorHAnsi" w:cstheme="minorHAnsi"/>
                <w:sz w:val="20"/>
                <w:szCs w:val="18"/>
              </w:rPr>
              <w:t>Obrazowanie harmoniczne min. 10 pasm częstotliwości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F19" w14:textId="77777777" w:rsid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  <w:p w14:paraId="6E678045" w14:textId="6C6095E1" w:rsidR="007853E8" w:rsidRPr="00F81DE6" w:rsidRDefault="007853E8" w:rsidP="007853E8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10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0 pkt.</w:t>
            </w:r>
          </w:p>
          <w:p w14:paraId="6BB3184C" w14:textId="41470510" w:rsidR="007853E8" w:rsidRPr="007853E8" w:rsidRDefault="007853E8" w:rsidP="007853E8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&gt; </w:t>
            </w:r>
            <w:r>
              <w:rPr>
                <w:rFonts w:cstheme="minorHAnsi"/>
                <w:bCs/>
                <w:snapToGrid w:val="0"/>
                <w:sz w:val="20"/>
              </w:rPr>
              <w:t>10 pasm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</w:t>
            </w:r>
            <w:r>
              <w:rPr>
                <w:rFonts w:cstheme="minorHAnsi"/>
                <w:bCs/>
                <w:snapToGrid w:val="0"/>
                <w:sz w:val="20"/>
              </w:rPr>
              <w:t>5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1092" w14:textId="77777777" w:rsidR="007853E8" w:rsidRPr="005E2EC6" w:rsidRDefault="007853E8" w:rsidP="007853E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619D8" w:rsidRPr="005E2EC6" w14:paraId="19CE48AC" w14:textId="77777777" w:rsidTr="005619D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511" w14:textId="6E06FA19" w:rsidR="005619D8" w:rsidRPr="00D42A32" w:rsidRDefault="005619D8" w:rsidP="00D31875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cstheme="minorHAnsi"/>
                <w:b/>
                <w:color w:val="000000"/>
                <w:highlight w:val="lightGray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443" w14:textId="2ABCE12A" w:rsidR="005619D8" w:rsidRPr="005E2EC6" w:rsidRDefault="005619D8" w:rsidP="005619D8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D42A32">
              <w:rPr>
                <w:rFonts w:cstheme="minorHAnsi"/>
                <w:b/>
                <w:sz w:val="20"/>
                <w:highlight w:val="lightGray"/>
              </w:rPr>
              <w:t>Możliwości rozbudowy – opcje (dostępne w dniu składania oferty)</w:t>
            </w:r>
          </w:p>
        </w:tc>
      </w:tr>
      <w:tr w:rsidR="00902C18" w:rsidRPr="005E2EC6" w14:paraId="5A1A6EC1" w14:textId="77777777" w:rsidTr="00902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E04B" w14:textId="77777777" w:rsidR="00902C18" w:rsidRPr="005E2EC6" w:rsidRDefault="00902C18" w:rsidP="00902C1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F55" w14:textId="18357080" w:rsidR="00902C18" w:rsidRPr="00902C18" w:rsidRDefault="00902C18" w:rsidP="00902C1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02C18">
              <w:rPr>
                <w:rFonts w:asciiTheme="minorHAnsi" w:hAnsiTheme="minorHAnsi" w:cstheme="minorHAnsi"/>
                <w:sz w:val="20"/>
                <w:szCs w:val="18"/>
              </w:rPr>
              <w:t xml:space="preserve">Możliwość rozbudowy o głowicę </w:t>
            </w:r>
            <w:proofErr w:type="spellStart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>rektalną</w:t>
            </w:r>
            <w:proofErr w:type="spellEnd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 xml:space="preserve"> dwupłaszczyznową w układzie </w:t>
            </w:r>
            <w:proofErr w:type="spellStart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>Convex</w:t>
            </w:r>
            <w:proofErr w:type="spellEnd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>/</w:t>
            </w:r>
            <w:proofErr w:type="spellStart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>Convex</w:t>
            </w:r>
            <w:proofErr w:type="spellEnd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 xml:space="preserve"> min. 4,0-8,0 MHz, min. 190 elementów, kąt skanowania min. 180 stopni dla każdej płaszczyzny, promień max. R10 mm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AA" w14:textId="1E2581D8" w:rsidR="00902C18" w:rsidRPr="007853E8" w:rsidRDefault="00902C18" w:rsidP="00902C18">
            <w:pPr>
              <w:spacing w:after="0" w:line="240" w:lineRule="auto"/>
              <w:jc w:val="center"/>
              <w:rPr>
                <w:sz w:val="20"/>
              </w:rPr>
            </w:pPr>
            <w:r w:rsidRPr="00737367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BCE" w14:textId="77777777" w:rsidR="00902C18" w:rsidRPr="005E2EC6" w:rsidRDefault="00902C18" w:rsidP="00902C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02C18" w:rsidRPr="005E2EC6" w14:paraId="41A03CFA" w14:textId="77777777" w:rsidTr="00902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441" w14:textId="77777777" w:rsidR="00902C18" w:rsidRPr="005E2EC6" w:rsidRDefault="00902C18" w:rsidP="00902C1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E74" w14:textId="552999C4" w:rsidR="00902C18" w:rsidRPr="00902C18" w:rsidRDefault="00902C18" w:rsidP="00902C1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02C18">
              <w:rPr>
                <w:rFonts w:asciiTheme="minorHAnsi" w:hAnsiTheme="minorHAnsi" w:cstheme="minorHAnsi"/>
                <w:sz w:val="20"/>
                <w:szCs w:val="18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DA4" w14:textId="1FF30AAC" w:rsidR="00902C18" w:rsidRPr="007853E8" w:rsidRDefault="00902C18" w:rsidP="00902C18">
            <w:pPr>
              <w:spacing w:after="0" w:line="240" w:lineRule="auto"/>
              <w:jc w:val="center"/>
              <w:rPr>
                <w:sz w:val="20"/>
              </w:rPr>
            </w:pPr>
            <w:r w:rsidRPr="00737367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DA94" w14:textId="77777777" w:rsidR="00902C18" w:rsidRPr="005E2EC6" w:rsidRDefault="00902C18" w:rsidP="00902C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02C18" w:rsidRPr="005E2EC6" w14:paraId="7D60EB49" w14:textId="77777777" w:rsidTr="00902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DD7" w14:textId="77777777" w:rsidR="00902C18" w:rsidRPr="005E2EC6" w:rsidRDefault="00902C18" w:rsidP="00902C1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448" w14:textId="6FF5636C" w:rsidR="00902C18" w:rsidRPr="00902C18" w:rsidRDefault="00902C18" w:rsidP="00902C1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02C18">
              <w:rPr>
                <w:rFonts w:asciiTheme="minorHAnsi" w:hAnsiTheme="minorHAnsi" w:cstheme="minorHAnsi"/>
                <w:sz w:val="20"/>
                <w:szCs w:val="18"/>
              </w:rPr>
              <w:t xml:space="preserve">Możliwość rozbudowy systemu o głowicę </w:t>
            </w:r>
            <w:proofErr w:type="spellStart"/>
            <w:r w:rsidR="00051066">
              <w:rPr>
                <w:rFonts w:asciiTheme="minorHAnsi" w:hAnsiTheme="minorHAnsi" w:cstheme="minorHAnsi"/>
                <w:sz w:val="20"/>
                <w:szCs w:val="18"/>
              </w:rPr>
              <w:t>rektalną</w:t>
            </w:r>
            <w:proofErr w:type="spellEnd"/>
            <w:r w:rsidRPr="00902C18">
              <w:rPr>
                <w:rFonts w:asciiTheme="minorHAnsi" w:hAnsiTheme="minorHAnsi" w:cstheme="minorHAnsi"/>
                <w:sz w:val="20"/>
                <w:szCs w:val="18"/>
              </w:rPr>
              <w:t xml:space="preserve"> tzw. radialną o kacie obrazowania 360 st., min. 5,0 - 10,0 MHz, min. 256 elementów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17C" w14:textId="49ED1BBC" w:rsidR="00902C18" w:rsidRPr="007853E8" w:rsidRDefault="00902C18" w:rsidP="00902C18">
            <w:pPr>
              <w:spacing w:after="0" w:line="240" w:lineRule="auto"/>
              <w:jc w:val="center"/>
              <w:rPr>
                <w:sz w:val="20"/>
              </w:rPr>
            </w:pPr>
            <w:r w:rsidRPr="00737367">
              <w:rPr>
                <w:sz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5C9" w14:textId="77777777" w:rsidR="00902C18" w:rsidRPr="005E2EC6" w:rsidRDefault="00902C18" w:rsidP="00902C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02C18" w:rsidRPr="005E2EC6" w14:paraId="49748705" w14:textId="77777777" w:rsidTr="00902C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153" w14:textId="77777777" w:rsidR="00902C18" w:rsidRPr="005E2EC6" w:rsidRDefault="00902C18" w:rsidP="00902C18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861" w14:textId="038D88B4" w:rsidR="00902C18" w:rsidRPr="00902C18" w:rsidRDefault="00902C18" w:rsidP="00902C18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02C18">
              <w:rPr>
                <w:rFonts w:asciiTheme="minorHAnsi" w:hAnsiTheme="minorHAnsi" w:cstheme="minorHAnsi"/>
                <w:sz w:val="20"/>
                <w:szCs w:val="13"/>
              </w:rPr>
              <w:t xml:space="preserve">Możliwość rozbudowy systemu o obrazowanie panoramiczne </w:t>
            </w:r>
            <w:r>
              <w:rPr>
                <w:rFonts w:asciiTheme="minorHAnsi" w:hAnsiTheme="minorHAnsi" w:cstheme="minorHAnsi"/>
                <w:sz w:val="20"/>
                <w:szCs w:val="13"/>
              </w:rPr>
              <w:t>min. 190cm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78C" w14:textId="77777777" w:rsidR="00902C18" w:rsidRDefault="00902C18" w:rsidP="00902C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  <w:p w14:paraId="26E5E7D7" w14:textId="7D38C40C" w:rsidR="00902C18" w:rsidRPr="00F81DE6" w:rsidRDefault="00902C18" w:rsidP="00902C18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190cm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0 pkt.</w:t>
            </w:r>
          </w:p>
          <w:p w14:paraId="1269D92B" w14:textId="051D4709" w:rsidR="00902C18" w:rsidRPr="007853E8" w:rsidRDefault="00902C18" w:rsidP="00902C18">
            <w:pPr>
              <w:spacing w:after="0" w:line="240" w:lineRule="auto"/>
              <w:jc w:val="center"/>
              <w:rPr>
                <w:sz w:val="20"/>
              </w:rPr>
            </w:pPr>
            <w:r w:rsidRPr="00F81DE6">
              <w:rPr>
                <w:rFonts w:cstheme="minorHAnsi"/>
                <w:bCs/>
                <w:snapToGrid w:val="0"/>
                <w:sz w:val="20"/>
              </w:rPr>
              <w:lastRenderedPageBreak/>
              <w:t xml:space="preserve">&gt; </w:t>
            </w:r>
            <w:r>
              <w:rPr>
                <w:rFonts w:cstheme="minorHAnsi"/>
                <w:bCs/>
                <w:snapToGrid w:val="0"/>
                <w:sz w:val="20"/>
              </w:rPr>
              <w:t>190cm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– </w:t>
            </w:r>
            <w:r>
              <w:rPr>
                <w:rFonts w:cstheme="minorHAnsi"/>
                <w:bCs/>
                <w:snapToGrid w:val="0"/>
                <w:sz w:val="20"/>
              </w:rPr>
              <w:t>5</w:t>
            </w:r>
            <w:r w:rsidRPr="00F81DE6">
              <w:rPr>
                <w:rFonts w:cstheme="minorHAnsi"/>
                <w:bCs/>
                <w:snapToGrid w:val="0"/>
                <w:sz w:val="20"/>
              </w:rPr>
              <w:t xml:space="preserve">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7A1" w14:textId="77777777" w:rsidR="00902C18" w:rsidRPr="005E2EC6" w:rsidRDefault="00902C18" w:rsidP="00902C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10"/>
    </w:tblGrid>
    <w:tr w:rsidR="002F3398" w14:paraId="2D2540F1" w14:textId="77777777" w:rsidTr="002F3398">
      <w:trPr>
        <w:trHeight w:val="1135"/>
        <w:jc w:val="center"/>
      </w:trPr>
      <w:tc>
        <w:tcPr>
          <w:tcW w:w="999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B9775E" w14:textId="2C991FAC" w:rsidR="002F3398" w:rsidRDefault="002F3398" w:rsidP="002F3398">
          <w:pPr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</w:rPr>
            <w:drawing>
              <wp:inline distT="0" distB="0" distL="0" distR="0" wp14:anchorId="51B3A478" wp14:editId="75FE01D4">
                <wp:extent cx="6257925" cy="6762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398" w14:paraId="731A487B" w14:textId="77777777" w:rsidTr="002F3398">
      <w:trPr>
        <w:trHeight w:val="417"/>
        <w:jc w:val="center"/>
      </w:trPr>
      <w:tc>
        <w:tcPr>
          <w:tcW w:w="999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3937B1" w14:textId="77777777" w:rsidR="002F3398" w:rsidRDefault="002F3398" w:rsidP="002F3398">
          <w:pPr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bookmarkStart w:id="1" w:name="_Hlk161997771"/>
          <w:r>
            <w:rPr>
              <w:rFonts w:ascii="Calibri" w:eastAsia="Calibri" w:hAnsi="Calibri" w:cs="Calibri"/>
              <w:iCs/>
              <w:sz w:val="18"/>
              <w:szCs w:val="18"/>
            </w:rPr>
            <w:t>Projekt</w:t>
          </w:r>
          <w:r>
            <w:rPr>
              <w:rFonts w:ascii="Calibri" w:eastAsia="Calibri" w:hAnsi="Calibri" w:cs="Calibri"/>
              <w:i/>
              <w:sz w:val="18"/>
              <w:szCs w:val="18"/>
            </w:rPr>
            <w:t xml:space="preserve"> Ocena bezpieczeństwa i skuteczności zabiegu wewnątrznaczyniowego techniką CERAB u pacjentów z zaawansowanymi zmianami miażdżycowymi odcinka aortalno-biodrowego w porównaniu do chirurgicznego zabiegu implantacji protezy aortalno-dwuudowej – badanie randomizowane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– nr umowy: 2023/ABM/01/00059</w:t>
          </w:r>
          <w:bookmarkEnd w:id="1"/>
        </w:p>
      </w:tc>
    </w:tr>
  </w:tbl>
  <w:p w14:paraId="525B85F4" w14:textId="77777777" w:rsidR="002F3398" w:rsidRDefault="002F3398" w:rsidP="002F3398">
    <w:pPr>
      <w:pStyle w:val="Nagwek"/>
    </w:pPr>
  </w:p>
  <w:p w14:paraId="4CE4E346" w14:textId="77777777" w:rsidR="002F3398" w:rsidRDefault="002F3398" w:rsidP="002F33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A8"/>
    <w:multiLevelType w:val="hybridMultilevel"/>
    <w:tmpl w:val="E6D8ACE0"/>
    <w:lvl w:ilvl="0" w:tplc="ACACD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0F46"/>
    <w:multiLevelType w:val="hybridMultilevel"/>
    <w:tmpl w:val="27E26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6C4"/>
    <w:multiLevelType w:val="hybridMultilevel"/>
    <w:tmpl w:val="7494C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33B9"/>
    <w:multiLevelType w:val="hybridMultilevel"/>
    <w:tmpl w:val="E6D8ACE0"/>
    <w:lvl w:ilvl="0" w:tplc="ACACD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10D02"/>
    <w:multiLevelType w:val="hybridMultilevel"/>
    <w:tmpl w:val="4F56E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F7A0A"/>
    <w:multiLevelType w:val="hybridMultilevel"/>
    <w:tmpl w:val="5864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C0D3D"/>
    <w:multiLevelType w:val="hybridMultilevel"/>
    <w:tmpl w:val="1E064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5304A"/>
    <w:multiLevelType w:val="hybridMultilevel"/>
    <w:tmpl w:val="E6D8ACE0"/>
    <w:lvl w:ilvl="0" w:tplc="ACACD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56757F10"/>
    <w:multiLevelType w:val="hybridMultilevel"/>
    <w:tmpl w:val="CF5A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E26F8"/>
    <w:multiLevelType w:val="hybridMultilevel"/>
    <w:tmpl w:val="E6D8ACE0"/>
    <w:lvl w:ilvl="0" w:tplc="ACACD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E303F3"/>
    <w:multiLevelType w:val="hybridMultilevel"/>
    <w:tmpl w:val="E6D8ACE0"/>
    <w:lvl w:ilvl="0" w:tplc="ACACD4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57E58"/>
    <w:multiLevelType w:val="hybridMultilevel"/>
    <w:tmpl w:val="D7881C2E"/>
    <w:lvl w:ilvl="0" w:tplc="64C0899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50990"/>
    <w:rsid w:val="00051066"/>
    <w:rsid w:val="00077F42"/>
    <w:rsid w:val="0009124A"/>
    <w:rsid w:val="000B48B1"/>
    <w:rsid w:val="000C42C8"/>
    <w:rsid w:val="000F49A9"/>
    <w:rsid w:val="001335A0"/>
    <w:rsid w:val="0015288F"/>
    <w:rsid w:val="001C60D4"/>
    <w:rsid w:val="002B180C"/>
    <w:rsid w:val="002C370D"/>
    <w:rsid w:val="002D7FC1"/>
    <w:rsid w:val="002E61C2"/>
    <w:rsid w:val="002F3398"/>
    <w:rsid w:val="002F7AED"/>
    <w:rsid w:val="003059DE"/>
    <w:rsid w:val="00326474"/>
    <w:rsid w:val="00370992"/>
    <w:rsid w:val="00374F88"/>
    <w:rsid w:val="00380D28"/>
    <w:rsid w:val="00392D4A"/>
    <w:rsid w:val="003B0474"/>
    <w:rsid w:val="003B612B"/>
    <w:rsid w:val="003D2249"/>
    <w:rsid w:val="003E2400"/>
    <w:rsid w:val="003E6AED"/>
    <w:rsid w:val="003E793D"/>
    <w:rsid w:val="003F6E84"/>
    <w:rsid w:val="00423EB5"/>
    <w:rsid w:val="004269DE"/>
    <w:rsid w:val="004435D4"/>
    <w:rsid w:val="00457161"/>
    <w:rsid w:val="00470380"/>
    <w:rsid w:val="004838A4"/>
    <w:rsid w:val="004E26AF"/>
    <w:rsid w:val="004F12D6"/>
    <w:rsid w:val="004F6F00"/>
    <w:rsid w:val="004F71F7"/>
    <w:rsid w:val="005619D8"/>
    <w:rsid w:val="0057279C"/>
    <w:rsid w:val="00577111"/>
    <w:rsid w:val="00587435"/>
    <w:rsid w:val="005D0455"/>
    <w:rsid w:val="005D4604"/>
    <w:rsid w:val="005E2EC6"/>
    <w:rsid w:val="006068BD"/>
    <w:rsid w:val="0062003D"/>
    <w:rsid w:val="00622E86"/>
    <w:rsid w:val="00660BBE"/>
    <w:rsid w:val="006628CF"/>
    <w:rsid w:val="00663492"/>
    <w:rsid w:val="006B2430"/>
    <w:rsid w:val="006D43A0"/>
    <w:rsid w:val="006F3E6D"/>
    <w:rsid w:val="00723998"/>
    <w:rsid w:val="00752A23"/>
    <w:rsid w:val="00754F14"/>
    <w:rsid w:val="00773CEB"/>
    <w:rsid w:val="00777396"/>
    <w:rsid w:val="007853E8"/>
    <w:rsid w:val="007C7F71"/>
    <w:rsid w:val="007D5CAA"/>
    <w:rsid w:val="008035E9"/>
    <w:rsid w:val="00836BDB"/>
    <w:rsid w:val="008473D7"/>
    <w:rsid w:val="00867988"/>
    <w:rsid w:val="00871F17"/>
    <w:rsid w:val="00872EAA"/>
    <w:rsid w:val="008A0BBE"/>
    <w:rsid w:val="008A41BE"/>
    <w:rsid w:val="008B48A9"/>
    <w:rsid w:val="008C1880"/>
    <w:rsid w:val="008C672A"/>
    <w:rsid w:val="008D2DF3"/>
    <w:rsid w:val="008D3A02"/>
    <w:rsid w:val="008E7AF9"/>
    <w:rsid w:val="00902C18"/>
    <w:rsid w:val="00902F22"/>
    <w:rsid w:val="00941F95"/>
    <w:rsid w:val="00955E65"/>
    <w:rsid w:val="00965DCF"/>
    <w:rsid w:val="009746CC"/>
    <w:rsid w:val="00986673"/>
    <w:rsid w:val="009F009E"/>
    <w:rsid w:val="009F0B0F"/>
    <w:rsid w:val="009F3D3B"/>
    <w:rsid w:val="00A42BC7"/>
    <w:rsid w:val="00A70A7D"/>
    <w:rsid w:val="00AB1B9F"/>
    <w:rsid w:val="00AE64AC"/>
    <w:rsid w:val="00AF1C45"/>
    <w:rsid w:val="00B34331"/>
    <w:rsid w:val="00B35B3C"/>
    <w:rsid w:val="00B6368B"/>
    <w:rsid w:val="00B64435"/>
    <w:rsid w:val="00B92B35"/>
    <w:rsid w:val="00BB06FA"/>
    <w:rsid w:val="00BB4402"/>
    <w:rsid w:val="00BB5116"/>
    <w:rsid w:val="00BC7FDD"/>
    <w:rsid w:val="00BF364B"/>
    <w:rsid w:val="00C06145"/>
    <w:rsid w:val="00C20E61"/>
    <w:rsid w:val="00C47E83"/>
    <w:rsid w:val="00CB0291"/>
    <w:rsid w:val="00CD342A"/>
    <w:rsid w:val="00CE5189"/>
    <w:rsid w:val="00CF7DBC"/>
    <w:rsid w:val="00D04058"/>
    <w:rsid w:val="00D1045A"/>
    <w:rsid w:val="00D31340"/>
    <w:rsid w:val="00D31875"/>
    <w:rsid w:val="00D34364"/>
    <w:rsid w:val="00D42A32"/>
    <w:rsid w:val="00D46861"/>
    <w:rsid w:val="00D6220C"/>
    <w:rsid w:val="00D764A4"/>
    <w:rsid w:val="00DB7B91"/>
    <w:rsid w:val="00DE3145"/>
    <w:rsid w:val="00DF5625"/>
    <w:rsid w:val="00E04C0B"/>
    <w:rsid w:val="00E06CB0"/>
    <w:rsid w:val="00E06D0D"/>
    <w:rsid w:val="00E15330"/>
    <w:rsid w:val="00E154F3"/>
    <w:rsid w:val="00E5532C"/>
    <w:rsid w:val="00E65744"/>
    <w:rsid w:val="00E70048"/>
    <w:rsid w:val="00E7198D"/>
    <w:rsid w:val="00E84242"/>
    <w:rsid w:val="00EA12E1"/>
    <w:rsid w:val="00ED4DD9"/>
    <w:rsid w:val="00EE0A99"/>
    <w:rsid w:val="00EE3801"/>
    <w:rsid w:val="00F339F6"/>
    <w:rsid w:val="00F3432B"/>
    <w:rsid w:val="00F4466B"/>
    <w:rsid w:val="00F55134"/>
    <w:rsid w:val="00F6299C"/>
    <w:rsid w:val="00F64B4C"/>
    <w:rsid w:val="00F81DE6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kstpodstawowywcity3">
    <w:name w:val="Body Text Indent 3"/>
    <w:basedOn w:val="Normalny"/>
    <w:link w:val="Tekstpodstawowywcity3Znak"/>
    <w:rsid w:val="004E26AF"/>
    <w:pPr>
      <w:suppressAutoHyphens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6AF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0B2-8D15-4108-9343-F8886EB672D3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d7f34ec-9741-4b79-a27d-5e7851a777a5"/>
    <ds:schemaRef ds:uri="ac2bcd6b-1cfb-4024-b694-1e96efe8257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6244-B32D-48E8-951A-FDE63D89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C1765-1C84-4034-B54B-578362E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Wojciech Cyż</cp:lastModifiedBy>
  <cp:revision>4</cp:revision>
  <cp:lastPrinted>2023-07-14T07:03:00Z</cp:lastPrinted>
  <dcterms:created xsi:type="dcterms:W3CDTF">2024-05-27T13:18:00Z</dcterms:created>
  <dcterms:modified xsi:type="dcterms:W3CDTF">2024-06-07T07:45:00Z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