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26"/>
        <w:gridCol w:w="7761"/>
      </w:tblGrid>
      <w:tr w:rsidR="00F9433F" w:rsidRPr="00DA0874" w14:paraId="06177AA1" w14:textId="77777777" w:rsidTr="00B60BD3">
        <w:tc>
          <w:tcPr>
            <w:tcW w:w="1526" w:type="dxa"/>
          </w:tcPr>
          <w:p w14:paraId="3073DEFA" w14:textId="77777777" w:rsidR="00F9433F" w:rsidRPr="00DA0874" w:rsidRDefault="00DA0C74"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4.5pt;height:1in;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5127179C"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FC71E8">
              <w:rPr>
                <w:rFonts w:ascii="Tahoma" w:hAnsi="Tahoma" w:cs="Tahoma"/>
                <w:color w:val="000000"/>
                <w:sz w:val="16"/>
                <w:szCs w:val="16"/>
              </w:rPr>
              <w:t>858</w:t>
            </w:r>
          </w:p>
          <w:p w14:paraId="0DCF06CA" w14:textId="77777777" w:rsidR="00F9433F" w:rsidRPr="00FC532A" w:rsidRDefault="00FC71E8"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A7D0F8F"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w:t>
      </w:r>
      <w:r w:rsidR="002A504C">
        <w:rPr>
          <w:rFonts w:ascii="Tahoma" w:hAnsi="Tahoma" w:cs="Tahoma"/>
          <w:b/>
          <w:sz w:val="22"/>
          <w:szCs w:val="22"/>
        </w:rPr>
        <w:t>5</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2A504C">
        <w:rPr>
          <w:rFonts w:ascii="Tahoma" w:hAnsi="Tahoma" w:cs="Tahoma"/>
          <w:b/>
          <w:sz w:val="22"/>
          <w:szCs w:val="22"/>
        </w:rPr>
        <w:t>957 524</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1D8EDE6E" w14:textId="27401FC4" w:rsidR="001B54A3" w:rsidRPr="00857917" w:rsidRDefault="001B54A3" w:rsidP="001B54A3">
      <w:pPr>
        <w:jc w:val="center"/>
        <w:rPr>
          <w:rFonts w:ascii="Tahoma" w:hAnsi="Tahoma" w:cs="Tahoma"/>
          <w:b/>
          <w:color w:val="0070C0"/>
          <w:sz w:val="22"/>
          <w:szCs w:val="22"/>
        </w:rPr>
      </w:pPr>
      <w:r w:rsidRPr="00857917">
        <w:rPr>
          <w:rFonts w:ascii="Tahoma" w:hAnsi="Tahoma" w:cs="Tahoma"/>
          <w:b/>
          <w:color w:val="0070C0"/>
          <w:sz w:val="24"/>
          <w:szCs w:val="24"/>
        </w:rPr>
        <w:t>Sukcesywne dostawy tuszy i tonerów do drukarek, kserokopiarek, urządzeń wielofunkcyjnych.</w:t>
      </w:r>
    </w:p>
    <w:p w14:paraId="1D4A4BF1" w14:textId="465027EE" w:rsidR="00500D86" w:rsidRDefault="00500D86" w:rsidP="00CA2CCE">
      <w:pP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614D5EFB"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sidR="00B3391D">
        <w:rPr>
          <w:rFonts w:ascii="Tahoma" w:hAnsi="Tahoma" w:cs="Tahoma"/>
          <w:color w:val="006600"/>
          <w:sz w:val="18"/>
          <w:szCs w:val="18"/>
        </w:rPr>
        <w:tab/>
        <w:t xml:space="preserve">           </w:t>
      </w:r>
      <w:r>
        <w:rPr>
          <w:rFonts w:ascii="Tahoma" w:hAnsi="Tahoma" w:cs="Tahoma"/>
          <w:color w:val="0070C0"/>
          <w:sz w:val="18"/>
          <w:szCs w:val="18"/>
        </w:rPr>
        <w:t>(wypełniony załączyć do oferty)</w:t>
      </w:r>
    </w:p>
    <w:p w14:paraId="65E91E4B" w14:textId="1032F5FC"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sidR="00B3391D">
        <w:rPr>
          <w:rFonts w:ascii="Tahoma" w:hAnsi="Tahoma"/>
          <w:sz w:val="18"/>
          <w:szCs w:val="18"/>
        </w:rPr>
        <w:tab/>
        <w:t xml:space="preserve">           </w:t>
      </w:r>
      <w:r>
        <w:rPr>
          <w:rFonts w:ascii="Tahoma" w:hAnsi="Tahoma" w:cs="Tahoma"/>
          <w:color w:val="0070C0"/>
          <w:sz w:val="18"/>
          <w:szCs w:val="18"/>
        </w:rPr>
        <w:t>(wypełniony załączyć do oferty)</w:t>
      </w:r>
    </w:p>
    <w:p w14:paraId="3B3C1357" w14:textId="576546BB" w:rsidR="00132397" w:rsidRDefault="00523CB4"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29B0DB30" w:rsidR="00132397" w:rsidRDefault="00523CB4"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586E3EA5" w:rsidR="00273606" w:rsidRDefault="00273606" w:rsidP="00BC1CD1"/>
    <w:p w14:paraId="18661C7B" w14:textId="205F5AAD" w:rsidR="00955325" w:rsidRDefault="00955325" w:rsidP="00BC1CD1"/>
    <w:p w14:paraId="052656F9" w14:textId="2AE343CF" w:rsidR="00955325" w:rsidRDefault="00955325" w:rsidP="00BC1CD1"/>
    <w:p w14:paraId="6BAD1C43" w14:textId="6B221BCA" w:rsidR="00955325" w:rsidRDefault="00955325" w:rsidP="00BC1CD1"/>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FC71E8"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E6E9177" w14:textId="77777777" w:rsidR="00973AE6" w:rsidRDefault="00973AE6" w:rsidP="00973AE6">
      <w:pPr>
        <w:numPr>
          <w:ilvl w:val="0"/>
          <w:numId w:val="1"/>
        </w:numPr>
        <w:spacing w:after="120"/>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 xml:space="preserve">r. Prawo zamówień publicznych (Dz. U. z 2022r., poz. 1710 t.j.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2021.1177), Rozporządzenie Ministra Rozwoju, Pracy i Technologii z dnia                                 23 grudnia 2020r. w sprawie podmiotowych środków dowodowych oraz innych dokumentów lub oświadczeń, jakich może żądać zamawiający od wykonawcy (Dz. U. z 2020r., poz. 2415).</w:t>
      </w:r>
    </w:p>
    <w:p w14:paraId="10E20F6E" w14:textId="77777777" w:rsidR="008470BF" w:rsidRPr="008470BF" w:rsidRDefault="00F7117A" w:rsidP="008470BF">
      <w:pPr>
        <w:pStyle w:val="Default"/>
        <w:tabs>
          <w:tab w:val="num" w:pos="567"/>
        </w:tabs>
        <w:ind w:left="426" w:hanging="426"/>
        <w:jc w:val="both"/>
        <w:rPr>
          <w:rFonts w:ascii="Tahoma" w:hAnsi="Tahoma" w:cs="Tahoma"/>
          <w:b/>
          <w:bCs/>
          <w:color w:val="auto"/>
          <w:sz w:val="18"/>
          <w:szCs w:val="18"/>
          <w:u w:val="single"/>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8470BF" w:rsidRPr="008470BF">
        <w:rPr>
          <w:rFonts w:ascii="Tahoma" w:hAnsi="Tahoma" w:cs="Tahoma"/>
          <w:sz w:val="18"/>
          <w:szCs w:val="18"/>
        </w:rPr>
        <w:t xml:space="preserve">Zamawiający </w:t>
      </w:r>
      <w:r w:rsidR="008470BF" w:rsidRPr="008470BF">
        <w:rPr>
          <w:rFonts w:ascii="Tahoma" w:hAnsi="Tahoma" w:cs="Tahoma"/>
          <w:b/>
          <w:bCs/>
          <w:color w:val="auto"/>
          <w:sz w:val="18"/>
          <w:szCs w:val="18"/>
        </w:rPr>
        <w:t>nie</w:t>
      </w:r>
      <w:r w:rsidR="008470BF" w:rsidRPr="008470BF">
        <w:rPr>
          <w:rFonts w:ascii="Tahoma" w:hAnsi="Tahoma" w:cs="Tahoma"/>
          <w:sz w:val="18"/>
          <w:szCs w:val="18"/>
        </w:rPr>
        <w:t xml:space="preserve"> </w:t>
      </w:r>
      <w:r w:rsidR="008470BF" w:rsidRPr="008470BF">
        <w:rPr>
          <w:rFonts w:ascii="Tahoma" w:hAnsi="Tahoma" w:cs="Tahoma"/>
          <w:b/>
          <w:sz w:val="18"/>
          <w:szCs w:val="18"/>
        </w:rPr>
        <w:t>dopuszcza</w:t>
      </w:r>
      <w:r w:rsidR="008470BF" w:rsidRPr="008470BF">
        <w:rPr>
          <w:rFonts w:ascii="Tahoma" w:hAnsi="Tahoma" w:cs="Tahoma"/>
          <w:sz w:val="18"/>
          <w:szCs w:val="18"/>
        </w:rPr>
        <w:t xml:space="preserve"> składania ofert częściowych</w:t>
      </w:r>
      <w:r w:rsidR="008470BF" w:rsidRPr="008470BF">
        <w:rPr>
          <w:rFonts w:ascii="Tahoma" w:hAnsi="Tahoma" w:cs="Tahoma"/>
          <w:i/>
          <w:iCs/>
          <w:sz w:val="18"/>
          <w:szCs w:val="18"/>
        </w:rPr>
        <w:t xml:space="preserve">. </w:t>
      </w:r>
      <w:r w:rsidR="008470BF" w:rsidRPr="008470BF">
        <w:rPr>
          <w:rFonts w:ascii="Tahoma" w:hAnsi="Tahoma" w:cs="Tahoma"/>
          <w:sz w:val="18"/>
          <w:szCs w:val="18"/>
        </w:rPr>
        <w:t>Złożona oferta musi zawierać wszystkie pozycje asortymentowe.</w:t>
      </w:r>
    </w:p>
    <w:p w14:paraId="03CF7300" w14:textId="77777777" w:rsidR="001B54A3" w:rsidRPr="00D74896" w:rsidRDefault="008470BF" w:rsidP="001B54A3">
      <w:pPr>
        <w:pStyle w:val="Default"/>
        <w:ind w:left="426" w:hanging="426"/>
        <w:jc w:val="both"/>
        <w:rPr>
          <w:rFonts w:ascii="Tahoma" w:hAnsi="Tahoma" w:cs="Tahoma"/>
          <w:b/>
          <w:bCs/>
          <w:sz w:val="18"/>
          <w:szCs w:val="18"/>
          <w:u w:val="single"/>
        </w:rPr>
      </w:pPr>
      <w:r w:rsidRPr="008470BF">
        <w:rPr>
          <w:rFonts w:ascii="Tahoma" w:hAnsi="Tahoma" w:cs="Tahoma"/>
          <w:b/>
          <w:bCs/>
          <w:sz w:val="18"/>
          <w:szCs w:val="18"/>
        </w:rPr>
        <w:t>Uzasadnienie:</w:t>
      </w:r>
      <w:r w:rsidRPr="008470BF">
        <w:rPr>
          <w:rFonts w:ascii="Tahoma" w:hAnsi="Tahoma" w:cs="Tahoma"/>
          <w:lang w:eastAsia="ar-SA"/>
        </w:rPr>
        <w:t xml:space="preserve"> </w:t>
      </w:r>
      <w:r w:rsidR="001B54A3" w:rsidRPr="001B54A3">
        <w:rPr>
          <w:rFonts w:ascii="Tahoma" w:hAnsi="Tahoma" w:cs="Tahoma"/>
          <w:sz w:val="18"/>
          <w:szCs w:val="18"/>
        </w:rPr>
        <w:t>zamówienie stanowi jedną część i towary tego samego rodzaju. Ponadto zawarcie jednej umowy, generuje oszczędności po stronie Zamawiającego w zakresie realizacji zamówienia. Istnieje możliwość realizacji zamówienia przez jednego dostawcę.</w:t>
      </w:r>
    </w:p>
    <w:p w14:paraId="7ABBF92A" w14:textId="77777777" w:rsidR="0093170A" w:rsidRPr="0003094E" w:rsidRDefault="0093170A" w:rsidP="001B54A3">
      <w:pPr>
        <w:pStyle w:val="Default"/>
        <w:jc w:val="both"/>
        <w:rPr>
          <w:rFonts w:ascii="Tahoma" w:hAnsi="Tahoma" w:cs="Tahoma"/>
          <w:b/>
          <w:bCs/>
          <w:sz w:val="10"/>
          <w:szCs w:val="10"/>
          <w:u w:val="single"/>
        </w:rPr>
      </w:pPr>
    </w:p>
    <w:p w14:paraId="590A570A" w14:textId="1487CAB2" w:rsidR="00D12195" w:rsidRDefault="00D12195" w:rsidP="00D12195">
      <w:pPr>
        <w:tabs>
          <w:tab w:val="num" w:pos="426"/>
        </w:tabs>
        <w:spacing w:line="276" w:lineRule="auto"/>
        <w:ind w:left="426" w:hanging="426"/>
        <w:jc w:val="both"/>
        <w:rPr>
          <w:rFonts w:ascii="Tahoma" w:hAnsi="Tahoma" w:cs="Tahoma"/>
          <w:bCs/>
          <w:sz w:val="18"/>
          <w:szCs w:val="18"/>
        </w:rPr>
      </w:pPr>
      <w:bookmarkStart w:id="0" w:name="_Hlk25265982"/>
      <w:r>
        <w:rPr>
          <w:rFonts w:ascii="Tahoma" w:hAnsi="Tahoma" w:cs="Tahoma"/>
          <w:sz w:val="18"/>
          <w:szCs w:val="18"/>
        </w:rPr>
        <w:t xml:space="preserve">2.2. Zamawiający dopuszcza składanie </w:t>
      </w:r>
      <w:r>
        <w:rPr>
          <w:rFonts w:ascii="Tahoma" w:hAnsi="Tahoma" w:cs="Tahoma"/>
          <w:b/>
          <w:sz w:val="18"/>
          <w:szCs w:val="18"/>
        </w:rPr>
        <w:t>ofert równoważnych</w:t>
      </w:r>
      <w:r>
        <w:rPr>
          <w:rFonts w:ascii="Tahoma" w:hAnsi="Tahoma" w:cs="Tahoma"/>
          <w:bCs/>
          <w:sz w:val="18"/>
          <w:szCs w:val="18"/>
        </w:rPr>
        <w:t>.</w:t>
      </w:r>
    </w:p>
    <w:p w14:paraId="7CBA0840" w14:textId="77777777" w:rsidR="00D12195" w:rsidRDefault="00D12195" w:rsidP="00D12195">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07DB757E" w14:textId="77777777" w:rsidR="00D12195" w:rsidRDefault="00D12195" w:rsidP="00D12195">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0937082B" w14:textId="77777777" w:rsidR="00D12195" w:rsidRDefault="00D12195" w:rsidP="00D12195">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1F40FF3D" w14:textId="77777777" w:rsidR="00D12195" w:rsidRDefault="00D12195" w:rsidP="00D12195">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1B8C81AF" w14:textId="77777777" w:rsidR="00D12195" w:rsidRPr="005F0630" w:rsidRDefault="00D12195" w:rsidP="00D12195">
      <w:pPr>
        <w:tabs>
          <w:tab w:val="num" w:pos="426"/>
        </w:tabs>
        <w:spacing w:line="276" w:lineRule="auto"/>
        <w:ind w:left="426" w:hanging="426"/>
        <w:jc w:val="both"/>
        <w:rPr>
          <w:rFonts w:ascii="Tahoma" w:hAnsi="Tahoma" w:cs="Tahoma"/>
          <w:sz w:val="10"/>
          <w:szCs w:val="10"/>
        </w:rPr>
      </w:pPr>
      <w:r>
        <w:rPr>
          <w:rFonts w:ascii="Tahoma" w:hAnsi="Tahoma" w:cs="Tahoma"/>
          <w:sz w:val="18"/>
          <w:szCs w:val="18"/>
        </w:rPr>
        <w:tab/>
      </w:r>
    </w:p>
    <w:p w14:paraId="7857C4BA" w14:textId="77777777" w:rsidR="00D12195" w:rsidRDefault="00D12195" w:rsidP="00D12195">
      <w:pPr>
        <w:tabs>
          <w:tab w:val="num" w:pos="426"/>
        </w:tabs>
        <w:spacing w:line="276" w:lineRule="auto"/>
        <w:ind w:left="426" w:hanging="426"/>
        <w:jc w:val="both"/>
        <w:rPr>
          <w:rFonts w:ascii="Tahoma" w:hAnsi="Tahoma" w:cs="Tahoma"/>
          <w:sz w:val="18"/>
          <w:szCs w:val="18"/>
        </w:rPr>
      </w:pPr>
      <w:r>
        <w:rPr>
          <w:rFonts w:ascii="Tahoma" w:hAnsi="Tahoma" w:cs="Tahoma"/>
          <w:sz w:val="18"/>
          <w:szCs w:val="18"/>
        </w:rPr>
        <w:tab/>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5A230F93" w14:textId="77777777" w:rsidR="00D12195" w:rsidRDefault="00D12195" w:rsidP="00D12195">
      <w:pPr>
        <w:widowControl w:val="0"/>
        <w:tabs>
          <w:tab w:val="left" w:pos="720"/>
        </w:tabs>
        <w:spacing w:line="276" w:lineRule="auto"/>
        <w:jc w:val="both"/>
        <w:rPr>
          <w:rFonts w:ascii="Tahoma" w:hAnsi="Tahoma" w:cs="Tahoma"/>
          <w:sz w:val="18"/>
          <w:szCs w:val="18"/>
        </w:rPr>
      </w:pPr>
    </w:p>
    <w:p w14:paraId="0E196BEC" w14:textId="77777777" w:rsidR="00D12195" w:rsidRDefault="00D12195" w:rsidP="00D12195">
      <w:pPr>
        <w:widowControl w:val="0"/>
        <w:tabs>
          <w:tab w:val="left" w:pos="720"/>
        </w:tabs>
        <w:spacing w:line="276" w:lineRule="auto"/>
        <w:ind w:left="360"/>
        <w:jc w:val="both"/>
        <w:rPr>
          <w:rFonts w:ascii="Tahoma" w:hAnsi="Tahoma" w:cs="Tahoma"/>
          <w:sz w:val="18"/>
          <w:szCs w:val="18"/>
        </w:rPr>
      </w:pPr>
    </w:p>
    <w:p w14:paraId="004DF755" w14:textId="77777777" w:rsidR="00D12195" w:rsidRDefault="00D12195" w:rsidP="00D12195">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rozwiązania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734"/>
        <w:gridCol w:w="3521"/>
        <w:gridCol w:w="2322"/>
      </w:tblGrid>
      <w:tr w:rsidR="00D12195" w14:paraId="6F613E43" w14:textId="77777777" w:rsidTr="004224DD">
        <w:tc>
          <w:tcPr>
            <w:tcW w:w="236" w:type="dxa"/>
            <w:tcBorders>
              <w:top w:val="single" w:sz="4" w:space="0" w:color="auto"/>
              <w:left w:val="single" w:sz="4" w:space="0" w:color="auto"/>
              <w:bottom w:val="single" w:sz="4" w:space="0" w:color="auto"/>
              <w:right w:val="single" w:sz="4" w:space="0" w:color="auto"/>
            </w:tcBorders>
            <w:hideMark/>
          </w:tcPr>
          <w:p w14:paraId="4A162D01" w14:textId="77777777" w:rsidR="00D12195" w:rsidRDefault="00D12195" w:rsidP="004224DD">
            <w:pPr>
              <w:widowControl w:val="0"/>
              <w:tabs>
                <w:tab w:val="left" w:pos="720"/>
              </w:tabs>
              <w:spacing w:line="276" w:lineRule="auto"/>
              <w:jc w:val="both"/>
              <w:rPr>
                <w:rFonts w:ascii="Tahoma" w:hAnsi="Tahoma" w:cs="Tahoma"/>
                <w:sz w:val="18"/>
                <w:szCs w:val="18"/>
              </w:rPr>
            </w:pPr>
            <w:r>
              <w:rPr>
                <w:rFonts w:ascii="Tahoma" w:hAnsi="Tahoma" w:cs="Tahoma"/>
                <w:sz w:val="18"/>
                <w:szCs w:val="18"/>
              </w:rPr>
              <w:lastRenderedPageBreak/>
              <w:t>Lp.</w:t>
            </w:r>
          </w:p>
        </w:tc>
        <w:tc>
          <w:tcPr>
            <w:tcW w:w="0" w:type="auto"/>
            <w:tcBorders>
              <w:top w:val="single" w:sz="4" w:space="0" w:color="auto"/>
              <w:left w:val="single" w:sz="4" w:space="0" w:color="auto"/>
              <w:bottom w:val="single" w:sz="4" w:space="0" w:color="auto"/>
              <w:right w:val="single" w:sz="4" w:space="0" w:color="auto"/>
            </w:tcBorders>
            <w:hideMark/>
          </w:tcPr>
          <w:p w14:paraId="4FC950E3" w14:textId="77777777" w:rsidR="00D12195" w:rsidRDefault="00D12195" w:rsidP="004224DD">
            <w:pPr>
              <w:widowControl w:val="0"/>
              <w:tabs>
                <w:tab w:val="left" w:pos="720"/>
              </w:tabs>
              <w:spacing w:line="276" w:lineRule="auto"/>
              <w:jc w:val="both"/>
              <w:rPr>
                <w:rFonts w:ascii="Tahoma" w:hAnsi="Tahoma" w:cs="Tahoma"/>
                <w:sz w:val="18"/>
                <w:szCs w:val="18"/>
              </w:rPr>
            </w:pPr>
            <w:r>
              <w:rPr>
                <w:rFonts w:ascii="Tahoma" w:hAnsi="Tahoma" w:cs="Tahoma"/>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7930EE4D" w14:textId="77777777" w:rsidR="00D12195" w:rsidRDefault="00D12195" w:rsidP="004224DD">
            <w:pPr>
              <w:widowControl w:val="0"/>
              <w:tabs>
                <w:tab w:val="left" w:pos="720"/>
              </w:tabs>
              <w:spacing w:line="276" w:lineRule="auto"/>
              <w:jc w:val="both"/>
              <w:rPr>
                <w:rFonts w:ascii="Tahoma" w:hAnsi="Tahoma" w:cs="Tahoma"/>
                <w:sz w:val="18"/>
                <w:szCs w:val="18"/>
              </w:rPr>
            </w:pPr>
            <w:r>
              <w:rPr>
                <w:rFonts w:ascii="Tahoma" w:hAnsi="Tahoma" w:cs="Tahoma"/>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6532F801" w14:textId="77777777" w:rsidR="00D12195" w:rsidRDefault="00D12195" w:rsidP="004224DD">
            <w:pPr>
              <w:widowControl w:val="0"/>
              <w:tabs>
                <w:tab w:val="left" w:pos="720"/>
              </w:tabs>
              <w:spacing w:line="276" w:lineRule="auto"/>
              <w:rPr>
                <w:rFonts w:ascii="Tahoma" w:hAnsi="Tahoma" w:cs="Tahoma"/>
                <w:sz w:val="18"/>
                <w:szCs w:val="18"/>
              </w:rPr>
            </w:pPr>
            <w:r>
              <w:rPr>
                <w:rFonts w:ascii="Tahoma" w:hAnsi="Tahoma" w:cs="Tahoma"/>
                <w:sz w:val="18"/>
                <w:szCs w:val="18"/>
              </w:rPr>
              <w:t>Opis oferowanego przedmiotu równoważnego</w:t>
            </w:r>
          </w:p>
        </w:tc>
      </w:tr>
      <w:tr w:rsidR="00D12195" w14:paraId="229ABE3D" w14:textId="77777777" w:rsidTr="004224DD">
        <w:tc>
          <w:tcPr>
            <w:tcW w:w="236" w:type="dxa"/>
            <w:tcBorders>
              <w:top w:val="single" w:sz="4" w:space="0" w:color="auto"/>
              <w:left w:val="single" w:sz="4" w:space="0" w:color="auto"/>
              <w:bottom w:val="single" w:sz="4" w:space="0" w:color="auto"/>
              <w:right w:val="single" w:sz="4" w:space="0" w:color="auto"/>
            </w:tcBorders>
            <w:hideMark/>
          </w:tcPr>
          <w:p w14:paraId="009E92DE" w14:textId="77777777" w:rsidR="00D12195" w:rsidRDefault="00D12195" w:rsidP="004224DD">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E75124F" w14:textId="77777777" w:rsidR="00D12195" w:rsidRDefault="00D12195" w:rsidP="004224DD">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4C4C3B5D" w14:textId="77777777" w:rsidR="00D12195" w:rsidRDefault="00D12195" w:rsidP="004224DD">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238E3BD9" w14:textId="77777777" w:rsidR="00D12195" w:rsidRDefault="00D12195" w:rsidP="004224DD">
            <w:pPr>
              <w:widowControl w:val="0"/>
              <w:tabs>
                <w:tab w:val="left" w:pos="720"/>
              </w:tabs>
              <w:spacing w:line="276" w:lineRule="auto"/>
              <w:jc w:val="both"/>
              <w:rPr>
                <w:rFonts w:ascii="Tahoma" w:hAnsi="Tahoma" w:cs="Tahoma"/>
                <w:sz w:val="18"/>
                <w:szCs w:val="18"/>
              </w:rPr>
            </w:pPr>
          </w:p>
        </w:tc>
      </w:tr>
      <w:tr w:rsidR="00D12195" w14:paraId="4A54D683" w14:textId="77777777" w:rsidTr="004224DD">
        <w:tc>
          <w:tcPr>
            <w:tcW w:w="236" w:type="dxa"/>
            <w:tcBorders>
              <w:top w:val="single" w:sz="4" w:space="0" w:color="auto"/>
              <w:left w:val="single" w:sz="4" w:space="0" w:color="auto"/>
              <w:bottom w:val="single" w:sz="4" w:space="0" w:color="auto"/>
              <w:right w:val="single" w:sz="4" w:space="0" w:color="auto"/>
            </w:tcBorders>
            <w:hideMark/>
          </w:tcPr>
          <w:p w14:paraId="2580EBCD" w14:textId="77777777" w:rsidR="00D12195" w:rsidRDefault="00D12195" w:rsidP="004224DD">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DE2CF71" w14:textId="77777777" w:rsidR="00D12195" w:rsidRDefault="00D12195" w:rsidP="004224DD">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13D1630" w14:textId="77777777" w:rsidR="00D12195" w:rsidRDefault="00D12195" w:rsidP="004224DD">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7F891E1A" w14:textId="77777777" w:rsidR="00D12195" w:rsidRDefault="00D12195" w:rsidP="004224DD">
            <w:pPr>
              <w:widowControl w:val="0"/>
              <w:tabs>
                <w:tab w:val="left" w:pos="720"/>
              </w:tabs>
              <w:spacing w:line="276" w:lineRule="auto"/>
              <w:jc w:val="both"/>
              <w:rPr>
                <w:rFonts w:ascii="Tahoma" w:hAnsi="Tahoma" w:cs="Tahoma"/>
                <w:sz w:val="18"/>
                <w:szCs w:val="18"/>
              </w:rPr>
            </w:pPr>
          </w:p>
        </w:tc>
      </w:tr>
      <w:tr w:rsidR="00D12195" w14:paraId="062D2AFE" w14:textId="77777777" w:rsidTr="004224DD">
        <w:tc>
          <w:tcPr>
            <w:tcW w:w="236" w:type="dxa"/>
            <w:tcBorders>
              <w:top w:val="single" w:sz="4" w:space="0" w:color="auto"/>
              <w:left w:val="single" w:sz="4" w:space="0" w:color="auto"/>
              <w:bottom w:val="single" w:sz="4" w:space="0" w:color="auto"/>
              <w:right w:val="single" w:sz="4" w:space="0" w:color="auto"/>
            </w:tcBorders>
            <w:hideMark/>
          </w:tcPr>
          <w:p w14:paraId="33B63E3A" w14:textId="77777777" w:rsidR="00D12195" w:rsidRDefault="00D12195" w:rsidP="004224DD">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717DFA5A" w14:textId="77777777" w:rsidR="00D12195" w:rsidRDefault="00D12195" w:rsidP="004224DD">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08FA533F" w14:textId="77777777" w:rsidR="00D12195" w:rsidRDefault="00D12195" w:rsidP="004224DD">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065857CE" w14:textId="77777777" w:rsidR="00D12195" w:rsidRDefault="00D12195" w:rsidP="004224DD">
            <w:pPr>
              <w:widowControl w:val="0"/>
              <w:tabs>
                <w:tab w:val="left" w:pos="720"/>
              </w:tabs>
              <w:spacing w:line="276" w:lineRule="auto"/>
              <w:jc w:val="both"/>
              <w:rPr>
                <w:rFonts w:ascii="Tahoma" w:hAnsi="Tahoma" w:cs="Tahoma"/>
                <w:sz w:val="18"/>
                <w:szCs w:val="18"/>
              </w:rPr>
            </w:pPr>
          </w:p>
        </w:tc>
      </w:tr>
    </w:tbl>
    <w:p w14:paraId="0DD70BBF" w14:textId="77777777" w:rsidR="00D12195" w:rsidRPr="0003094E" w:rsidRDefault="00D12195" w:rsidP="00D12195">
      <w:pPr>
        <w:tabs>
          <w:tab w:val="num" w:pos="426"/>
        </w:tabs>
        <w:spacing w:line="276" w:lineRule="auto"/>
        <w:ind w:left="426" w:hanging="426"/>
        <w:jc w:val="both"/>
        <w:rPr>
          <w:rFonts w:ascii="Tahoma" w:hAnsi="Tahoma" w:cs="Tahoma"/>
          <w:bCs/>
          <w:sz w:val="10"/>
          <w:szCs w:val="10"/>
        </w:rPr>
      </w:pPr>
    </w:p>
    <w:p w14:paraId="30B334A9" w14:textId="196AE8B1" w:rsidR="0003094E" w:rsidRDefault="0003094E" w:rsidP="0003094E">
      <w:pPr>
        <w:tabs>
          <w:tab w:val="num" w:pos="426"/>
        </w:tabs>
        <w:spacing w:line="276" w:lineRule="auto"/>
        <w:ind w:left="426" w:hanging="426"/>
        <w:jc w:val="both"/>
        <w:rPr>
          <w:rFonts w:ascii="Tahoma" w:hAnsi="Tahoma" w:cs="Tahoma"/>
          <w:bCs/>
          <w:sz w:val="18"/>
          <w:szCs w:val="18"/>
        </w:rPr>
      </w:pPr>
    </w:p>
    <w:bookmarkEnd w:id="0"/>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F968114"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614BF42E"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7F72296A" w14:textId="17C8E1A8" w:rsidR="00CA2CCE" w:rsidRPr="001B54A3" w:rsidRDefault="00753269" w:rsidP="001B54A3">
      <w:pPr>
        <w:jc w:val="both"/>
        <w:rPr>
          <w:rFonts w:ascii="Tahoma" w:hAnsi="Tahoma"/>
          <w:b/>
          <w:bCs/>
          <w:color w:val="006600"/>
          <w:sz w:val="18"/>
          <w:szCs w:val="18"/>
        </w:rPr>
      </w:pPr>
      <w:r>
        <w:rPr>
          <w:rFonts w:ascii="Tahoma" w:hAnsi="Tahoma" w:cs="Tahoma"/>
          <w:sz w:val="18"/>
          <w:szCs w:val="18"/>
        </w:rPr>
        <w:t xml:space="preserve">3.1. Przedmiotem zamówienia są: </w:t>
      </w:r>
      <w:bookmarkStart w:id="1" w:name="_Hlk65571700"/>
      <w:bookmarkStart w:id="2" w:name="_Hlk5872621"/>
      <w:r w:rsidR="001B54A3" w:rsidRPr="00857917">
        <w:rPr>
          <w:rFonts w:ascii="Tahoma" w:hAnsi="Tahoma" w:cs="Tahoma"/>
          <w:b/>
          <w:color w:val="0070C0"/>
          <w:sz w:val="18"/>
          <w:szCs w:val="18"/>
        </w:rPr>
        <w:t>Sukcesywne dostawy tuszy i tonerów do drukarek, kserokopiarek, urządzeń wielofunkcyjnych.</w:t>
      </w:r>
      <w:bookmarkEnd w:id="1"/>
    </w:p>
    <w:p w14:paraId="1899DF8B" w14:textId="59ABB2A7" w:rsidR="00753269" w:rsidRPr="00CD7833" w:rsidRDefault="00CD7833" w:rsidP="00CD7833">
      <w:pPr>
        <w:ind w:left="426" w:hanging="426"/>
        <w:jc w:val="both"/>
        <w:rPr>
          <w:rFonts w:ascii="Tahoma" w:hAnsi="Tahoma" w:cs="Tahoma"/>
          <w:bCs/>
          <w:sz w:val="18"/>
          <w:szCs w:val="18"/>
        </w:rPr>
      </w:pPr>
      <w:r w:rsidRPr="00CD7833">
        <w:rPr>
          <w:rFonts w:ascii="Tahoma" w:hAnsi="Tahoma" w:cs="Tahoma"/>
          <w:bCs/>
          <w:sz w:val="18"/>
          <w:szCs w:val="18"/>
        </w:rPr>
        <w:t>Szczegółowy opis przedmiotu zamówienia zawiera załącznik nr 2</w:t>
      </w:r>
      <w:r w:rsidR="009D0A47">
        <w:rPr>
          <w:rFonts w:ascii="Tahoma" w:hAnsi="Tahoma" w:cs="Tahoma"/>
          <w:bCs/>
          <w:sz w:val="18"/>
          <w:szCs w:val="18"/>
        </w:rPr>
        <w:t xml:space="preserve"> i 4 </w:t>
      </w:r>
      <w:r w:rsidRPr="00CD7833">
        <w:rPr>
          <w:rFonts w:ascii="Tahoma" w:hAnsi="Tahoma" w:cs="Tahoma"/>
          <w:bCs/>
          <w:sz w:val="18"/>
          <w:szCs w:val="18"/>
        </w:rPr>
        <w:t>do SWZ.</w:t>
      </w:r>
    </w:p>
    <w:p w14:paraId="622193A9" w14:textId="77777777" w:rsidR="00753269" w:rsidRDefault="00753269" w:rsidP="00753269">
      <w:pPr>
        <w:ind w:left="720"/>
        <w:jc w:val="both"/>
        <w:rPr>
          <w:rFonts w:ascii="Tahoma" w:hAnsi="Tahoma" w:cs="Tahoma"/>
          <w:sz w:val="10"/>
          <w:szCs w:val="10"/>
        </w:rPr>
      </w:pPr>
    </w:p>
    <w:bookmarkEnd w:id="2"/>
    <w:p w14:paraId="3D2AB521" w14:textId="77777777" w:rsidR="00753269"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4AA40780" w14:textId="77777777" w:rsidR="001B54A3" w:rsidRPr="00857917" w:rsidRDefault="001B54A3" w:rsidP="001B54A3">
      <w:pPr>
        <w:autoSpaceDE w:val="0"/>
        <w:autoSpaceDN w:val="0"/>
        <w:adjustRightInd w:val="0"/>
        <w:rPr>
          <w:rFonts w:ascii="Tahoma" w:hAnsi="Tahoma"/>
          <w:b/>
          <w:bCs/>
          <w:color w:val="0070C0"/>
          <w:sz w:val="18"/>
        </w:rPr>
      </w:pPr>
      <w:r w:rsidRPr="00857917">
        <w:rPr>
          <w:rFonts w:ascii="Tahoma" w:hAnsi="Tahoma"/>
          <w:b/>
          <w:bCs/>
          <w:color w:val="0070C0"/>
          <w:sz w:val="18"/>
        </w:rPr>
        <w:t>30.12.51.00-2   wkłady barwiące</w:t>
      </w:r>
    </w:p>
    <w:p w14:paraId="11C08568" w14:textId="77777777" w:rsidR="001B54A3" w:rsidRPr="00857917" w:rsidRDefault="001B54A3" w:rsidP="001B54A3">
      <w:pPr>
        <w:autoSpaceDE w:val="0"/>
        <w:autoSpaceDN w:val="0"/>
        <w:adjustRightInd w:val="0"/>
        <w:rPr>
          <w:rFonts w:ascii="Tahoma" w:hAnsi="Tahoma"/>
          <w:b/>
          <w:bCs/>
          <w:color w:val="0070C0"/>
          <w:sz w:val="18"/>
        </w:rPr>
      </w:pPr>
      <w:r w:rsidRPr="00857917">
        <w:rPr>
          <w:rFonts w:ascii="Tahoma" w:hAnsi="Tahoma"/>
          <w:b/>
          <w:bCs/>
          <w:color w:val="0070C0"/>
          <w:sz w:val="18"/>
        </w:rPr>
        <w:t>30.12.51.10-5   toner do drukarek laserowych / faksów</w:t>
      </w:r>
    </w:p>
    <w:p w14:paraId="21CA9A56" w14:textId="77777777" w:rsidR="001B54A3" w:rsidRPr="00857917" w:rsidRDefault="001B54A3" w:rsidP="001B54A3">
      <w:pPr>
        <w:autoSpaceDE w:val="0"/>
        <w:autoSpaceDN w:val="0"/>
        <w:adjustRightInd w:val="0"/>
        <w:rPr>
          <w:rFonts w:ascii="Tahoma" w:hAnsi="Tahoma"/>
          <w:b/>
          <w:bCs/>
          <w:color w:val="0070C0"/>
          <w:sz w:val="18"/>
        </w:rPr>
      </w:pPr>
      <w:r w:rsidRPr="00857917">
        <w:rPr>
          <w:rFonts w:ascii="Tahoma" w:hAnsi="Tahoma"/>
          <w:b/>
          <w:bCs/>
          <w:color w:val="0070C0"/>
          <w:sz w:val="18"/>
        </w:rPr>
        <w:t>30.12.51.20-8   toner do fotokopiarek</w:t>
      </w:r>
    </w:p>
    <w:p w14:paraId="748F8784" w14:textId="77777777" w:rsidR="001B54A3" w:rsidRPr="00857917" w:rsidRDefault="001B54A3" w:rsidP="001B54A3">
      <w:pPr>
        <w:autoSpaceDE w:val="0"/>
        <w:autoSpaceDN w:val="0"/>
        <w:adjustRightInd w:val="0"/>
        <w:rPr>
          <w:rFonts w:ascii="Tahoma" w:hAnsi="Tahoma"/>
          <w:b/>
          <w:bCs/>
          <w:color w:val="0070C0"/>
          <w:sz w:val="18"/>
        </w:rPr>
      </w:pPr>
      <w:r w:rsidRPr="00857917">
        <w:rPr>
          <w:rFonts w:ascii="Tahoma" w:hAnsi="Tahoma"/>
          <w:b/>
          <w:bCs/>
          <w:color w:val="0070C0"/>
          <w:sz w:val="18"/>
        </w:rPr>
        <w:t>30.12.43.00-7   bębny do maszyn biurowych</w:t>
      </w:r>
    </w:p>
    <w:p w14:paraId="414ECE96" w14:textId="77777777" w:rsidR="001B54A3" w:rsidRPr="00857917" w:rsidRDefault="001B54A3" w:rsidP="001B54A3">
      <w:pPr>
        <w:autoSpaceDE w:val="0"/>
        <w:autoSpaceDN w:val="0"/>
        <w:adjustRightInd w:val="0"/>
        <w:rPr>
          <w:rFonts w:ascii="Tahoma" w:hAnsi="Tahoma"/>
          <w:b/>
          <w:bCs/>
          <w:color w:val="0070C0"/>
          <w:sz w:val="18"/>
        </w:rPr>
      </w:pPr>
      <w:r w:rsidRPr="00857917">
        <w:rPr>
          <w:rFonts w:ascii="Tahoma" w:hAnsi="Tahoma"/>
          <w:b/>
          <w:bCs/>
          <w:color w:val="0070C0"/>
          <w:sz w:val="18"/>
        </w:rPr>
        <w:t>30.12.40.00-4   części i akcesoria do maszyn biurowych</w:t>
      </w:r>
    </w:p>
    <w:p w14:paraId="6D99F3D1" w14:textId="77777777" w:rsidR="003D308A"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0D07AB62" w:rsidR="00D476D7" w:rsidRPr="00924F15" w:rsidRDefault="00527B77" w:rsidP="00D476D7">
      <w:pPr>
        <w:tabs>
          <w:tab w:val="num" w:pos="284"/>
        </w:tabs>
        <w:spacing w:line="360" w:lineRule="auto"/>
        <w:ind w:left="284" w:hanging="284"/>
        <w:jc w:val="both"/>
        <w:rPr>
          <w:rFonts w:ascii="Tahoma" w:hAnsi="Tahoma" w:cs="Tahoma"/>
          <w:b/>
          <w:bCs/>
          <w:sz w:val="18"/>
          <w:szCs w:val="18"/>
        </w:rPr>
      </w:pPr>
      <w:r>
        <w:rPr>
          <w:rFonts w:ascii="Tahoma" w:hAnsi="Tahoma" w:cs="Tahoma"/>
          <w:sz w:val="18"/>
          <w:szCs w:val="18"/>
        </w:rPr>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r w:rsidR="001B54A3" w:rsidRPr="00857917">
        <w:rPr>
          <w:rFonts w:ascii="Tahoma" w:hAnsi="Tahoma"/>
          <w:b/>
          <w:bCs/>
          <w:color w:val="0070C0"/>
          <w:sz w:val="18"/>
        </w:rPr>
        <w:t>18 miesięcy od dnia zawarcia umowy.</w:t>
      </w:r>
    </w:p>
    <w:p w14:paraId="142CC500" w14:textId="5DDBEBD7" w:rsidR="00BE7FB5" w:rsidRPr="006939A5" w:rsidRDefault="00BE7FB5" w:rsidP="006939A5">
      <w:pPr>
        <w:tabs>
          <w:tab w:val="num" w:pos="284"/>
        </w:tabs>
        <w:spacing w:line="276" w:lineRule="auto"/>
        <w:ind w:left="284" w:hanging="284"/>
        <w:jc w:val="both"/>
        <w:rPr>
          <w:rFonts w:ascii="Tahoma" w:hAnsi="Tahoma" w:cs="Tahoma"/>
          <w:b/>
          <w:sz w:val="18"/>
          <w:szCs w:val="18"/>
        </w:rPr>
      </w:pPr>
      <w:r>
        <w:rPr>
          <w:rFonts w:ascii="Tahoma" w:hAnsi="Tahoma" w:cs="Tahoma"/>
          <w:sz w:val="18"/>
          <w:szCs w:val="18"/>
        </w:rPr>
        <w:t xml:space="preserve">4.2. Dostawa przedmiotu zamówienia bezpośrednio do siedziby Zamawiającego - do Magazynu Głównego (poziom -1) </w:t>
      </w:r>
      <w:r>
        <w:rPr>
          <w:rFonts w:ascii="Tahoma" w:hAnsi="Tahoma" w:cs="Tahoma"/>
          <w:b/>
          <w:sz w:val="18"/>
          <w:szCs w:val="18"/>
        </w:rPr>
        <w:t>WS-SPZOZ w Zgorzelcu 59-900 Zgorzelec, ul. Lubańska 11-12.</w:t>
      </w:r>
    </w:p>
    <w:p w14:paraId="148E3D96" w14:textId="115E41FB" w:rsidR="00BE7FB5" w:rsidRDefault="00BE7FB5" w:rsidP="00BE7FB5">
      <w:pPr>
        <w:pStyle w:val="Tekstpodstawowy3"/>
        <w:tabs>
          <w:tab w:val="num" w:pos="426"/>
        </w:tabs>
        <w:ind w:left="426" w:hanging="426"/>
        <w:jc w:val="both"/>
        <w:rPr>
          <w:rFonts w:ascii="Tahoma" w:hAnsi="Tahoma"/>
          <w:b w:val="0"/>
          <w:sz w:val="18"/>
        </w:rPr>
      </w:pPr>
      <w:r>
        <w:rPr>
          <w:rFonts w:ascii="Tahoma" w:hAnsi="Tahoma"/>
          <w:b w:val="0"/>
          <w:sz w:val="18"/>
        </w:rPr>
        <w:t xml:space="preserve">4.3. </w:t>
      </w:r>
      <w:r w:rsidRPr="005657C2">
        <w:rPr>
          <w:rFonts w:ascii="Tahoma" w:hAnsi="Tahoma" w:cs="Tahoma"/>
          <w:b w:val="0"/>
          <w:bCs/>
          <w:sz w:val="18"/>
          <w:szCs w:val="18"/>
        </w:rPr>
        <w:t>Towary pozostawione poza wskazanym przez Zamawiającego magazynem uważa się za dostarczon</w:t>
      </w:r>
      <w:r>
        <w:rPr>
          <w:rFonts w:ascii="Tahoma" w:hAnsi="Tahoma" w:cs="Tahoma"/>
          <w:b w:val="0"/>
          <w:bCs/>
          <w:sz w:val="18"/>
          <w:szCs w:val="18"/>
        </w:rPr>
        <w:t>e</w:t>
      </w:r>
      <w:r w:rsidRPr="005657C2">
        <w:rPr>
          <w:rFonts w:ascii="Tahoma" w:hAnsi="Tahoma" w:cs="Tahoma"/>
          <w:b w:val="0"/>
          <w:bCs/>
          <w:sz w:val="18"/>
          <w:szCs w:val="18"/>
        </w:rPr>
        <w:t xml:space="preserve"> niezgodnie z umową</w:t>
      </w:r>
      <w:r>
        <w:rPr>
          <w:rFonts w:ascii="Tahoma" w:hAnsi="Tahoma"/>
          <w:b w:val="0"/>
          <w:sz w:val="18"/>
        </w:rPr>
        <w:t xml:space="preserve">. </w:t>
      </w:r>
    </w:p>
    <w:p w14:paraId="057DBFB3" w14:textId="7A36F1BB" w:rsidR="00527B77" w:rsidRPr="006939A5" w:rsidRDefault="00D0125D" w:rsidP="006939A5">
      <w:pPr>
        <w:pStyle w:val="Standard"/>
        <w:tabs>
          <w:tab w:val="left" w:pos="568"/>
        </w:tabs>
        <w:spacing w:line="276" w:lineRule="auto"/>
        <w:ind w:left="284" w:hanging="284"/>
        <w:jc w:val="both"/>
      </w:pPr>
      <w:r w:rsidRPr="00D0125D">
        <w:rPr>
          <w:rFonts w:ascii="Tahoma" w:hAnsi="Tahoma"/>
          <w:bCs/>
          <w:sz w:val="18"/>
        </w:rPr>
        <w:t>4.4</w:t>
      </w:r>
      <w:r>
        <w:rPr>
          <w:rFonts w:ascii="Tahoma" w:hAnsi="Tahoma"/>
          <w:b/>
          <w:sz w:val="18"/>
        </w:rPr>
        <w:t xml:space="preserve"> </w:t>
      </w:r>
      <w:r w:rsidRPr="00D0125D">
        <w:rPr>
          <w:rFonts w:ascii="Tahoma" w:hAnsi="Tahoma"/>
          <w:sz w:val="18"/>
        </w:rPr>
        <w:t xml:space="preserve"> </w:t>
      </w:r>
      <w:r>
        <w:rPr>
          <w:rFonts w:ascii="Tahoma" w:hAnsi="Tahoma"/>
          <w:sz w:val="18"/>
        </w:rPr>
        <w:t xml:space="preserve">Termin realizacji poszczególnych dostaw nie może przekroczyć </w:t>
      </w:r>
      <w:r>
        <w:rPr>
          <w:rFonts w:ascii="Tahoma" w:hAnsi="Tahoma"/>
          <w:b/>
          <w:sz w:val="18"/>
        </w:rPr>
        <w:t>5 dni roboczych</w:t>
      </w:r>
      <w:r>
        <w:rPr>
          <w:rFonts w:ascii="Tahoma" w:hAnsi="Tahoma"/>
          <w:sz w:val="18"/>
        </w:rPr>
        <w:t xml:space="preserve"> licząc od dnia złożenia zamówienia drogą elektroniczną.</w:t>
      </w:r>
    </w:p>
    <w:p w14:paraId="62DC9E2A" w14:textId="77777777" w:rsidR="00527B77" w:rsidRDefault="00527B77"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E67032E" w14:textId="1771B17E" w:rsidR="00E13990" w:rsidRPr="00913784" w:rsidRDefault="00E13990" w:rsidP="00AC6B63">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Pr="00F64517">
        <w:rPr>
          <w:rFonts w:ascii="Tahoma" w:hAnsi="Tahoma" w:cs="Tahoma"/>
          <w:b/>
          <w:bCs/>
          <w:color w:val="0070C0"/>
          <w:sz w:val="18"/>
          <w:szCs w:val="18"/>
        </w:rPr>
        <w:t>(dokumenty należy złożyć wraz z ofertą):</w:t>
      </w:r>
    </w:p>
    <w:p w14:paraId="7FB2E671" w14:textId="77777777" w:rsidR="00913784" w:rsidRPr="00F64517" w:rsidRDefault="00913784" w:rsidP="00913784">
      <w:pPr>
        <w:pStyle w:val="Standard"/>
        <w:ind w:left="493"/>
        <w:jc w:val="both"/>
      </w:pPr>
    </w:p>
    <w:p w14:paraId="0C42810C" w14:textId="06B5E1D0" w:rsidR="006939A5" w:rsidRDefault="00D87B33" w:rsidP="006939A5">
      <w:pPr>
        <w:numPr>
          <w:ilvl w:val="2"/>
          <w:numId w:val="4"/>
        </w:numPr>
        <w:autoSpaceDN w:val="0"/>
        <w:ind w:left="578" w:hanging="578"/>
        <w:jc w:val="both"/>
        <w:rPr>
          <w:rFonts w:ascii="Tahoma" w:hAnsi="Tahoma" w:cs="Tahoma"/>
          <w:bCs/>
          <w:iCs/>
          <w:sz w:val="18"/>
          <w:szCs w:val="18"/>
        </w:rPr>
      </w:pPr>
      <w:bookmarkStart w:id="3" w:name="_Hlk104369597"/>
      <w:r w:rsidRPr="006939A5">
        <w:rPr>
          <w:rFonts w:ascii="Tahoma" w:hAnsi="Tahoma"/>
          <w:b/>
          <w:iCs/>
          <w:color w:val="C00000"/>
          <w:sz w:val="18"/>
        </w:rPr>
        <w:t>Katalog lub prospekt lub folder</w:t>
      </w:r>
      <w:r w:rsidRPr="006939A5">
        <w:rPr>
          <w:rFonts w:ascii="Tahoma" w:hAnsi="Tahoma"/>
          <w:iCs/>
          <w:sz w:val="18"/>
        </w:rPr>
        <w:t xml:space="preserve"> - w języku polskim każdego zaoferowanego przedmiotu zamówienia - zawierający dane identyfikujące zaoferowany przedmiot zamówienia wraz z</w:t>
      </w:r>
      <w:r w:rsidRPr="006939A5">
        <w:rPr>
          <w:rFonts w:ascii="Tahoma" w:hAnsi="Tahoma"/>
          <w:b/>
          <w:iCs/>
          <w:sz w:val="18"/>
        </w:rPr>
        <w:t xml:space="preserve"> numerami katalogowymi </w:t>
      </w:r>
      <w:r w:rsidRPr="006939A5">
        <w:rPr>
          <w:rFonts w:ascii="Tahoma" w:hAnsi="Tahoma"/>
          <w:iCs/>
          <w:sz w:val="18"/>
        </w:rPr>
        <w:t xml:space="preserve">zaoferowanego przedmiotu zamówienia </w:t>
      </w:r>
      <w:r w:rsidRPr="006939A5">
        <w:rPr>
          <w:rFonts w:ascii="Tahoma" w:hAnsi="Tahoma"/>
          <w:iCs/>
          <w:sz w:val="18"/>
          <w:highlight w:val="yellow"/>
        </w:rPr>
        <w:t>(numer katalogowy / kod musi być zgodny, z numerem podanym w formularzu cenowym)</w:t>
      </w:r>
      <w:r w:rsidRPr="006939A5">
        <w:rPr>
          <w:rFonts w:ascii="Tahoma" w:hAnsi="Tahoma"/>
          <w:iCs/>
          <w:sz w:val="18"/>
        </w:rPr>
        <w:t xml:space="preserve"> - w oparciu o które została przygotowana oferta. </w:t>
      </w:r>
      <w:r w:rsidRPr="006939A5">
        <w:rPr>
          <w:rFonts w:ascii="Tahoma" w:hAnsi="Tahoma"/>
          <w:b/>
          <w:iCs/>
          <w:sz w:val="18"/>
        </w:rPr>
        <w:t>W katalogu/prospekcie/folderze należy wyraźnie zaznaczyć</w:t>
      </w:r>
      <w:r w:rsidRPr="006939A5">
        <w:rPr>
          <w:rFonts w:ascii="Tahoma" w:hAnsi="Tahoma"/>
          <w:b/>
          <w:iCs/>
          <w:sz w:val="18"/>
          <w:u w:val="single"/>
        </w:rPr>
        <w:t>, które</w:t>
      </w:r>
      <w:r w:rsidR="001E629C">
        <w:rPr>
          <w:rFonts w:ascii="Tahoma" w:hAnsi="Tahoma"/>
          <w:b/>
          <w:iCs/>
          <w:sz w:val="18"/>
          <w:u w:val="single"/>
        </w:rPr>
        <w:t>j pozycji</w:t>
      </w:r>
      <w:r w:rsidRPr="006939A5">
        <w:rPr>
          <w:rFonts w:ascii="Tahoma" w:hAnsi="Tahoma"/>
          <w:b/>
          <w:iCs/>
          <w:sz w:val="18"/>
          <w:u w:val="single"/>
        </w:rPr>
        <w:t xml:space="preserve"> </w:t>
      </w:r>
      <w:r w:rsidRPr="006939A5">
        <w:rPr>
          <w:rFonts w:ascii="Tahoma" w:hAnsi="Tahoma"/>
          <w:b/>
          <w:iCs/>
          <w:sz w:val="18"/>
        </w:rPr>
        <w:t xml:space="preserve">(Załącznika nr 2 do SWZ) dotyczy dany zapis </w:t>
      </w:r>
      <w:r w:rsidRPr="006939A5">
        <w:rPr>
          <w:rFonts w:ascii="Tahoma" w:hAnsi="Tahoma"/>
          <w:iCs/>
          <w:sz w:val="18"/>
        </w:rPr>
        <w:t>– celem identyfikacji oferowanego przedmiotu zamówienia i numeru katalogowego.</w:t>
      </w:r>
      <w:bookmarkEnd w:id="3"/>
    </w:p>
    <w:p w14:paraId="71802C03" w14:textId="07B5E8A6" w:rsidR="006939A5" w:rsidRPr="00491108" w:rsidRDefault="00D87B33" w:rsidP="00491108">
      <w:pPr>
        <w:numPr>
          <w:ilvl w:val="1"/>
          <w:numId w:val="4"/>
        </w:numPr>
        <w:autoSpaceDN w:val="0"/>
        <w:ind w:left="426"/>
        <w:jc w:val="both"/>
        <w:rPr>
          <w:rFonts w:ascii="Tahoma" w:hAnsi="Tahoma" w:cs="Tahoma"/>
          <w:bCs/>
          <w:iCs/>
          <w:sz w:val="18"/>
          <w:szCs w:val="18"/>
        </w:rPr>
      </w:pPr>
      <w:r w:rsidRPr="006939A5">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6D94C9E7" w14:textId="1D917D49" w:rsidR="00D87B33" w:rsidRPr="00491108" w:rsidRDefault="00D87B33" w:rsidP="00491108">
      <w:pPr>
        <w:numPr>
          <w:ilvl w:val="1"/>
          <w:numId w:val="4"/>
        </w:numPr>
        <w:autoSpaceDN w:val="0"/>
        <w:ind w:left="426"/>
        <w:jc w:val="both"/>
        <w:rPr>
          <w:rFonts w:ascii="Tahoma" w:hAnsi="Tahoma" w:cs="Tahoma"/>
          <w:bCs/>
          <w:iCs/>
          <w:sz w:val="18"/>
          <w:szCs w:val="18"/>
        </w:rPr>
      </w:pPr>
      <w:r w:rsidRPr="00491108">
        <w:rPr>
          <w:rFonts w:ascii="Tahoma" w:hAnsi="Tahoma"/>
          <w:bCs/>
          <w:iCs/>
          <w:sz w:val="18"/>
        </w:rPr>
        <w:t xml:space="preserve">Zamawiający może żądać od wykonawców wyjaśnień dotyczących treści przedmiotowych środków dowodowych. </w:t>
      </w:r>
    </w:p>
    <w:p w14:paraId="2786DAC4" w14:textId="77777777" w:rsidR="00D87B33" w:rsidRDefault="00D87B33" w:rsidP="00D87B33">
      <w:pPr>
        <w:jc w:val="both"/>
        <w:rPr>
          <w:rFonts w:ascii="Tahoma" w:hAnsi="Tahoma" w:cs="Tahoma"/>
          <w:sz w:val="18"/>
          <w:szCs w:val="18"/>
        </w:rPr>
      </w:pP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3AA3A97F" w14:textId="13C78730" w:rsidR="006939A5" w:rsidRDefault="009B2B2F" w:rsidP="002D6C42">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6899FD8C" w14:textId="77777777" w:rsidR="002D6C42" w:rsidRPr="002D6C42" w:rsidRDefault="002D6C42" w:rsidP="002D6C42">
      <w:pPr>
        <w:ind w:left="493"/>
        <w:jc w:val="both"/>
        <w:rPr>
          <w:rFonts w:ascii="Tahoma" w:hAnsi="Tahoma" w:cs="Tahoma"/>
          <w:sz w:val="18"/>
          <w:szCs w:val="18"/>
        </w:rPr>
      </w:pPr>
    </w:p>
    <w:p w14:paraId="403D98EF" w14:textId="0BC5B454" w:rsidR="00F72262" w:rsidRPr="006939A5" w:rsidRDefault="002839C1" w:rsidP="002D6C42">
      <w:pPr>
        <w:spacing w:line="276" w:lineRule="auto"/>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uPZP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2D6C42">
      <w:pPr>
        <w:numPr>
          <w:ilvl w:val="3"/>
          <w:numId w:val="11"/>
        </w:numPr>
        <w:ind w:left="1361" w:hanging="1077"/>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65252A" w:rsidRDefault="0065252A" w:rsidP="0065252A">
      <w:pPr>
        <w:ind w:left="1418"/>
        <w:jc w:val="both"/>
        <w:rPr>
          <w:rFonts w:ascii="Tahoma" w:hAnsi="Tahoma"/>
          <w:b/>
          <w:sz w:val="18"/>
        </w:rPr>
      </w:pPr>
    </w:p>
    <w:p w14:paraId="0B8D05A0" w14:textId="26CFCC5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 załączniku nr </w:t>
      </w:r>
      <w:r w:rsidR="00BD51D0">
        <w:rPr>
          <w:rFonts w:ascii="Tahoma" w:hAnsi="Tahoma" w:cs="Tahoma"/>
          <w:sz w:val="18"/>
          <w:szCs w:val="18"/>
        </w:rPr>
        <w:t>3</w:t>
      </w:r>
      <w:r w:rsidR="00935E51">
        <w:rPr>
          <w:rFonts w:ascii="Tahoma" w:hAnsi="Tahoma" w:cs="Tahoma"/>
          <w:sz w:val="18"/>
          <w:szCs w:val="18"/>
        </w:rPr>
        <w:t xml:space="preserve"> </w:t>
      </w:r>
      <w:r w:rsidR="00935E51" w:rsidRPr="00F37D9F">
        <w:rPr>
          <w:rFonts w:ascii="Tahoma" w:hAnsi="Tahoma" w:cs="Tahoma"/>
          <w:sz w:val="18"/>
          <w:szCs w:val="18"/>
        </w:rPr>
        <w:t>do SWZ</w:t>
      </w:r>
    </w:p>
    <w:p w14:paraId="55A2482E" w14:textId="7A7BD8B4"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4"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7A29E3">
        <w:rPr>
          <w:rFonts w:ascii="Tahoma" w:hAnsi="Tahoma"/>
          <w:sz w:val="18"/>
          <w:szCs w:val="18"/>
        </w:rPr>
        <w:t>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4"/>
    </w:p>
    <w:p w14:paraId="4DB7FBD4" w14:textId="28EC2A9F"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 załączniku </w:t>
      </w:r>
      <w:r w:rsidR="00593E47">
        <w:rPr>
          <w:rFonts w:ascii="Tahoma" w:hAnsi="Tahoma" w:cs="Tahoma"/>
          <w:b/>
          <w:sz w:val="18"/>
          <w:szCs w:val="18"/>
        </w:rPr>
        <w:t xml:space="preserve">nr </w:t>
      </w:r>
      <w:r w:rsidR="007A29E3">
        <w:rPr>
          <w:rFonts w:ascii="Tahoma" w:hAnsi="Tahoma" w:cs="Tahoma"/>
          <w:b/>
          <w:sz w:val="18"/>
          <w:szCs w:val="18"/>
        </w:rPr>
        <w:t>3</w:t>
      </w:r>
      <w:r w:rsidR="00935E51">
        <w:rPr>
          <w:rFonts w:ascii="Tahoma" w:hAnsi="Tahoma" w:cs="Tahoma"/>
          <w:b/>
          <w:sz w:val="18"/>
          <w:szCs w:val="18"/>
        </w:rPr>
        <w:t xml:space="preserve"> </w:t>
      </w:r>
      <w:r w:rsidR="00F2208A">
        <w:rPr>
          <w:rFonts w:ascii="Tahoma" w:hAnsi="Tahoma" w:cs="Tahoma"/>
          <w:b/>
          <w:sz w:val="18"/>
          <w:szCs w:val="18"/>
        </w:rPr>
        <w:t>d</w:t>
      </w:r>
      <w:r w:rsidR="00935E51">
        <w:rPr>
          <w:rFonts w:ascii="Tahoma" w:hAnsi="Tahoma" w:cs="Tahoma"/>
          <w:b/>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34255BD5" w:rsidR="007A17AB" w:rsidRPr="00EE02E5" w:rsidRDefault="007A17AB" w:rsidP="00244075">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sidR="00BF2459">
        <w:rPr>
          <w:rFonts w:ascii="Tahoma" w:hAnsi="Tahoma"/>
          <w:b/>
          <w:sz w:val="18"/>
          <w:szCs w:val="18"/>
        </w:rPr>
        <w:t xml:space="preserve"> Zamawiający nie żąda złożenia dokumentów:</w:t>
      </w:r>
    </w:p>
    <w:p w14:paraId="649A02D5" w14:textId="78D8642E" w:rsidR="0031717C" w:rsidRDefault="0031717C" w:rsidP="0031717C">
      <w:pPr>
        <w:ind w:left="426" w:hanging="426"/>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244075">
      <w:pPr>
        <w:ind w:left="709" w:hanging="283"/>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244075">
      <w:pPr>
        <w:numPr>
          <w:ilvl w:val="0"/>
          <w:numId w:val="18"/>
        </w:numPr>
        <w:spacing w:after="240"/>
        <w:ind w:left="992"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244075">
      <w:pPr>
        <w:numPr>
          <w:ilvl w:val="0"/>
          <w:numId w:val="15"/>
        </w:numPr>
        <w:spacing w:after="240"/>
        <w:ind w:left="1060"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244075">
      <w:pPr>
        <w:numPr>
          <w:ilvl w:val="0"/>
          <w:numId w:val="18"/>
        </w:numPr>
        <w:ind w:left="992" w:hanging="357"/>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5F000D27" w:rsidR="00F72262" w:rsidRDefault="00F72262" w:rsidP="00F72262">
      <w:pPr>
        <w:jc w:val="both"/>
        <w:rPr>
          <w:rFonts w:ascii="Tahoma" w:hAnsi="Tahoma"/>
          <w:b/>
          <w:bCs/>
          <w:sz w:val="18"/>
          <w:szCs w:val="18"/>
        </w:rPr>
      </w:pPr>
      <w:r>
        <w:rPr>
          <w:rFonts w:ascii="Tahoma" w:hAnsi="Tahoma" w:cs="Tahoma"/>
          <w:b/>
          <w:sz w:val="18"/>
          <w:szCs w:val="18"/>
        </w:rPr>
        <w:t>8.2</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postępowaniu Zamawiający żąda następujących dokumentów:</w:t>
      </w:r>
      <w:r w:rsidRPr="00F72262">
        <w:rPr>
          <w:rFonts w:ascii="Tahoma" w:hAnsi="Tahoma"/>
          <w:b/>
          <w:bCs/>
          <w:sz w:val="18"/>
          <w:szCs w:val="18"/>
        </w:rPr>
        <w:t>.</w:t>
      </w:r>
    </w:p>
    <w:p w14:paraId="47223F4D" w14:textId="77777777" w:rsidR="00F72262" w:rsidRPr="00F72262" w:rsidRDefault="00F72262" w:rsidP="00F72262">
      <w:pPr>
        <w:jc w:val="both"/>
        <w:rPr>
          <w:b/>
          <w:bCs/>
        </w:rPr>
      </w:pPr>
    </w:p>
    <w:p w14:paraId="180246C1" w14:textId="3BCD3608" w:rsidR="00DB0DB9" w:rsidRPr="00F72262" w:rsidRDefault="003C3DB5" w:rsidP="00F72262">
      <w:pPr>
        <w:numPr>
          <w:ilvl w:val="2"/>
          <w:numId w:val="16"/>
        </w:numPr>
        <w:ind w:left="993"/>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7A29E3">
        <w:rPr>
          <w:rFonts w:ascii="Tahoma" w:hAnsi="Tahoma"/>
          <w:b/>
          <w:color w:val="0070C0"/>
          <w:sz w:val="18"/>
          <w:szCs w:val="18"/>
        </w:rPr>
        <w:t>3</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5CB5B2D8"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3ABD3801"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419AF531"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udzielenie niniejszego zamówienia albo reprezentowania w postępowaniu o udzielenie niniejszego </w:t>
      </w:r>
      <w:r w:rsidR="00150122" w:rsidRPr="00F9433F">
        <w:rPr>
          <w:rFonts w:ascii="Tahoma" w:hAnsi="Tahoma" w:cs="Tahoma"/>
          <w:sz w:val="18"/>
          <w:szCs w:val="18"/>
        </w:rPr>
        <w:lastRenderedPageBreak/>
        <w:t>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431D7DAA"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7A29E3">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160E3ADB"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58FE26A2" w:rsidR="00150122" w:rsidRDefault="009F5098" w:rsidP="00150122">
      <w:pPr>
        <w:ind w:left="851" w:hanging="426"/>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FF4A6F">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67CAB2FC" w14:textId="60E0B378" w:rsidR="00150122" w:rsidRPr="006E066A" w:rsidRDefault="00E511B5" w:rsidP="00140FB3">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77777777" w:rsidR="00DD5316" w:rsidRDefault="00DD5316" w:rsidP="00140FB3">
      <w:pPr>
        <w:numPr>
          <w:ilvl w:val="1"/>
          <w:numId w:val="19"/>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063D0266" w:rsidR="00C232BD" w:rsidRPr="002A5910" w:rsidRDefault="00457BB0" w:rsidP="00140FB3">
      <w:pPr>
        <w:numPr>
          <w:ilvl w:val="2"/>
          <w:numId w:val="19"/>
        </w:numPr>
        <w:spacing w:after="240"/>
        <w:ind w:left="851"/>
        <w:jc w:val="both"/>
        <w:rPr>
          <w:rFonts w:ascii="Tahoma" w:hAnsi="Tahoma" w:cs="Tahoma"/>
          <w:sz w:val="18"/>
          <w:szCs w:val="18"/>
        </w:rPr>
      </w:pPr>
      <w:r>
        <w:rPr>
          <w:rFonts w:ascii="Tahoma" w:hAnsi="Tahoma" w:cs="Tahoma"/>
          <w:sz w:val="18"/>
          <w:szCs w:val="18"/>
        </w:rPr>
        <w:t xml:space="preserve"> </w:t>
      </w:r>
      <w:r w:rsidR="007C0999"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(Dz. U. z 2021 r. poz. 670)</w:t>
      </w:r>
      <w:r w:rsidR="007C0999" w:rsidRPr="002A5910">
        <w:rPr>
          <w:rFonts w:ascii="Tahoma" w:hAnsi="Tahoma" w:cs="Tahoma"/>
          <w:sz w:val="18"/>
          <w:szCs w:val="18"/>
        </w:rPr>
        <w:t xml:space="preserve"> ,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.doc, .docx, .rtf, .xps, .odt, </w:t>
      </w:r>
      <w:r w:rsidR="00306102" w:rsidRPr="0070224D">
        <w:rPr>
          <w:rFonts w:ascii="Tahoma" w:hAnsi="Tahoma" w:cs="Tahoma"/>
          <w:sz w:val="18"/>
          <w:szCs w:val="18"/>
        </w:rPr>
        <w:t>.xls, .xlsx</w:t>
      </w:r>
      <w:r w:rsidR="00306102">
        <w:rPr>
          <w:rFonts w:ascii="Tahoma" w:hAnsi="Tahoma" w:cs="Tahoma"/>
          <w:sz w:val="18"/>
          <w:szCs w:val="18"/>
        </w:rPr>
        <w:t>)</w:t>
      </w:r>
    </w:p>
    <w:p w14:paraId="399B39E4" w14:textId="77777777"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4C6751AB"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61A718B4" w:rsidR="007B5271" w:rsidRPr="007B5271"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7A29E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2542ECE2" w:rsidR="002A5910" w:rsidRPr="002F323E" w:rsidRDefault="00886B39" w:rsidP="00140FB3">
      <w:pPr>
        <w:numPr>
          <w:ilvl w:val="2"/>
          <w:numId w:val="19"/>
        </w:numPr>
        <w:spacing w:after="240"/>
        <w:ind w:left="851"/>
        <w:jc w:val="both"/>
        <w:rPr>
          <w:rFonts w:ascii="Tahoma" w:hAnsi="Tahoma" w:cs="Tahoma"/>
          <w:b/>
          <w:color w:val="0070C0"/>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„openNexus”  </w:t>
      </w:r>
      <w:hyperlink r:id="rId14"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5"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w:t>
      </w:r>
      <w:r w:rsidR="002A5910" w:rsidRPr="002F323E">
        <w:rPr>
          <w:rFonts w:ascii="Tahoma" w:hAnsi="Tahoma" w:cs="Tahoma"/>
          <w:color w:val="0070C0"/>
          <w:sz w:val="18"/>
          <w:szCs w:val="18"/>
        </w:rPr>
        <w:t xml:space="preserve">– </w:t>
      </w:r>
      <w:r w:rsidR="001B54A3">
        <w:rPr>
          <w:rFonts w:ascii="Tahoma" w:hAnsi="Tahoma" w:cs="Tahoma"/>
          <w:b/>
          <w:color w:val="0070C0"/>
          <w:sz w:val="18"/>
          <w:szCs w:val="18"/>
        </w:rPr>
        <w:t>16</w:t>
      </w:r>
      <w:r w:rsidR="002A5910" w:rsidRPr="002F323E">
        <w:rPr>
          <w:rFonts w:ascii="Tahoma" w:hAnsi="Tahoma" w:cs="Tahoma"/>
          <w:b/>
          <w:color w:val="0070C0"/>
          <w:sz w:val="18"/>
          <w:szCs w:val="18"/>
        </w:rPr>
        <w:t>/ZP/202</w:t>
      </w:r>
      <w:r w:rsidR="002F323E" w:rsidRPr="002F323E">
        <w:rPr>
          <w:rFonts w:ascii="Tahoma" w:hAnsi="Tahoma" w:cs="Tahoma"/>
          <w:b/>
          <w:color w:val="0070C0"/>
          <w:sz w:val="18"/>
          <w:szCs w:val="18"/>
        </w:rPr>
        <w:t>3</w:t>
      </w:r>
    </w:p>
    <w:p w14:paraId="31739F5C" w14:textId="363EB7C1" w:rsidR="002A5910" w:rsidRPr="007F32AE"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1913), wykonawca, w celu utrzymania w poufności tych informacji, przekazuje je w </w:t>
      </w:r>
      <w:r w:rsidR="007F32AE">
        <w:rPr>
          <w:rFonts w:ascii="Tahoma" w:hAnsi="Tahoma" w:cs="Tahoma"/>
          <w:bCs/>
          <w:sz w:val="18"/>
          <w:szCs w:val="18"/>
        </w:rPr>
        <w:t>wydzielonym i odpowiednio oznaczonym pliku.</w:t>
      </w:r>
    </w:p>
    <w:p w14:paraId="3BB56CC8" w14:textId="15F1AED9" w:rsidR="007F32AE" w:rsidRPr="00E23D68"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 xml:space="preserve">lub podwykonawcy niebędącego podmiotem udostępniającym zasoby na takich zasadach, zwane dalej „dokumentami potwierdzającymi umocowanie do reprezentowania”, zostały wystawione przez upoważnione podmioty, inne niż wykonawca, wykonawca </w:t>
      </w:r>
      <w:r w:rsidR="00E23D68">
        <w:rPr>
          <w:rFonts w:ascii="Tahoma" w:hAnsi="Tahoma" w:cs="Tahoma"/>
          <w:bCs/>
          <w:sz w:val="18"/>
          <w:szCs w:val="18"/>
        </w:rPr>
        <w:lastRenderedPageBreak/>
        <w:t>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140FB3">
      <w:pPr>
        <w:numPr>
          <w:ilvl w:val="2"/>
          <w:numId w:val="19"/>
        </w:numPr>
        <w:ind w:left="851"/>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5" w:name="_Hlk61424206"/>
      <w:r w:rsidR="00FE6010">
        <w:rPr>
          <w:rFonts w:ascii="Tahoma" w:hAnsi="Tahoma" w:cs="Tahoma"/>
          <w:bCs/>
          <w:sz w:val="18"/>
          <w:szCs w:val="18"/>
        </w:rPr>
        <w:t>poświadczające zgodność cyfrowego odwzorowania z dokumentem w postaci papierowej</w:t>
      </w:r>
      <w:bookmarkEnd w:id="5"/>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140FB3">
      <w:pPr>
        <w:numPr>
          <w:ilvl w:val="2"/>
          <w:numId w:val="19"/>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140FB3">
      <w:pPr>
        <w:numPr>
          <w:ilvl w:val="2"/>
          <w:numId w:val="19"/>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6"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6"/>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7"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7"/>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47BC43" w:rsidR="00BA6058" w:rsidRPr="00845E38" w:rsidRDefault="00845E38" w:rsidP="00140FB3">
      <w:pPr>
        <w:numPr>
          <w:ilvl w:val="2"/>
          <w:numId w:val="19"/>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Pr>
          <w:color w:val="000000"/>
        </w:rPr>
        <w:t>.</w:t>
      </w:r>
    </w:p>
    <w:p w14:paraId="53531DA4" w14:textId="77777777" w:rsidR="00845E38" w:rsidRDefault="00845E38" w:rsidP="00140FB3">
      <w:pPr>
        <w:numPr>
          <w:ilvl w:val="2"/>
          <w:numId w:val="19"/>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43F89516" w:rsidR="00845E38" w:rsidRPr="00404F0F" w:rsidRDefault="007B5271" w:rsidP="00140FB3">
      <w:pPr>
        <w:numPr>
          <w:ilvl w:val="2"/>
          <w:numId w:val="19"/>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w:t>
      </w:r>
      <w:r w:rsidRPr="007B5271">
        <w:rPr>
          <w:rFonts w:ascii="Tahoma" w:hAnsi="Tahoma" w:cs="Tahoma"/>
          <w:bCs/>
          <w:sz w:val="18"/>
          <w:szCs w:val="18"/>
        </w:rPr>
        <w:lastRenderedPageBreak/>
        <w:t>identyfikację podmiotów przekazujących te dokumenty elektroniczne oraz ustalenie dokładnego czasu i daty ich odbioru</w:t>
      </w:r>
      <w:r>
        <w:rPr>
          <w:color w:val="000000"/>
        </w:rPr>
        <w:t>.</w:t>
      </w:r>
    </w:p>
    <w:p w14:paraId="1AF647EC" w14:textId="77777777" w:rsidR="00404F0F" w:rsidRDefault="00AD293F" w:rsidP="00140FB3">
      <w:pPr>
        <w:numPr>
          <w:ilvl w:val="2"/>
          <w:numId w:val="19"/>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140FB3">
      <w:pPr>
        <w:numPr>
          <w:ilvl w:val="2"/>
          <w:numId w:val="19"/>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288B5837"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A42F75">
        <w:rPr>
          <w:rFonts w:ascii="Tahoma" w:hAnsi="Tahoma" w:cs="Tahoma"/>
          <w:sz w:val="18"/>
          <w:szCs w:val="18"/>
        </w:rPr>
        <w:t xml:space="preserve"> </w:t>
      </w:r>
      <w:r w:rsidR="00A42F75">
        <w:rPr>
          <w:rFonts w:ascii="Tahoma" w:hAnsi="Tahoma" w:cs="Tahoma"/>
          <w:b/>
          <w:sz w:val="18"/>
          <w:szCs w:val="18"/>
        </w:rPr>
        <w:t>Ka</w:t>
      </w:r>
      <w:r w:rsidR="005D76AC">
        <w:rPr>
          <w:rFonts w:ascii="Tahoma" w:hAnsi="Tahoma" w:cs="Tahoma"/>
          <w:b/>
          <w:sz w:val="18"/>
          <w:szCs w:val="18"/>
        </w:rPr>
        <w:t>rina Suttor</w:t>
      </w:r>
      <w:r w:rsidR="00A42F75">
        <w:rPr>
          <w:rFonts w:ascii="Tahoma" w:hAnsi="Tahoma" w:cs="Tahoma"/>
          <w:b/>
          <w:sz w:val="18"/>
          <w:szCs w:val="18"/>
        </w:rPr>
        <w:t xml:space="preserve"> </w:t>
      </w:r>
      <w:r w:rsidR="00E46D5A">
        <w:rPr>
          <w:rFonts w:ascii="Tahoma" w:hAnsi="Tahoma" w:cs="Tahoma"/>
          <w:sz w:val="18"/>
          <w:szCs w:val="18"/>
        </w:rPr>
        <w:t>–</w:t>
      </w:r>
      <w:r w:rsidR="00A42F75">
        <w:rPr>
          <w:rFonts w:ascii="Tahoma" w:hAnsi="Tahoma" w:cs="Tahoma"/>
          <w:sz w:val="18"/>
          <w:szCs w:val="18"/>
        </w:rPr>
        <w:t xml:space="preserve"> </w:t>
      </w:r>
      <w:r w:rsidR="00B30674">
        <w:rPr>
          <w:rFonts w:ascii="Tahoma" w:hAnsi="Tahoma" w:cs="Tahoma"/>
          <w:sz w:val="18"/>
          <w:szCs w:val="18"/>
        </w:rPr>
        <w:t xml:space="preserve">Specjalista </w:t>
      </w:r>
      <w:r w:rsidR="00A42F75">
        <w:rPr>
          <w:rFonts w:ascii="Tahoma" w:hAnsi="Tahoma" w:cs="Tahoma"/>
          <w:sz w:val="18"/>
          <w:szCs w:val="18"/>
        </w:rPr>
        <w:t>ds. z</w:t>
      </w:r>
      <w:r w:rsidR="00E46D5A">
        <w:rPr>
          <w:rFonts w:ascii="Tahoma" w:hAnsi="Tahoma" w:cs="Tahoma"/>
          <w:sz w:val="18"/>
          <w:szCs w:val="18"/>
        </w:rPr>
        <w:t xml:space="preserve">amówień </w:t>
      </w:r>
      <w:r w:rsidR="00A42F75">
        <w:rPr>
          <w:rFonts w:ascii="Tahoma" w:hAnsi="Tahoma" w:cs="Tahoma"/>
          <w:sz w:val="18"/>
          <w:szCs w:val="18"/>
        </w:rPr>
        <w:t>p</w:t>
      </w:r>
      <w:r w:rsidR="00E46D5A">
        <w:rPr>
          <w:rFonts w:ascii="Tahoma" w:hAnsi="Tahoma" w:cs="Tahoma"/>
          <w:sz w:val="18"/>
          <w:szCs w:val="18"/>
        </w:rPr>
        <w:t xml:space="preserve">ublicznych, </w:t>
      </w:r>
      <w:r w:rsidR="00E46D5A">
        <w:rPr>
          <w:rFonts w:ascii="Tahoma" w:hAnsi="Tahoma" w:cs="Tahoma"/>
          <w:b/>
          <w:sz w:val="18"/>
          <w:szCs w:val="18"/>
        </w:rPr>
        <w:t>tel. 571 334 </w:t>
      </w:r>
      <w:r w:rsidR="00B30674">
        <w:rPr>
          <w:rFonts w:ascii="Tahoma" w:hAnsi="Tahoma" w:cs="Tahoma"/>
          <w:b/>
          <w:sz w:val="18"/>
          <w:szCs w:val="18"/>
        </w:rPr>
        <w:t>858</w:t>
      </w:r>
      <w:r w:rsidR="00E46D5A">
        <w:rPr>
          <w:rFonts w:ascii="Tahoma" w:hAnsi="Tahoma" w:cs="Tahoma"/>
          <w:sz w:val="18"/>
          <w:szCs w:val="18"/>
        </w:rPr>
        <w:t xml:space="preserve">, e-mail: </w:t>
      </w:r>
      <w:hyperlink r:id="rId16"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BE2E93">
      <w:pPr>
        <w:numPr>
          <w:ilvl w:val="2"/>
          <w:numId w:val="20"/>
        </w:numPr>
        <w:spacing w:before="120"/>
        <w:ind w:hanging="578"/>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19"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140FB3">
      <w:pPr>
        <w:numPr>
          <w:ilvl w:val="3"/>
          <w:numId w:val="20"/>
        </w:numPr>
        <w:spacing w:before="120"/>
        <w:ind w:left="1276" w:hanging="850"/>
        <w:jc w:val="both"/>
        <w:rPr>
          <w:rFonts w:ascii="Tahoma" w:hAnsi="Tahoma" w:cs="Tahoma"/>
          <w:sz w:val="18"/>
          <w:szCs w:val="18"/>
        </w:rPr>
      </w:pPr>
      <w:bookmarkStart w:id="8"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8"/>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1"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F064584" w:rsidR="00D12CA3" w:rsidRDefault="00D12CA3" w:rsidP="00140FB3">
      <w:pPr>
        <w:numPr>
          <w:ilvl w:val="3"/>
          <w:numId w:val="20"/>
        </w:numPr>
        <w:spacing w:before="120"/>
        <w:ind w:left="1276" w:hanging="938"/>
        <w:jc w:val="both"/>
        <w:rPr>
          <w:rFonts w:ascii="Tahoma" w:hAnsi="Tahoma" w:cs="Tahoma"/>
          <w:sz w:val="18"/>
          <w:szCs w:val="18"/>
        </w:rPr>
      </w:pPr>
      <w:bookmarkStart w:id="9"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9"/>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 xml:space="preserve">się ponadto Instrukcja dla Wykonawców zawierająca (informacje ogólne, informacje dotyczące sposobu i formy złożenia oferty, sposobu </w:t>
      </w:r>
      <w:r w:rsidRPr="00826AEA">
        <w:rPr>
          <w:rFonts w:ascii="Tahoma" w:hAnsi="Tahoma" w:cs="Tahoma"/>
          <w:sz w:val="18"/>
          <w:szCs w:val="18"/>
        </w:rPr>
        <w:lastRenderedPageBreak/>
        <w:t>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140FB3">
      <w:pPr>
        <w:numPr>
          <w:ilvl w:val="2"/>
          <w:numId w:val="16"/>
        </w:numPr>
        <w:spacing w:before="120"/>
        <w:ind w:left="709" w:hanging="578"/>
        <w:jc w:val="both"/>
        <w:rPr>
          <w:rFonts w:ascii="Tahoma" w:hAnsi="Tahoma" w:cs="Tahoma"/>
          <w:sz w:val="18"/>
          <w:szCs w:val="18"/>
        </w:rPr>
      </w:pPr>
      <w:bookmarkStart w:id="10"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140FB3">
      <w:pPr>
        <w:numPr>
          <w:ilvl w:val="2"/>
          <w:numId w:val="16"/>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140FB3">
      <w:pPr>
        <w:numPr>
          <w:ilvl w:val="2"/>
          <w:numId w:val="16"/>
        </w:numPr>
        <w:spacing w:before="120"/>
        <w:ind w:left="709" w:hanging="578"/>
        <w:jc w:val="both"/>
        <w:rPr>
          <w:rFonts w:ascii="Tahoma" w:hAnsi="Tahoma" w:cs="Tahoma"/>
          <w:sz w:val="18"/>
          <w:szCs w:val="18"/>
        </w:rPr>
      </w:pPr>
      <w:bookmarkStart w:id="11"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1"/>
      <w:r>
        <w:rPr>
          <w:rFonts w:ascii="Tahoma" w:hAnsi="Tahoma" w:cs="Tahoma"/>
          <w:sz w:val="18"/>
          <w:szCs w:val="18"/>
        </w:rPr>
        <w:t>.</w:t>
      </w:r>
    </w:p>
    <w:p w14:paraId="491EB273" w14:textId="77777777" w:rsidR="00D12CA3" w:rsidRDefault="00D12CA3" w:rsidP="00140FB3">
      <w:pPr>
        <w:numPr>
          <w:ilvl w:val="2"/>
          <w:numId w:val="16"/>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140FB3">
      <w:pPr>
        <w:numPr>
          <w:ilvl w:val="2"/>
          <w:numId w:val="16"/>
        </w:numPr>
        <w:spacing w:before="120"/>
        <w:ind w:left="709" w:hanging="578"/>
        <w:jc w:val="both"/>
        <w:rPr>
          <w:rFonts w:ascii="Tahoma" w:hAnsi="Tahoma" w:cs="Tahoma"/>
          <w:sz w:val="18"/>
          <w:szCs w:val="18"/>
        </w:rPr>
      </w:pPr>
      <w:bookmarkStart w:id="12"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2"/>
      <w:r w:rsidRPr="00D12CA3">
        <w:rPr>
          <w:rFonts w:ascii="Tahoma" w:hAnsi="Tahoma" w:cs="Tahoma"/>
          <w:sz w:val="18"/>
          <w:szCs w:val="18"/>
        </w:rPr>
        <w:t>:</w:t>
      </w:r>
    </w:p>
    <w:p w14:paraId="4C014E13" w14:textId="5A84A0D3" w:rsidR="008F7EF7" w:rsidRDefault="008F7EF7" w:rsidP="00140FB3">
      <w:pPr>
        <w:numPr>
          <w:ilvl w:val="3"/>
          <w:numId w:val="16"/>
        </w:numPr>
        <w:spacing w:before="120"/>
        <w:ind w:left="1418" w:hanging="797"/>
        <w:jc w:val="both"/>
        <w:rPr>
          <w:rFonts w:ascii="Tahoma" w:hAnsi="Tahoma" w:cs="Tahoma"/>
          <w:sz w:val="18"/>
          <w:szCs w:val="18"/>
        </w:rPr>
      </w:pPr>
      <w:bookmarkStart w:id="13"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3"/>
    </w:p>
    <w:p w14:paraId="691D1F84" w14:textId="1C4335BF" w:rsidR="008F7EF7" w:rsidRDefault="008F7EF7" w:rsidP="00140FB3">
      <w:pPr>
        <w:numPr>
          <w:ilvl w:val="3"/>
          <w:numId w:val="16"/>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4"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4"/>
      <w:r>
        <w:rPr>
          <w:rFonts w:ascii="Tahoma" w:hAnsi="Tahoma" w:cs="Tahoma"/>
          <w:sz w:val="18"/>
          <w:szCs w:val="18"/>
        </w:rPr>
        <w:t>, podpisem zaufanym lub podpisem osobistym.</w:t>
      </w:r>
    </w:p>
    <w:p w14:paraId="5FB5AF47" w14:textId="19F1C035" w:rsidR="006F2169" w:rsidRDefault="006F2169" w:rsidP="00140FB3">
      <w:pPr>
        <w:numPr>
          <w:ilvl w:val="2"/>
          <w:numId w:val="16"/>
        </w:numPr>
        <w:spacing w:before="120"/>
        <w:ind w:left="709" w:hanging="567"/>
        <w:jc w:val="both"/>
        <w:rPr>
          <w:rFonts w:ascii="Tahoma" w:hAnsi="Tahoma" w:cs="Tahoma"/>
          <w:sz w:val="18"/>
          <w:szCs w:val="18"/>
        </w:rPr>
      </w:pPr>
      <w:bookmarkStart w:id="15"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5"/>
    </w:p>
    <w:p w14:paraId="58122A8E"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140FB3">
      <w:pPr>
        <w:numPr>
          <w:ilvl w:val="3"/>
          <w:numId w:val="16"/>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lastRenderedPageBreak/>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140FB3">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140FB3">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140FB3">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140FB3">
      <w:pPr>
        <w:numPr>
          <w:ilvl w:val="3"/>
          <w:numId w:val="16"/>
        </w:numPr>
        <w:spacing w:before="120"/>
        <w:ind w:left="1276" w:hanging="850"/>
        <w:jc w:val="both"/>
        <w:rPr>
          <w:rFonts w:ascii="Tahoma" w:hAnsi="Tahoma" w:cs="Tahoma"/>
          <w:sz w:val="18"/>
          <w:szCs w:val="18"/>
        </w:rPr>
      </w:pPr>
      <w:bookmarkStart w:id="16"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6"/>
      <w:r w:rsidR="0038234D" w:rsidRPr="0099264E">
        <w:rPr>
          <w:rFonts w:ascii="Tahoma" w:hAnsi="Tahoma" w:cs="Tahoma"/>
          <w:sz w:val="18"/>
          <w:szCs w:val="18"/>
        </w:rPr>
        <w:t>,</w:t>
      </w:r>
    </w:p>
    <w:p w14:paraId="3141060C" w14:textId="77777777" w:rsidR="0099264E" w:rsidRDefault="00027847" w:rsidP="00140FB3">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140FB3">
      <w:pPr>
        <w:numPr>
          <w:ilvl w:val="2"/>
          <w:numId w:val="16"/>
        </w:numPr>
        <w:spacing w:before="120"/>
        <w:ind w:left="709"/>
        <w:jc w:val="both"/>
        <w:rPr>
          <w:rFonts w:ascii="Tahoma" w:hAnsi="Tahoma" w:cs="Tahoma"/>
          <w:sz w:val="18"/>
          <w:szCs w:val="18"/>
        </w:rPr>
      </w:pPr>
      <w:bookmarkStart w:id="17"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7"/>
      <w:r w:rsidRPr="00523317">
        <w:rPr>
          <w:rFonts w:ascii="Tahoma" w:hAnsi="Tahoma" w:cs="Tahoma"/>
          <w:sz w:val="18"/>
          <w:szCs w:val="18"/>
        </w:rPr>
        <w:t>.</w:t>
      </w:r>
    </w:p>
    <w:p w14:paraId="18D1C58A" w14:textId="77777777" w:rsidR="005770EE" w:rsidRDefault="005770EE" w:rsidP="00140FB3">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140FB3">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140FB3">
      <w:pPr>
        <w:numPr>
          <w:ilvl w:val="2"/>
          <w:numId w:val="16"/>
        </w:numPr>
        <w:spacing w:before="120"/>
        <w:ind w:left="709"/>
        <w:jc w:val="both"/>
        <w:rPr>
          <w:rFonts w:ascii="Tahoma" w:hAnsi="Tahoma" w:cs="Tahoma"/>
          <w:sz w:val="18"/>
          <w:szCs w:val="18"/>
        </w:rPr>
      </w:pPr>
      <w:bookmarkStart w:id="18"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8"/>
      <w:r>
        <w:rPr>
          <w:rFonts w:ascii="Tahoma" w:hAnsi="Tahoma" w:cs="Tahoma"/>
          <w:sz w:val="18"/>
          <w:szCs w:val="18"/>
        </w:rPr>
        <w:t xml:space="preserve">. </w:t>
      </w:r>
    </w:p>
    <w:p w14:paraId="0E0D24E5" w14:textId="77777777" w:rsidR="0070224D" w:rsidRDefault="00DD5316"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19" w:name="_Hlk530049617"/>
    </w:p>
    <w:p w14:paraId="294D0E2E" w14:textId="17348643" w:rsidR="0070224D" w:rsidRDefault="00F06637"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9"/>
      <w:r w:rsidR="008028D9">
        <w:rPr>
          <w:rFonts w:ascii="Tahoma" w:hAnsi="Tahoma" w:cs="Tahoma"/>
          <w:sz w:val="18"/>
          <w:szCs w:val="18"/>
        </w:rPr>
        <w:t>, lub podpisem zaufanym lub podpisem osobistym.</w:t>
      </w:r>
    </w:p>
    <w:p w14:paraId="0C25BBE7" w14:textId="522F868F" w:rsidR="00826AEA" w:rsidRPr="0070224D" w:rsidRDefault="00826AEA"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20" w:name="_Hlk61430856"/>
      <w:r w:rsidR="008028D9">
        <w:rPr>
          <w:rFonts w:ascii="Tahoma" w:hAnsi="Tahoma" w:cs="Tahoma"/>
          <w:sz w:val="18"/>
          <w:szCs w:val="18"/>
        </w:rPr>
        <w:t>Czas wyświetlany na Platformie Zakupowej synchronizuje się automatycznie z serwerem Głównego Urzędu Miar.</w:t>
      </w:r>
      <w:bookmarkEnd w:id="20"/>
    </w:p>
    <w:bookmarkEnd w:id="10"/>
    <w:p w14:paraId="1EA64172" w14:textId="1BF73540" w:rsidR="00DD5316" w:rsidRDefault="00A55018" w:rsidP="002D6C42">
      <w:pPr>
        <w:numPr>
          <w:ilvl w:val="1"/>
          <w:numId w:val="2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0630BC87"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w:t>
      </w:r>
      <w:r w:rsidR="00536199" w:rsidRPr="00F1239D">
        <w:rPr>
          <w:rFonts w:ascii="Tahoma" w:hAnsi="Tahoma" w:cs="Tahoma"/>
          <w:sz w:val="18"/>
          <w:szCs w:val="18"/>
        </w:rPr>
        <w:lastRenderedPageBreak/>
        <w:t xml:space="preserve">Zamówienia wpłynie do Zamawiającego nie później niż </w:t>
      </w:r>
      <w:r w:rsidRPr="001873C3">
        <w:rPr>
          <w:rFonts w:ascii="Tahoma" w:hAnsi="Tahoma" w:cs="Tahoma"/>
          <w:b/>
          <w:bCs/>
          <w:sz w:val="18"/>
          <w:szCs w:val="18"/>
        </w:rPr>
        <w:t>na 4 dni</w:t>
      </w:r>
      <w:r>
        <w:rPr>
          <w:rFonts w:ascii="Tahoma" w:hAnsi="Tahoma" w:cs="Tahoma"/>
          <w:sz w:val="18"/>
          <w:szCs w:val="18"/>
        </w:rPr>
        <w:t xml:space="preserve">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4F26C87C" w14:textId="29FB9D60"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4"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140FB3">
      <w:pPr>
        <w:numPr>
          <w:ilvl w:val="1"/>
          <w:numId w:val="22"/>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5"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140FB3">
      <w:pPr>
        <w:numPr>
          <w:ilvl w:val="1"/>
          <w:numId w:val="2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26"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140FB3">
      <w:pPr>
        <w:numPr>
          <w:ilvl w:val="0"/>
          <w:numId w:val="16"/>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E045D3" w:rsidRDefault="0080025E" w:rsidP="00140FB3">
      <w:pPr>
        <w:numPr>
          <w:ilvl w:val="0"/>
          <w:numId w:val="16"/>
        </w:numPr>
        <w:jc w:val="both"/>
        <w:rPr>
          <w:rFonts w:ascii="Tahoma" w:hAnsi="Tahoma" w:cs="Tahoma"/>
          <w:b/>
          <w:sz w:val="18"/>
          <w:szCs w:val="18"/>
          <w:u w:val="single"/>
        </w:rPr>
      </w:pPr>
      <w:r w:rsidRPr="00E045D3">
        <w:rPr>
          <w:rFonts w:ascii="Tahoma" w:hAnsi="Tahoma" w:cs="Tahoma"/>
          <w:b/>
          <w:sz w:val="18"/>
          <w:szCs w:val="18"/>
          <w:u w:val="single"/>
        </w:rPr>
        <w:t>Termin związania ofertą.</w:t>
      </w:r>
    </w:p>
    <w:p w14:paraId="54230142" w14:textId="733A16A8" w:rsidR="00B27969" w:rsidRPr="009D0A47" w:rsidRDefault="00B27969" w:rsidP="00140FB3">
      <w:pPr>
        <w:numPr>
          <w:ilvl w:val="1"/>
          <w:numId w:val="25"/>
        </w:numPr>
        <w:spacing w:before="120"/>
        <w:ind w:left="567" w:hanging="578"/>
        <w:jc w:val="both"/>
        <w:rPr>
          <w:rFonts w:ascii="Tahoma" w:hAnsi="Tahoma" w:cs="Tahoma"/>
          <w:color w:val="FF0000"/>
          <w:sz w:val="18"/>
          <w:szCs w:val="18"/>
        </w:rPr>
      </w:pPr>
      <w:r w:rsidRPr="00E045D3">
        <w:rPr>
          <w:rFonts w:ascii="Tahoma" w:hAnsi="Tahoma" w:cs="Tahoma"/>
          <w:sz w:val="18"/>
          <w:szCs w:val="18"/>
        </w:rPr>
        <w:t>Termin związania ofertą wynosi</w:t>
      </w:r>
      <w:r w:rsidR="001E7DF5" w:rsidRPr="00E045D3">
        <w:rPr>
          <w:rFonts w:ascii="Tahoma" w:hAnsi="Tahoma" w:cs="Tahoma"/>
          <w:sz w:val="18"/>
          <w:szCs w:val="18"/>
        </w:rPr>
        <w:t xml:space="preserve"> </w:t>
      </w:r>
      <w:r w:rsidR="005352C2" w:rsidRPr="00DA0C74">
        <w:rPr>
          <w:rFonts w:ascii="Tahoma" w:hAnsi="Tahoma" w:cs="Tahoma"/>
          <w:b/>
          <w:bCs/>
          <w:color w:val="0070C0"/>
          <w:sz w:val="18"/>
          <w:szCs w:val="18"/>
        </w:rPr>
        <w:t xml:space="preserve">tj. do dnia </w:t>
      </w:r>
      <w:r w:rsidR="00087E21" w:rsidRPr="00DA0C74">
        <w:rPr>
          <w:rFonts w:ascii="Tahoma" w:hAnsi="Tahoma" w:cs="Tahoma"/>
          <w:b/>
          <w:bCs/>
          <w:color w:val="0070C0"/>
          <w:sz w:val="18"/>
          <w:szCs w:val="18"/>
        </w:rPr>
        <w:t>1</w:t>
      </w:r>
      <w:r w:rsidR="00DA0C74" w:rsidRPr="00DA0C74">
        <w:rPr>
          <w:rFonts w:ascii="Tahoma" w:hAnsi="Tahoma" w:cs="Tahoma"/>
          <w:b/>
          <w:bCs/>
          <w:color w:val="0070C0"/>
          <w:sz w:val="18"/>
          <w:szCs w:val="18"/>
        </w:rPr>
        <w:t>6</w:t>
      </w:r>
      <w:r w:rsidR="00B900F9" w:rsidRPr="00DA0C74">
        <w:rPr>
          <w:rFonts w:ascii="Tahoma" w:hAnsi="Tahoma" w:cs="Tahoma"/>
          <w:b/>
          <w:bCs/>
          <w:color w:val="0070C0"/>
          <w:sz w:val="18"/>
          <w:szCs w:val="18"/>
        </w:rPr>
        <w:t>.</w:t>
      </w:r>
      <w:r w:rsidR="004859CD" w:rsidRPr="00DA0C74">
        <w:rPr>
          <w:rFonts w:ascii="Tahoma" w:hAnsi="Tahoma" w:cs="Tahoma"/>
          <w:b/>
          <w:bCs/>
          <w:color w:val="0070C0"/>
          <w:sz w:val="18"/>
          <w:szCs w:val="18"/>
        </w:rPr>
        <w:t>0</w:t>
      </w:r>
      <w:r w:rsidR="00DA0C74" w:rsidRPr="00DA0C74">
        <w:rPr>
          <w:rFonts w:ascii="Tahoma" w:hAnsi="Tahoma" w:cs="Tahoma"/>
          <w:b/>
          <w:bCs/>
          <w:color w:val="0070C0"/>
          <w:sz w:val="18"/>
          <w:szCs w:val="18"/>
        </w:rPr>
        <w:t>6</w:t>
      </w:r>
      <w:r w:rsidR="00B900F9" w:rsidRPr="00DA0C74">
        <w:rPr>
          <w:rFonts w:ascii="Tahoma" w:hAnsi="Tahoma" w:cs="Tahoma"/>
          <w:b/>
          <w:bCs/>
          <w:color w:val="0070C0"/>
          <w:sz w:val="18"/>
          <w:szCs w:val="18"/>
        </w:rPr>
        <w:t>.202</w:t>
      </w:r>
      <w:r w:rsidR="00FE447D" w:rsidRPr="00DA0C74">
        <w:rPr>
          <w:rFonts w:ascii="Tahoma" w:hAnsi="Tahoma" w:cs="Tahoma"/>
          <w:b/>
          <w:bCs/>
          <w:color w:val="0070C0"/>
          <w:sz w:val="18"/>
          <w:szCs w:val="18"/>
        </w:rPr>
        <w:t>3</w:t>
      </w:r>
      <w:r w:rsidR="00B900F9" w:rsidRPr="00DA0C74">
        <w:rPr>
          <w:rFonts w:ascii="Tahoma" w:hAnsi="Tahoma" w:cs="Tahoma"/>
          <w:b/>
          <w:bCs/>
          <w:color w:val="0070C0"/>
          <w:sz w:val="18"/>
          <w:szCs w:val="18"/>
        </w:rPr>
        <w:t>r</w:t>
      </w:r>
      <w:r w:rsidR="00087E21" w:rsidRPr="00DA0C74">
        <w:rPr>
          <w:rFonts w:ascii="Tahoma" w:hAnsi="Tahoma" w:cs="Tahoma"/>
          <w:b/>
          <w:bCs/>
          <w:color w:val="0070C0"/>
          <w:sz w:val="18"/>
          <w:szCs w:val="18"/>
        </w:rPr>
        <w:t>.</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140FB3">
      <w:pPr>
        <w:pStyle w:val="Akapitzlist"/>
        <w:numPr>
          <w:ilvl w:val="1"/>
          <w:numId w:val="25"/>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BB4D56">
      <w:pPr>
        <w:pStyle w:val="Akapitzlist"/>
        <w:numPr>
          <w:ilvl w:val="1"/>
          <w:numId w:val="25"/>
        </w:numPr>
        <w:spacing w:after="120"/>
        <w:ind w:left="578"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1C28A066" w:rsidR="006628A2" w:rsidRPr="00D05B9A" w:rsidRDefault="00B30674"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w:t>
      </w:r>
      <w:r>
        <w:rPr>
          <w:rFonts w:ascii="Tahoma" w:hAnsi="Tahoma" w:cs="Tahoma"/>
          <w:sz w:val="18"/>
          <w:szCs w:val="18"/>
        </w:rPr>
        <w:lastRenderedPageBreak/>
        <w:t>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1BC80E06" w:rsidR="00396A81" w:rsidRPr="001C19BD" w:rsidRDefault="009D1B11" w:rsidP="002D6C42">
      <w:pPr>
        <w:pStyle w:val="Akapitzlist"/>
        <w:numPr>
          <w:ilvl w:val="1"/>
          <w:numId w:val="25"/>
        </w:numPr>
        <w:spacing w:after="120"/>
        <w:ind w:left="578"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606015F5" w:rsidR="006628A2" w:rsidRDefault="006628A2" w:rsidP="00140FB3">
      <w:pPr>
        <w:pStyle w:val="Akapitzlist"/>
        <w:numPr>
          <w:ilvl w:val="2"/>
          <w:numId w:val="25"/>
        </w:numPr>
        <w:ind w:left="993" w:hanging="631"/>
        <w:jc w:val="both"/>
        <w:rPr>
          <w:rFonts w:ascii="Tahoma" w:hAnsi="Tahoma" w:cs="Tahoma"/>
          <w:sz w:val="18"/>
          <w:szCs w:val="18"/>
        </w:rPr>
      </w:pPr>
      <w:r w:rsidRPr="006628A2">
        <w:rPr>
          <w:rFonts w:ascii="Tahoma" w:hAnsi="Tahoma" w:cs="Tahoma"/>
          <w:sz w:val="18"/>
          <w:szCs w:val="18"/>
        </w:rPr>
        <w:t>Wypełniony formularz cenowy</w:t>
      </w:r>
      <w:r w:rsidR="001E629C">
        <w:rPr>
          <w:rFonts w:ascii="Tahoma" w:hAnsi="Tahoma" w:cs="Tahoma"/>
          <w:sz w:val="18"/>
          <w:szCs w:val="18"/>
        </w:rPr>
        <w:t xml:space="preserve"> </w:t>
      </w:r>
      <w:r w:rsidRPr="006628A2">
        <w:rPr>
          <w:rFonts w:ascii="Tahoma" w:hAnsi="Tahoma" w:cs="Tahoma"/>
          <w:sz w:val="18"/>
          <w:szCs w:val="18"/>
        </w:rPr>
        <w:t>– załącznik nr 2 do SWZ</w:t>
      </w:r>
    </w:p>
    <w:p w14:paraId="795CCCFE" w14:textId="1D48B271" w:rsidR="00743F58" w:rsidRDefault="002537D1" w:rsidP="006D346F">
      <w:pPr>
        <w:pStyle w:val="Akapitzlist"/>
        <w:numPr>
          <w:ilvl w:val="2"/>
          <w:numId w:val="25"/>
        </w:numPr>
        <w:ind w:left="992" w:hanging="629"/>
        <w:jc w:val="both"/>
        <w:rPr>
          <w:rFonts w:ascii="Tahoma" w:hAnsi="Tahoma" w:cs="Tahoma"/>
          <w:sz w:val="18"/>
          <w:szCs w:val="18"/>
        </w:rPr>
      </w:pPr>
      <w:r w:rsidRPr="008A4852">
        <w:rPr>
          <w:rFonts w:ascii="Tahoma" w:hAnsi="Tahoma" w:cs="Tahoma"/>
          <w:sz w:val="18"/>
          <w:szCs w:val="18"/>
        </w:rPr>
        <w:t xml:space="preserve">wypełniony załącznik nr </w:t>
      </w:r>
      <w:r w:rsidR="00335852">
        <w:rPr>
          <w:rFonts w:ascii="Tahoma" w:hAnsi="Tahoma" w:cs="Tahoma"/>
          <w:sz w:val="18"/>
          <w:szCs w:val="18"/>
        </w:rPr>
        <w:t>3</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08F2639C" w14:textId="63B4CCB7" w:rsidR="001D139B" w:rsidRPr="00063875" w:rsidRDefault="00063875" w:rsidP="00063875">
      <w:pPr>
        <w:numPr>
          <w:ilvl w:val="2"/>
          <w:numId w:val="25"/>
        </w:numPr>
        <w:ind w:left="1083"/>
        <w:jc w:val="both"/>
        <w:rPr>
          <w:rFonts w:ascii="Tahoma" w:hAnsi="Tahoma" w:cs="Tahoma"/>
          <w:bCs/>
          <w:sz w:val="18"/>
          <w:szCs w:val="18"/>
        </w:rPr>
      </w:pPr>
      <w:r w:rsidRPr="006D346F">
        <w:rPr>
          <w:rFonts w:ascii="Tahoma" w:hAnsi="Tahoma"/>
          <w:bCs/>
          <w:iCs/>
          <w:sz w:val="18"/>
        </w:rPr>
        <w:t xml:space="preserve">Katalog lub prospekt lub folder - w języku polskim każdego zaoferowanego przedmiotu zamówienia - zawierający dane identyfikujące zaoferowany przedmiot zamówienia wraz z numerami katalogowymi zaoferowanego przedmiotu zamówienia </w:t>
      </w:r>
      <w:r w:rsidRPr="009333F1">
        <w:rPr>
          <w:rFonts w:ascii="Tahoma" w:hAnsi="Tahoma"/>
          <w:bCs/>
          <w:iCs/>
          <w:sz w:val="18"/>
        </w:rPr>
        <w:t>(numer katalogowy / kod musi być zgodny, z numerem podanym w formularzu cenowym)</w:t>
      </w:r>
      <w:r w:rsidRPr="006D346F">
        <w:rPr>
          <w:rFonts w:ascii="Tahoma" w:hAnsi="Tahoma"/>
          <w:bCs/>
          <w:iCs/>
          <w:sz w:val="18"/>
        </w:rPr>
        <w:t xml:space="preserve"> - w oparciu o które została przygotowana oferta. W katalogu/prospekcie/folderze należy wyraźnie zaznaczyć</w:t>
      </w:r>
      <w:r w:rsidRPr="006D346F">
        <w:rPr>
          <w:rFonts w:ascii="Tahoma" w:hAnsi="Tahoma"/>
          <w:bCs/>
          <w:iCs/>
          <w:sz w:val="18"/>
          <w:u w:val="single"/>
        </w:rPr>
        <w:t>, które</w:t>
      </w:r>
      <w:r w:rsidR="001E629C">
        <w:rPr>
          <w:rFonts w:ascii="Tahoma" w:hAnsi="Tahoma"/>
          <w:bCs/>
          <w:iCs/>
          <w:sz w:val="18"/>
          <w:u w:val="single"/>
        </w:rPr>
        <w:t>j pozycji</w:t>
      </w:r>
      <w:r w:rsidRPr="006D346F">
        <w:rPr>
          <w:rFonts w:ascii="Tahoma" w:hAnsi="Tahoma"/>
          <w:bCs/>
          <w:iCs/>
          <w:sz w:val="18"/>
          <w:u w:val="single"/>
        </w:rPr>
        <w:t xml:space="preserve"> </w:t>
      </w:r>
      <w:r w:rsidRPr="006D346F">
        <w:rPr>
          <w:rFonts w:ascii="Tahoma" w:hAnsi="Tahoma"/>
          <w:bCs/>
          <w:iCs/>
          <w:sz w:val="18"/>
        </w:rPr>
        <w:t>(Załącznika nr 2 do SWZ) dotyczy dany zapis – celem identyfikacji oferowanego przedmiotu zamówienia i numeru katalogowego.</w:t>
      </w:r>
    </w:p>
    <w:p w14:paraId="39309A67" w14:textId="77777777" w:rsidR="00D12195" w:rsidRDefault="006022EB" w:rsidP="00D12195">
      <w:pPr>
        <w:pStyle w:val="Akapitzlist"/>
        <w:numPr>
          <w:ilvl w:val="2"/>
          <w:numId w:val="25"/>
        </w:numPr>
        <w:ind w:left="1072"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1D0EC6D" w14:textId="5125EE48" w:rsidR="00D12195" w:rsidRDefault="00D12195" w:rsidP="00D12195">
      <w:pPr>
        <w:pStyle w:val="Akapitzlist"/>
        <w:numPr>
          <w:ilvl w:val="2"/>
          <w:numId w:val="25"/>
        </w:numPr>
        <w:ind w:left="1072" w:hanging="709"/>
        <w:jc w:val="both"/>
        <w:rPr>
          <w:rFonts w:ascii="Tahoma" w:hAnsi="Tahoma" w:cs="Tahoma"/>
          <w:sz w:val="18"/>
          <w:szCs w:val="18"/>
        </w:rPr>
      </w:pPr>
      <w:r w:rsidRPr="00D12195">
        <w:rPr>
          <w:rFonts w:ascii="Tahoma" w:hAnsi="Tahoma" w:cs="Tahoma"/>
          <w:sz w:val="18"/>
          <w:szCs w:val="18"/>
        </w:rPr>
        <w:t>wykonawca złoży wraz z ofertą szczegółowy opis oferowanego przedmiotu zamówienia równoważnego w którym dla każdego produktu określi nazwę producenta, postać/dawka oraz inne cechy produktu pozwalające na jednoznaczną identyfikację zaoferowanego produktu i potwierdzenie zgodności z opisem przedmiotu zamówienia (zgodnie z treścią punktu 2.2 SWZ) – jeżeli dotyczy</w:t>
      </w:r>
    </w:p>
    <w:p w14:paraId="10C37EA9" w14:textId="0E7B0DE6" w:rsidR="00743F58" w:rsidRPr="00D12195" w:rsidRDefault="00743F58" w:rsidP="00D12195">
      <w:pPr>
        <w:pStyle w:val="Akapitzlist"/>
        <w:numPr>
          <w:ilvl w:val="2"/>
          <w:numId w:val="25"/>
        </w:numPr>
        <w:ind w:left="1072" w:hanging="709"/>
        <w:jc w:val="both"/>
        <w:rPr>
          <w:rFonts w:ascii="Tahoma" w:hAnsi="Tahoma" w:cs="Tahoma"/>
          <w:sz w:val="18"/>
          <w:szCs w:val="18"/>
        </w:rPr>
      </w:pPr>
      <w:r w:rsidRPr="00D12195">
        <w:rPr>
          <w:rFonts w:ascii="Tahoma" w:hAnsi="Tahoma" w:cs="Tahoma"/>
          <w:sz w:val="18"/>
          <w:szCs w:val="18"/>
        </w:rPr>
        <w:t>pełnomocnictwa – jeżeli niezbędne – vide pkt. 1</w:t>
      </w:r>
      <w:r w:rsidR="00F2208A" w:rsidRPr="00D12195">
        <w:rPr>
          <w:rFonts w:ascii="Tahoma" w:hAnsi="Tahoma" w:cs="Tahoma"/>
          <w:sz w:val="18"/>
          <w:szCs w:val="18"/>
        </w:rPr>
        <w:t>3</w:t>
      </w:r>
      <w:r w:rsidRPr="00D12195">
        <w:rPr>
          <w:rFonts w:ascii="Tahoma" w:hAnsi="Tahoma" w:cs="Tahoma"/>
          <w:sz w:val="18"/>
          <w:szCs w:val="18"/>
        </w:rPr>
        <w:t>.4. – 1</w:t>
      </w:r>
      <w:r w:rsidR="00F2208A" w:rsidRPr="00D12195">
        <w:rPr>
          <w:rFonts w:ascii="Tahoma" w:hAnsi="Tahoma" w:cs="Tahoma"/>
          <w:sz w:val="18"/>
          <w:szCs w:val="18"/>
        </w:rPr>
        <w:t>3</w:t>
      </w:r>
      <w:r w:rsidRPr="00D12195">
        <w:rPr>
          <w:rFonts w:ascii="Tahoma" w:hAnsi="Tahoma" w:cs="Tahoma"/>
          <w:sz w:val="18"/>
          <w:szCs w:val="18"/>
        </w:rPr>
        <w:t>.5. SWZ.</w:t>
      </w:r>
    </w:p>
    <w:p w14:paraId="1D7A4C45" w14:textId="2AC93BDC" w:rsidR="00A74BCF" w:rsidRDefault="00764F89" w:rsidP="00D12195">
      <w:pPr>
        <w:numPr>
          <w:ilvl w:val="1"/>
          <w:numId w:val="25"/>
        </w:numPr>
        <w:spacing w:before="120"/>
        <w:ind w:left="70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D12195">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D12195">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1463EC4C"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BE2E93">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 xml:space="preserve">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w:t>
      </w:r>
      <w:r w:rsidR="00C04198">
        <w:rPr>
          <w:rFonts w:ascii="Tahoma" w:hAnsi="Tahoma" w:cs="Tahoma"/>
          <w:bCs/>
          <w:sz w:val="18"/>
          <w:szCs w:val="18"/>
        </w:rPr>
        <w:lastRenderedPageBreak/>
        <w:t>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D12195">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D12195">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D12195">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4BF3CC58" w:rsidR="00DD5316" w:rsidRPr="00DA0C74" w:rsidRDefault="00DD5316" w:rsidP="00D12195">
      <w:pPr>
        <w:numPr>
          <w:ilvl w:val="1"/>
          <w:numId w:val="25"/>
        </w:numPr>
        <w:spacing w:after="240"/>
        <w:ind w:left="567"/>
        <w:jc w:val="both"/>
        <w:rPr>
          <w:rFonts w:ascii="Tahoma" w:hAnsi="Tahoma" w:cs="Tahoma"/>
          <w:b/>
          <w:bCs/>
          <w:color w:val="0070C0"/>
          <w:sz w:val="18"/>
          <w:szCs w:val="18"/>
        </w:rPr>
      </w:pPr>
      <w:bookmarkStart w:id="21"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E4102D">
        <w:rPr>
          <w:rFonts w:ascii="Tahoma" w:hAnsi="Tahoma" w:cs="Tahoma"/>
          <w:b/>
          <w:bCs/>
          <w:sz w:val="18"/>
          <w:szCs w:val="18"/>
        </w:rPr>
        <w:t xml:space="preserve">w terminie do dnia </w:t>
      </w:r>
      <w:r w:rsidR="00FB49D3" w:rsidRPr="009D0A47">
        <w:rPr>
          <w:rFonts w:ascii="Tahoma" w:hAnsi="Tahoma" w:cs="Tahoma"/>
          <w:b/>
          <w:bCs/>
          <w:color w:val="FF0000"/>
          <w:sz w:val="18"/>
          <w:szCs w:val="18"/>
        </w:rPr>
        <w:t xml:space="preserve"> </w:t>
      </w:r>
      <w:r w:rsidR="00087E21" w:rsidRPr="00DA0C74">
        <w:rPr>
          <w:rFonts w:ascii="Tahoma" w:hAnsi="Tahoma" w:cs="Tahoma"/>
          <w:b/>
          <w:bCs/>
          <w:color w:val="0070C0"/>
          <w:sz w:val="18"/>
          <w:szCs w:val="18"/>
        </w:rPr>
        <w:t>1</w:t>
      </w:r>
      <w:r w:rsidR="00DA0C74">
        <w:rPr>
          <w:rFonts w:ascii="Tahoma" w:hAnsi="Tahoma" w:cs="Tahoma"/>
          <w:b/>
          <w:bCs/>
          <w:color w:val="0070C0"/>
          <w:sz w:val="18"/>
          <w:szCs w:val="18"/>
        </w:rPr>
        <w:t>8</w:t>
      </w:r>
      <w:r w:rsidR="00FB49D3" w:rsidRPr="00DA0C74">
        <w:rPr>
          <w:rFonts w:ascii="Tahoma" w:hAnsi="Tahoma" w:cs="Tahoma"/>
          <w:b/>
          <w:bCs/>
          <w:color w:val="0070C0"/>
          <w:sz w:val="18"/>
          <w:szCs w:val="18"/>
        </w:rPr>
        <w:t>.</w:t>
      </w:r>
      <w:r w:rsidR="00087E21" w:rsidRPr="00DA0C74">
        <w:rPr>
          <w:rFonts w:ascii="Tahoma" w:hAnsi="Tahoma" w:cs="Tahoma"/>
          <w:b/>
          <w:bCs/>
          <w:color w:val="0070C0"/>
          <w:sz w:val="18"/>
          <w:szCs w:val="18"/>
        </w:rPr>
        <w:t>0</w:t>
      </w:r>
      <w:r w:rsidR="00DA0C74" w:rsidRPr="00DA0C74">
        <w:rPr>
          <w:rFonts w:ascii="Tahoma" w:hAnsi="Tahoma" w:cs="Tahoma"/>
          <w:b/>
          <w:bCs/>
          <w:color w:val="0070C0"/>
          <w:sz w:val="18"/>
          <w:szCs w:val="18"/>
        </w:rPr>
        <w:t>5</w:t>
      </w:r>
      <w:r w:rsidR="00FB49D3" w:rsidRPr="00DA0C74">
        <w:rPr>
          <w:rFonts w:ascii="Tahoma" w:hAnsi="Tahoma" w:cs="Tahoma"/>
          <w:b/>
          <w:bCs/>
          <w:color w:val="0070C0"/>
          <w:sz w:val="18"/>
          <w:szCs w:val="18"/>
        </w:rPr>
        <w:t>.202</w:t>
      </w:r>
      <w:r w:rsidR="00087E21" w:rsidRPr="00DA0C74">
        <w:rPr>
          <w:rFonts w:ascii="Tahoma" w:hAnsi="Tahoma" w:cs="Tahoma"/>
          <w:b/>
          <w:bCs/>
          <w:color w:val="0070C0"/>
          <w:sz w:val="18"/>
          <w:szCs w:val="18"/>
        </w:rPr>
        <w:t>3</w:t>
      </w:r>
      <w:r w:rsidR="00A34C7C" w:rsidRPr="00DA0C74">
        <w:rPr>
          <w:rFonts w:ascii="Tahoma" w:hAnsi="Tahoma" w:cs="Tahoma"/>
          <w:b/>
          <w:bCs/>
          <w:color w:val="0070C0"/>
          <w:sz w:val="18"/>
          <w:szCs w:val="18"/>
        </w:rPr>
        <w:t>r.</w:t>
      </w:r>
      <w:r w:rsidR="00FB49D3" w:rsidRPr="00DA0C74">
        <w:rPr>
          <w:rFonts w:ascii="Tahoma" w:hAnsi="Tahoma" w:cs="Tahoma"/>
          <w:b/>
          <w:bCs/>
          <w:color w:val="0070C0"/>
          <w:sz w:val="18"/>
          <w:szCs w:val="18"/>
        </w:rPr>
        <w:t xml:space="preserve"> </w:t>
      </w:r>
      <w:r w:rsidRPr="00DA0C74">
        <w:rPr>
          <w:rFonts w:ascii="Tahoma" w:hAnsi="Tahoma" w:cs="Tahoma"/>
          <w:b/>
          <w:bCs/>
          <w:color w:val="0070C0"/>
          <w:sz w:val="18"/>
          <w:szCs w:val="18"/>
        </w:rPr>
        <w:t xml:space="preserve">do godz. </w:t>
      </w:r>
      <w:r w:rsidR="00DD3E0A" w:rsidRPr="00DA0C74">
        <w:rPr>
          <w:rFonts w:ascii="Tahoma" w:hAnsi="Tahoma" w:cs="Tahoma"/>
          <w:b/>
          <w:bCs/>
          <w:color w:val="0070C0"/>
          <w:sz w:val="18"/>
          <w:szCs w:val="18"/>
        </w:rPr>
        <w:t>8</w:t>
      </w:r>
      <w:r w:rsidRPr="00DA0C74">
        <w:rPr>
          <w:rFonts w:ascii="Tahoma" w:hAnsi="Tahoma" w:cs="Tahoma"/>
          <w:b/>
          <w:bCs/>
          <w:color w:val="0070C0"/>
          <w:sz w:val="18"/>
          <w:szCs w:val="18"/>
        </w:rPr>
        <w:t>:00</w:t>
      </w:r>
      <w:bookmarkEnd w:id="21"/>
      <w:r w:rsidR="00ED3C9E" w:rsidRPr="00DA0C74">
        <w:rPr>
          <w:rFonts w:ascii="Tahoma" w:hAnsi="Tahoma" w:cs="Tahoma"/>
          <w:b/>
          <w:bCs/>
          <w:color w:val="0070C0"/>
          <w:sz w:val="18"/>
          <w:szCs w:val="18"/>
        </w:rPr>
        <w:t>.</w:t>
      </w:r>
    </w:p>
    <w:p w14:paraId="496FA974" w14:textId="2537C549" w:rsidR="00ED3C9E" w:rsidRDefault="00ED3C9E" w:rsidP="00D12195">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w:t>
      </w:r>
      <w:r w:rsidR="00846F0E" w:rsidRPr="009D0A47">
        <w:rPr>
          <w:rFonts w:ascii="Tahoma" w:hAnsi="Tahoma" w:cs="Tahoma"/>
          <w:color w:val="FF0000"/>
          <w:sz w:val="18"/>
          <w:szCs w:val="18"/>
        </w:rPr>
        <w:t xml:space="preserve"> </w:t>
      </w:r>
      <w:r w:rsidR="00087E21" w:rsidRPr="00DA0C74">
        <w:rPr>
          <w:rFonts w:ascii="Tahoma" w:hAnsi="Tahoma" w:cs="Tahoma"/>
          <w:b/>
          <w:bCs/>
          <w:color w:val="0070C0"/>
          <w:sz w:val="18"/>
          <w:szCs w:val="18"/>
        </w:rPr>
        <w:t>1</w:t>
      </w:r>
      <w:r w:rsidR="00DA0C74">
        <w:rPr>
          <w:rFonts w:ascii="Tahoma" w:hAnsi="Tahoma" w:cs="Tahoma"/>
          <w:b/>
          <w:bCs/>
          <w:color w:val="0070C0"/>
          <w:sz w:val="18"/>
          <w:szCs w:val="18"/>
        </w:rPr>
        <w:t>8</w:t>
      </w:r>
      <w:r w:rsidR="00FB49D3" w:rsidRPr="00DA0C74">
        <w:rPr>
          <w:rFonts w:ascii="Tahoma" w:hAnsi="Tahoma" w:cs="Tahoma"/>
          <w:b/>
          <w:bCs/>
          <w:color w:val="0070C0"/>
          <w:sz w:val="18"/>
          <w:szCs w:val="18"/>
        </w:rPr>
        <w:t>.</w:t>
      </w:r>
      <w:r w:rsidR="00087E21" w:rsidRPr="00DA0C74">
        <w:rPr>
          <w:rFonts w:ascii="Tahoma" w:hAnsi="Tahoma" w:cs="Tahoma"/>
          <w:b/>
          <w:bCs/>
          <w:color w:val="0070C0"/>
          <w:sz w:val="18"/>
          <w:szCs w:val="18"/>
        </w:rPr>
        <w:t>0</w:t>
      </w:r>
      <w:r w:rsidR="00DA0C74" w:rsidRPr="00DA0C74">
        <w:rPr>
          <w:rFonts w:ascii="Tahoma" w:hAnsi="Tahoma" w:cs="Tahoma"/>
          <w:b/>
          <w:bCs/>
          <w:color w:val="0070C0"/>
          <w:sz w:val="18"/>
          <w:szCs w:val="18"/>
        </w:rPr>
        <w:t>5</w:t>
      </w:r>
      <w:r w:rsidR="00FB49D3" w:rsidRPr="00DA0C74">
        <w:rPr>
          <w:rFonts w:ascii="Tahoma" w:hAnsi="Tahoma" w:cs="Tahoma"/>
          <w:b/>
          <w:bCs/>
          <w:color w:val="0070C0"/>
          <w:sz w:val="18"/>
          <w:szCs w:val="18"/>
        </w:rPr>
        <w:t>.202</w:t>
      </w:r>
      <w:r w:rsidR="00087E21" w:rsidRPr="00DA0C74">
        <w:rPr>
          <w:rFonts w:ascii="Tahoma" w:hAnsi="Tahoma" w:cs="Tahoma"/>
          <w:b/>
          <w:bCs/>
          <w:color w:val="0070C0"/>
          <w:sz w:val="18"/>
          <w:szCs w:val="18"/>
        </w:rPr>
        <w:t>3</w:t>
      </w:r>
      <w:r w:rsidR="00A34C7C" w:rsidRPr="00DA0C74">
        <w:rPr>
          <w:rFonts w:ascii="Tahoma" w:hAnsi="Tahoma" w:cs="Tahoma"/>
          <w:b/>
          <w:bCs/>
          <w:color w:val="0070C0"/>
          <w:sz w:val="18"/>
          <w:szCs w:val="18"/>
        </w:rPr>
        <w:t>r.</w:t>
      </w:r>
      <w:r w:rsidR="00846F0E" w:rsidRPr="00DA0C74">
        <w:rPr>
          <w:rFonts w:ascii="Tahoma" w:hAnsi="Tahoma" w:cs="Tahoma"/>
          <w:b/>
          <w:bCs/>
          <w:color w:val="0070C0"/>
          <w:sz w:val="18"/>
          <w:szCs w:val="18"/>
        </w:rPr>
        <w:t xml:space="preserve"> o godz. </w:t>
      </w:r>
      <w:r w:rsidR="004859CD" w:rsidRPr="00DA0C74">
        <w:rPr>
          <w:rFonts w:ascii="Tahoma" w:hAnsi="Tahoma" w:cs="Tahoma"/>
          <w:b/>
          <w:bCs/>
          <w:color w:val="0070C0"/>
          <w:sz w:val="18"/>
          <w:szCs w:val="18"/>
        </w:rPr>
        <w:t>8</w:t>
      </w:r>
      <w:r w:rsidR="00846F0E" w:rsidRPr="00DA0C74">
        <w:rPr>
          <w:rFonts w:ascii="Tahoma" w:hAnsi="Tahoma" w:cs="Tahoma"/>
          <w:b/>
          <w:bCs/>
          <w:color w:val="0070C0"/>
          <w:sz w:val="18"/>
          <w:szCs w:val="18"/>
        </w:rPr>
        <w:t>:</w:t>
      </w:r>
      <w:r w:rsidR="004859CD" w:rsidRPr="00DA0C74">
        <w:rPr>
          <w:rFonts w:ascii="Tahoma" w:hAnsi="Tahoma" w:cs="Tahoma"/>
          <w:b/>
          <w:bCs/>
          <w:color w:val="0070C0"/>
          <w:sz w:val="18"/>
          <w:szCs w:val="18"/>
        </w:rPr>
        <w:t>3</w:t>
      </w:r>
      <w:r w:rsidR="00846F0E" w:rsidRPr="00DA0C74">
        <w:rPr>
          <w:rFonts w:ascii="Tahoma" w:hAnsi="Tahoma" w:cs="Tahoma"/>
          <w:b/>
          <w:bCs/>
          <w:color w:val="0070C0"/>
          <w:sz w:val="18"/>
          <w:szCs w:val="18"/>
        </w:rPr>
        <w:t>0</w:t>
      </w:r>
      <w:r w:rsidRPr="009D0A47">
        <w:rPr>
          <w:rFonts w:ascii="Tahoma" w:hAnsi="Tahoma"/>
          <w:b/>
          <w:color w:val="FF0000"/>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D12195">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D12195">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D12195">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D12195">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D12195">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D12195">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D12195">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D12195">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D12195">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7777777" w:rsidR="008A2F22" w:rsidRPr="008A2F22" w:rsidRDefault="00D3173A" w:rsidP="00D12195">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2018r., poz. 2174, późn. Zm.),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lastRenderedPageBreak/>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D12195">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21EA5E48" w14:textId="4C065BBC" w:rsidR="00E15201" w:rsidRDefault="00352811" w:rsidP="009D0A47">
      <w:pPr>
        <w:ind w:left="426" w:hanging="426"/>
        <w:jc w:val="both"/>
        <w:rPr>
          <w:rFonts w:ascii="Tahoma" w:hAnsi="Tahoma" w:cs="Tahoma"/>
          <w:b/>
          <w:bCs/>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bookmarkStart w:id="22" w:name="_Hlk121905801"/>
      <w:r w:rsidR="009D0A47">
        <w:rPr>
          <w:rFonts w:ascii="Tahoma" w:hAnsi="Tahoma" w:cs="Tahoma"/>
          <w:b/>
          <w:bCs/>
          <w:sz w:val="18"/>
          <w:szCs w:val="18"/>
        </w:rPr>
        <w:t>najniższa cena</w:t>
      </w:r>
      <w:bookmarkEnd w:id="22"/>
    </w:p>
    <w:p w14:paraId="2AFA2B2B" w14:textId="77777777" w:rsidR="009D0A47" w:rsidRPr="009D0A47" w:rsidRDefault="009D0A47" w:rsidP="009D0A47">
      <w:pPr>
        <w:ind w:left="426" w:hanging="426"/>
        <w:jc w:val="both"/>
        <w:rPr>
          <w:rFonts w:ascii="Tahoma" w:hAnsi="Tahoma" w:cs="Tahoma"/>
          <w:sz w:val="18"/>
          <w:szCs w:val="18"/>
        </w:rPr>
      </w:pPr>
    </w:p>
    <w:p w14:paraId="36E0BF5F" w14:textId="7BD08A2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w:t>
      </w:r>
      <w:r w:rsidR="00E161C9">
        <w:rPr>
          <w:rFonts w:ascii="Tahoma" w:hAnsi="Tahoma" w:cs="Tahoma"/>
          <w:bCs/>
          <w:sz w:val="18"/>
          <w:szCs w:val="18"/>
        </w:rPr>
        <w:lastRenderedPageBreak/>
        <w:t xml:space="preserve">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4585769"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702CCC">
        <w:rPr>
          <w:rFonts w:ascii="Tahoma" w:hAnsi="Tahoma" w:cs="Tahoma"/>
          <w:b/>
          <w:sz w:val="18"/>
          <w:szCs w:val="18"/>
        </w:rPr>
        <w:t>4</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3"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lastRenderedPageBreak/>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77777777" w:rsidR="00084164" w:rsidRPr="00DD5316" w:rsidRDefault="00084164" w:rsidP="00C70902">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Anna Krókow, tel. 571334972, e</w:t>
      </w:r>
      <w:r w:rsidRPr="00DD5316">
        <w:rPr>
          <w:rFonts w:ascii="Tahoma" w:hAnsi="Tahoma" w:cs="Tahoma"/>
          <w:i/>
          <w:sz w:val="18"/>
          <w:szCs w:val="18"/>
          <w:lang w:val="en-US"/>
        </w:rPr>
        <w:t xml:space="preserve">-mail </w:t>
      </w:r>
      <w:hyperlink r:id="rId34"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Pr="00DD5316">
        <w:rPr>
          <w:rFonts w:ascii="Tahoma" w:hAnsi="Tahoma" w:cs="Tahoma"/>
          <w:i/>
          <w:sz w:val="18"/>
          <w:szCs w:val="18"/>
          <w:lang w:val="en-US"/>
        </w:rPr>
        <w:t>;</w:t>
      </w:r>
    </w:p>
    <w:p w14:paraId="5A7A5970" w14:textId="788F4C5B" w:rsidR="00084164" w:rsidRPr="005D76AC" w:rsidRDefault="00084164" w:rsidP="005D76AC">
      <w:pPr>
        <w:pStyle w:val="Standard"/>
        <w:ind w:left="993"/>
        <w:rPr>
          <w:rFonts w:ascii="Tahoma" w:hAnsi="Tahoma" w:cs="Tahoma"/>
          <w:b/>
          <w:sz w:val="18"/>
          <w:szCs w:val="18"/>
        </w:rPr>
      </w:pPr>
      <w:r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pn</w:t>
      </w:r>
      <w:r w:rsidRPr="006A16E7">
        <w:rPr>
          <w:rFonts w:ascii="Tahoma" w:hAnsi="Tahoma" w:cs="Tahoma"/>
          <w:bCs/>
          <w:color w:val="0070C0"/>
          <w:sz w:val="18"/>
          <w:szCs w:val="18"/>
        </w:rPr>
        <w:t>.:</w:t>
      </w:r>
      <w:r w:rsidR="00F07526" w:rsidRPr="006A16E7">
        <w:rPr>
          <w:rFonts w:ascii="Tahoma" w:hAnsi="Tahoma" w:cs="Tahoma"/>
          <w:b/>
          <w:color w:val="0070C0"/>
          <w:sz w:val="18"/>
          <w:szCs w:val="18"/>
        </w:rPr>
        <w:t xml:space="preserve"> </w:t>
      </w:r>
      <w:r w:rsidR="00C45BBA" w:rsidRPr="006A16E7">
        <w:rPr>
          <w:rFonts w:ascii="Tahoma" w:hAnsi="Tahoma" w:cs="Tahoma"/>
          <w:b/>
          <w:color w:val="0070C0"/>
          <w:sz w:val="18"/>
          <w:szCs w:val="18"/>
        </w:rPr>
        <w:t xml:space="preserve"> </w:t>
      </w:r>
      <w:r w:rsidR="00CE1208" w:rsidRPr="006A16E7">
        <w:rPr>
          <w:rFonts w:ascii="Tahoma" w:hAnsi="Tahoma" w:cs="Tahoma"/>
          <w:b/>
          <w:color w:val="0070C0"/>
          <w:sz w:val="18"/>
          <w:szCs w:val="18"/>
        </w:rPr>
        <w:t>„Sukcesywne dostawy tuszy i tonerów do drukarek, kserokopiarek, urządzeń wielofunkcyjnych”.</w:t>
      </w:r>
    </w:p>
    <w:p w14:paraId="22C60816" w14:textId="7897088D"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w:t>
      </w:r>
      <w:r w:rsidR="00766D62">
        <w:rPr>
          <w:rFonts w:ascii="Tahoma" w:hAnsi="Tahoma" w:cs="Tahoma"/>
          <w:sz w:val="18"/>
          <w:szCs w:val="18"/>
        </w:rPr>
        <w:t>2</w:t>
      </w:r>
      <w:r w:rsidRPr="0008758D">
        <w:rPr>
          <w:rFonts w:ascii="Tahoma" w:hAnsi="Tahoma" w:cs="Tahoma"/>
          <w:sz w:val="18"/>
          <w:szCs w:val="18"/>
        </w:rPr>
        <w:t xml:space="preserve"> r. poz. </w:t>
      </w:r>
      <w:r w:rsidR="00766D62">
        <w:rPr>
          <w:rFonts w:ascii="Tahoma" w:hAnsi="Tahoma" w:cs="Tahoma"/>
          <w:sz w:val="18"/>
          <w:szCs w:val="18"/>
        </w:rPr>
        <w:t>1710</w:t>
      </w:r>
      <w:r w:rsidR="006F1F85">
        <w:rPr>
          <w:rFonts w:ascii="Tahoma" w:hAnsi="Tahoma" w:cs="Tahoma"/>
          <w:sz w:val="18"/>
          <w:szCs w:val="18"/>
        </w:rPr>
        <w:t xml:space="preserve"> </w:t>
      </w:r>
      <w:r w:rsidR="00F07526">
        <w:rPr>
          <w:rFonts w:ascii="Tahoma" w:hAnsi="Tahoma" w:cs="Tahoma"/>
          <w:sz w:val="18"/>
          <w:szCs w:val="18"/>
        </w:rPr>
        <w:t>tj.</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dalej „ustawa Pzp”;  </w:t>
      </w:r>
    </w:p>
    <w:p w14:paraId="22310B23" w14:textId="77777777"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w:t>
      </w:r>
      <w:r w:rsidR="008832AC" w:rsidRPr="00DD5316">
        <w:rPr>
          <w:rFonts w:ascii="Tahoma" w:hAnsi="Tahoma" w:cs="Tahoma"/>
          <w:sz w:val="18"/>
          <w:szCs w:val="18"/>
        </w:rPr>
        <w:t>y</w:t>
      </w:r>
      <w:r w:rsidRPr="00DD5316">
        <w:rPr>
          <w:rFonts w:ascii="Tahoma" w:hAnsi="Tahoma" w:cs="Tahoma"/>
          <w:sz w:val="18"/>
          <w:szCs w:val="18"/>
        </w:rPr>
        <w:t>łączeń,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3"/>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1BCFD770"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lastRenderedPageBreak/>
        <w:t>S</w:t>
      </w:r>
      <w:r w:rsidR="008F27D0">
        <w:rPr>
          <w:rFonts w:ascii="Tahoma" w:hAnsi="Tahoma" w:cs="Tahoma"/>
          <w:bCs/>
          <w:sz w:val="18"/>
          <w:szCs w:val="18"/>
        </w:rPr>
        <w:t>WZ opracował</w:t>
      </w:r>
      <w:r w:rsidR="00D05B9A">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9D0A47">
        <w:rPr>
          <w:rFonts w:ascii="Tahoma" w:hAnsi="Tahoma" w:cs="Tahoma"/>
          <w:b/>
          <w:color w:val="066B33"/>
          <w:sz w:val="18"/>
          <w:szCs w:val="18"/>
        </w:rPr>
        <w:t>Ka</w:t>
      </w:r>
      <w:r w:rsidR="005D76AC">
        <w:rPr>
          <w:rFonts w:ascii="Tahoma" w:hAnsi="Tahoma" w:cs="Tahoma"/>
          <w:b/>
          <w:color w:val="066B33"/>
          <w:sz w:val="18"/>
          <w:szCs w:val="18"/>
        </w:rPr>
        <w:t>rina Suttor</w:t>
      </w:r>
      <w:r w:rsidR="009D0A47">
        <w:rPr>
          <w:rFonts w:ascii="Tahoma" w:hAnsi="Tahoma" w:cs="Tahoma"/>
          <w:b/>
          <w:color w:val="066B33"/>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D05B9A">
        <w:rPr>
          <w:rFonts w:ascii="Tahoma" w:hAnsi="Tahoma" w:cs="Tahoma"/>
          <w:b/>
          <w:sz w:val="18"/>
          <w:szCs w:val="18"/>
        </w:rPr>
        <w:t xml:space="preserve">Specjalista </w:t>
      </w:r>
      <w:r w:rsidR="008F27D0">
        <w:rPr>
          <w:rFonts w:ascii="Tahoma" w:hAnsi="Tahoma" w:cs="Tahoma"/>
          <w:b/>
          <w:sz w:val="18"/>
          <w:szCs w:val="18"/>
        </w:rPr>
        <w:t xml:space="preserve"> </w:t>
      </w:r>
      <w:r w:rsidR="003C12A2">
        <w:rPr>
          <w:rFonts w:ascii="Tahoma" w:hAnsi="Tahoma" w:cs="Tahoma"/>
          <w:b/>
          <w:sz w:val="18"/>
          <w:szCs w:val="18"/>
        </w:rPr>
        <w:t>ds.</w:t>
      </w:r>
      <w:r w:rsidR="008F27D0">
        <w:rPr>
          <w:rFonts w:ascii="Tahoma" w:hAnsi="Tahoma" w:cs="Tahoma"/>
          <w:b/>
          <w:sz w:val="18"/>
          <w:szCs w:val="18"/>
        </w:rPr>
        <w:t xml:space="preserve"> </w:t>
      </w:r>
      <w:r w:rsidR="003C12A2">
        <w:rPr>
          <w:rFonts w:ascii="Tahoma" w:hAnsi="Tahoma" w:cs="Tahoma"/>
          <w:b/>
          <w:sz w:val="18"/>
          <w:szCs w:val="18"/>
        </w:rPr>
        <w:t>z</w:t>
      </w:r>
      <w:r w:rsidR="008F27D0">
        <w:rPr>
          <w:rFonts w:ascii="Tahoma" w:hAnsi="Tahoma" w:cs="Tahoma"/>
          <w:b/>
          <w:sz w:val="18"/>
          <w:szCs w:val="18"/>
        </w:rPr>
        <w:t xml:space="preserve">amówień </w:t>
      </w:r>
      <w:r w:rsidR="003C12A2">
        <w:rPr>
          <w:rFonts w:ascii="Tahoma" w:hAnsi="Tahoma" w:cs="Tahoma"/>
          <w:b/>
          <w:sz w:val="18"/>
          <w:szCs w:val="18"/>
        </w:rPr>
        <w:t>p</w:t>
      </w:r>
      <w:r w:rsidR="008F27D0">
        <w:rPr>
          <w:rFonts w:ascii="Tahoma" w:hAnsi="Tahoma" w:cs="Tahoma"/>
          <w:b/>
          <w:sz w:val="18"/>
          <w:szCs w:val="18"/>
        </w:rPr>
        <w:t>ublicznych, tel. 571 334 </w:t>
      </w:r>
      <w:r w:rsidR="00D05B9A">
        <w:rPr>
          <w:rFonts w:ascii="Tahoma" w:hAnsi="Tahoma" w:cs="Tahoma"/>
          <w:b/>
          <w:sz w:val="18"/>
          <w:szCs w:val="18"/>
        </w:rPr>
        <w:t>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5A3AF6" w:rsidRDefault="005A3AF6">
      <w:r>
        <w:separator/>
      </w:r>
    </w:p>
  </w:endnote>
  <w:endnote w:type="continuationSeparator" w:id="0">
    <w:p w14:paraId="40FA4F6D" w14:textId="77777777" w:rsidR="005A3AF6" w:rsidRDefault="005A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5A3AF6" w:rsidRDefault="005A3A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5A3AF6" w:rsidRDefault="005A3A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5A3AF6" w:rsidRPr="003B7A9F" w:rsidRDefault="005A3AF6">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5A3AF6" w:rsidRDefault="005A3AF6" w:rsidP="00065641">
    <w:pPr>
      <w:pStyle w:val="Stopka"/>
      <w:jc w:val="both"/>
    </w:pPr>
  </w:p>
  <w:p w14:paraId="494FB722" w14:textId="77777777" w:rsidR="005A3AF6" w:rsidRDefault="005A3AF6" w:rsidP="00065641">
    <w:pPr>
      <w:pStyle w:val="Stopka"/>
      <w:jc w:val="both"/>
    </w:pPr>
  </w:p>
  <w:p w14:paraId="12316241" w14:textId="77777777" w:rsidR="005A3AF6" w:rsidRDefault="005A3AF6" w:rsidP="00065641">
    <w:pPr>
      <w:pStyle w:val="Stopka"/>
      <w:jc w:val="both"/>
    </w:pPr>
  </w:p>
  <w:p w14:paraId="0B93155C" w14:textId="77777777" w:rsidR="005A3AF6" w:rsidRDefault="005A3AF6"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5A3AF6" w:rsidRDefault="005A3AF6">
      <w:r>
        <w:separator/>
      </w:r>
    </w:p>
  </w:footnote>
  <w:footnote w:type="continuationSeparator" w:id="0">
    <w:p w14:paraId="51CAD8D2" w14:textId="77777777" w:rsidR="005A3AF6" w:rsidRDefault="005A3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939D" w14:textId="14AB49FD" w:rsidR="002F323E" w:rsidRPr="00CD3493" w:rsidRDefault="005A3AF6">
    <w:pPr>
      <w:pStyle w:val="Nagwek"/>
      <w:rPr>
        <w:rFonts w:ascii="Tahoma" w:hAnsi="Tahoma" w:cs="Tahoma"/>
        <w:sz w:val="18"/>
        <w:szCs w:val="18"/>
      </w:rPr>
    </w:pPr>
    <w:r w:rsidRPr="000237DB">
      <w:rPr>
        <w:rFonts w:ascii="Tahoma" w:hAnsi="Tahoma" w:cs="Tahoma"/>
        <w:sz w:val="18"/>
        <w:szCs w:val="18"/>
      </w:rPr>
      <w:t xml:space="preserve">Nr sprawy: </w:t>
    </w:r>
    <w:r w:rsidR="001B54A3">
      <w:rPr>
        <w:rFonts w:ascii="Tahoma" w:hAnsi="Tahoma" w:cs="Tahoma"/>
        <w:sz w:val="18"/>
        <w:szCs w:val="18"/>
      </w:rPr>
      <w:t>16</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2F323E">
      <w:rPr>
        <w:rFonts w:ascii="Tahoma" w:hAnsi="Tahoma" w:cs="Tahoma"/>
        <w:sz w:val="18"/>
        <w:szCs w:val="18"/>
      </w:rPr>
      <w:t>3</w:t>
    </w:r>
  </w:p>
  <w:p w14:paraId="302E4107" w14:textId="77777777" w:rsidR="005A3AF6" w:rsidRDefault="005A3AF6">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4"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7"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1"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2"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6725543D"/>
    <w:multiLevelType w:val="multilevel"/>
    <w:tmpl w:val="462A3C3A"/>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1288" w:hanging="720"/>
      </w:pPr>
      <w:rPr>
        <w:rFonts w:hint="default"/>
        <w:b w:val="0"/>
        <w:bCs/>
        <w:color w:val="auto"/>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5"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7" w15:restartNumberingAfterBreak="0">
    <w:nsid w:val="6A713254"/>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8"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0"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72290340">
    <w:abstractNumId w:val="33"/>
  </w:num>
  <w:num w:numId="2" w16cid:durableId="1020861880">
    <w:abstractNumId w:val="19"/>
  </w:num>
  <w:num w:numId="3" w16cid:durableId="317391089">
    <w:abstractNumId w:val="3"/>
  </w:num>
  <w:num w:numId="4" w16cid:durableId="1884560948">
    <w:abstractNumId w:val="17"/>
  </w:num>
  <w:num w:numId="5" w16cid:durableId="1632713668">
    <w:abstractNumId w:val="25"/>
  </w:num>
  <w:num w:numId="6" w16cid:durableId="2110807228">
    <w:abstractNumId w:val="0"/>
  </w:num>
  <w:num w:numId="7" w16cid:durableId="949434686">
    <w:abstractNumId w:val="4"/>
  </w:num>
  <w:num w:numId="8" w16cid:durableId="1004092111">
    <w:abstractNumId w:val="11"/>
  </w:num>
  <w:num w:numId="9" w16cid:durableId="475074037">
    <w:abstractNumId w:val="15"/>
  </w:num>
  <w:num w:numId="10" w16cid:durableId="1349480990">
    <w:abstractNumId w:val="2"/>
  </w:num>
  <w:num w:numId="11" w16cid:durableId="980889693">
    <w:abstractNumId w:val="21"/>
  </w:num>
  <w:num w:numId="12" w16cid:durableId="1569803973">
    <w:abstractNumId w:val="1"/>
  </w:num>
  <w:num w:numId="13" w16cid:durableId="2022120611">
    <w:abstractNumId w:val="28"/>
  </w:num>
  <w:num w:numId="14" w16cid:durableId="1059867427">
    <w:abstractNumId w:val="13"/>
  </w:num>
  <w:num w:numId="15" w16cid:durableId="1177816625">
    <w:abstractNumId w:val="9"/>
  </w:num>
  <w:num w:numId="16" w16cid:durableId="704674978">
    <w:abstractNumId w:val="32"/>
  </w:num>
  <w:num w:numId="17" w16cid:durableId="1234317189">
    <w:abstractNumId w:val="14"/>
  </w:num>
  <w:num w:numId="18" w16cid:durableId="807748375">
    <w:abstractNumId w:val="16"/>
  </w:num>
  <w:num w:numId="19" w16cid:durableId="1849634191">
    <w:abstractNumId w:val="23"/>
  </w:num>
  <w:num w:numId="20" w16cid:durableId="1544637703">
    <w:abstractNumId w:val="12"/>
  </w:num>
  <w:num w:numId="21" w16cid:durableId="1100763692">
    <w:abstractNumId w:val="5"/>
  </w:num>
  <w:num w:numId="22" w16cid:durableId="1707607346">
    <w:abstractNumId w:val="6"/>
  </w:num>
  <w:num w:numId="23" w16cid:durableId="247202574">
    <w:abstractNumId w:val="7"/>
  </w:num>
  <w:num w:numId="24" w16cid:durableId="1150440514">
    <w:abstractNumId w:val="10"/>
  </w:num>
  <w:num w:numId="25" w16cid:durableId="801072462">
    <w:abstractNumId w:val="26"/>
  </w:num>
  <w:num w:numId="26" w16cid:durableId="11618086">
    <w:abstractNumId w:val="8"/>
  </w:num>
  <w:num w:numId="27" w16cid:durableId="1840150801">
    <w:abstractNumId w:val="31"/>
  </w:num>
  <w:num w:numId="28" w16cid:durableId="816923655">
    <w:abstractNumId w:val="0"/>
    <w:lvlOverride w:ilvl="0">
      <w:startOverride w:val="1"/>
    </w:lvlOverride>
  </w:num>
  <w:num w:numId="29" w16cid:durableId="563181365">
    <w:abstractNumId w:val="18"/>
  </w:num>
  <w:num w:numId="30" w16cid:durableId="824393938">
    <w:abstractNumId w:val="30"/>
  </w:num>
  <w:num w:numId="31" w16cid:durableId="369230799">
    <w:abstractNumId w:val="24"/>
  </w:num>
  <w:num w:numId="32" w16cid:durableId="372269795">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6130166">
    <w:abstractNumId w:val="2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91278">
    <w:abstractNumId w:val="17"/>
  </w:num>
  <w:num w:numId="35" w16cid:durableId="1802963880">
    <w:abstractNumId w:val="13"/>
  </w:num>
  <w:num w:numId="36" w16cid:durableId="1975332329">
    <w:abstractNumId w:val="29"/>
  </w:num>
  <w:num w:numId="37" w16cid:durableId="536360196">
    <w:abstractNumId w:val="20"/>
  </w:num>
  <w:num w:numId="38" w16cid:durableId="1079710250">
    <w:abstractNumId w:val="22"/>
  </w:num>
  <w:num w:numId="39" w16cid:durableId="2019623757">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875"/>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87E21"/>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3C3"/>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54A3"/>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39B"/>
    <w:rsid w:val="001D1A24"/>
    <w:rsid w:val="001D24F1"/>
    <w:rsid w:val="001D2A86"/>
    <w:rsid w:val="001D77C1"/>
    <w:rsid w:val="001D7AEC"/>
    <w:rsid w:val="001E043A"/>
    <w:rsid w:val="001E063B"/>
    <w:rsid w:val="001E1F41"/>
    <w:rsid w:val="001E2F36"/>
    <w:rsid w:val="001E3E32"/>
    <w:rsid w:val="001E5F0E"/>
    <w:rsid w:val="001E629C"/>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D67"/>
    <w:rsid w:val="00216397"/>
    <w:rsid w:val="00216D81"/>
    <w:rsid w:val="002176D8"/>
    <w:rsid w:val="00220561"/>
    <w:rsid w:val="00220C6D"/>
    <w:rsid w:val="00221762"/>
    <w:rsid w:val="002219F4"/>
    <w:rsid w:val="00222C8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6C42"/>
    <w:rsid w:val="002D7072"/>
    <w:rsid w:val="002D7136"/>
    <w:rsid w:val="002D7367"/>
    <w:rsid w:val="002E2CA2"/>
    <w:rsid w:val="002E404B"/>
    <w:rsid w:val="002E6850"/>
    <w:rsid w:val="002F0D24"/>
    <w:rsid w:val="002F323E"/>
    <w:rsid w:val="002F3539"/>
    <w:rsid w:val="002F3E1D"/>
    <w:rsid w:val="002F42A3"/>
    <w:rsid w:val="002F42B3"/>
    <w:rsid w:val="002F4DEC"/>
    <w:rsid w:val="002F52B0"/>
    <w:rsid w:val="0030057E"/>
    <w:rsid w:val="00302725"/>
    <w:rsid w:val="00302CEF"/>
    <w:rsid w:val="00304387"/>
    <w:rsid w:val="00304473"/>
    <w:rsid w:val="00306102"/>
    <w:rsid w:val="003103AC"/>
    <w:rsid w:val="0031123C"/>
    <w:rsid w:val="003131A8"/>
    <w:rsid w:val="003131BC"/>
    <w:rsid w:val="00315372"/>
    <w:rsid w:val="00315E4B"/>
    <w:rsid w:val="00316DAE"/>
    <w:rsid w:val="0031701A"/>
    <w:rsid w:val="0031717C"/>
    <w:rsid w:val="00317362"/>
    <w:rsid w:val="003173C2"/>
    <w:rsid w:val="00317789"/>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BF9"/>
    <w:rsid w:val="00341E60"/>
    <w:rsid w:val="0034397D"/>
    <w:rsid w:val="00344B38"/>
    <w:rsid w:val="003456AC"/>
    <w:rsid w:val="00345729"/>
    <w:rsid w:val="00345AD4"/>
    <w:rsid w:val="00346E2D"/>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2797E"/>
    <w:rsid w:val="004302CE"/>
    <w:rsid w:val="004309D2"/>
    <w:rsid w:val="004309D9"/>
    <w:rsid w:val="0043200D"/>
    <w:rsid w:val="00433D05"/>
    <w:rsid w:val="004347C7"/>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6D5"/>
    <w:rsid w:val="005559B2"/>
    <w:rsid w:val="00555E7F"/>
    <w:rsid w:val="005565A3"/>
    <w:rsid w:val="0055752D"/>
    <w:rsid w:val="00557B5A"/>
    <w:rsid w:val="00560CEA"/>
    <w:rsid w:val="00561423"/>
    <w:rsid w:val="005625AD"/>
    <w:rsid w:val="00564D95"/>
    <w:rsid w:val="005657C2"/>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1E2"/>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D76AC"/>
    <w:rsid w:val="005E01E8"/>
    <w:rsid w:val="005E0D70"/>
    <w:rsid w:val="005E0FFC"/>
    <w:rsid w:val="005E12AA"/>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1F5"/>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1282"/>
    <w:rsid w:val="00651CC3"/>
    <w:rsid w:val="0065252A"/>
    <w:rsid w:val="00652898"/>
    <w:rsid w:val="0065307D"/>
    <w:rsid w:val="00653D4C"/>
    <w:rsid w:val="00653F39"/>
    <w:rsid w:val="00654902"/>
    <w:rsid w:val="00654EF6"/>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9A5"/>
    <w:rsid w:val="00693BBD"/>
    <w:rsid w:val="006948A5"/>
    <w:rsid w:val="00696805"/>
    <w:rsid w:val="00696E2F"/>
    <w:rsid w:val="006973ED"/>
    <w:rsid w:val="006A060C"/>
    <w:rsid w:val="006A16E7"/>
    <w:rsid w:val="006A55DB"/>
    <w:rsid w:val="006A5690"/>
    <w:rsid w:val="006A5F49"/>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C20"/>
    <w:rsid w:val="007627A0"/>
    <w:rsid w:val="007644AB"/>
    <w:rsid w:val="00764F89"/>
    <w:rsid w:val="007659D5"/>
    <w:rsid w:val="00765ECE"/>
    <w:rsid w:val="00766D62"/>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470BF"/>
    <w:rsid w:val="00850183"/>
    <w:rsid w:val="00850715"/>
    <w:rsid w:val="00850DB9"/>
    <w:rsid w:val="008519F7"/>
    <w:rsid w:val="0085306E"/>
    <w:rsid w:val="00853E50"/>
    <w:rsid w:val="008541F2"/>
    <w:rsid w:val="00854813"/>
    <w:rsid w:val="00855405"/>
    <w:rsid w:val="00855B42"/>
    <w:rsid w:val="00856384"/>
    <w:rsid w:val="00857917"/>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7224"/>
    <w:rsid w:val="008A061E"/>
    <w:rsid w:val="008A0869"/>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784"/>
    <w:rsid w:val="0091436D"/>
    <w:rsid w:val="00915B22"/>
    <w:rsid w:val="0091731B"/>
    <w:rsid w:val="00917C02"/>
    <w:rsid w:val="00917D56"/>
    <w:rsid w:val="00920944"/>
    <w:rsid w:val="00920D2D"/>
    <w:rsid w:val="009211DE"/>
    <w:rsid w:val="0092297E"/>
    <w:rsid w:val="00922B20"/>
    <w:rsid w:val="00923F64"/>
    <w:rsid w:val="00924CC3"/>
    <w:rsid w:val="00924F15"/>
    <w:rsid w:val="00925465"/>
    <w:rsid w:val="00925B71"/>
    <w:rsid w:val="0092778D"/>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3AE6"/>
    <w:rsid w:val="00974F55"/>
    <w:rsid w:val="009751B2"/>
    <w:rsid w:val="00975E95"/>
    <w:rsid w:val="0098013C"/>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532F"/>
    <w:rsid w:val="009C53AF"/>
    <w:rsid w:val="009C58E2"/>
    <w:rsid w:val="009C6139"/>
    <w:rsid w:val="009C68D0"/>
    <w:rsid w:val="009D0A47"/>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141"/>
    <w:rsid w:val="00A3108A"/>
    <w:rsid w:val="00A34694"/>
    <w:rsid w:val="00A34C1E"/>
    <w:rsid w:val="00A34C7C"/>
    <w:rsid w:val="00A3542D"/>
    <w:rsid w:val="00A356F5"/>
    <w:rsid w:val="00A3795F"/>
    <w:rsid w:val="00A402C9"/>
    <w:rsid w:val="00A428EA"/>
    <w:rsid w:val="00A42F75"/>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6B63"/>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B4C"/>
    <w:rsid w:val="00B32B98"/>
    <w:rsid w:val="00B3391D"/>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19E6"/>
    <w:rsid w:val="00BE206E"/>
    <w:rsid w:val="00BE2E93"/>
    <w:rsid w:val="00BE3334"/>
    <w:rsid w:val="00BE4C7B"/>
    <w:rsid w:val="00BE4E68"/>
    <w:rsid w:val="00BE5BFA"/>
    <w:rsid w:val="00BE62A0"/>
    <w:rsid w:val="00BE743C"/>
    <w:rsid w:val="00BE7FB5"/>
    <w:rsid w:val="00BF039D"/>
    <w:rsid w:val="00BF0878"/>
    <w:rsid w:val="00BF0ACE"/>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508F"/>
    <w:rsid w:val="00C96422"/>
    <w:rsid w:val="00C974AC"/>
    <w:rsid w:val="00C97B93"/>
    <w:rsid w:val="00CA0AE6"/>
    <w:rsid w:val="00CA0BEC"/>
    <w:rsid w:val="00CA0F1B"/>
    <w:rsid w:val="00CA1271"/>
    <w:rsid w:val="00CA2C88"/>
    <w:rsid w:val="00CA2CCE"/>
    <w:rsid w:val="00CA3716"/>
    <w:rsid w:val="00CA6BC4"/>
    <w:rsid w:val="00CA736D"/>
    <w:rsid w:val="00CA74D5"/>
    <w:rsid w:val="00CA7E3A"/>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208"/>
    <w:rsid w:val="00CE133F"/>
    <w:rsid w:val="00CE3551"/>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F9B"/>
    <w:rsid w:val="00D055D7"/>
    <w:rsid w:val="00D05B9A"/>
    <w:rsid w:val="00D10AB6"/>
    <w:rsid w:val="00D1205F"/>
    <w:rsid w:val="00D12195"/>
    <w:rsid w:val="00D1251C"/>
    <w:rsid w:val="00D12CA3"/>
    <w:rsid w:val="00D15E39"/>
    <w:rsid w:val="00D162B4"/>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7966"/>
    <w:rsid w:val="00D821DF"/>
    <w:rsid w:val="00D82A44"/>
    <w:rsid w:val="00D82ABD"/>
    <w:rsid w:val="00D82D85"/>
    <w:rsid w:val="00D83A41"/>
    <w:rsid w:val="00D848F1"/>
    <w:rsid w:val="00D85B46"/>
    <w:rsid w:val="00D86A26"/>
    <w:rsid w:val="00D87B33"/>
    <w:rsid w:val="00D9096B"/>
    <w:rsid w:val="00D90AB9"/>
    <w:rsid w:val="00D917CE"/>
    <w:rsid w:val="00D938FA"/>
    <w:rsid w:val="00D94696"/>
    <w:rsid w:val="00D975F8"/>
    <w:rsid w:val="00D976B9"/>
    <w:rsid w:val="00DA0874"/>
    <w:rsid w:val="00DA0C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C90"/>
    <w:rsid w:val="00E07F55"/>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4CAC"/>
    <w:rsid w:val="00E253D6"/>
    <w:rsid w:val="00E26DF1"/>
    <w:rsid w:val="00E30099"/>
    <w:rsid w:val="00E31A4D"/>
    <w:rsid w:val="00E328C4"/>
    <w:rsid w:val="00E3381D"/>
    <w:rsid w:val="00E35AA7"/>
    <w:rsid w:val="00E367F8"/>
    <w:rsid w:val="00E36AAC"/>
    <w:rsid w:val="00E36CE7"/>
    <w:rsid w:val="00E37D4B"/>
    <w:rsid w:val="00E40A6B"/>
    <w:rsid w:val="00E4102D"/>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1B62"/>
    <w:rsid w:val="00EA2180"/>
    <w:rsid w:val="00EA2752"/>
    <w:rsid w:val="00EA2805"/>
    <w:rsid w:val="00EA689C"/>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901"/>
    <w:rsid w:val="00F12A5A"/>
    <w:rsid w:val="00F12A65"/>
    <w:rsid w:val="00F136B9"/>
    <w:rsid w:val="00F13849"/>
    <w:rsid w:val="00F13BA9"/>
    <w:rsid w:val="00F14791"/>
    <w:rsid w:val="00F15B99"/>
    <w:rsid w:val="00F20265"/>
    <w:rsid w:val="00F2208A"/>
    <w:rsid w:val="00F22E86"/>
    <w:rsid w:val="00F26ADC"/>
    <w:rsid w:val="00F27C55"/>
    <w:rsid w:val="00F27FA2"/>
    <w:rsid w:val="00F30465"/>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4517"/>
    <w:rsid w:val="00F65ABC"/>
    <w:rsid w:val="00F65CC3"/>
    <w:rsid w:val="00F66B0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C71E8"/>
    <w:rsid w:val="00FD0EDD"/>
    <w:rsid w:val="00FD1C6F"/>
    <w:rsid w:val="00FD2F7F"/>
    <w:rsid w:val="00FD49A3"/>
    <w:rsid w:val="00FD49DA"/>
    <w:rsid w:val="00FD63AB"/>
    <w:rsid w:val="00FD6636"/>
    <w:rsid w:val="00FD6D07"/>
    <w:rsid w:val="00FD7252"/>
    <w:rsid w:val="00FE02F9"/>
    <w:rsid w:val="00FE2D53"/>
    <w:rsid w:val="00FE447D"/>
    <w:rsid w:val="00FE5094"/>
    <w:rsid w:val="00FE5138"/>
    <w:rsid w:val="00FE6010"/>
    <w:rsid w:val="00FE6269"/>
    <w:rsid w:val="00FE6522"/>
    <w:rsid w:val="00FE6CA3"/>
    <w:rsid w:val="00FE70D6"/>
    <w:rsid w:val="00FE7D06"/>
    <w:rsid w:val="00FF01B4"/>
    <w:rsid w:val="00FF2BB0"/>
    <w:rsid w:val="00FF4A6F"/>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1394874">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8E09-89B5-4F0B-9EF9-BD8E0320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6353</TotalTime>
  <Pages>18</Pages>
  <Words>9776</Words>
  <Characters>58660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68300</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135</cp:revision>
  <cp:lastPrinted>2023-05-05T07:14:00Z</cp:lastPrinted>
  <dcterms:created xsi:type="dcterms:W3CDTF">2021-01-04T07:41:00Z</dcterms:created>
  <dcterms:modified xsi:type="dcterms:W3CDTF">2023-05-05T07:15:00Z</dcterms:modified>
</cp:coreProperties>
</file>