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BEAE" w14:textId="7E27C861" w:rsidR="00F63EFF" w:rsidRDefault="00F63EFF" w:rsidP="00F63EFF">
      <w:pPr>
        <w:pStyle w:val="Bezodstpw"/>
        <w:jc w:val="right"/>
        <w:rPr>
          <w:rFonts w:ascii="Verdana" w:hAnsi="Verdana" w:cs="Open Sans"/>
          <w:b/>
          <w:bCs/>
          <w:sz w:val="18"/>
          <w:szCs w:val="18"/>
        </w:rPr>
      </w:pPr>
      <w:r>
        <w:rPr>
          <w:rFonts w:ascii="Verdana" w:hAnsi="Verdana" w:cs="Open Sans"/>
          <w:b/>
          <w:bCs/>
          <w:sz w:val="18"/>
          <w:szCs w:val="18"/>
        </w:rPr>
        <w:t>Załącznik nr 3</w:t>
      </w:r>
    </w:p>
    <w:p w14:paraId="2E41DC55" w14:textId="43C888DF" w:rsidR="00310318" w:rsidRPr="009221DB" w:rsidRDefault="00443B86" w:rsidP="02D1770B">
      <w:pPr>
        <w:pStyle w:val="Bezodstpw"/>
        <w:jc w:val="center"/>
        <w:rPr>
          <w:rFonts w:ascii="Verdana" w:hAnsi="Verdana" w:cs="Open Sans"/>
          <w:b/>
          <w:bCs/>
          <w:sz w:val="18"/>
          <w:szCs w:val="18"/>
        </w:rPr>
      </w:pPr>
      <w:r w:rsidRPr="00443B86">
        <w:rPr>
          <w:rFonts w:ascii="Verdana" w:hAnsi="Verdana" w:cs="Open Sans"/>
          <w:b/>
          <w:bCs/>
          <w:sz w:val="18"/>
          <w:szCs w:val="18"/>
        </w:rPr>
        <w:t>Projektowane</w:t>
      </w:r>
      <w:r>
        <w:rPr>
          <w:rFonts w:ascii="Verdana" w:hAnsi="Verdana" w:cs="Open Sans"/>
          <w:b/>
          <w:bCs/>
          <w:sz w:val="18"/>
          <w:szCs w:val="18"/>
        </w:rPr>
        <w:t xml:space="preserve"> postanowienia umowy</w:t>
      </w:r>
    </w:p>
    <w:p w14:paraId="2E41DC56" w14:textId="7DD45A24" w:rsidR="00310318" w:rsidRPr="009221DB" w:rsidRDefault="00310318" w:rsidP="003E2A03">
      <w:pPr>
        <w:pStyle w:val="Bezodstpw"/>
        <w:jc w:val="both"/>
        <w:rPr>
          <w:rFonts w:ascii="Verdana" w:hAnsi="Verdana" w:cs="Open Sans"/>
          <w:sz w:val="18"/>
          <w:szCs w:val="18"/>
        </w:rPr>
      </w:pPr>
    </w:p>
    <w:p w14:paraId="2E41DC58" w14:textId="0B1AB449" w:rsidR="00310318" w:rsidRPr="009221DB" w:rsidRDefault="00062F27" w:rsidP="003E2A03">
      <w:pPr>
        <w:pStyle w:val="Bezodstpw"/>
        <w:jc w:val="both"/>
        <w:rPr>
          <w:rFonts w:ascii="Verdana" w:hAnsi="Verdana" w:cs="Open Sans"/>
          <w:sz w:val="18"/>
          <w:szCs w:val="18"/>
        </w:rPr>
      </w:pPr>
      <w:r w:rsidRPr="009221DB">
        <w:rPr>
          <w:rFonts w:ascii="Verdana" w:hAnsi="Verdana" w:cs="Open Sans"/>
          <w:sz w:val="18"/>
          <w:szCs w:val="18"/>
        </w:rPr>
        <w:t>z</w:t>
      </w:r>
      <w:r w:rsidR="00310318" w:rsidRPr="009221DB">
        <w:rPr>
          <w:rFonts w:ascii="Verdana" w:hAnsi="Verdana" w:cs="Open Sans"/>
          <w:sz w:val="18"/>
          <w:szCs w:val="18"/>
        </w:rPr>
        <w:t xml:space="preserve">awarta w dniu </w:t>
      </w:r>
      <w:r w:rsidR="003C5DE3" w:rsidRPr="009221DB">
        <w:rPr>
          <w:rFonts w:ascii="Verdana" w:hAnsi="Verdana" w:cs="Open Sans"/>
          <w:sz w:val="18"/>
          <w:szCs w:val="18"/>
        </w:rPr>
        <w:t>_________________</w:t>
      </w:r>
      <w:r w:rsidR="00310318" w:rsidRPr="009221DB">
        <w:rPr>
          <w:rFonts w:ascii="Verdana" w:hAnsi="Verdana" w:cs="Open Sans"/>
          <w:sz w:val="18"/>
          <w:szCs w:val="18"/>
        </w:rPr>
        <w:t xml:space="preserve"> roku pomiędzy:</w:t>
      </w:r>
    </w:p>
    <w:p w14:paraId="51C89913" w14:textId="77777777" w:rsidR="00EC5D00" w:rsidRPr="009221DB" w:rsidRDefault="00EC5D00" w:rsidP="003E2A03">
      <w:pPr>
        <w:pStyle w:val="Bezodstpw"/>
        <w:jc w:val="both"/>
        <w:rPr>
          <w:rFonts w:ascii="Verdana" w:hAnsi="Verdana" w:cs="Open Sans"/>
          <w:sz w:val="18"/>
          <w:szCs w:val="18"/>
        </w:rPr>
      </w:pPr>
    </w:p>
    <w:p w14:paraId="4516AE24" w14:textId="77777777" w:rsidR="00E74714" w:rsidRPr="009221DB" w:rsidRDefault="00E74714" w:rsidP="00E74714">
      <w:pPr>
        <w:pStyle w:val="Bezodstpw"/>
        <w:spacing w:before="113" w:after="113"/>
        <w:jc w:val="both"/>
        <w:rPr>
          <w:rFonts w:ascii="Verdana" w:hAnsi="Verdana" w:cs="Open Sans"/>
          <w:sz w:val="18"/>
          <w:szCs w:val="18"/>
        </w:rPr>
      </w:pPr>
      <w:r w:rsidRPr="009221DB">
        <w:rPr>
          <w:rFonts w:ascii="Verdana" w:hAnsi="Verdana" w:cs="Open Sans"/>
          <w:sz w:val="18"/>
          <w:szCs w:val="18"/>
        </w:rPr>
        <w:t>Sieć Badawcza Łukasiewicz –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12238268" w14:textId="77777777" w:rsidR="00E74714" w:rsidRPr="009221DB" w:rsidRDefault="00E74714" w:rsidP="00E74714">
      <w:pPr>
        <w:pStyle w:val="Bezodstpw"/>
        <w:spacing w:before="113" w:after="113"/>
        <w:rPr>
          <w:rFonts w:ascii="Verdana" w:hAnsi="Verdana" w:cs="Open Sans"/>
          <w:sz w:val="18"/>
          <w:szCs w:val="18"/>
        </w:rPr>
      </w:pPr>
      <w:r w:rsidRPr="009221DB">
        <w:rPr>
          <w:rFonts w:ascii="Verdana" w:hAnsi="Verdana" w:cs="Open Sans"/>
          <w:sz w:val="18"/>
          <w:szCs w:val="18"/>
        </w:rPr>
        <w:t xml:space="preserve">Aleksandrę </w:t>
      </w:r>
      <w:proofErr w:type="spellStart"/>
      <w:r w:rsidRPr="009221DB">
        <w:rPr>
          <w:rFonts w:ascii="Verdana" w:hAnsi="Verdana" w:cs="Open Sans"/>
          <w:sz w:val="18"/>
          <w:szCs w:val="18"/>
        </w:rPr>
        <w:t>Remelską</w:t>
      </w:r>
      <w:proofErr w:type="spellEnd"/>
      <w:r w:rsidRPr="009221DB">
        <w:rPr>
          <w:rFonts w:ascii="Verdana" w:hAnsi="Verdana" w:cs="Open Sans"/>
          <w:sz w:val="18"/>
          <w:szCs w:val="18"/>
        </w:rPr>
        <w:t xml:space="preserve"> – Prokurenta, </w:t>
      </w:r>
    </w:p>
    <w:p w14:paraId="551FC95A" w14:textId="77777777" w:rsidR="00E74714" w:rsidRPr="009221DB" w:rsidRDefault="00E74714" w:rsidP="00E74714">
      <w:pPr>
        <w:pStyle w:val="Bezodstpw"/>
        <w:spacing w:before="113" w:after="113"/>
        <w:rPr>
          <w:rFonts w:ascii="Verdana" w:hAnsi="Verdana" w:cs="Open Sans"/>
          <w:sz w:val="18"/>
          <w:szCs w:val="18"/>
        </w:rPr>
      </w:pPr>
      <w:r w:rsidRPr="009221DB">
        <w:rPr>
          <w:rFonts w:ascii="Verdana" w:hAnsi="Verdana" w:cs="Open Sans"/>
          <w:sz w:val="18"/>
          <w:szCs w:val="18"/>
        </w:rPr>
        <w:t>zwanym w dalszej części Umowy „Zamawiającym”</w:t>
      </w:r>
    </w:p>
    <w:p w14:paraId="2E41DC5C" w14:textId="696D51EA" w:rsidR="00310318" w:rsidRPr="009221DB" w:rsidRDefault="00E74714" w:rsidP="00E74714">
      <w:pPr>
        <w:pStyle w:val="Bezodstpw"/>
        <w:spacing w:before="113" w:after="113"/>
        <w:rPr>
          <w:rFonts w:ascii="Verdana" w:hAnsi="Verdana" w:cs="Open Sans"/>
          <w:sz w:val="18"/>
          <w:szCs w:val="18"/>
        </w:rPr>
      </w:pPr>
      <w:r w:rsidRPr="009221DB">
        <w:rPr>
          <w:rFonts w:ascii="Verdana" w:hAnsi="Verdana" w:cs="Open Sans"/>
          <w:sz w:val="18"/>
          <w:szCs w:val="18"/>
        </w:rPr>
        <w:t>a</w:t>
      </w:r>
    </w:p>
    <w:p w14:paraId="79E0DDAB" w14:textId="77777777" w:rsidR="00C2724C" w:rsidRPr="009221DB" w:rsidRDefault="00E74714" w:rsidP="00E74714">
      <w:pPr>
        <w:pStyle w:val="Bezodstpw"/>
        <w:jc w:val="both"/>
        <w:rPr>
          <w:rFonts w:ascii="Verdana" w:hAnsi="Verdana" w:cs="Open Sans"/>
          <w:sz w:val="18"/>
          <w:szCs w:val="18"/>
        </w:rPr>
      </w:pPr>
      <w:r w:rsidRPr="009221DB">
        <w:rPr>
          <w:rFonts w:ascii="Verdana" w:hAnsi="Verdana" w:cs="Open Sans"/>
          <w:sz w:val="18"/>
          <w:szCs w:val="18"/>
        </w:rPr>
        <w:t>……………….., wpisanym do …….. pod numerem ……….</w:t>
      </w:r>
      <w:r w:rsidR="00C2724C" w:rsidRPr="009221DB">
        <w:rPr>
          <w:rFonts w:ascii="Verdana" w:hAnsi="Verdana" w:cs="Open Sans"/>
          <w:sz w:val="18"/>
          <w:szCs w:val="18"/>
        </w:rPr>
        <w:t>, reprezentowaną przez:</w:t>
      </w:r>
    </w:p>
    <w:p w14:paraId="17F7A9DE" w14:textId="77777777" w:rsidR="00C2724C" w:rsidRPr="009221DB" w:rsidRDefault="00C2724C" w:rsidP="00C2724C">
      <w:pPr>
        <w:pStyle w:val="Bezodstpw"/>
        <w:jc w:val="both"/>
        <w:rPr>
          <w:rFonts w:ascii="Verdana" w:hAnsi="Verdana" w:cs="Open Sans"/>
          <w:sz w:val="18"/>
          <w:szCs w:val="18"/>
        </w:rPr>
      </w:pPr>
    </w:p>
    <w:p w14:paraId="0FFDED15" w14:textId="77777777" w:rsidR="00C2724C" w:rsidRPr="009221DB" w:rsidRDefault="00C2724C" w:rsidP="00C2724C">
      <w:pPr>
        <w:pStyle w:val="Bezodstpw"/>
        <w:jc w:val="both"/>
        <w:rPr>
          <w:rFonts w:ascii="Verdana" w:hAnsi="Verdana" w:cs="Open Sans"/>
          <w:sz w:val="18"/>
          <w:szCs w:val="18"/>
        </w:rPr>
      </w:pPr>
      <w:r w:rsidRPr="009221DB">
        <w:rPr>
          <w:rFonts w:ascii="Verdana" w:hAnsi="Verdana" w:cs="Open Sans"/>
          <w:sz w:val="18"/>
          <w:szCs w:val="18"/>
        </w:rPr>
        <w:t xml:space="preserve">zwanym w dalszej części Umowy </w:t>
      </w:r>
      <w:r w:rsidRPr="009221DB">
        <w:rPr>
          <w:rFonts w:ascii="Verdana" w:hAnsi="Verdana" w:cs="Open Sans"/>
          <w:b/>
          <w:bCs/>
          <w:sz w:val="18"/>
          <w:szCs w:val="18"/>
        </w:rPr>
        <w:t>„Wykonawcą”</w:t>
      </w:r>
    </w:p>
    <w:p w14:paraId="239D24C4" w14:textId="77777777" w:rsidR="00C2724C" w:rsidRPr="009221DB" w:rsidRDefault="00C2724C" w:rsidP="00C2724C">
      <w:pPr>
        <w:pStyle w:val="Bezodstpw"/>
        <w:jc w:val="both"/>
        <w:rPr>
          <w:rFonts w:ascii="Verdana" w:hAnsi="Verdana" w:cs="Open Sans"/>
          <w:sz w:val="18"/>
          <w:szCs w:val="18"/>
        </w:rPr>
      </w:pPr>
    </w:p>
    <w:p w14:paraId="5CD6EE7E" w14:textId="2DD4DB54" w:rsidR="00CB47BD" w:rsidRPr="009221DB" w:rsidRDefault="00E74714" w:rsidP="00C2724C">
      <w:pPr>
        <w:pStyle w:val="Bezodstpw"/>
        <w:jc w:val="both"/>
        <w:rPr>
          <w:rFonts w:ascii="Verdana" w:hAnsi="Verdana" w:cs="Open Sans"/>
          <w:sz w:val="18"/>
          <w:szCs w:val="18"/>
        </w:rPr>
      </w:pPr>
      <w:r w:rsidRPr="009221DB">
        <w:rPr>
          <w:rFonts w:ascii="Verdana" w:hAnsi="Verdana" w:cs="Open Sans"/>
          <w:sz w:val="18"/>
          <w:szCs w:val="18"/>
        </w:rPr>
        <w:t xml:space="preserve">zwanych dalej łącznie </w:t>
      </w:r>
      <w:r w:rsidR="00C2724C" w:rsidRPr="009221DB">
        <w:rPr>
          <w:rFonts w:ascii="Verdana" w:hAnsi="Verdana" w:cs="Open Sans"/>
          <w:sz w:val="18"/>
          <w:szCs w:val="18"/>
        </w:rPr>
        <w:t>„</w:t>
      </w:r>
      <w:r w:rsidRPr="009221DB">
        <w:rPr>
          <w:rFonts w:ascii="Verdana" w:hAnsi="Verdana" w:cs="Open Sans"/>
          <w:b/>
          <w:bCs/>
          <w:sz w:val="18"/>
          <w:szCs w:val="18"/>
        </w:rPr>
        <w:t>Stronami</w:t>
      </w:r>
      <w:r w:rsidR="00C2724C" w:rsidRPr="009221DB">
        <w:rPr>
          <w:rFonts w:ascii="Verdana" w:hAnsi="Verdana" w:cs="Open Sans"/>
          <w:sz w:val="18"/>
          <w:szCs w:val="18"/>
        </w:rPr>
        <w:t>”</w:t>
      </w:r>
      <w:r w:rsidRPr="009221DB">
        <w:rPr>
          <w:rFonts w:ascii="Verdana" w:hAnsi="Verdana" w:cs="Open Sans"/>
          <w:sz w:val="18"/>
          <w:szCs w:val="18"/>
        </w:rPr>
        <w:t>.</w:t>
      </w:r>
    </w:p>
    <w:p w14:paraId="1A831137" w14:textId="77777777" w:rsidR="00062F27" w:rsidRPr="009221DB" w:rsidRDefault="00062F27" w:rsidP="00FF015E">
      <w:pPr>
        <w:pStyle w:val="Bezodstpw"/>
        <w:jc w:val="both"/>
        <w:rPr>
          <w:rFonts w:ascii="Verdana" w:hAnsi="Verdana" w:cs="Open Sans"/>
          <w:sz w:val="18"/>
          <w:szCs w:val="18"/>
        </w:rPr>
      </w:pPr>
    </w:p>
    <w:p w14:paraId="7324A23D" w14:textId="7B18E717" w:rsidR="00C6280C" w:rsidRPr="009221DB" w:rsidRDefault="00C6280C" w:rsidP="00222AD7">
      <w:pPr>
        <w:pStyle w:val="Bezodstpw"/>
        <w:spacing w:line="276" w:lineRule="auto"/>
        <w:jc w:val="center"/>
        <w:rPr>
          <w:rFonts w:ascii="Verdana" w:hAnsi="Verdana" w:cs="Open Sans"/>
          <w:b/>
          <w:sz w:val="18"/>
          <w:szCs w:val="18"/>
        </w:rPr>
      </w:pPr>
      <w:r w:rsidRPr="009221DB">
        <w:rPr>
          <w:rFonts w:ascii="Verdana" w:hAnsi="Verdana" w:cs="Open Sans"/>
          <w:b/>
          <w:sz w:val="18"/>
          <w:szCs w:val="18"/>
        </w:rPr>
        <w:t>§ 1 Definicje</w:t>
      </w:r>
    </w:p>
    <w:p w14:paraId="28AFE080" w14:textId="25E0CCD7" w:rsidR="00C6280C" w:rsidRPr="009221DB" w:rsidRDefault="00C6280C" w:rsidP="00222AD7">
      <w:pPr>
        <w:pStyle w:val="Bezodstpw"/>
        <w:spacing w:line="276" w:lineRule="auto"/>
        <w:jc w:val="both"/>
        <w:rPr>
          <w:rFonts w:ascii="Verdana" w:hAnsi="Verdana" w:cs="Open Sans"/>
          <w:sz w:val="18"/>
          <w:szCs w:val="18"/>
        </w:rPr>
      </w:pPr>
      <w:r w:rsidRPr="009221DB">
        <w:rPr>
          <w:rFonts w:ascii="Verdana" w:hAnsi="Verdana" w:cs="Open Sans"/>
          <w:sz w:val="18"/>
          <w:szCs w:val="18"/>
        </w:rPr>
        <w:t>Terminy lub zwroty, użyte w niniejszej Umowie, posiadają następujące znaczenie:</w:t>
      </w:r>
    </w:p>
    <w:p w14:paraId="4C46A7BD" w14:textId="77777777" w:rsidR="0020576E" w:rsidRPr="009221DB" w:rsidRDefault="0020576E" w:rsidP="00D7749C">
      <w:pPr>
        <w:pStyle w:val="Bezodstpw"/>
        <w:numPr>
          <w:ilvl w:val="0"/>
          <w:numId w:val="14"/>
        </w:numPr>
        <w:spacing w:line="276" w:lineRule="auto"/>
        <w:jc w:val="both"/>
        <w:rPr>
          <w:rFonts w:ascii="Verdana" w:hAnsi="Verdana" w:cs="Open Sans"/>
          <w:sz w:val="18"/>
          <w:szCs w:val="18"/>
        </w:rPr>
      </w:pPr>
      <w:r w:rsidRPr="009221DB">
        <w:rPr>
          <w:rFonts w:ascii="Verdana" w:hAnsi="Verdana" w:cs="Open Sans"/>
          <w:b/>
          <w:bCs/>
          <w:sz w:val="18"/>
          <w:szCs w:val="18"/>
        </w:rPr>
        <w:t xml:space="preserve">Aktualizacja - </w:t>
      </w:r>
      <w:r w:rsidRPr="009221DB">
        <w:rPr>
          <w:rFonts w:ascii="Verdana" w:hAnsi="Verdana" w:cs="Open Sans"/>
          <w:sz w:val="18"/>
          <w:szCs w:val="18"/>
        </w:rPr>
        <w:t>uaktualnienie danej wersji Oprogramowania.</w:t>
      </w:r>
    </w:p>
    <w:p w14:paraId="1F931639" w14:textId="67E16467" w:rsidR="00B313F8" w:rsidRPr="009221DB" w:rsidRDefault="00B313F8" w:rsidP="00D7749C">
      <w:pPr>
        <w:pStyle w:val="Bezodstpw"/>
        <w:numPr>
          <w:ilvl w:val="0"/>
          <w:numId w:val="14"/>
        </w:numPr>
        <w:spacing w:line="276" w:lineRule="auto"/>
        <w:jc w:val="both"/>
        <w:rPr>
          <w:rFonts w:ascii="Verdana" w:hAnsi="Verdana" w:cs="Open Sans"/>
          <w:sz w:val="18"/>
          <w:szCs w:val="18"/>
        </w:rPr>
      </w:pPr>
      <w:r w:rsidRPr="009221DB">
        <w:rPr>
          <w:rFonts w:ascii="Verdana" w:hAnsi="Verdana" w:cs="Open Sans"/>
          <w:b/>
          <w:bCs/>
          <w:sz w:val="18"/>
          <w:szCs w:val="18"/>
        </w:rPr>
        <w:t xml:space="preserve">Awaria </w:t>
      </w:r>
      <w:r w:rsidRPr="009221DB">
        <w:rPr>
          <w:rFonts w:ascii="Verdana" w:hAnsi="Verdana" w:cs="Open Sans"/>
          <w:bCs/>
          <w:sz w:val="18"/>
          <w:szCs w:val="18"/>
        </w:rPr>
        <w:t>–</w:t>
      </w:r>
      <w:r w:rsidRPr="009221DB">
        <w:rPr>
          <w:rFonts w:ascii="Verdana" w:hAnsi="Verdana" w:cs="Open Sans"/>
          <w:b/>
          <w:bCs/>
          <w:sz w:val="18"/>
          <w:szCs w:val="18"/>
        </w:rPr>
        <w:t xml:space="preserve"> </w:t>
      </w:r>
      <w:r w:rsidRPr="009221DB">
        <w:rPr>
          <w:rFonts w:ascii="Verdana" w:hAnsi="Verdana" w:cs="Open Sans"/>
          <w:sz w:val="18"/>
          <w:szCs w:val="18"/>
        </w:rPr>
        <w:t xml:space="preserve">błąd uniemożliwiający eksploatację Systemu i niepozwalający na znalezienie takiego sposobu używania Systemu, aby skutecznie obejść jego przyczyny (błąd krytyczny). </w:t>
      </w:r>
    </w:p>
    <w:p w14:paraId="076A713A" w14:textId="77777777" w:rsidR="0020576E" w:rsidRPr="009221DB" w:rsidRDefault="0020576E" w:rsidP="00D7749C">
      <w:pPr>
        <w:pStyle w:val="Bezodstpw"/>
        <w:numPr>
          <w:ilvl w:val="0"/>
          <w:numId w:val="14"/>
        </w:numPr>
        <w:spacing w:line="276" w:lineRule="auto"/>
        <w:jc w:val="both"/>
        <w:rPr>
          <w:rFonts w:ascii="Verdana" w:hAnsi="Verdana" w:cs="Open Sans"/>
          <w:sz w:val="18"/>
          <w:szCs w:val="18"/>
        </w:rPr>
      </w:pPr>
      <w:r w:rsidRPr="009221DB">
        <w:rPr>
          <w:rFonts w:ascii="Verdana" w:hAnsi="Verdana" w:cs="Open Sans"/>
          <w:b/>
          <w:bCs/>
          <w:sz w:val="18"/>
          <w:szCs w:val="18"/>
        </w:rPr>
        <w:t xml:space="preserve">Moduł - </w:t>
      </w:r>
      <w:r w:rsidRPr="009221DB">
        <w:rPr>
          <w:rFonts w:ascii="Verdana" w:hAnsi="Verdana" w:cs="Open Sans"/>
          <w:sz w:val="18"/>
          <w:szCs w:val="18"/>
        </w:rPr>
        <w:t>część Systemu spójna logicznie i dająca się wydzielić funkcjonalnie z Systemu.</w:t>
      </w:r>
    </w:p>
    <w:p w14:paraId="198665C9" w14:textId="77777777" w:rsidR="0020576E" w:rsidRPr="009221DB" w:rsidRDefault="0020576E" w:rsidP="00D7749C">
      <w:pPr>
        <w:pStyle w:val="Bezodstpw"/>
        <w:numPr>
          <w:ilvl w:val="0"/>
          <w:numId w:val="14"/>
        </w:numPr>
        <w:spacing w:line="276" w:lineRule="auto"/>
        <w:jc w:val="both"/>
        <w:rPr>
          <w:rFonts w:ascii="Verdana" w:hAnsi="Verdana" w:cs="Open Sans"/>
          <w:sz w:val="18"/>
          <w:szCs w:val="18"/>
        </w:rPr>
      </w:pPr>
      <w:r w:rsidRPr="009221DB">
        <w:rPr>
          <w:rFonts w:ascii="Verdana" w:hAnsi="Verdana" w:cs="Open Sans"/>
          <w:b/>
          <w:bCs/>
          <w:sz w:val="18"/>
          <w:szCs w:val="18"/>
        </w:rPr>
        <w:t xml:space="preserve">Modyfikacja - </w:t>
      </w:r>
      <w:r w:rsidRPr="009221DB">
        <w:rPr>
          <w:rFonts w:ascii="Verdana" w:hAnsi="Verdana" w:cs="Open Sans"/>
          <w:sz w:val="18"/>
          <w:szCs w:val="18"/>
        </w:rPr>
        <w:t>zmiana funkcjonalności Oprogramowania w celu zmiany parametrów użytkowych.</w:t>
      </w:r>
    </w:p>
    <w:p w14:paraId="747D1EF5" w14:textId="77777777" w:rsidR="0020576E" w:rsidRPr="009221DB" w:rsidRDefault="0020576E" w:rsidP="00D7749C">
      <w:pPr>
        <w:pStyle w:val="Bezodstpw"/>
        <w:numPr>
          <w:ilvl w:val="0"/>
          <w:numId w:val="14"/>
        </w:numPr>
        <w:spacing w:line="276" w:lineRule="auto"/>
        <w:jc w:val="both"/>
        <w:rPr>
          <w:rFonts w:ascii="Verdana" w:hAnsi="Verdana" w:cs="Open Sans"/>
          <w:sz w:val="18"/>
          <w:szCs w:val="18"/>
        </w:rPr>
      </w:pPr>
      <w:r w:rsidRPr="009221DB">
        <w:rPr>
          <w:rFonts w:ascii="Verdana" w:hAnsi="Verdana" w:cs="Open Sans"/>
          <w:b/>
          <w:bCs/>
          <w:sz w:val="18"/>
          <w:szCs w:val="18"/>
        </w:rPr>
        <w:t xml:space="preserve">Poprawka - </w:t>
      </w:r>
      <w:r w:rsidRPr="009221DB">
        <w:rPr>
          <w:rFonts w:ascii="Verdana" w:hAnsi="Verdana" w:cs="Open Sans"/>
          <w:sz w:val="18"/>
          <w:szCs w:val="18"/>
        </w:rPr>
        <w:t>Oprogramowanie, którego zainstalowanie powoduje usunięcie błędu w Oprogramowaniu.</w:t>
      </w:r>
    </w:p>
    <w:p w14:paraId="4492BDDD" w14:textId="4B76328B" w:rsidR="00AA6B5B" w:rsidRPr="009221DB" w:rsidRDefault="00AA6B5B" w:rsidP="00D7749C">
      <w:pPr>
        <w:pStyle w:val="Bezodstpw"/>
        <w:numPr>
          <w:ilvl w:val="0"/>
          <w:numId w:val="14"/>
        </w:numPr>
        <w:spacing w:line="276" w:lineRule="auto"/>
        <w:ind w:left="1066" w:hanging="357"/>
        <w:jc w:val="both"/>
        <w:rPr>
          <w:rFonts w:ascii="Verdana" w:hAnsi="Verdana" w:cs="Open Sans"/>
          <w:sz w:val="18"/>
          <w:szCs w:val="18"/>
        </w:rPr>
      </w:pPr>
      <w:r w:rsidRPr="009221DB">
        <w:rPr>
          <w:rFonts w:ascii="Verdana" w:hAnsi="Verdana" w:cs="Open Sans"/>
          <w:b/>
          <w:bCs/>
          <w:sz w:val="18"/>
          <w:szCs w:val="18"/>
        </w:rPr>
        <w:t>Producent –</w:t>
      </w:r>
      <w:r w:rsidR="00C2056B" w:rsidRPr="009221DB">
        <w:rPr>
          <w:rFonts w:ascii="Verdana" w:hAnsi="Verdana" w:cs="Open Sans"/>
          <w:b/>
          <w:bCs/>
          <w:sz w:val="18"/>
          <w:szCs w:val="18"/>
        </w:rPr>
        <w:t xml:space="preserve"> …….</w:t>
      </w:r>
      <w:r w:rsidRPr="009221DB">
        <w:rPr>
          <w:rFonts w:ascii="Verdana" w:hAnsi="Verdana" w:cs="Open Sans"/>
          <w:sz w:val="18"/>
          <w:szCs w:val="18"/>
        </w:rPr>
        <w:t>.</w:t>
      </w:r>
    </w:p>
    <w:p w14:paraId="15A24124" w14:textId="77777777" w:rsidR="0020576E" w:rsidRPr="009221DB" w:rsidRDefault="0020576E" w:rsidP="00D7749C">
      <w:pPr>
        <w:pStyle w:val="Bezodstpw"/>
        <w:numPr>
          <w:ilvl w:val="0"/>
          <w:numId w:val="14"/>
        </w:numPr>
        <w:spacing w:line="276" w:lineRule="auto"/>
        <w:jc w:val="both"/>
        <w:rPr>
          <w:rFonts w:ascii="Verdana" w:hAnsi="Verdana" w:cs="Open Sans"/>
          <w:sz w:val="18"/>
          <w:szCs w:val="18"/>
        </w:rPr>
      </w:pPr>
      <w:r w:rsidRPr="009221DB">
        <w:rPr>
          <w:rFonts w:ascii="Verdana" w:hAnsi="Verdana" w:cs="Open Sans"/>
          <w:b/>
          <w:bCs/>
          <w:sz w:val="18"/>
          <w:szCs w:val="18"/>
        </w:rPr>
        <w:t xml:space="preserve">Strona - </w:t>
      </w:r>
      <w:r w:rsidRPr="009221DB">
        <w:rPr>
          <w:rFonts w:ascii="Verdana" w:hAnsi="Verdana" w:cs="Open Sans"/>
          <w:sz w:val="18"/>
          <w:szCs w:val="18"/>
        </w:rPr>
        <w:t>Zamawiający lub Wykonawca, w zależności od kontekstu.</w:t>
      </w:r>
    </w:p>
    <w:p w14:paraId="6681506D" w14:textId="77777777" w:rsidR="0020576E" w:rsidRPr="009221DB" w:rsidRDefault="0020576E" w:rsidP="00D7749C">
      <w:pPr>
        <w:pStyle w:val="Bezodstpw"/>
        <w:numPr>
          <w:ilvl w:val="0"/>
          <w:numId w:val="14"/>
        </w:numPr>
        <w:spacing w:line="276" w:lineRule="auto"/>
        <w:jc w:val="both"/>
        <w:rPr>
          <w:rFonts w:ascii="Verdana" w:hAnsi="Verdana" w:cs="Open Sans"/>
          <w:sz w:val="18"/>
          <w:szCs w:val="18"/>
        </w:rPr>
      </w:pPr>
      <w:r w:rsidRPr="009221DB">
        <w:rPr>
          <w:rFonts w:ascii="Verdana" w:hAnsi="Verdana" w:cs="Open Sans"/>
          <w:b/>
          <w:bCs/>
          <w:sz w:val="18"/>
          <w:szCs w:val="18"/>
        </w:rPr>
        <w:t xml:space="preserve">System - </w:t>
      </w:r>
      <w:r w:rsidRPr="009221DB">
        <w:rPr>
          <w:rFonts w:ascii="Verdana" w:hAnsi="Verdana" w:cs="Open Sans"/>
          <w:sz w:val="18"/>
          <w:szCs w:val="18"/>
        </w:rPr>
        <w:t>Oprogramowanie, Moduły i baza danych oraz wszelkie Aktualizacje, Nowe Wersje i korekty objęte prawami własności intelektualnej, wykorzystywane do eksploatacji Oprogramowania przez Zamawiającego na podstawie udzielonych licencji.</w:t>
      </w:r>
    </w:p>
    <w:p w14:paraId="720686C8" w14:textId="78742475" w:rsidR="0020576E" w:rsidRPr="009221DB" w:rsidRDefault="0020576E" w:rsidP="00D7749C">
      <w:pPr>
        <w:pStyle w:val="Bezodstpw"/>
        <w:numPr>
          <w:ilvl w:val="0"/>
          <w:numId w:val="14"/>
        </w:numPr>
        <w:spacing w:line="276" w:lineRule="auto"/>
        <w:jc w:val="both"/>
        <w:rPr>
          <w:rFonts w:ascii="Verdana" w:hAnsi="Verdana" w:cs="Open Sans"/>
          <w:sz w:val="18"/>
          <w:szCs w:val="18"/>
        </w:rPr>
      </w:pPr>
      <w:r w:rsidRPr="009221DB">
        <w:rPr>
          <w:rFonts w:ascii="Verdana" w:hAnsi="Verdana" w:cs="Open Sans"/>
          <w:b/>
          <w:bCs/>
          <w:sz w:val="18"/>
          <w:szCs w:val="18"/>
        </w:rPr>
        <w:t>Usterka</w:t>
      </w:r>
      <w:r w:rsidR="006F5DE5" w:rsidRPr="009221DB">
        <w:rPr>
          <w:rFonts w:ascii="Verdana" w:hAnsi="Verdana" w:cs="Open Sans"/>
          <w:b/>
          <w:bCs/>
          <w:sz w:val="18"/>
          <w:szCs w:val="18"/>
        </w:rPr>
        <w:t xml:space="preserve"> </w:t>
      </w:r>
      <w:r w:rsidRPr="009221DB">
        <w:rPr>
          <w:rFonts w:ascii="Verdana" w:hAnsi="Verdana" w:cs="Open Sans"/>
          <w:b/>
          <w:bCs/>
          <w:sz w:val="18"/>
          <w:szCs w:val="18"/>
        </w:rPr>
        <w:t xml:space="preserve">-  </w:t>
      </w:r>
      <w:r w:rsidRPr="009221DB">
        <w:rPr>
          <w:rFonts w:ascii="Verdana" w:hAnsi="Verdana" w:cs="Open Sans"/>
          <w:sz w:val="18"/>
          <w:szCs w:val="18"/>
        </w:rPr>
        <w:t>błąd, w przypadku pojawienia się którego, istnieje możliwość znalezienia takiego sposobu funkcjonalnego używania Systemu, że możliwe jest skuteczne obejście przyczyny błędu w sposób wskazany przez Wykonawcę (błąd niekrytyczny).</w:t>
      </w:r>
    </w:p>
    <w:p w14:paraId="7F6D99AB" w14:textId="2F8CEAD3" w:rsidR="0020576E" w:rsidRDefault="0020576E" w:rsidP="00D7749C">
      <w:pPr>
        <w:pStyle w:val="Bezodstpw"/>
        <w:numPr>
          <w:ilvl w:val="0"/>
          <w:numId w:val="14"/>
        </w:numPr>
        <w:spacing w:line="276" w:lineRule="auto"/>
        <w:jc w:val="both"/>
        <w:rPr>
          <w:rFonts w:ascii="Verdana" w:hAnsi="Verdana" w:cs="Open Sans"/>
          <w:sz w:val="18"/>
          <w:szCs w:val="18"/>
        </w:rPr>
      </w:pPr>
      <w:r w:rsidRPr="009221DB">
        <w:rPr>
          <w:rFonts w:ascii="Verdana" w:hAnsi="Verdana" w:cs="Open Sans"/>
          <w:b/>
          <w:bCs/>
          <w:sz w:val="18"/>
          <w:szCs w:val="18"/>
        </w:rPr>
        <w:t xml:space="preserve">Wada - </w:t>
      </w:r>
      <w:r w:rsidRPr="009221DB">
        <w:rPr>
          <w:rFonts w:ascii="Verdana" w:hAnsi="Verdana" w:cs="Open Sans"/>
          <w:sz w:val="18"/>
          <w:szCs w:val="18"/>
        </w:rPr>
        <w:t>brak w Systemie któregokolwiek z uzgodnionych</w:t>
      </w:r>
      <w:r w:rsidR="00B33D6B" w:rsidRPr="009221DB">
        <w:rPr>
          <w:rFonts w:ascii="Verdana" w:hAnsi="Verdana" w:cs="Open Sans"/>
          <w:sz w:val="18"/>
          <w:szCs w:val="18"/>
        </w:rPr>
        <w:t xml:space="preserve"> przez Strony</w:t>
      </w:r>
      <w:r w:rsidRPr="009221DB">
        <w:rPr>
          <w:rFonts w:ascii="Verdana" w:hAnsi="Verdana" w:cs="Open Sans"/>
          <w:sz w:val="18"/>
          <w:szCs w:val="18"/>
        </w:rPr>
        <w:t xml:space="preserve"> Modułów, niewykonywanie lub nieprawidłowe wykonywanie wszystkich lub niektórych funkcji określonych w </w:t>
      </w:r>
      <w:r w:rsidR="00B313F8" w:rsidRPr="009221DB">
        <w:rPr>
          <w:rFonts w:ascii="Verdana" w:hAnsi="Verdana" w:cs="Open Sans"/>
          <w:sz w:val="18"/>
          <w:szCs w:val="18"/>
        </w:rPr>
        <w:t>Umowie, w tym</w:t>
      </w:r>
      <w:r w:rsidRPr="009221DB">
        <w:rPr>
          <w:rFonts w:ascii="Verdana" w:hAnsi="Verdana" w:cs="Open Sans"/>
          <w:sz w:val="18"/>
          <w:szCs w:val="18"/>
        </w:rPr>
        <w:t xml:space="preserve"> niezdolność do pracy w posiadanym przez Zamawiającego środowisku operacyjnym i przy określonych wymaganiach sprzętowych, brak zasadniczej bezbłędności w działaniu Systemu, nie ergonomiczność pracy systemu tj. takie zaprojektowanie formatów ekranów i ich sekwencji iż operowanie na nich i z nimi jest czynnością uciążliwą.</w:t>
      </w:r>
    </w:p>
    <w:p w14:paraId="79DB2337" w14:textId="6C3F5DE0" w:rsidR="009D0DF7" w:rsidRPr="009D0DF7" w:rsidRDefault="009D0DF7" w:rsidP="009D0DF7">
      <w:pPr>
        <w:pStyle w:val="Bezodstpw"/>
        <w:numPr>
          <w:ilvl w:val="0"/>
          <w:numId w:val="14"/>
        </w:numPr>
        <w:spacing w:line="276" w:lineRule="auto"/>
        <w:jc w:val="both"/>
        <w:rPr>
          <w:rFonts w:ascii="Verdana" w:hAnsi="Verdana" w:cs="Open Sans"/>
          <w:sz w:val="18"/>
          <w:szCs w:val="18"/>
        </w:rPr>
      </w:pPr>
      <w:r w:rsidRPr="009D0DF7">
        <w:rPr>
          <w:rFonts w:ascii="Verdana" w:hAnsi="Verdana" w:cs="Open Sans"/>
          <w:sz w:val="18"/>
          <w:szCs w:val="18"/>
        </w:rPr>
        <w:t>Sieć Badawcza Łukasiewicz – Poznański Instytut Technologiczny oświadcza, że jest dużym przedsiębiorcą w rozumieniu przepisów ustawy z dnia 8 marca 2023 r. o przeciwdziałaniu nadmiernym opóźnieniom w transakcjach handlowych (tj. Dz.U. z 2023 poz.1790).  </w:t>
      </w:r>
    </w:p>
    <w:p w14:paraId="48A85BBE" w14:textId="77777777" w:rsidR="008F46CB" w:rsidRPr="009221DB" w:rsidRDefault="008F46CB" w:rsidP="00310318">
      <w:pPr>
        <w:pStyle w:val="Bezodstpw"/>
        <w:spacing w:line="276" w:lineRule="auto"/>
        <w:jc w:val="both"/>
        <w:rPr>
          <w:rFonts w:ascii="Verdana" w:hAnsi="Verdana" w:cs="Open Sans"/>
          <w:sz w:val="18"/>
          <w:szCs w:val="18"/>
        </w:rPr>
      </w:pPr>
    </w:p>
    <w:p w14:paraId="2E41DC65" w14:textId="2B90B853" w:rsidR="00A4007B" w:rsidRPr="009221DB" w:rsidRDefault="00310318" w:rsidP="00222AD7">
      <w:pPr>
        <w:pStyle w:val="Bezodstpw"/>
        <w:spacing w:line="276" w:lineRule="auto"/>
        <w:jc w:val="center"/>
        <w:rPr>
          <w:rFonts w:ascii="Verdana" w:hAnsi="Verdana" w:cs="Open Sans"/>
          <w:b/>
          <w:sz w:val="18"/>
          <w:szCs w:val="18"/>
        </w:rPr>
      </w:pPr>
      <w:r w:rsidRPr="009221DB">
        <w:rPr>
          <w:rFonts w:ascii="Verdana" w:hAnsi="Verdana" w:cs="Open Sans"/>
          <w:b/>
          <w:sz w:val="18"/>
          <w:szCs w:val="18"/>
        </w:rPr>
        <w:t xml:space="preserve">§ </w:t>
      </w:r>
      <w:r w:rsidR="00BD6B30" w:rsidRPr="009221DB">
        <w:rPr>
          <w:rFonts w:ascii="Verdana" w:hAnsi="Verdana" w:cs="Open Sans"/>
          <w:b/>
          <w:sz w:val="18"/>
          <w:szCs w:val="18"/>
        </w:rPr>
        <w:t>2</w:t>
      </w:r>
      <w:r w:rsidR="007007B9" w:rsidRPr="009221DB">
        <w:rPr>
          <w:rFonts w:ascii="Verdana" w:hAnsi="Verdana" w:cs="Open Sans"/>
          <w:b/>
          <w:sz w:val="18"/>
          <w:szCs w:val="18"/>
        </w:rPr>
        <w:t xml:space="preserve"> Przedmiot </w:t>
      </w:r>
      <w:r w:rsidR="00D30512" w:rsidRPr="009221DB">
        <w:rPr>
          <w:rFonts w:ascii="Verdana" w:hAnsi="Verdana" w:cs="Open Sans"/>
          <w:b/>
          <w:sz w:val="18"/>
          <w:szCs w:val="18"/>
        </w:rPr>
        <w:t>umowy</w:t>
      </w:r>
    </w:p>
    <w:p w14:paraId="605EA805" w14:textId="34FB72BC" w:rsidR="00D00B7F" w:rsidRPr="00A267BC" w:rsidRDefault="00C2056B" w:rsidP="00D7749C">
      <w:pPr>
        <w:pStyle w:val="Bezodstpw"/>
        <w:numPr>
          <w:ilvl w:val="0"/>
          <w:numId w:val="15"/>
        </w:numPr>
        <w:ind w:left="284" w:hanging="284"/>
        <w:jc w:val="both"/>
        <w:rPr>
          <w:rFonts w:ascii="Verdana" w:hAnsi="Verdana" w:cs="Open Sans"/>
          <w:sz w:val="18"/>
          <w:szCs w:val="18"/>
        </w:rPr>
      </w:pPr>
      <w:r w:rsidRPr="00A267BC">
        <w:rPr>
          <w:rFonts w:ascii="Verdana" w:hAnsi="Verdana" w:cs="Open Sans"/>
          <w:sz w:val="18"/>
          <w:szCs w:val="18"/>
        </w:rPr>
        <w:t xml:space="preserve">Przedmiotem niniejszej Umowy jest dostawa oprogramowania [dalej: „Systemu”] </w:t>
      </w:r>
      <w:proofErr w:type="spellStart"/>
      <w:r w:rsidR="00D00B7F" w:rsidRPr="00A267BC">
        <w:rPr>
          <w:rFonts w:ascii="Verdana" w:hAnsi="Verdana" w:cs="Open Sans"/>
          <w:sz w:val="18"/>
          <w:szCs w:val="18"/>
        </w:rPr>
        <w:t>ServiceDesk</w:t>
      </w:r>
      <w:proofErr w:type="spellEnd"/>
      <w:r w:rsidR="00D00B7F" w:rsidRPr="00A267BC">
        <w:rPr>
          <w:rFonts w:ascii="Verdana" w:hAnsi="Verdana" w:cs="Open Sans"/>
          <w:sz w:val="18"/>
          <w:szCs w:val="18"/>
        </w:rPr>
        <w:t xml:space="preserve"> Plus Multi-</w:t>
      </w:r>
      <w:proofErr w:type="spellStart"/>
      <w:r w:rsidR="00D00B7F" w:rsidRPr="00A267BC">
        <w:rPr>
          <w:rFonts w:ascii="Verdana" w:hAnsi="Verdana" w:cs="Open Sans"/>
          <w:sz w:val="18"/>
          <w:szCs w:val="18"/>
        </w:rPr>
        <w:t>language</w:t>
      </w:r>
      <w:proofErr w:type="spellEnd"/>
      <w:r w:rsidR="00D00B7F" w:rsidRPr="00A267BC">
        <w:rPr>
          <w:rFonts w:ascii="Verdana" w:hAnsi="Verdana" w:cs="Open Sans"/>
          <w:sz w:val="18"/>
          <w:szCs w:val="18"/>
        </w:rPr>
        <w:t xml:space="preserve"> w wersji  Standard , w wariancie umożliwiającym pracę przez 40 techników </w:t>
      </w:r>
      <w:r w:rsidR="00B228E3" w:rsidRPr="00A267BC">
        <w:rPr>
          <w:rFonts w:ascii="Verdana" w:hAnsi="Verdana" w:cs="Open Sans"/>
          <w:sz w:val="18"/>
          <w:szCs w:val="18"/>
        </w:rPr>
        <w:t xml:space="preserve">(słownie: czterdziestu) </w:t>
      </w:r>
      <w:r w:rsidR="00382A14" w:rsidRPr="00A267BC">
        <w:rPr>
          <w:rFonts w:ascii="Verdana" w:hAnsi="Verdana" w:cs="Open Sans"/>
          <w:sz w:val="18"/>
          <w:szCs w:val="18"/>
        </w:rPr>
        <w:t>wraz z katalogiem usług</w:t>
      </w:r>
      <w:r w:rsidR="00410199" w:rsidRPr="00A267BC">
        <w:rPr>
          <w:rFonts w:ascii="Verdana" w:hAnsi="Verdana" w:cs="Open Sans"/>
          <w:sz w:val="18"/>
          <w:szCs w:val="18"/>
        </w:rPr>
        <w:t>.</w:t>
      </w:r>
    </w:p>
    <w:p w14:paraId="1B3D6172" w14:textId="601BBD8D" w:rsidR="00C2056B" w:rsidRPr="00A267BC" w:rsidRDefault="00C2056B" w:rsidP="00D00B7F">
      <w:pPr>
        <w:pStyle w:val="Bezodstpw"/>
        <w:numPr>
          <w:ilvl w:val="0"/>
          <w:numId w:val="15"/>
        </w:numPr>
        <w:ind w:left="284" w:hanging="284"/>
        <w:jc w:val="both"/>
        <w:rPr>
          <w:rFonts w:ascii="Verdana" w:hAnsi="Verdana" w:cs="Open Sans"/>
          <w:sz w:val="18"/>
          <w:szCs w:val="18"/>
        </w:rPr>
      </w:pPr>
      <w:r w:rsidRPr="00A267BC">
        <w:rPr>
          <w:rFonts w:ascii="Verdana" w:hAnsi="Verdana" w:cs="Open Sans"/>
          <w:sz w:val="18"/>
          <w:szCs w:val="18"/>
        </w:rPr>
        <w:t>Dostęp do oprogramowania nastąpi w formie</w:t>
      </w:r>
      <w:r w:rsidR="004F2A84" w:rsidRPr="00A267BC">
        <w:rPr>
          <w:rFonts w:ascii="Verdana" w:hAnsi="Verdana" w:cs="Open Sans"/>
          <w:sz w:val="18"/>
          <w:szCs w:val="18"/>
        </w:rPr>
        <w:t xml:space="preserve"> licencji</w:t>
      </w:r>
      <w:r w:rsidRPr="00A267BC">
        <w:rPr>
          <w:rFonts w:ascii="Verdana" w:hAnsi="Verdana" w:cs="Open Sans"/>
          <w:sz w:val="18"/>
          <w:szCs w:val="18"/>
        </w:rPr>
        <w:t xml:space="preserve">, zgodnie z Opisem Przedmiotu Zamówienia - załącznikiem nr 1 do Umowy, postanowieniami Umowy i wymaganiami oraz warunkami określonymi w </w:t>
      </w:r>
      <w:r w:rsidR="00D91A74" w:rsidRPr="00A267BC">
        <w:rPr>
          <w:rFonts w:ascii="Verdana" w:hAnsi="Verdana" w:cs="Open Sans"/>
          <w:sz w:val="18"/>
          <w:szCs w:val="18"/>
        </w:rPr>
        <w:t>Ogłoszeniu o zamiarze zawarcia umowy</w:t>
      </w:r>
      <w:r w:rsidRPr="00A267BC">
        <w:rPr>
          <w:rFonts w:ascii="Verdana" w:hAnsi="Verdana" w:cs="Open Sans"/>
          <w:sz w:val="18"/>
          <w:szCs w:val="18"/>
        </w:rPr>
        <w:t xml:space="preserve"> [dalej: „</w:t>
      </w:r>
      <w:r w:rsidR="00D91A74" w:rsidRPr="00A267BC">
        <w:rPr>
          <w:rFonts w:ascii="Verdana" w:hAnsi="Verdana" w:cs="Open Sans"/>
          <w:sz w:val="18"/>
          <w:szCs w:val="18"/>
        </w:rPr>
        <w:t>Ogłoszenie</w:t>
      </w:r>
      <w:r w:rsidRPr="00A267BC">
        <w:rPr>
          <w:rFonts w:ascii="Verdana" w:hAnsi="Verdana" w:cs="Open Sans"/>
          <w:sz w:val="18"/>
          <w:szCs w:val="18"/>
        </w:rPr>
        <w:t>”].</w:t>
      </w:r>
    </w:p>
    <w:p w14:paraId="558B08EB" w14:textId="462109FB" w:rsidR="00C2056B" w:rsidRPr="009221DB" w:rsidRDefault="00C2056B" w:rsidP="00D7749C">
      <w:pPr>
        <w:pStyle w:val="Bezodstpw"/>
        <w:numPr>
          <w:ilvl w:val="0"/>
          <w:numId w:val="15"/>
        </w:numPr>
        <w:ind w:left="284" w:hanging="284"/>
        <w:jc w:val="both"/>
        <w:rPr>
          <w:rFonts w:ascii="Verdana" w:hAnsi="Verdana" w:cs="Open Sans"/>
          <w:color w:val="FF0000"/>
          <w:sz w:val="18"/>
          <w:szCs w:val="18"/>
        </w:rPr>
      </w:pPr>
      <w:r w:rsidRPr="00A267BC">
        <w:rPr>
          <w:rFonts w:ascii="Verdana" w:hAnsi="Verdana" w:cs="Open Sans"/>
          <w:sz w:val="18"/>
          <w:szCs w:val="18"/>
        </w:rPr>
        <w:t xml:space="preserve">Jakość oraz specyfikacja techniczna dostarczonego Oprogramowania muszą być zgodne </w:t>
      </w:r>
      <w:r w:rsidRPr="00A267BC">
        <w:rPr>
          <w:rFonts w:ascii="Verdana" w:hAnsi="Verdana" w:cs="Open Sans"/>
          <w:sz w:val="18"/>
          <w:szCs w:val="18"/>
        </w:rPr>
        <w:br/>
        <w:t xml:space="preserve">z załącznikami do niniejszej Umowy, z wymaganiami </w:t>
      </w:r>
      <w:r w:rsidR="00A459C7" w:rsidRPr="00A267BC">
        <w:rPr>
          <w:rFonts w:ascii="Verdana" w:hAnsi="Verdana" w:cs="Open Sans"/>
          <w:sz w:val="18"/>
          <w:szCs w:val="18"/>
        </w:rPr>
        <w:t>Ogłoszenia</w:t>
      </w:r>
      <w:r w:rsidRPr="00A267BC">
        <w:rPr>
          <w:rFonts w:ascii="Verdana" w:hAnsi="Verdana" w:cs="Open Sans"/>
          <w:sz w:val="18"/>
          <w:szCs w:val="18"/>
        </w:rPr>
        <w:t xml:space="preserve"> </w:t>
      </w:r>
      <w:r w:rsidR="00A459C7" w:rsidRPr="00A267BC">
        <w:rPr>
          <w:rFonts w:ascii="Verdana" w:hAnsi="Verdana" w:cs="Open Sans"/>
          <w:sz w:val="18"/>
          <w:szCs w:val="18"/>
        </w:rPr>
        <w:t xml:space="preserve">wraz z </w:t>
      </w:r>
      <w:r w:rsidRPr="00A267BC">
        <w:rPr>
          <w:rFonts w:ascii="Verdana" w:hAnsi="Verdana" w:cs="Open Sans"/>
          <w:sz w:val="18"/>
          <w:szCs w:val="18"/>
        </w:rPr>
        <w:t>załącznikami.</w:t>
      </w:r>
    </w:p>
    <w:p w14:paraId="6F87F432" w14:textId="33591E05" w:rsidR="00AA6B5B" w:rsidRPr="009221DB" w:rsidRDefault="00AA6B5B" w:rsidP="00D7749C">
      <w:pPr>
        <w:pStyle w:val="Bezodstpw"/>
        <w:numPr>
          <w:ilvl w:val="0"/>
          <w:numId w:val="15"/>
        </w:numPr>
        <w:ind w:left="284" w:hanging="284"/>
        <w:jc w:val="both"/>
        <w:rPr>
          <w:rFonts w:ascii="Verdana" w:hAnsi="Verdana" w:cs="Open Sans"/>
          <w:sz w:val="18"/>
          <w:szCs w:val="18"/>
        </w:rPr>
      </w:pPr>
      <w:r w:rsidRPr="009221DB">
        <w:rPr>
          <w:rFonts w:ascii="Verdana" w:hAnsi="Verdana" w:cs="Open Sans"/>
          <w:sz w:val="18"/>
          <w:szCs w:val="18"/>
        </w:rPr>
        <w:t>Wykonawca oświadcza, że na podstawie umowy partnerskiej zawartej z  Producentem - pełni funkcję dystrybutora Oprogramowania (tzw. Software Reseller), wyprodukowanego przez Producenta</w:t>
      </w:r>
      <w:r w:rsidR="00BF330D">
        <w:rPr>
          <w:rFonts w:ascii="Verdana" w:hAnsi="Verdana" w:cs="Open Sans"/>
          <w:sz w:val="18"/>
          <w:szCs w:val="18"/>
        </w:rPr>
        <w:t>.</w:t>
      </w:r>
      <w:r w:rsidRPr="009221DB">
        <w:rPr>
          <w:rFonts w:ascii="Verdana" w:hAnsi="Verdana" w:cs="Open Sans"/>
          <w:sz w:val="18"/>
          <w:szCs w:val="18"/>
        </w:rPr>
        <w:t xml:space="preserve"> </w:t>
      </w:r>
    </w:p>
    <w:p w14:paraId="043683BA" w14:textId="25D734DD" w:rsidR="00396352" w:rsidRPr="009221DB" w:rsidRDefault="00396352" w:rsidP="00D7749C">
      <w:pPr>
        <w:pStyle w:val="Bezodstpw"/>
        <w:numPr>
          <w:ilvl w:val="0"/>
          <w:numId w:val="15"/>
        </w:numPr>
        <w:ind w:left="284" w:hanging="284"/>
        <w:jc w:val="both"/>
        <w:rPr>
          <w:rFonts w:ascii="Verdana" w:hAnsi="Verdana" w:cs="Open Sans"/>
          <w:sz w:val="18"/>
          <w:szCs w:val="18"/>
        </w:rPr>
      </w:pPr>
      <w:r w:rsidRPr="009221DB">
        <w:rPr>
          <w:rFonts w:ascii="Verdana" w:hAnsi="Verdana" w:cs="Open Sans"/>
          <w:sz w:val="18"/>
          <w:szCs w:val="18"/>
        </w:rPr>
        <w:t xml:space="preserve">Na podstawie umowy partnerskiej, o której mowa w ust. </w:t>
      </w:r>
      <w:r w:rsidR="00FA7996">
        <w:rPr>
          <w:rFonts w:ascii="Verdana" w:hAnsi="Verdana" w:cs="Open Sans"/>
          <w:sz w:val="18"/>
          <w:szCs w:val="18"/>
        </w:rPr>
        <w:t>4</w:t>
      </w:r>
      <w:r w:rsidRPr="009221DB">
        <w:rPr>
          <w:rFonts w:ascii="Verdana" w:hAnsi="Verdana" w:cs="Open Sans"/>
          <w:sz w:val="18"/>
          <w:szCs w:val="18"/>
        </w:rPr>
        <w:t xml:space="preserve"> powyżej, Wykonawca uprawniony jest również do sprzedaży </w:t>
      </w:r>
      <w:r w:rsidR="00F33348" w:rsidRPr="009221DB">
        <w:rPr>
          <w:rFonts w:ascii="Verdana" w:hAnsi="Verdana" w:cs="Open Sans"/>
          <w:sz w:val="18"/>
          <w:szCs w:val="18"/>
        </w:rPr>
        <w:t>licencji O</w:t>
      </w:r>
      <w:r w:rsidRPr="009221DB">
        <w:rPr>
          <w:rFonts w:ascii="Verdana" w:hAnsi="Verdana" w:cs="Open Sans"/>
          <w:sz w:val="18"/>
          <w:szCs w:val="18"/>
        </w:rPr>
        <w:t xml:space="preserve">programowania i świadczenia usług wsparcia technicznego dla nabywców ww. </w:t>
      </w:r>
      <w:r w:rsidR="00F33348" w:rsidRPr="009221DB">
        <w:rPr>
          <w:rFonts w:ascii="Verdana" w:hAnsi="Verdana" w:cs="Open Sans"/>
          <w:sz w:val="18"/>
          <w:szCs w:val="18"/>
        </w:rPr>
        <w:t>Oprogramowania między innymi na terenie Rzeczypospolitej Polskiej.</w:t>
      </w:r>
    </w:p>
    <w:p w14:paraId="1AD2DEAC" w14:textId="77777777" w:rsidR="007A0C95" w:rsidRPr="009221DB" w:rsidRDefault="007A0C95" w:rsidP="00310318">
      <w:pPr>
        <w:pStyle w:val="Bezodstpw"/>
        <w:spacing w:line="276" w:lineRule="auto"/>
        <w:jc w:val="both"/>
        <w:rPr>
          <w:rFonts w:ascii="Verdana" w:hAnsi="Verdana" w:cs="Open Sans"/>
          <w:sz w:val="18"/>
          <w:szCs w:val="18"/>
        </w:rPr>
      </w:pPr>
    </w:p>
    <w:p w14:paraId="2E41DC69" w14:textId="34560D5C" w:rsidR="00310318" w:rsidRPr="009221DB" w:rsidRDefault="00310318" w:rsidP="00222AD7">
      <w:pPr>
        <w:pStyle w:val="Bezodstpw"/>
        <w:spacing w:line="276" w:lineRule="auto"/>
        <w:jc w:val="center"/>
        <w:rPr>
          <w:rFonts w:ascii="Verdana" w:hAnsi="Verdana" w:cs="Open Sans"/>
          <w:b/>
          <w:sz w:val="18"/>
          <w:szCs w:val="18"/>
        </w:rPr>
      </w:pPr>
      <w:r w:rsidRPr="009221DB">
        <w:rPr>
          <w:rFonts w:ascii="Verdana" w:hAnsi="Verdana" w:cs="Open Sans"/>
          <w:b/>
          <w:sz w:val="18"/>
          <w:szCs w:val="18"/>
        </w:rPr>
        <w:t xml:space="preserve">§ </w:t>
      </w:r>
      <w:r w:rsidR="00BD6B30" w:rsidRPr="009221DB">
        <w:rPr>
          <w:rFonts w:ascii="Verdana" w:hAnsi="Verdana" w:cs="Open Sans"/>
          <w:b/>
          <w:sz w:val="18"/>
          <w:szCs w:val="18"/>
        </w:rPr>
        <w:t>3</w:t>
      </w:r>
      <w:r w:rsidR="00D30512" w:rsidRPr="009221DB">
        <w:rPr>
          <w:rFonts w:ascii="Verdana" w:hAnsi="Verdana" w:cs="Open Sans"/>
          <w:b/>
          <w:sz w:val="18"/>
          <w:szCs w:val="18"/>
        </w:rPr>
        <w:t xml:space="preserve"> Wynagrodzenie</w:t>
      </w:r>
    </w:p>
    <w:p w14:paraId="2E41DC6B" w14:textId="4B1A03E7" w:rsidR="00594C1C" w:rsidRPr="009221DB" w:rsidRDefault="00310318" w:rsidP="00D7749C">
      <w:pPr>
        <w:pStyle w:val="Bezodstpw"/>
        <w:numPr>
          <w:ilvl w:val="0"/>
          <w:numId w:val="1"/>
        </w:numPr>
        <w:spacing w:line="276" w:lineRule="auto"/>
        <w:ind w:left="284" w:hanging="284"/>
        <w:jc w:val="both"/>
        <w:rPr>
          <w:rFonts w:ascii="Verdana" w:hAnsi="Verdana" w:cs="Open Sans"/>
          <w:sz w:val="18"/>
          <w:szCs w:val="18"/>
        </w:rPr>
      </w:pPr>
      <w:r w:rsidRPr="009221DB">
        <w:rPr>
          <w:rFonts w:ascii="Verdana" w:hAnsi="Verdana" w:cs="Open Sans"/>
          <w:sz w:val="18"/>
          <w:szCs w:val="18"/>
        </w:rPr>
        <w:t>Całkowite wynagrodzenie za wykonanie przedmiotu umowy</w:t>
      </w:r>
      <w:r w:rsidR="0008272B">
        <w:rPr>
          <w:rFonts w:ascii="Verdana" w:hAnsi="Verdana" w:cs="Open Sans"/>
          <w:sz w:val="18"/>
          <w:szCs w:val="18"/>
        </w:rPr>
        <w:t>,</w:t>
      </w:r>
      <w:r w:rsidRPr="009221DB">
        <w:rPr>
          <w:rFonts w:ascii="Verdana" w:hAnsi="Verdana" w:cs="Open Sans"/>
          <w:sz w:val="18"/>
          <w:szCs w:val="18"/>
        </w:rPr>
        <w:t xml:space="preserve"> </w:t>
      </w:r>
      <w:r w:rsidR="0008272B" w:rsidRPr="005A0A1E">
        <w:rPr>
          <w:rFonts w:ascii="Verdana" w:hAnsi="Verdana" w:cstheme="minorHAnsi"/>
          <w:sz w:val="18"/>
          <w:szCs w:val="18"/>
        </w:rPr>
        <w:t xml:space="preserve">zgodne ze złożoną ofertą stanowiącą Załącznik nr 2 do Umowy, </w:t>
      </w:r>
      <w:r w:rsidR="0008272B">
        <w:rPr>
          <w:rFonts w:ascii="Verdana" w:hAnsi="Verdana" w:cstheme="minorHAnsi"/>
          <w:sz w:val="18"/>
          <w:szCs w:val="18"/>
        </w:rPr>
        <w:t>wynosi</w:t>
      </w:r>
      <w:r w:rsidR="0008272B" w:rsidRPr="005A0A1E">
        <w:rPr>
          <w:rFonts w:ascii="Verdana" w:hAnsi="Verdana" w:cstheme="minorHAnsi"/>
          <w:sz w:val="18"/>
          <w:szCs w:val="18"/>
        </w:rPr>
        <w:t xml:space="preserve">  </w:t>
      </w:r>
      <w:r w:rsidR="0008272B">
        <w:rPr>
          <w:rFonts w:ascii="Verdana" w:hAnsi="Verdana" w:cstheme="minorHAnsi"/>
          <w:sz w:val="18"/>
          <w:szCs w:val="18"/>
        </w:rPr>
        <w:t>…………….</w:t>
      </w:r>
      <w:r w:rsidR="0008272B" w:rsidRPr="005A0A1E">
        <w:rPr>
          <w:rFonts w:ascii="Verdana" w:hAnsi="Verdana" w:cstheme="minorHAnsi"/>
          <w:sz w:val="18"/>
          <w:szCs w:val="18"/>
        </w:rPr>
        <w:t xml:space="preserve"> zł netto + należny podatek VAT tj. kwotę brutto w wysokości </w:t>
      </w:r>
      <w:r w:rsidR="0008272B">
        <w:rPr>
          <w:rFonts w:ascii="Verdana" w:hAnsi="Verdana" w:cstheme="minorHAnsi"/>
          <w:sz w:val="18"/>
          <w:szCs w:val="18"/>
        </w:rPr>
        <w:t>……………..</w:t>
      </w:r>
      <w:r w:rsidR="0008272B" w:rsidRPr="005A0A1E">
        <w:rPr>
          <w:rFonts w:ascii="Verdana" w:hAnsi="Verdana" w:cstheme="minorHAnsi"/>
          <w:sz w:val="18"/>
          <w:szCs w:val="18"/>
        </w:rPr>
        <w:t xml:space="preserve"> zł</w:t>
      </w:r>
      <w:r w:rsidR="0008272B">
        <w:rPr>
          <w:rFonts w:ascii="Verdana" w:hAnsi="Verdana" w:cs="Open Sans"/>
          <w:sz w:val="18"/>
          <w:szCs w:val="18"/>
        </w:rPr>
        <w:t>.</w:t>
      </w:r>
    </w:p>
    <w:p w14:paraId="2E41DC6C" w14:textId="106E6E89" w:rsidR="00310318" w:rsidRPr="00A267BC" w:rsidRDefault="00310318" w:rsidP="00D7749C">
      <w:pPr>
        <w:pStyle w:val="Bezodstpw"/>
        <w:numPr>
          <w:ilvl w:val="0"/>
          <w:numId w:val="1"/>
        </w:numPr>
        <w:spacing w:line="276" w:lineRule="auto"/>
        <w:ind w:left="284" w:hanging="284"/>
        <w:jc w:val="both"/>
        <w:rPr>
          <w:rFonts w:ascii="Verdana" w:hAnsi="Verdana" w:cs="Open Sans"/>
          <w:sz w:val="18"/>
          <w:szCs w:val="18"/>
        </w:rPr>
      </w:pPr>
      <w:r w:rsidRPr="009221DB">
        <w:rPr>
          <w:rFonts w:ascii="Verdana" w:hAnsi="Verdana" w:cs="Open Sans"/>
          <w:sz w:val="18"/>
          <w:szCs w:val="18"/>
        </w:rPr>
        <w:t xml:space="preserve">Kwota, o której mowa w ust. 1 powyżej, płatna będzie przelewem w ciągu </w:t>
      </w:r>
      <w:r w:rsidR="00CB47BD" w:rsidRPr="009221DB">
        <w:rPr>
          <w:rFonts w:ascii="Verdana" w:hAnsi="Verdana" w:cs="Open Sans"/>
          <w:sz w:val="18"/>
          <w:szCs w:val="18"/>
        </w:rPr>
        <w:t xml:space="preserve">14 </w:t>
      </w:r>
      <w:r w:rsidRPr="009221DB">
        <w:rPr>
          <w:rFonts w:ascii="Verdana" w:hAnsi="Verdana" w:cs="Open Sans"/>
          <w:sz w:val="18"/>
          <w:szCs w:val="18"/>
        </w:rPr>
        <w:t>dni od daty otrzymania faktury wystawionej po protokolarnym odbiorze</w:t>
      </w:r>
      <w:r w:rsidR="00EE03B4" w:rsidRPr="009221DB">
        <w:rPr>
          <w:rFonts w:ascii="Verdana" w:hAnsi="Verdana" w:cs="Open Sans"/>
          <w:sz w:val="18"/>
          <w:szCs w:val="18"/>
        </w:rPr>
        <w:t xml:space="preserve"> </w:t>
      </w:r>
      <w:r w:rsidR="00C2056B" w:rsidRPr="00A267BC">
        <w:rPr>
          <w:rFonts w:ascii="Verdana" w:hAnsi="Verdana" w:cs="Open Sans"/>
          <w:sz w:val="18"/>
          <w:szCs w:val="18"/>
        </w:rPr>
        <w:t>Przedmiotu umowy.</w:t>
      </w:r>
    </w:p>
    <w:p w14:paraId="447460AA" w14:textId="1E378696" w:rsidR="00592C77" w:rsidRPr="00A267BC" w:rsidRDefault="00C2056B" w:rsidP="00D7749C">
      <w:pPr>
        <w:pStyle w:val="Akapitzlist"/>
        <w:numPr>
          <w:ilvl w:val="0"/>
          <w:numId w:val="1"/>
        </w:numPr>
        <w:ind w:left="284" w:hanging="284"/>
        <w:jc w:val="both"/>
        <w:rPr>
          <w:rFonts w:ascii="Verdana" w:eastAsia="Arial" w:hAnsi="Verdana" w:cs="Open Sans"/>
          <w:sz w:val="18"/>
          <w:szCs w:val="18"/>
          <w:lang w:val="pl-PL"/>
        </w:rPr>
      </w:pPr>
      <w:bookmarkStart w:id="0" w:name="_Hlk535227724"/>
      <w:r w:rsidRPr="00A267BC">
        <w:rPr>
          <w:rFonts w:ascii="Verdana" w:eastAsia="Arial" w:hAnsi="Verdana" w:cs="Open Sans"/>
          <w:sz w:val="18"/>
          <w:szCs w:val="18"/>
          <w:lang w:val="pl-PL"/>
        </w:rPr>
        <w:t>Zamawiający wyraża zgodę na otrzymanie elektronicznej faktury w formacie PDF (</w:t>
      </w:r>
      <w:proofErr w:type="spellStart"/>
      <w:r w:rsidRPr="00A267BC">
        <w:rPr>
          <w:rFonts w:ascii="Verdana" w:eastAsia="Arial" w:hAnsi="Verdana" w:cs="Open Sans"/>
          <w:sz w:val="18"/>
          <w:szCs w:val="18"/>
          <w:lang w:val="pl-PL"/>
        </w:rPr>
        <w:t>Portable</w:t>
      </w:r>
      <w:proofErr w:type="spellEnd"/>
      <w:r w:rsidRPr="00A267BC">
        <w:rPr>
          <w:rFonts w:ascii="Verdana" w:eastAsia="Arial" w:hAnsi="Verdana" w:cs="Open Sans"/>
          <w:sz w:val="18"/>
          <w:szCs w:val="18"/>
          <w:lang w:val="pl-PL"/>
        </w:rPr>
        <w:t xml:space="preserve"> </w:t>
      </w:r>
      <w:proofErr w:type="spellStart"/>
      <w:r w:rsidRPr="00A267BC">
        <w:rPr>
          <w:rFonts w:ascii="Verdana" w:eastAsia="Arial" w:hAnsi="Verdana" w:cs="Open Sans"/>
          <w:sz w:val="18"/>
          <w:szCs w:val="18"/>
          <w:lang w:val="pl-PL"/>
        </w:rPr>
        <w:t>Document</w:t>
      </w:r>
      <w:proofErr w:type="spellEnd"/>
      <w:r w:rsidRPr="00A267BC">
        <w:rPr>
          <w:rFonts w:ascii="Verdana" w:eastAsia="Arial" w:hAnsi="Verdana" w:cs="Open Sans"/>
          <w:sz w:val="18"/>
          <w:szCs w:val="18"/>
          <w:lang w:val="pl-PL"/>
        </w:rPr>
        <w:t xml:space="preserve"> Format) oraz doręczenie jej na adres poczty elektronicznej Zamawiającego: faktury@pit.lukasiewicz.gov.pl.</w:t>
      </w:r>
    </w:p>
    <w:p w14:paraId="2DB546DD" w14:textId="5BF8EB55" w:rsidR="00592C77" w:rsidRPr="009221DB" w:rsidRDefault="00592C77" w:rsidP="00D7749C">
      <w:pPr>
        <w:pStyle w:val="Bezodstpw"/>
        <w:numPr>
          <w:ilvl w:val="0"/>
          <w:numId w:val="1"/>
        </w:numPr>
        <w:spacing w:line="276" w:lineRule="auto"/>
        <w:ind w:left="284" w:hanging="284"/>
        <w:jc w:val="both"/>
        <w:rPr>
          <w:rFonts w:ascii="Verdana" w:hAnsi="Verdana" w:cs="Open Sans"/>
          <w:sz w:val="18"/>
          <w:szCs w:val="18"/>
        </w:rPr>
      </w:pPr>
      <w:r w:rsidRPr="009221DB">
        <w:rPr>
          <w:rFonts w:ascii="Verdana" w:hAnsi="Verdana" w:cs="Open Sans"/>
          <w:sz w:val="18"/>
          <w:szCs w:val="18"/>
        </w:rPr>
        <w:t xml:space="preserve">Zamawiający zobowiązuje się przyjmować dokumenty, o których mowa w </w:t>
      </w:r>
      <w:r w:rsidR="00C2056B" w:rsidRPr="009221DB">
        <w:rPr>
          <w:rFonts w:ascii="Verdana" w:hAnsi="Verdana" w:cs="Open Sans"/>
          <w:sz w:val="18"/>
          <w:szCs w:val="18"/>
        </w:rPr>
        <w:t xml:space="preserve">ust. </w:t>
      </w:r>
      <w:r w:rsidR="00811689" w:rsidRPr="009221DB">
        <w:rPr>
          <w:rFonts w:ascii="Verdana" w:hAnsi="Verdana" w:cs="Open Sans"/>
          <w:sz w:val="18"/>
          <w:szCs w:val="18"/>
        </w:rPr>
        <w:t>3</w:t>
      </w:r>
      <w:r w:rsidRPr="009221DB">
        <w:rPr>
          <w:rFonts w:ascii="Verdana" w:hAnsi="Verdana" w:cs="Open Sans"/>
          <w:sz w:val="18"/>
          <w:szCs w:val="18"/>
        </w:rPr>
        <w:t xml:space="preserve"> w formie papierowej, w przypadku gdy przeszkody formalne lub techniczne uniemożliwią Wystawcy przesłanie faktur drogą elektroniczną.</w:t>
      </w:r>
    </w:p>
    <w:p w14:paraId="0C03ECBA" w14:textId="4C1D13E5" w:rsidR="00592C77" w:rsidRPr="009221DB" w:rsidRDefault="00592C77" w:rsidP="00D7749C">
      <w:pPr>
        <w:pStyle w:val="Bezodstpw"/>
        <w:numPr>
          <w:ilvl w:val="0"/>
          <w:numId w:val="1"/>
        </w:numPr>
        <w:spacing w:line="276" w:lineRule="auto"/>
        <w:ind w:left="284" w:hanging="284"/>
        <w:jc w:val="both"/>
        <w:rPr>
          <w:rFonts w:ascii="Verdana" w:hAnsi="Verdana" w:cs="Open Sans"/>
          <w:sz w:val="18"/>
          <w:szCs w:val="18"/>
        </w:rPr>
      </w:pPr>
      <w:r w:rsidRPr="009221DB">
        <w:rPr>
          <w:rFonts w:ascii="Verdana" w:hAnsi="Verdana" w:cs="Open Sans"/>
          <w:sz w:val="18"/>
          <w:szCs w:val="18"/>
        </w:rPr>
        <w:t>Zamawiający oświadcza, że ma wiedzę, iż powyższa zgoda może zostać wycofana w następstwie czego wystawca faktur traci prawo do wystawiania i przesyłania faktur do zamawiającego drogą elektroniczną, począwszy od dnia następnego po otrzymaniu powiadomienia o wycofaniu akceptacji</w:t>
      </w:r>
      <w:bookmarkEnd w:id="0"/>
      <w:r w:rsidRPr="009221DB">
        <w:rPr>
          <w:rFonts w:ascii="Verdana" w:hAnsi="Verdana" w:cs="Open Sans"/>
          <w:sz w:val="18"/>
          <w:szCs w:val="18"/>
        </w:rPr>
        <w:t>.</w:t>
      </w:r>
    </w:p>
    <w:p w14:paraId="2E41DC70" w14:textId="070ED25A" w:rsidR="00310318" w:rsidRPr="009221DB" w:rsidRDefault="00864A6D" w:rsidP="00A267BC">
      <w:pPr>
        <w:pStyle w:val="Bezodstpw"/>
        <w:numPr>
          <w:ilvl w:val="0"/>
          <w:numId w:val="1"/>
        </w:numPr>
        <w:spacing w:line="276" w:lineRule="auto"/>
        <w:ind w:left="284" w:hanging="284"/>
        <w:jc w:val="both"/>
        <w:rPr>
          <w:rFonts w:ascii="Verdana" w:hAnsi="Verdana" w:cs="Open Sans"/>
          <w:sz w:val="18"/>
          <w:szCs w:val="18"/>
        </w:rPr>
      </w:pPr>
      <w:r w:rsidRPr="009221DB">
        <w:rPr>
          <w:rFonts w:ascii="Verdana" w:hAnsi="Verdana" w:cs="Open Sans"/>
          <w:sz w:val="18"/>
          <w:szCs w:val="18"/>
        </w:rPr>
        <w:t>W przypadku opóźnienia Z</w:t>
      </w:r>
      <w:r w:rsidR="002D6A9E" w:rsidRPr="009221DB">
        <w:rPr>
          <w:rFonts w:ascii="Verdana" w:hAnsi="Verdana" w:cs="Open Sans"/>
          <w:sz w:val="18"/>
          <w:szCs w:val="18"/>
        </w:rPr>
        <w:t>amawiającego</w:t>
      </w:r>
      <w:r w:rsidRPr="009221DB">
        <w:rPr>
          <w:rFonts w:ascii="Verdana" w:hAnsi="Verdana" w:cs="Open Sans"/>
          <w:sz w:val="18"/>
          <w:szCs w:val="18"/>
        </w:rPr>
        <w:t xml:space="preserve"> z zapłatą całości lub części wynagrodzenia wynikającego z wystawionej faktury VAT przez okres dłuższy </w:t>
      </w:r>
      <w:r w:rsidR="000D3A7D">
        <w:rPr>
          <w:rFonts w:ascii="Verdana" w:hAnsi="Verdana" w:cs="Open Sans"/>
          <w:sz w:val="18"/>
          <w:szCs w:val="18"/>
        </w:rPr>
        <w:t>niż</w:t>
      </w:r>
      <w:r w:rsidRPr="009221DB">
        <w:rPr>
          <w:rFonts w:ascii="Verdana" w:hAnsi="Verdana" w:cs="Open Sans"/>
          <w:sz w:val="18"/>
          <w:szCs w:val="18"/>
        </w:rPr>
        <w:t xml:space="preserve"> 14 (czternaście) dni, Wykonawca jest uprawniony do wstrzymania się z dalszym świadczeniem usług wskazanych </w:t>
      </w:r>
      <w:r w:rsidR="00A267BC">
        <w:rPr>
          <w:rFonts w:ascii="Verdana" w:hAnsi="Verdana" w:cs="Open Sans"/>
          <w:sz w:val="18"/>
          <w:szCs w:val="18"/>
        </w:rPr>
        <w:br/>
      </w:r>
      <w:r w:rsidRPr="009221DB">
        <w:rPr>
          <w:rFonts w:ascii="Verdana" w:hAnsi="Verdana" w:cs="Open Sans"/>
          <w:sz w:val="18"/>
          <w:szCs w:val="18"/>
        </w:rPr>
        <w:t xml:space="preserve">w </w:t>
      </w:r>
      <w:r w:rsidR="002B5099" w:rsidRPr="009221DB">
        <w:rPr>
          <w:rFonts w:ascii="Verdana" w:hAnsi="Verdana" w:cs="Open Sans"/>
          <w:sz w:val="18"/>
          <w:szCs w:val="18"/>
        </w:rPr>
        <w:t>U</w:t>
      </w:r>
      <w:r w:rsidRPr="009221DB">
        <w:rPr>
          <w:rFonts w:ascii="Verdana" w:hAnsi="Verdana" w:cs="Open Sans"/>
          <w:sz w:val="18"/>
          <w:szCs w:val="18"/>
        </w:rPr>
        <w:t xml:space="preserve">mowie do czasu pełnego uregulowania przez </w:t>
      </w:r>
      <w:r w:rsidR="00D345CD" w:rsidRPr="009221DB">
        <w:rPr>
          <w:rFonts w:ascii="Verdana" w:hAnsi="Verdana" w:cs="Open Sans"/>
          <w:sz w:val="18"/>
          <w:szCs w:val="18"/>
        </w:rPr>
        <w:t>Zamawiającego</w:t>
      </w:r>
      <w:r w:rsidRPr="009221DB">
        <w:rPr>
          <w:rFonts w:ascii="Verdana" w:hAnsi="Verdana" w:cs="Open Sans"/>
          <w:sz w:val="18"/>
          <w:szCs w:val="18"/>
        </w:rPr>
        <w:t xml:space="preserve"> zaległych należności. </w:t>
      </w:r>
    </w:p>
    <w:p w14:paraId="5343F1A9" w14:textId="77777777" w:rsidR="00C2056B" w:rsidRPr="00A267BC" w:rsidRDefault="00C2056B" w:rsidP="00A267BC">
      <w:pPr>
        <w:pStyle w:val="Bezodstpw"/>
        <w:numPr>
          <w:ilvl w:val="0"/>
          <w:numId w:val="1"/>
        </w:numPr>
        <w:ind w:left="284" w:hanging="284"/>
        <w:jc w:val="both"/>
        <w:rPr>
          <w:rFonts w:ascii="Verdana" w:hAnsi="Verdana" w:cs="Open Sans"/>
          <w:sz w:val="18"/>
          <w:szCs w:val="18"/>
        </w:rPr>
      </w:pPr>
      <w:r w:rsidRPr="00A267BC">
        <w:rPr>
          <w:rFonts w:ascii="Verdana" w:hAnsi="Verdana" w:cs="Open Sans"/>
          <w:sz w:val="18"/>
          <w:szCs w:val="18"/>
        </w:rPr>
        <w:t xml:space="preserve">Wykonawca może przesłać fakturę elektroniczną, zgodnie z przepisami ustawy z dnia 9 listopada 2018 r. o elektronicznym fakturowaniu w zamówieniach publicznych, koncesjach na roboty budowlane lub usługi oraz partnerstwie publiczno-prywatnym. </w:t>
      </w:r>
    </w:p>
    <w:p w14:paraId="709ACB2A" w14:textId="77777777" w:rsidR="00C2056B" w:rsidRPr="00A267BC" w:rsidRDefault="00C2056B" w:rsidP="00A267BC">
      <w:pPr>
        <w:pStyle w:val="Bezodstpw"/>
        <w:numPr>
          <w:ilvl w:val="0"/>
          <w:numId w:val="1"/>
        </w:numPr>
        <w:ind w:left="284" w:hanging="284"/>
        <w:jc w:val="both"/>
        <w:rPr>
          <w:rFonts w:ascii="Verdana" w:hAnsi="Verdana" w:cs="Open Sans"/>
          <w:sz w:val="18"/>
          <w:szCs w:val="18"/>
        </w:rPr>
      </w:pPr>
      <w:r w:rsidRPr="00A267BC">
        <w:rPr>
          <w:rFonts w:ascii="Verdana" w:hAnsi="Verdana" w:cs="Open Sans"/>
          <w:sz w:val="18"/>
          <w:szCs w:val="18"/>
        </w:rPr>
        <w:t xml:space="preserve">Przy realizacji postanowień niniejszej Umowy Strony zobowiązane są do stosowania mechanizmu podzielonej płatności dla towarów i usług wymienionych w załączniku nr 15 ustawy z dnia 11 marca 2004 r. o podatku od towarów i usług. </w:t>
      </w:r>
    </w:p>
    <w:p w14:paraId="7D71043D" w14:textId="77777777" w:rsidR="00C2056B" w:rsidRPr="00A267BC" w:rsidRDefault="00C2056B" w:rsidP="00A267BC">
      <w:pPr>
        <w:pStyle w:val="Bezodstpw"/>
        <w:numPr>
          <w:ilvl w:val="0"/>
          <w:numId w:val="1"/>
        </w:numPr>
        <w:ind w:left="284" w:hanging="284"/>
        <w:jc w:val="both"/>
        <w:rPr>
          <w:rFonts w:ascii="Verdana" w:hAnsi="Verdana" w:cs="Open Sans"/>
          <w:sz w:val="18"/>
          <w:szCs w:val="18"/>
        </w:rPr>
      </w:pPr>
      <w:r w:rsidRPr="00A267BC">
        <w:rPr>
          <w:rFonts w:ascii="Verdana" w:hAnsi="Verdana" w:cs="Open Sans"/>
          <w:sz w:val="18"/>
          <w:szCs w:val="18"/>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5F9DD902" w14:textId="7D586A79" w:rsidR="00C2056B" w:rsidRPr="00A267BC" w:rsidRDefault="00C2056B" w:rsidP="00A267BC">
      <w:pPr>
        <w:pStyle w:val="Bezodstpw"/>
        <w:numPr>
          <w:ilvl w:val="0"/>
          <w:numId w:val="1"/>
        </w:numPr>
        <w:ind w:left="284" w:hanging="426"/>
        <w:jc w:val="both"/>
        <w:rPr>
          <w:rFonts w:ascii="Verdana" w:hAnsi="Verdana" w:cs="Open Sans"/>
          <w:sz w:val="18"/>
          <w:szCs w:val="18"/>
        </w:rPr>
      </w:pPr>
      <w:r w:rsidRPr="00A267BC">
        <w:rPr>
          <w:rFonts w:ascii="Verdana" w:hAnsi="Verdana" w:cs="Open Sans"/>
          <w:sz w:val="18"/>
          <w:szCs w:val="18"/>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4D21DCD0" w14:textId="21CDAE27" w:rsidR="00F55CAA" w:rsidRPr="009221DB" w:rsidRDefault="00F55CAA" w:rsidP="00A267BC">
      <w:pPr>
        <w:pStyle w:val="Bezodstpw"/>
        <w:numPr>
          <w:ilvl w:val="0"/>
          <w:numId w:val="1"/>
        </w:numPr>
        <w:spacing w:line="276" w:lineRule="auto"/>
        <w:ind w:left="284" w:hanging="426"/>
        <w:jc w:val="both"/>
        <w:rPr>
          <w:rFonts w:ascii="Verdana" w:hAnsi="Verdana" w:cs="Open Sans"/>
          <w:sz w:val="18"/>
          <w:szCs w:val="18"/>
        </w:rPr>
      </w:pPr>
      <w:r w:rsidRPr="009221DB">
        <w:rPr>
          <w:rFonts w:ascii="Verdana" w:hAnsi="Verdana" w:cs="Open Sans"/>
          <w:sz w:val="18"/>
          <w:szCs w:val="18"/>
        </w:rPr>
        <w:lastRenderedPageBreak/>
        <w:t>W przypadku opóźnienia Z</w:t>
      </w:r>
      <w:r w:rsidR="002D6A9E" w:rsidRPr="009221DB">
        <w:rPr>
          <w:rFonts w:ascii="Verdana" w:hAnsi="Verdana" w:cs="Open Sans"/>
          <w:sz w:val="18"/>
          <w:szCs w:val="18"/>
        </w:rPr>
        <w:t>amawiającego</w:t>
      </w:r>
      <w:r w:rsidRPr="009221DB">
        <w:rPr>
          <w:rFonts w:ascii="Verdana" w:hAnsi="Verdana" w:cs="Open Sans"/>
          <w:sz w:val="18"/>
          <w:szCs w:val="18"/>
        </w:rPr>
        <w:t xml:space="preserve"> z zapłatą całości lub części wynagrodzenia wynikającego z wystawionej faktury VAT przez okres dłuższy </w:t>
      </w:r>
      <w:r w:rsidR="00BB6701">
        <w:rPr>
          <w:rFonts w:ascii="Verdana" w:hAnsi="Verdana" w:cs="Open Sans"/>
          <w:sz w:val="18"/>
          <w:szCs w:val="18"/>
        </w:rPr>
        <w:t>niż</w:t>
      </w:r>
      <w:r w:rsidRPr="009221DB">
        <w:rPr>
          <w:rFonts w:ascii="Verdana" w:hAnsi="Verdana" w:cs="Open Sans"/>
          <w:sz w:val="18"/>
          <w:szCs w:val="18"/>
        </w:rPr>
        <w:t xml:space="preserve"> 30 (trzydzieści) dni, Wykonawca jest uprawniony do odstąpienia od umowy</w:t>
      </w:r>
      <w:r w:rsidR="0094682E" w:rsidRPr="009221DB">
        <w:rPr>
          <w:rFonts w:ascii="Verdana" w:hAnsi="Verdana" w:cs="Open Sans"/>
          <w:sz w:val="18"/>
          <w:szCs w:val="18"/>
        </w:rPr>
        <w:t xml:space="preserve">. Strony zobowiązują się </w:t>
      </w:r>
      <w:r w:rsidR="00921998" w:rsidRPr="009221DB">
        <w:rPr>
          <w:rFonts w:ascii="Verdana" w:hAnsi="Verdana" w:cs="Open Sans"/>
          <w:sz w:val="18"/>
          <w:szCs w:val="18"/>
        </w:rPr>
        <w:t xml:space="preserve">w takim przypadku </w:t>
      </w:r>
      <w:r w:rsidR="0094682E" w:rsidRPr="009221DB">
        <w:rPr>
          <w:rFonts w:ascii="Verdana" w:hAnsi="Verdana" w:cs="Open Sans"/>
          <w:sz w:val="18"/>
          <w:szCs w:val="18"/>
        </w:rPr>
        <w:t>do zwrotu niezwłocznie wszystkiego, co otrzymały na mocy umowy.</w:t>
      </w:r>
      <w:r w:rsidR="00CB47BD" w:rsidRPr="009221DB">
        <w:rPr>
          <w:rFonts w:ascii="Verdana" w:hAnsi="Verdana" w:cs="Open Sans"/>
          <w:sz w:val="18"/>
          <w:szCs w:val="18"/>
        </w:rPr>
        <w:t xml:space="preserve"> </w:t>
      </w:r>
    </w:p>
    <w:p w14:paraId="2E41DC71" w14:textId="77777777" w:rsidR="00A4007B" w:rsidRPr="009221DB" w:rsidRDefault="00A4007B" w:rsidP="00310318">
      <w:pPr>
        <w:pStyle w:val="Bezodstpw"/>
        <w:tabs>
          <w:tab w:val="left" w:pos="360"/>
        </w:tabs>
        <w:spacing w:line="276" w:lineRule="auto"/>
        <w:ind w:left="360"/>
        <w:jc w:val="both"/>
        <w:rPr>
          <w:rFonts w:ascii="Verdana" w:hAnsi="Verdana" w:cs="Open Sans"/>
          <w:sz w:val="18"/>
          <w:szCs w:val="18"/>
        </w:rPr>
      </w:pPr>
    </w:p>
    <w:p w14:paraId="3EFE0C4B" w14:textId="77777777" w:rsidR="00C2724C" w:rsidRPr="009221DB" w:rsidRDefault="00C2724C" w:rsidP="00222AD7">
      <w:pPr>
        <w:pStyle w:val="Bezodstpw"/>
        <w:spacing w:line="276" w:lineRule="auto"/>
        <w:jc w:val="center"/>
        <w:rPr>
          <w:rFonts w:ascii="Verdana" w:hAnsi="Verdana" w:cs="Open Sans"/>
          <w:b/>
          <w:sz w:val="18"/>
          <w:szCs w:val="18"/>
        </w:rPr>
      </w:pPr>
    </w:p>
    <w:p w14:paraId="2E41DC72" w14:textId="59EEF371" w:rsidR="00310318" w:rsidRPr="009221DB" w:rsidRDefault="00310318" w:rsidP="00222AD7">
      <w:pPr>
        <w:pStyle w:val="Bezodstpw"/>
        <w:spacing w:line="276" w:lineRule="auto"/>
        <w:jc w:val="center"/>
        <w:rPr>
          <w:rFonts w:ascii="Verdana" w:hAnsi="Verdana" w:cs="Open Sans"/>
          <w:b/>
          <w:sz w:val="18"/>
          <w:szCs w:val="18"/>
        </w:rPr>
      </w:pPr>
      <w:r w:rsidRPr="009221DB">
        <w:rPr>
          <w:rFonts w:ascii="Verdana" w:hAnsi="Verdana" w:cs="Open Sans"/>
          <w:b/>
          <w:sz w:val="18"/>
          <w:szCs w:val="18"/>
        </w:rPr>
        <w:t xml:space="preserve">§ </w:t>
      </w:r>
      <w:r w:rsidR="00BD6B30" w:rsidRPr="009221DB">
        <w:rPr>
          <w:rFonts w:ascii="Verdana" w:hAnsi="Verdana" w:cs="Open Sans"/>
          <w:b/>
          <w:sz w:val="18"/>
          <w:szCs w:val="18"/>
        </w:rPr>
        <w:t>4</w:t>
      </w:r>
      <w:r w:rsidR="00F70751" w:rsidRPr="009221DB">
        <w:rPr>
          <w:rFonts w:ascii="Verdana" w:hAnsi="Verdana" w:cs="Open Sans"/>
          <w:b/>
          <w:sz w:val="18"/>
          <w:szCs w:val="18"/>
        </w:rPr>
        <w:t xml:space="preserve"> Umowa L</w:t>
      </w:r>
      <w:r w:rsidR="00864A6D" w:rsidRPr="009221DB">
        <w:rPr>
          <w:rFonts w:ascii="Verdana" w:hAnsi="Verdana" w:cs="Open Sans"/>
          <w:b/>
          <w:sz w:val="18"/>
          <w:szCs w:val="18"/>
        </w:rPr>
        <w:t>icencyjna</w:t>
      </w:r>
    </w:p>
    <w:p w14:paraId="2E41DC74" w14:textId="63834684" w:rsidR="00310318" w:rsidRPr="009221DB" w:rsidRDefault="00C2056B" w:rsidP="00D7749C">
      <w:pPr>
        <w:pStyle w:val="Bezodstpw"/>
        <w:numPr>
          <w:ilvl w:val="0"/>
          <w:numId w:val="5"/>
        </w:numPr>
        <w:tabs>
          <w:tab w:val="clear" w:pos="360"/>
          <w:tab w:val="left" w:pos="0"/>
        </w:tabs>
        <w:spacing w:line="276" w:lineRule="auto"/>
        <w:ind w:left="284" w:hanging="284"/>
        <w:jc w:val="both"/>
        <w:rPr>
          <w:rFonts w:ascii="Verdana" w:hAnsi="Verdana" w:cs="Open Sans"/>
          <w:sz w:val="18"/>
          <w:szCs w:val="18"/>
        </w:rPr>
      </w:pPr>
      <w:r w:rsidRPr="009221DB">
        <w:rPr>
          <w:rFonts w:ascii="Verdana" w:hAnsi="Verdana" w:cs="Open Sans"/>
          <w:sz w:val="18"/>
          <w:szCs w:val="18"/>
        </w:rPr>
        <w:t>Na podstawie niniejszej Umowy, Z</w:t>
      </w:r>
      <w:r w:rsidR="00310318" w:rsidRPr="009221DB">
        <w:rPr>
          <w:rFonts w:ascii="Verdana" w:hAnsi="Verdana" w:cs="Open Sans"/>
          <w:sz w:val="18"/>
          <w:szCs w:val="18"/>
        </w:rPr>
        <w:t xml:space="preserve">amawiający zawiera jednocześnie </w:t>
      </w:r>
      <w:r w:rsidR="00E2190A" w:rsidRPr="009221DB">
        <w:rPr>
          <w:rFonts w:ascii="Verdana" w:hAnsi="Verdana" w:cs="Open Sans"/>
          <w:sz w:val="18"/>
          <w:szCs w:val="18"/>
        </w:rPr>
        <w:t>umowę licencyjną z Producentem,</w:t>
      </w:r>
      <w:r w:rsidR="00310318" w:rsidRPr="009221DB">
        <w:rPr>
          <w:rFonts w:ascii="Verdana" w:hAnsi="Verdana" w:cs="Open Sans"/>
          <w:sz w:val="18"/>
          <w:szCs w:val="18"/>
        </w:rPr>
        <w:t xml:space="preserve"> zwaną dalej </w:t>
      </w:r>
      <w:r w:rsidR="00310318" w:rsidRPr="009221DB">
        <w:rPr>
          <w:rFonts w:ascii="Verdana" w:hAnsi="Verdana" w:cs="Open Sans"/>
          <w:b/>
          <w:sz w:val="18"/>
          <w:szCs w:val="18"/>
        </w:rPr>
        <w:t>„Umową Licencyjną”</w:t>
      </w:r>
      <w:r w:rsidR="00310318" w:rsidRPr="009221DB">
        <w:rPr>
          <w:rFonts w:ascii="Verdana" w:hAnsi="Verdana" w:cs="Open Sans"/>
          <w:sz w:val="18"/>
          <w:szCs w:val="18"/>
        </w:rPr>
        <w:t>, na mocy której Producent udziela Zamawiającemu licencji niewyłącznej na korzystanie z Oprogramowania w zakresie, o którym mowa w postanowieniu §</w:t>
      </w:r>
      <w:r w:rsidR="00E2190A" w:rsidRPr="009221DB">
        <w:rPr>
          <w:rFonts w:ascii="Verdana" w:hAnsi="Verdana" w:cs="Open Sans"/>
          <w:sz w:val="18"/>
          <w:szCs w:val="18"/>
        </w:rPr>
        <w:t>2</w:t>
      </w:r>
      <w:r w:rsidR="00310318" w:rsidRPr="009221DB">
        <w:rPr>
          <w:rFonts w:ascii="Verdana" w:hAnsi="Verdana" w:cs="Open Sans"/>
          <w:sz w:val="18"/>
          <w:szCs w:val="18"/>
        </w:rPr>
        <w:t xml:space="preserve"> ust. </w:t>
      </w:r>
      <w:r w:rsidR="00E2190A" w:rsidRPr="009221DB">
        <w:rPr>
          <w:rFonts w:ascii="Verdana" w:hAnsi="Verdana" w:cs="Open Sans"/>
          <w:sz w:val="18"/>
          <w:szCs w:val="18"/>
        </w:rPr>
        <w:t xml:space="preserve">1 </w:t>
      </w:r>
      <w:r w:rsidR="00310318" w:rsidRPr="009221DB">
        <w:rPr>
          <w:rFonts w:ascii="Verdana" w:hAnsi="Verdana" w:cs="Open Sans"/>
          <w:sz w:val="18"/>
          <w:szCs w:val="18"/>
        </w:rPr>
        <w:t xml:space="preserve">Umowy. Udzielenie licencji następuje na </w:t>
      </w:r>
      <w:r w:rsidR="00363176" w:rsidRPr="009221DB">
        <w:rPr>
          <w:rFonts w:ascii="Verdana" w:hAnsi="Verdana" w:cs="Open Sans"/>
          <w:sz w:val="18"/>
          <w:szCs w:val="18"/>
        </w:rPr>
        <w:t xml:space="preserve">czas </w:t>
      </w:r>
      <w:r w:rsidR="007C3D2D" w:rsidRPr="009221DB">
        <w:rPr>
          <w:rFonts w:ascii="Verdana" w:hAnsi="Verdana" w:cs="Open Sans"/>
          <w:sz w:val="18"/>
          <w:szCs w:val="18"/>
        </w:rPr>
        <w:t xml:space="preserve">wskazany </w:t>
      </w:r>
      <w:r w:rsidR="00363176" w:rsidRPr="009221DB">
        <w:rPr>
          <w:rFonts w:ascii="Verdana" w:hAnsi="Verdana" w:cs="Open Sans"/>
          <w:sz w:val="18"/>
          <w:szCs w:val="18"/>
        </w:rPr>
        <w:t>w Umowie Licencyjnej</w:t>
      </w:r>
      <w:r w:rsidR="00310318" w:rsidRPr="009221DB">
        <w:rPr>
          <w:rFonts w:ascii="Verdana" w:hAnsi="Verdana" w:cs="Open Sans"/>
          <w:sz w:val="18"/>
          <w:szCs w:val="18"/>
        </w:rPr>
        <w:t xml:space="preserve">.   </w:t>
      </w:r>
    </w:p>
    <w:p w14:paraId="2E41DC75" w14:textId="343C6E12" w:rsidR="00310318" w:rsidRPr="009221DB" w:rsidRDefault="00310318" w:rsidP="00D7749C">
      <w:pPr>
        <w:pStyle w:val="Bezodstpw"/>
        <w:numPr>
          <w:ilvl w:val="0"/>
          <w:numId w:val="5"/>
        </w:numPr>
        <w:tabs>
          <w:tab w:val="clear" w:pos="360"/>
          <w:tab w:val="left" w:pos="0"/>
        </w:tabs>
        <w:spacing w:line="276" w:lineRule="auto"/>
        <w:ind w:left="284" w:hanging="284"/>
        <w:jc w:val="both"/>
        <w:rPr>
          <w:rFonts w:ascii="Verdana" w:hAnsi="Verdana" w:cs="Open Sans"/>
          <w:sz w:val="18"/>
          <w:szCs w:val="18"/>
        </w:rPr>
      </w:pPr>
      <w:r w:rsidRPr="009221DB">
        <w:rPr>
          <w:rFonts w:ascii="Verdana" w:hAnsi="Verdana" w:cs="Open Sans"/>
          <w:sz w:val="18"/>
          <w:szCs w:val="18"/>
        </w:rPr>
        <w:t>Warunki i zasady udzielenia Licencji określa Umowa Licencyjna</w:t>
      </w:r>
      <w:r w:rsidR="004B45C1">
        <w:rPr>
          <w:rFonts w:ascii="Verdana" w:hAnsi="Verdana" w:cs="Open Sans"/>
          <w:sz w:val="18"/>
          <w:szCs w:val="18"/>
        </w:rPr>
        <w:t>.</w:t>
      </w:r>
      <w:r w:rsidR="00164AF0" w:rsidRPr="009221DB">
        <w:rPr>
          <w:rFonts w:ascii="Verdana" w:hAnsi="Verdana" w:cs="Open Sans"/>
          <w:sz w:val="18"/>
          <w:szCs w:val="18"/>
        </w:rPr>
        <w:t xml:space="preserve"> </w:t>
      </w:r>
    </w:p>
    <w:p w14:paraId="3A7B7857" w14:textId="370E6C90" w:rsidR="004849E1" w:rsidRDefault="005E289D" w:rsidP="00D7749C">
      <w:pPr>
        <w:pStyle w:val="Bezodstpw"/>
        <w:numPr>
          <w:ilvl w:val="0"/>
          <w:numId w:val="5"/>
        </w:numPr>
        <w:tabs>
          <w:tab w:val="left" w:pos="360"/>
        </w:tabs>
        <w:spacing w:line="276" w:lineRule="auto"/>
        <w:ind w:left="284" w:hanging="284"/>
        <w:jc w:val="both"/>
        <w:rPr>
          <w:rFonts w:ascii="Verdana" w:hAnsi="Verdana" w:cs="Open Sans"/>
          <w:sz w:val="18"/>
          <w:szCs w:val="18"/>
        </w:rPr>
      </w:pPr>
      <w:r>
        <w:rPr>
          <w:rFonts w:ascii="Verdana" w:hAnsi="Verdana" w:cs="Open Sans"/>
          <w:sz w:val="18"/>
          <w:szCs w:val="18"/>
        </w:rPr>
        <w:t xml:space="preserve"> </w:t>
      </w:r>
      <w:r w:rsidR="00200207">
        <w:rPr>
          <w:rFonts w:ascii="Verdana" w:hAnsi="Verdana" w:cs="Open Sans"/>
          <w:sz w:val="18"/>
          <w:szCs w:val="18"/>
        </w:rPr>
        <w:t xml:space="preserve">W przypadku sprzeczności </w:t>
      </w:r>
      <w:r w:rsidR="00A542F8">
        <w:rPr>
          <w:rFonts w:ascii="Verdana" w:hAnsi="Verdana" w:cs="Open Sans"/>
          <w:sz w:val="18"/>
          <w:szCs w:val="18"/>
        </w:rPr>
        <w:t xml:space="preserve">pomiędzy postanowieniami </w:t>
      </w:r>
      <w:r w:rsidR="004849E1">
        <w:rPr>
          <w:rFonts w:ascii="Verdana" w:hAnsi="Verdana" w:cs="Open Sans"/>
          <w:sz w:val="18"/>
          <w:szCs w:val="18"/>
        </w:rPr>
        <w:t>U</w:t>
      </w:r>
      <w:r w:rsidR="00A542F8">
        <w:rPr>
          <w:rFonts w:ascii="Verdana" w:hAnsi="Verdana" w:cs="Open Sans"/>
          <w:sz w:val="18"/>
          <w:szCs w:val="18"/>
        </w:rPr>
        <w:t xml:space="preserve">mowy </w:t>
      </w:r>
      <w:r w:rsidR="004849E1">
        <w:rPr>
          <w:rFonts w:ascii="Verdana" w:hAnsi="Verdana" w:cs="Open Sans"/>
          <w:sz w:val="18"/>
          <w:szCs w:val="18"/>
        </w:rPr>
        <w:t>L</w:t>
      </w:r>
      <w:r w:rsidR="00A542F8">
        <w:rPr>
          <w:rFonts w:ascii="Verdana" w:hAnsi="Verdana" w:cs="Open Sans"/>
          <w:sz w:val="18"/>
          <w:szCs w:val="18"/>
        </w:rPr>
        <w:t>icencyjnej</w:t>
      </w:r>
      <w:r w:rsidR="002A6B11">
        <w:rPr>
          <w:rFonts w:ascii="Verdana" w:hAnsi="Verdana" w:cs="Open Sans"/>
          <w:sz w:val="18"/>
          <w:szCs w:val="18"/>
        </w:rPr>
        <w:t xml:space="preserve">, a postanowieniami niniejszej umowy </w:t>
      </w:r>
      <w:r w:rsidR="004849E1">
        <w:rPr>
          <w:rFonts w:ascii="Verdana" w:hAnsi="Verdana" w:cs="Open Sans"/>
          <w:sz w:val="18"/>
          <w:szCs w:val="18"/>
        </w:rPr>
        <w:t>zastosowanie będzie miała umowa zawarta pomiędzy Stronami</w:t>
      </w:r>
      <w:r w:rsidR="00A33F45">
        <w:rPr>
          <w:rFonts w:ascii="Verdana" w:hAnsi="Verdana" w:cs="Open Sans"/>
          <w:sz w:val="18"/>
          <w:szCs w:val="18"/>
        </w:rPr>
        <w:t xml:space="preserve"> przy czym Strony mają świadomość, iż Umowa określa warunki sprzedaży Oprogramowania oraz usługi wsparcia Wykonawcy a Umowa Licencyjna obejmuje produkt Producenta oraz warunki wsparcia producenta</w:t>
      </w:r>
      <w:r w:rsidR="004849E1">
        <w:rPr>
          <w:rFonts w:ascii="Verdana" w:hAnsi="Verdana" w:cs="Open Sans"/>
          <w:sz w:val="18"/>
          <w:szCs w:val="18"/>
        </w:rPr>
        <w:t xml:space="preserve">. </w:t>
      </w:r>
    </w:p>
    <w:p w14:paraId="2E41DC76" w14:textId="1D21F332" w:rsidR="00310318" w:rsidRPr="009221DB" w:rsidRDefault="00310318" w:rsidP="00D7749C">
      <w:pPr>
        <w:pStyle w:val="Bezodstpw"/>
        <w:numPr>
          <w:ilvl w:val="0"/>
          <w:numId w:val="5"/>
        </w:numPr>
        <w:tabs>
          <w:tab w:val="left" w:pos="360"/>
        </w:tabs>
        <w:spacing w:line="276" w:lineRule="auto"/>
        <w:ind w:left="284" w:hanging="284"/>
        <w:jc w:val="both"/>
        <w:rPr>
          <w:rFonts w:ascii="Verdana" w:hAnsi="Verdana" w:cs="Open Sans"/>
          <w:sz w:val="18"/>
          <w:szCs w:val="18"/>
        </w:rPr>
      </w:pPr>
      <w:r w:rsidRPr="009221DB">
        <w:rPr>
          <w:rFonts w:ascii="Verdana" w:hAnsi="Verdana" w:cs="Open Sans"/>
          <w:sz w:val="18"/>
          <w:szCs w:val="18"/>
        </w:rPr>
        <w:t xml:space="preserve">Zamawiający oświadcza, że zapoznał się z treścią Umowy Licencyjnej, rozumie jej postanowienia i w pełni je akceptuje. </w:t>
      </w:r>
    </w:p>
    <w:p w14:paraId="2E41DC79" w14:textId="75D9C8FB" w:rsidR="00A4007B" w:rsidRPr="009221DB" w:rsidRDefault="00310318" w:rsidP="00D7749C">
      <w:pPr>
        <w:pStyle w:val="Bezodstpw"/>
        <w:numPr>
          <w:ilvl w:val="0"/>
          <w:numId w:val="5"/>
        </w:numPr>
        <w:tabs>
          <w:tab w:val="left" w:pos="360"/>
        </w:tabs>
        <w:spacing w:line="276" w:lineRule="auto"/>
        <w:ind w:left="284" w:hanging="284"/>
        <w:jc w:val="both"/>
        <w:rPr>
          <w:rFonts w:ascii="Verdana" w:hAnsi="Verdana" w:cs="Open Sans"/>
          <w:sz w:val="18"/>
          <w:szCs w:val="18"/>
        </w:rPr>
      </w:pPr>
      <w:r w:rsidRPr="009221DB">
        <w:rPr>
          <w:rFonts w:ascii="Verdana" w:hAnsi="Verdana" w:cs="Open Sans"/>
          <w:sz w:val="18"/>
          <w:szCs w:val="18"/>
        </w:rPr>
        <w:t>Zamawiającemu przysługuje na zasadach określonych Umową Licencyjną prawo do korzystania z podstawowego wsparcia technicznego świadczonego przez Producenta oraz do korzystania z wszel</w:t>
      </w:r>
      <w:r w:rsidR="00203136" w:rsidRPr="009221DB">
        <w:rPr>
          <w:rFonts w:ascii="Verdana" w:hAnsi="Verdana" w:cs="Open Sans"/>
          <w:sz w:val="18"/>
          <w:szCs w:val="18"/>
        </w:rPr>
        <w:t>kich wydanych przez Producenta A</w:t>
      </w:r>
      <w:r w:rsidR="00B33D6B" w:rsidRPr="009221DB">
        <w:rPr>
          <w:rFonts w:ascii="Verdana" w:hAnsi="Verdana" w:cs="Open Sans"/>
          <w:sz w:val="18"/>
          <w:szCs w:val="18"/>
        </w:rPr>
        <w:t>ktualizacji i Poprawek Oprogramowania.</w:t>
      </w:r>
    </w:p>
    <w:p w14:paraId="09B37148" w14:textId="77777777" w:rsidR="008F46CB" w:rsidRPr="009221DB" w:rsidRDefault="008F46CB" w:rsidP="008F46CB">
      <w:pPr>
        <w:pStyle w:val="Bezodstpw"/>
        <w:tabs>
          <w:tab w:val="left" w:pos="360"/>
        </w:tabs>
        <w:spacing w:line="276" w:lineRule="auto"/>
        <w:ind w:left="720"/>
        <w:jc w:val="both"/>
        <w:rPr>
          <w:rFonts w:ascii="Verdana" w:hAnsi="Verdana" w:cs="Open Sans"/>
          <w:sz w:val="18"/>
          <w:szCs w:val="18"/>
        </w:rPr>
      </w:pPr>
    </w:p>
    <w:p w14:paraId="2E41DC7A" w14:textId="0D198D10" w:rsidR="00310318" w:rsidRPr="009221DB" w:rsidRDefault="00310318" w:rsidP="00222AD7">
      <w:pPr>
        <w:pStyle w:val="Bezodstpw"/>
        <w:spacing w:line="276" w:lineRule="auto"/>
        <w:jc w:val="center"/>
        <w:rPr>
          <w:rFonts w:ascii="Verdana" w:hAnsi="Verdana" w:cs="Open Sans"/>
          <w:b/>
          <w:sz w:val="18"/>
          <w:szCs w:val="18"/>
        </w:rPr>
      </w:pPr>
      <w:r w:rsidRPr="009221DB">
        <w:rPr>
          <w:rFonts w:ascii="Verdana" w:hAnsi="Verdana" w:cs="Open Sans"/>
          <w:b/>
          <w:sz w:val="18"/>
          <w:szCs w:val="18"/>
        </w:rPr>
        <w:t xml:space="preserve">§ </w:t>
      </w:r>
      <w:r w:rsidR="00BD6B30" w:rsidRPr="009221DB">
        <w:rPr>
          <w:rFonts w:ascii="Verdana" w:hAnsi="Verdana" w:cs="Open Sans"/>
          <w:b/>
          <w:sz w:val="18"/>
          <w:szCs w:val="18"/>
        </w:rPr>
        <w:t>5</w:t>
      </w:r>
      <w:r w:rsidR="00864A6D" w:rsidRPr="009221DB">
        <w:rPr>
          <w:rFonts w:ascii="Verdana" w:hAnsi="Verdana" w:cs="Open Sans"/>
          <w:b/>
          <w:sz w:val="18"/>
          <w:szCs w:val="18"/>
        </w:rPr>
        <w:t xml:space="preserve"> Przekazanie klucza licencyjnego</w:t>
      </w:r>
    </w:p>
    <w:p w14:paraId="2E41DC7C" w14:textId="2ED4C812" w:rsidR="00310318" w:rsidRPr="009221DB" w:rsidRDefault="002E48C1" w:rsidP="00D7749C">
      <w:pPr>
        <w:pStyle w:val="Bezodstpw"/>
        <w:numPr>
          <w:ilvl w:val="0"/>
          <w:numId w:val="4"/>
        </w:numPr>
        <w:tabs>
          <w:tab w:val="clear" w:pos="720"/>
          <w:tab w:val="left" w:pos="360"/>
        </w:tabs>
        <w:spacing w:line="276" w:lineRule="auto"/>
        <w:ind w:left="284" w:hanging="284"/>
        <w:jc w:val="both"/>
        <w:rPr>
          <w:rFonts w:ascii="Verdana" w:hAnsi="Verdana" w:cs="Open Sans"/>
          <w:sz w:val="18"/>
          <w:szCs w:val="18"/>
        </w:rPr>
      </w:pPr>
      <w:r w:rsidRPr="009221DB">
        <w:rPr>
          <w:rFonts w:ascii="Verdana" w:hAnsi="Verdana" w:cs="Open Sans"/>
          <w:sz w:val="18"/>
          <w:szCs w:val="18"/>
        </w:rPr>
        <w:t xml:space="preserve">Klucz licencyjny, w postaci kodu źródłowego, zostanie dostarczony Zamawiającemu na adres poczty elektronicznej </w:t>
      </w:r>
      <w:hyperlink r:id="rId11" w:history="1">
        <w:r w:rsidR="006459A1" w:rsidRPr="006459A1">
          <w:rPr>
            <w:rFonts w:ascii="Verdana" w:hAnsi="Verdana" w:cs="Open Sans"/>
            <w:b/>
            <w:bCs/>
            <w:sz w:val="18"/>
            <w:szCs w:val="18"/>
          </w:rPr>
          <w:t>lukasz.graja@pit.lukasiewicz.gov.pl</w:t>
        </w:r>
      </w:hyperlink>
      <w:r w:rsidRPr="009221DB">
        <w:rPr>
          <w:rFonts w:ascii="Verdana" w:hAnsi="Verdana" w:cs="Open Sans"/>
          <w:sz w:val="18"/>
          <w:szCs w:val="18"/>
        </w:rPr>
        <w:t xml:space="preserve"> w terminie 5</w:t>
      </w:r>
      <w:r w:rsidR="00B228E3">
        <w:rPr>
          <w:rFonts w:ascii="Verdana" w:hAnsi="Verdana" w:cs="Open Sans"/>
          <w:sz w:val="18"/>
          <w:szCs w:val="18"/>
        </w:rPr>
        <w:t xml:space="preserve"> </w:t>
      </w:r>
      <w:r w:rsidR="00B228E3" w:rsidRPr="009221DB">
        <w:rPr>
          <w:rFonts w:ascii="Verdana" w:hAnsi="Verdana" w:cs="Open Sans"/>
          <w:sz w:val="18"/>
          <w:szCs w:val="18"/>
        </w:rPr>
        <w:t>(słownie: pięć)</w:t>
      </w:r>
      <w:r w:rsidRPr="009221DB">
        <w:rPr>
          <w:rFonts w:ascii="Verdana" w:hAnsi="Verdana" w:cs="Open Sans"/>
          <w:sz w:val="18"/>
          <w:szCs w:val="18"/>
        </w:rPr>
        <w:t xml:space="preserve"> dni od daty otrzymania </w:t>
      </w:r>
      <w:r w:rsidR="00D8335E" w:rsidRPr="009221DB">
        <w:rPr>
          <w:rFonts w:ascii="Verdana" w:hAnsi="Verdana" w:cs="Open Sans"/>
          <w:sz w:val="18"/>
          <w:szCs w:val="18"/>
        </w:rPr>
        <w:t>przez Wykonawcę podpisanego przez Zamawiającego egzemplarza U</w:t>
      </w:r>
      <w:r w:rsidRPr="009221DB">
        <w:rPr>
          <w:rFonts w:ascii="Verdana" w:hAnsi="Verdana" w:cs="Open Sans"/>
          <w:sz w:val="18"/>
          <w:szCs w:val="18"/>
        </w:rPr>
        <w:t>mowy.</w:t>
      </w:r>
      <w:r w:rsidRPr="009221DB" w:rsidDel="00984EEB">
        <w:rPr>
          <w:rFonts w:ascii="Verdana" w:hAnsi="Verdana" w:cs="Open Sans"/>
          <w:sz w:val="18"/>
          <w:szCs w:val="18"/>
        </w:rPr>
        <w:t xml:space="preserve"> </w:t>
      </w:r>
    </w:p>
    <w:p w14:paraId="2E41DC7D" w14:textId="3D05BAAD" w:rsidR="00310318" w:rsidRPr="009221DB" w:rsidRDefault="00310318" w:rsidP="00D7749C">
      <w:pPr>
        <w:pStyle w:val="Bezodstpw"/>
        <w:numPr>
          <w:ilvl w:val="0"/>
          <w:numId w:val="4"/>
        </w:numPr>
        <w:tabs>
          <w:tab w:val="clear" w:pos="720"/>
          <w:tab w:val="left" w:pos="360"/>
        </w:tabs>
        <w:spacing w:line="276" w:lineRule="auto"/>
        <w:ind w:left="284" w:hanging="284"/>
        <w:jc w:val="both"/>
        <w:rPr>
          <w:rFonts w:ascii="Verdana" w:hAnsi="Verdana" w:cs="Open Sans"/>
          <w:sz w:val="18"/>
          <w:szCs w:val="18"/>
        </w:rPr>
      </w:pPr>
      <w:r w:rsidRPr="009221DB">
        <w:rPr>
          <w:rFonts w:ascii="Verdana" w:hAnsi="Verdana" w:cs="Open Sans"/>
          <w:sz w:val="18"/>
          <w:szCs w:val="18"/>
        </w:rPr>
        <w:t>Dostarczenie Zamawiającemu klucza licencyjnego potwierdzone zostanie</w:t>
      </w:r>
      <w:r w:rsidR="00045874" w:rsidRPr="009221DB">
        <w:rPr>
          <w:rFonts w:ascii="Verdana" w:hAnsi="Verdana" w:cs="Open Sans"/>
          <w:sz w:val="18"/>
          <w:szCs w:val="18"/>
        </w:rPr>
        <w:t xml:space="preserve"> przez Zamawiającego</w:t>
      </w:r>
      <w:r w:rsidRPr="009221DB">
        <w:rPr>
          <w:rFonts w:ascii="Verdana" w:hAnsi="Verdana" w:cs="Open Sans"/>
          <w:sz w:val="18"/>
          <w:szCs w:val="18"/>
        </w:rPr>
        <w:t xml:space="preserve"> </w:t>
      </w:r>
      <w:r w:rsidR="00164AF0" w:rsidRPr="009221DB">
        <w:rPr>
          <w:rFonts w:ascii="Verdana" w:hAnsi="Verdana" w:cs="Open Sans"/>
          <w:sz w:val="18"/>
          <w:szCs w:val="18"/>
        </w:rPr>
        <w:t>protokolarnie.</w:t>
      </w:r>
    </w:p>
    <w:p w14:paraId="3857CEC8" w14:textId="77777777" w:rsidR="00D4074C" w:rsidRPr="009221DB" w:rsidRDefault="00164AF0" w:rsidP="00D7749C">
      <w:pPr>
        <w:pStyle w:val="Bezodstpw"/>
        <w:numPr>
          <w:ilvl w:val="0"/>
          <w:numId w:val="4"/>
        </w:numPr>
        <w:tabs>
          <w:tab w:val="clear" w:pos="720"/>
          <w:tab w:val="left" w:pos="360"/>
        </w:tabs>
        <w:spacing w:line="276" w:lineRule="auto"/>
        <w:ind w:left="284" w:hanging="284"/>
        <w:jc w:val="both"/>
        <w:rPr>
          <w:rFonts w:ascii="Verdana" w:hAnsi="Verdana" w:cs="Open Sans"/>
          <w:sz w:val="18"/>
          <w:szCs w:val="18"/>
        </w:rPr>
      </w:pPr>
      <w:r w:rsidRPr="009221DB">
        <w:rPr>
          <w:rFonts w:ascii="Verdana" w:hAnsi="Verdana" w:cs="Open Sans"/>
          <w:sz w:val="18"/>
          <w:szCs w:val="18"/>
        </w:rPr>
        <w:t>Zamawiający zobowiązuje się dostarczyć protokół odbioru w ciągu 5 dni od dnia dostarczenia licencji przez Wykonawcę.</w:t>
      </w:r>
    </w:p>
    <w:p w14:paraId="5A491917" w14:textId="3A0E021E" w:rsidR="00D4074C" w:rsidRPr="009221DB" w:rsidRDefault="00164AF0" w:rsidP="00D7749C">
      <w:pPr>
        <w:pStyle w:val="Bezodstpw"/>
        <w:numPr>
          <w:ilvl w:val="0"/>
          <w:numId w:val="4"/>
        </w:numPr>
        <w:tabs>
          <w:tab w:val="clear" w:pos="720"/>
          <w:tab w:val="left" w:pos="360"/>
        </w:tabs>
        <w:spacing w:line="276" w:lineRule="auto"/>
        <w:ind w:left="284" w:hanging="284"/>
        <w:jc w:val="both"/>
        <w:rPr>
          <w:rFonts w:ascii="Verdana" w:hAnsi="Verdana" w:cs="Open Sans"/>
          <w:sz w:val="18"/>
          <w:szCs w:val="18"/>
        </w:rPr>
      </w:pPr>
      <w:r w:rsidRPr="009221DB">
        <w:rPr>
          <w:rFonts w:ascii="Verdana" w:hAnsi="Verdana" w:cs="Open Sans"/>
          <w:sz w:val="18"/>
          <w:szCs w:val="18"/>
        </w:rPr>
        <w:t xml:space="preserve"> </w:t>
      </w:r>
      <w:r w:rsidR="00D4074C" w:rsidRPr="009221DB">
        <w:rPr>
          <w:rFonts w:ascii="Verdana" w:hAnsi="Verdana" w:cs="Open Sans"/>
          <w:sz w:val="18"/>
          <w:szCs w:val="18"/>
        </w:rPr>
        <w:t xml:space="preserve">W przypadku stwierdzenia nieprawidłowości dostarczonego Przedmiotu umowy po jego odbiorze, w szczególności stwierdzenia wadliwości klucza licencyjnego, Wykonawca jest zobowiązany, w terminie niezwłocznym nie później jednak niż w ciągu 3 dni od daty zgłoszenia tego faktu przez Zamawiającego, do  usunięcia nieprawidłowości.  </w:t>
      </w:r>
    </w:p>
    <w:p w14:paraId="121D1134" w14:textId="3CE66BFF" w:rsidR="00D4074C" w:rsidRPr="009221DB" w:rsidRDefault="00D4074C" w:rsidP="00D7749C">
      <w:pPr>
        <w:pStyle w:val="Bezodstpw"/>
        <w:numPr>
          <w:ilvl w:val="0"/>
          <w:numId w:val="4"/>
        </w:numPr>
        <w:tabs>
          <w:tab w:val="clear" w:pos="720"/>
          <w:tab w:val="left" w:pos="360"/>
        </w:tabs>
        <w:spacing w:line="276" w:lineRule="auto"/>
        <w:ind w:left="284" w:hanging="284"/>
        <w:jc w:val="both"/>
        <w:rPr>
          <w:rFonts w:ascii="Verdana" w:hAnsi="Verdana" w:cs="Open Sans"/>
          <w:sz w:val="18"/>
          <w:szCs w:val="18"/>
        </w:rPr>
      </w:pPr>
      <w:r w:rsidRPr="009221DB">
        <w:rPr>
          <w:rFonts w:ascii="Verdana" w:hAnsi="Verdana" w:cs="Open Sans"/>
          <w:sz w:val="18"/>
          <w:szCs w:val="18"/>
        </w:rPr>
        <w:t>Protokół odbioru, o którym mowa w ust. 3, stanowi podstawę do wystawienia faktury.</w:t>
      </w:r>
    </w:p>
    <w:p w14:paraId="27010DC3" w14:textId="77777777" w:rsidR="00E74714" w:rsidRPr="009221DB" w:rsidRDefault="00E74714" w:rsidP="00222AD7">
      <w:pPr>
        <w:pStyle w:val="Bezodstpw"/>
        <w:spacing w:line="276" w:lineRule="auto"/>
        <w:jc w:val="center"/>
        <w:rPr>
          <w:rFonts w:ascii="Verdana" w:hAnsi="Verdana" w:cs="Open Sans"/>
          <w:b/>
          <w:sz w:val="18"/>
          <w:szCs w:val="18"/>
        </w:rPr>
      </w:pPr>
    </w:p>
    <w:p w14:paraId="0808313C" w14:textId="348E8955" w:rsidR="00E74714" w:rsidRPr="009221DB" w:rsidRDefault="00E74714" w:rsidP="00E74714">
      <w:pPr>
        <w:pStyle w:val="Bezodstpw"/>
        <w:jc w:val="center"/>
        <w:rPr>
          <w:rFonts w:ascii="Verdana" w:hAnsi="Verdana" w:cs="Open Sans"/>
          <w:b/>
          <w:sz w:val="18"/>
          <w:szCs w:val="18"/>
        </w:rPr>
      </w:pPr>
      <w:r w:rsidRPr="009221DB">
        <w:rPr>
          <w:rFonts w:ascii="Verdana" w:hAnsi="Verdana" w:cs="Open Sans"/>
          <w:b/>
          <w:sz w:val="18"/>
          <w:szCs w:val="18"/>
        </w:rPr>
        <w:t>§ 6 Odpowiedzialność Wykonawcy</w:t>
      </w:r>
    </w:p>
    <w:p w14:paraId="4F8DBAA5" w14:textId="3D5586AA" w:rsidR="00E74714" w:rsidRPr="009221DB" w:rsidRDefault="00E74714" w:rsidP="00E74714">
      <w:pPr>
        <w:pStyle w:val="Bezodstpw"/>
        <w:spacing w:line="276" w:lineRule="auto"/>
        <w:jc w:val="both"/>
        <w:rPr>
          <w:rFonts w:ascii="Verdana" w:hAnsi="Verdana" w:cs="Open Sans"/>
          <w:bCs/>
          <w:sz w:val="18"/>
          <w:szCs w:val="18"/>
        </w:rPr>
      </w:pPr>
      <w:r w:rsidRPr="009221DB">
        <w:rPr>
          <w:rFonts w:ascii="Verdana" w:hAnsi="Verdana" w:cs="Open Sans"/>
          <w:bCs/>
          <w:sz w:val="18"/>
          <w:szCs w:val="18"/>
        </w:rPr>
        <w:t>Wykonawca odpowiada wobec Zamawiającego za wady fizyczne i prawne dostarczanego Oprogramowania przez cały czas trwania Umowy - zgodne z Umową oraz Opisem Przedmiotu Zamówienia.</w:t>
      </w:r>
    </w:p>
    <w:p w14:paraId="743FEDF6" w14:textId="77777777" w:rsidR="00E74714" w:rsidRPr="009221DB" w:rsidRDefault="00E74714" w:rsidP="00222AD7">
      <w:pPr>
        <w:pStyle w:val="Bezodstpw"/>
        <w:spacing w:line="276" w:lineRule="auto"/>
        <w:jc w:val="center"/>
        <w:rPr>
          <w:rFonts w:ascii="Verdana" w:hAnsi="Verdana" w:cs="Open Sans"/>
          <w:b/>
          <w:sz w:val="18"/>
          <w:szCs w:val="18"/>
        </w:rPr>
      </w:pPr>
    </w:p>
    <w:p w14:paraId="75D0AE85" w14:textId="73CC8A46" w:rsidR="007007B9" w:rsidRPr="009221DB" w:rsidRDefault="007007B9" w:rsidP="00222AD7">
      <w:pPr>
        <w:pStyle w:val="Bezodstpw"/>
        <w:spacing w:line="276" w:lineRule="auto"/>
        <w:jc w:val="center"/>
        <w:rPr>
          <w:rFonts w:ascii="Verdana" w:hAnsi="Verdana" w:cs="Open Sans"/>
          <w:b/>
          <w:sz w:val="18"/>
          <w:szCs w:val="18"/>
        </w:rPr>
      </w:pPr>
      <w:r w:rsidRPr="009221DB">
        <w:rPr>
          <w:rFonts w:ascii="Verdana" w:hAnsi="Verdana" w:cs="Open Sans"/>
          <w:b/>
          <w:sz w:val="18"/>
          <w:szCs w:val="18"/>
        </w:rPr>
        <w:t xml:space="preserve">§ </w:t>
      </w:r>
      <w:r w:rsidR="00E74714" w:rsidRPr="009221DB">
        <w:rPr>
          <w:rFonts w:ascii="Verdana" w:hAnsi="Verdana" w:cs="Open Sans"/>
          <w:b/>
          <w:sz w:val="18"/>
          <w:szCs w:val="18"/>
        </w:rPr>
        <w:t>7</w:t>
      </w:r>
      <w:r w:rsidRPr="009221DB">
        <w:rPr>
          <w:rFonts w:ascii="Verdana" w:hAnsi="Verdana" w:cs="Open Sans"/>
          <w:b/>
          <w:sz w:val="18"/>
          <w:szCs w:val="18"/>
        </w:rPr>
        <w:t xml:space="preserve"> Kary umowne</w:t>
      </w:r>
    </w:p>
    <w:p w14:paraId="3FC6D2CF" w14:textId="0D97E9E9" w:rsidR="00E74714" w:rsidRPr="00A267BC" w:rsidRDefault="00E74714" w:rsidP="00D7749C">
      <w:pPr>
        <w:pStyle w:val="Akapitzlist"/>
        <w:numPr>
          <w:ilvl w:val="0"/>
          <w:numId w:val="12"/>
        </w:numPr>
        <w:ind w:left="284" w:hanging="284"/>
        <w:jc w:val="both"/>
        <w:rPr>
          <w:rFonts w:ascii="Verdana" w:eastAsia="Arial" w:hAnsi="Verdana" w:cs="Open Sans"/>
          <w:sz w:val="18"/>
          <w:szCs w:val="18"/>
          <w:lang w:val="pl-PL"/>
        </w:rPr>
      </w:pPr>
      <w:r w:rsidRPr="00A267BC">
        <w:rPr>
          <w:rFonts w:ascii="Verdana" w:eastAsia="Arial" w:hAnsi="Verdana" w:cs="Open Sans"/>
          <w:sz w:val="18"/>
          <w:szCs w:val="18"/>
          <w:lang w:val="pl-PL"/>
        </w:rPr>
        <w:t>W razie odstąpienia od Umowy na skutek okoliczności leżących po stronie Wykonawcy, Wykonawca zapłaci Zamawiającemu karę umowną w wysokości 20 % kwoty brutto Wynagrodzenia, o którym mowa w § 3 ust. 1 Umowy.</w:t>
      </w:r>
    </w:p>
    <w:p w14:paraId="26506F9C" w14:textId="5A71244A" w:rsidR="00347F56" w:rsidRPr="009221DB" w:rsidRDefault="00864A6D" w:rsidP="00D7749C">
      <w:pPr>
        <w:pStyle w:val="Bezodstpw"/>
        <w:numPr>
          <w:ilvl w:val="0"/>
          <w:numId w:val="12"/>
        </w:numPr>
        <w:tabs>
          <w:tab w:val="left" w:pos="360"/>
          <w:tab w:val="left" w:pos="6290"/>
        </w:tabs>
        <w:spacing w:line="276" w:lineRule="auto"/>
        <w:ind w:left="284" w:hanging="284"/>
        <w:jc w:val="both"/>
        <w:rPr>
          <w:rFonts w:ascii="Verdana" w:hAnsi="Verdana" w:cs="Open Sans"/>
          <w:sz w:val="18"/>
          <w:szCs w:val="18"/>
        </w:rPr>
      </w:pPr>
      <w:r w:rsidRPr="009221DB">
        <w:rPr>
          <w:rFonts w:ascii="Verdana" w:hAnsi="Verdana" w:cs="Open Sans"/>
          <w:sz w:val="18"/>
          <w:szCs w:val="18"/>
        </w:rPr>
        <w:lastRenderedPageBreak/>
        <w:t>Wykonawca z tytułu nie dostarczenia w terminie określonym w postanowieniu §</w:t>
      </w:r>
      <w:r w:rsidR="00BD6B30" w:rsidRPr="009221DB">
        <w:rPr>
          <w:rFonts w:ascii="Verdana" w:hAnsi="Verdana" w:cs="Open Sans"/>
          <w:sz w:val="18"/>
          <w:szCs w:val="18"/>
        </w:rPr>
        <w:t>5</w:t>
      </w:r>
      <w:r w:rsidRPr="009221DB">
        <w:rPr>
          <w:rFonts w:ascii="Verdana" w:hAnsi="Verdana" w:cs="Open Sans"/>
          <w:sz w:val="18"/>
          <w:szCs w:val="18"/>
        </w:rPr>
        <w:t xml:space="preserve"> ust. 1 klucza licencyjnego zobowiązuje się tytułem kary umownej do zapłaty na rzecz Z</w:t>
      </w:r>
      <w:r w:rsidR="00B313F8" w:rsidRPr="009221DB">
        <w:rPr>
          <w:rFonts w:ascii="Verdana" w:hAnsi="Verdana" w:cs="Open Sans"/>
          <w:sz w:val="18"/>
          <w:szCs w:val="18"/>
        </w:rPr>
        <w:t>amawiającego kwoty stanowiącej 0,5%</w:t>
      </w:r>
      <w:r w:rsidR="00164AF0" w:rsidRPr="009221DB">
        <w:rPr>
          <w:rFonts w:ascii="Verdana" w:hAnsi="Verdana" w:cs="Open Sans"/>
          <w:sz w:val="18"/>
          <w:szCs w:val="18"/>
        </w:rPr>
        <w:t xml:space="preserve"> </w:t>
      </w:r>
      <w:r w:rsidR="00B313F8" w:rsidRPr="009221DB">
        <w:rPr>
          <w:rFonts w:ascii="Verdana" w:hAnsi="Verdana" w:cs="Open Sans"/>
          <w:sz w:val="18"/>
          <w:szCs w:val="18"/>
        </w:rPr>
        <w:t xml:space="preserve">(słownie: pięć dziesiątych procenta) </w:t>
      </w:r>
      <w:r w:rsidR="00164AF0" w:rsidRPr="009221DB">
        <w:rPr>
          <w:rFonts w:ascii="Verdana" w:hAnsi="Verdana" w:cs="Open Sans"/>
          <w:sz w:val="18"/>
          <w:szCs w:val="18"/>
        </w:rPr>
        <w:t>kwoty</w:t>
      </w:r>
      <w:r w:rsidRPr="009221DB">
        <w:rPr>
          <w:rFonts w:ascii="Verdana" w:hAnsi="Verdana" w:cs="Open Sans"/>
          <w:sz w:val="18"/>
          <w:szCs w:val="18"/>
        </w:rPr>
        <w:t xml:space="preserve"> wskazanej w </w:t>
      </w:r>
      <w:r w:rsidR="009C794C" w:rsidRPr="009221DB">
        <w:rPr>
          <w:rFonts w:ascii="Verdana" w:hAnsi="Verdana" w:cs="Open Sans"/>
          <w:sz w:val="18"/>
          <w:szCs w:val="18"/>
        </w:rPr>
        <w:t xml:space="preserve">§3 </w:t>
      </w:r>
      <w:r w:rsidR="00B313F8" w:rsidRPr="009221DB">
        <w:rPr>
          <w:rFonts w:ascii="Verdana" w:hAnsi="Verdana" w:cs="Open Sans"/>
          <w:sz w:val="18"/>
          <w:szCs w:val="18"/>
        </w:rPr>
        <w:t>jako należnej za wykonanie dostawy licencji</w:t>
      </w:r>
      <w:r w:rsidRPr="009221DB">
        <w:rPr>
          <w:rFonts w:ascii="Verdana" w:hAnsi="Verdana" w:cs="Open Sans"/>
          <w:sz w:val="18"/>
          <w:szCs w:val="18"/>
        </w:rPr>
        <w:t xml:space="preserve">, za każdy dzień </w:t>
      </w:r>
      <w:r w:rsidR="00B313F8" w:rsidRPr="009221DB">
        <w:rPr>
          <w:rFonts w:ascii="Verdana" w:hAnsi="Verdana" w:cs="Open Sans"/>
          <w:sz w:val="18"/>
          <w:szCs w:val="18"/>
        </w:rPr>
        <w:t xml:space="preserve">roboczy </w:t>
      </w:r>
      <w:r w:rsidRPr="009221DB">
        <w:rPr>
          <w:rFonts w:ascii="Verdana" w:hAnsi="Verdana" w:cs="Open Sans"/>
          <w:sz w:val="18"/>
          <w:szCs w:val="18"/>
        </w:rPr>
        <w:t>pozostawania w opóźnieniu.</w:t>
      </w:r>
    </w:p>
    <w:p w14:paraId="1F96C57C" w14:textId="11777502" w:rsidR="00864A6D" w:rsidRPr="009221DB" w:rsidRDefault="00347F56" w:rsidP="00D7749C">
      <w:pPr>
        <w:pStyle w:val="Akapitzlist"/>
        <w:numPr>
          <w:ilvl w:val="0"/>
          <w:numId w:val="12"/>
        </w:numPr>
        <w:spacing w:line="276" w:lineRule="auto"/>
        <w:ind w:left="284" w:hanging="284"/>
        <w:jc w:val="both"/>
        <w:rPr>
          <w:rFonts w:ascii="Verdana" w:hAnsi="Verdana" w:cs="Open Sans"/>
          <w:sz w:val="18"/>
          <w:szCs w:val="18"/>
          <w:lang w:val="pl-PL"/>
        </w:rPr>
      </w:pPr>
      <w:r w:rsidRPr="009221DB">
        <w:rPr>
          <w:rFonts w:ascii="Verdana" w:hAnsi="Verdana" w:cs="Open Sans"/>
          <w:sz w:val="18"/>
          <w:szCs w:val="18"/>
          <w:lang w:val="pl-PL"/>
        </w:rPr>
        <w:t>Kara umowna zostanie</w:t>
      </w:r>
      <w:r w:rsidR="00864A6D" w:rsidRPr="009221DB">
        <w:rPr>
          <w:rFonts w:ascii="Verdana" w:hAnsi="Verdana" w:cs="Open Sans"/>
          <w:sz w:val="18"/>
          <w:szCs w:val="18"/>
          <w:lang w:val="pl-PL"/>
        </w:rPr>
        <w:t xml:space="preserve"> zapłacona przez Wykonawcę na podstawie wystawionej przez Zamawiającego noty księgowej, w terminie 7 dni od daty jej otrzymania.</w:t>
      </w:r>
    </w:p>
    <w:p w14:paraId="40F7D497" w14:textId="77777777" w:rsidR="00347F56" w:rsidRPr="009221DB" w:rsidRDefault="00011968" w:rsidP="00D7749C">
      <w:pPr>
        <w:pStyle w:val="Bezodstpw"/>
        <w:numPr>
          <w:ilvl w:val="0"/>
          <w:numId w:val="12"/>
        </w:numPr>
        <w:spacing w:line="276" w:lineRule="auto"/>
        <w:ind w:left="284" w:hanging="284"/>
        <w:jc w:val="both"/>
        <w:rPr>
          <w:rFonts w:ascii="Verdana" w:hAnsi="Verdana" w:cs="Open Sans"/>
          <w:sz w:val="18"/>
          <w:szCs w:val="18"/>
        </w:rPr>
      </w:pPr>
      <w:r w:rsidRPr="009221DB">
        <w:rPr>
          <w:rFonts w:ascii="Verdana" w:hAnsi="Verdana" w:cs="Open Sans"/>
          <w:sz w:val="18"/>
          <w:szCs w:val="18"/>
        </w:rPr>
        <w:t>Całkowita wysokość odpowiedzialności Wykonawcy wynikająca z niniejszej umowy nie może przekroczyć wysokości umówionego i z</w:t>
      </w:r>
      <w:r w:rsidR="00EF165E" w:rsidRPr="009221DB">
        <w:rPr>
          <w:rFonts w:ascii="Verdana" w:hAnsi="Verdana" w:cs="Open Sans"/>
          <w:sz w:val="18"/>
          <w:szCs w:val="18"/>
        </w:rPr>
        <w:t>apłaconego przez Zamawiającego W</w:t>
      </w:r>
      <w:r w:rsidRPr="009221DB">
        <w:rPr>
          <w:rFonts w:ascii="Verdana" w:hAnsi="Verdana" w:cs="Open Sans"/>
          <w:sz w:val="18"/>
          <w:szCs w:val="18"/>
        </w:rPr>
        <w:t>ynagrodzenia.</w:t>
      </w:r>
    </w:p>
    <w:p w14:paraId="1060F4E9" w14:textId="77777777" w:rsidR="00347F56" w:rsidRPr="009221DB" w:rsidRDefault="00347F56" w:rsidP="00F70751">
      <w:pPr>
        <w:spacing w:after="0" w:line="240" w:lineRule="auto"/>
        <w:jc w:val="both"/>
        <w:rPr>
          <w:rFonts w:ascii="Verdana" w:hAnsi="Verdana" w:cs="Open Sans"/>
          <w:sz w:val="18"/>
          <w:szCs w:val="18"/>
        </w:rPr>
      </w:pPr>
    </w:p>
    <w:p w14:paraId="09C7A8EB" w14:textId="77777777" w:rsidR="00347F56" w:rsidRPr="009221DB" w:rsidRDefault="00347F56" w:rsidP="00F70751">
      <w:pPr>
        <w:spacing w:after="0" w:line="240" w:lineRule="auto"/>
        <w:jc w:val="both"/>
        <w:rPr>
          <w:rFonts w:ascii="Verdana" w:hAnsi="Verdana" w:cs="Open Sans"/>
          <w:sz w:val="18"/>
          <w:szCs w:val="18"/>
        </w:rPr>
      </w:pPr>
    </w:p>
    <w:p w14:paraId="2E41DC7F" w14:textId="62DC06D8" w:rsidR="00310318" w:rsidRPr="009221DB" w:rsidRDefault="00CC53A4" w:rsidP="00222AD7">
      <w:pPr>
        <w:pStyle w:val="Bezodstpw"/>
        <w:spacing w:line="276" w:lineRule="auto"/>
        <w:jc w:val="center"/>
        <w:rPr>
          <w:rFonts w:ascii="Verdana" w:hAnsi="Verdana" w:cs="Open Sans"/>
          <w:b/>
          <w:sz w:val="18"/>
          <w:szCs w:val="18"/>
        </w:rPr>
      </w:pPr>
      <w:r w:rsidRPr="009221DB">
        <w:rPr>
          <w:rFonts w:ascii="Verdana" w:hAnsi="Verdana" w:cs="Open Sans"/>
          <w:b/>
          <w:sz w:val="18"/>
          <w:szCs w:val="18"/>
        </w:rPr>
        <w:t>§</w:t>
      </w:r>
      <w:r w:rsidR="00E74714" w:rsidRPr="009221DB">
        <w:rPr>
          <w:rFonts w:ascii="Verdana" w:hAnsi="Verdana" w:cs="Open Sans"/>
          <w:b/>
          <w:sz w:val="18"/>
          <w:szCs w:val="18"/>
        </w:rPr>
        <w:t xml:space="preserve"> 8</w:t>
      </w:r>
      <w:r w:rsidR="004757CA" w:rsidRPr="009221DB">
        <w:rPr>
          <w:rFonts w:ascii="Verdana" w:hAnsi="Verdana" w:cs="Open Sans"/>
          <w:b/>
          <w:sz w:val="18"/>
          <w:szCs w:val="18"/>
        </w:rPr>
        <w:t xml:space="preserve"> </w:t>
      </w:r>
      <w:r w:rsidR="00F348CE" w:rsidRPr="009221DB">
        <w:rPr>
          <w:rFonts w:ascii="Verdana" w:hAnsi="Verdana" w:cs="Open Sans"/>
          <w:b/>
          <w:sz w:val="18"/>
          <w:szCs w:val="18"/>
        </w:rPr>
        <w:t>Wsparcie techniczne</w:t>
      </w:r>
    </w:p>
    <w:p w14:paraId="2E41DC81" w14:textId="74CD7950" w:rsidR="00310318" w:rsidRPr="009221DB" w:rsidRDefault="00FF1B8C" w:rsidP="00D7749C">
      <w:pPr>
        <w:pStyle w:val="Bezodstpw"/>
        <w:numPr>
          <w:ilvl w:val="0"/>
          <w:numId w:val="3"/>
        </w:numPr>
        <w:tabs>
          <w:tab w:val="clear" w:pos="720"/>
          <w:tab w:val="left" w:pos="360"/>
          <w:tab w:val="num" w:pos="426"/>
        </w:tabs>
        <w:spacing w:line="276" w:lineRule="auto"/>
        <w:ind w:left="284" w:hanging="284"/>
        <w:jc w:val="both"/>
        <w:rPr>
          <w:rFonts w:ascii="Verdana" w:hAnsi="Verdana" w:cs="Open Sans"/>
          <w:sz w:val="18"/>
          <w:szCs w:val="18"/>
        </w:rPr>
      </w:pPr>
      <w:r w:rsidRPr="00A267BC">
        <w:rPr>
          <w:rFonts w:ascii="Verdana" w:hAnsi="Verdana" w:cs="Open Sans"/>
          <w:sz w:val="18"/>
          <w:szCs w:val="18"/>
        </w:rPr>
        <w:t>Wykonawca zobowiązany jest</w:t>
      </w:r>
      <w:r w:rsidR="00D7749C" w:rsidRPr="00A267BC">
        <w:rPr>
          <w:rFonts w:ascii="Verdana" w:hAnsi="Verdana" w:cs="Open Sans"/>
          <w:sz w:val="18"/>
          <w:szCs w:val="18"/>
        </w:rPr>
        <w:t xml:space="preserve"> z</w:t>
      </w:r>
      <w:r w:rsidR="003C46AA" w:rsidRPr="00A267BC">
        <w:rPr>
          <w:rFonts w:ascii="Verdana" w:hAnsi="Verdana" w:cs="Open Sans"/>
          <w:sz w:val="18"/>
          <w:szCs w:val="18"/>
        </w:rPr>
        <w:t>a</w:t>
      </w:r>
      <w:r w:rsidR="00D7749C" w:rsidRPr="00A267BC">
        <w:rPr>
          <w:rFonts w:ascii="Verdana" w:hAnsi="Verdana" w:cs="Open Sans"/>
          <w:sz w:val="18"/>
          <w:szCs w:val="18"/>
        </w:rPr>
        <w:t>pewnić</w:t>
      </w:r>
      <w:r w:rsidRPr="00A267BC">
        <w:rPr>
          <w:rFonts w:ascii="Verdana" w:hAnsi="Verdana" w:cs="Open Sans"/>
          <w:sz w:val="18"/>
          <w:szCs w:val="18"/>
        </w:rPr>
        <w:t xml:space="preserve"> Zamawiające</w:t>
      </w:r>
      <w:r w:rsidR="00D7749C" w:rsidRPr="00A267BC">
        <w:rPr>
          <w:rFonts w:ascii="Verdana" w:hAnsi="Verdana" w:cs="Open Sans"/>
          <w:sz w:val="18"/>
          <w:szCs w:val="18"/>
        </w:rPr>
        <w:t>mu</w:t>
      </w:r>
      <w:r w:rsidRPr="00A267BC">
        <w:rPr>
          <w:rFonts w:ascii="Verdana" w:hAnsi="Verdana" w:cs="Open Sans"/>
          <w:sz w:val="18"/>
          <w:szCs w:val="18"/>
        </w:rPr>
        <w:t xml:space="preserve"> usługę wsparcia technicznego</w:t>
      </w:r>
      <w:r w:rsidR="002068F0" w:rsidRPr="00A267BC">
        <w:rPr>
          <w:rFonts w:ascii="Verdana" w:hAnsi="Verdana" w:cs="Open Sans"/>
          <w:sz w:val="18"/>
          <w:szCs w:val="18"/>
        </w:rPr>
        <w:t xml:space="preserve"> </w:t>
      </w:r>
      <w:r w:rsidRPr="00A267BC">
        <w:rPr>
          <w:rFonts w:ascii="Verdana" w:hAnsi="Verdana" w:cs="Open Sans"/>
          <w:sz w:val="18"/>
          <w:szCs w:val="18"/>
        </w:rPr>
        <w:t xml:space="preserve">do Oprogramowania, </w:t>
      </w:r>
      <w:r w:rsidR="00310318" w:rsidRPr="00A267BC">
        <w:rPr>
          <w:rFonts w:ascii="Verdana" w:hAnsi="Verdana" w:cs="Open Sans"/>
          <w:sz w:val="18"/>
          <w:szCs w:val="18"/>
        </w:rPr>
        <w:t xml:space="preserve">na zasadach określonych w </w:t>
      </w:r>
      <w:r w:rsidR="004C7819" w:rsidRPr="00A267BC">
        <w:rPr>
          <w:rFonts w:ascii="Verdana" w:hAnsi="Verdana" w:cs="Open Sans"/>
          <w:sz w:val="18"/>
          <w:szCs w:val="18"/>
        </w:rPr>
        <w:t>Warunkach Wsparcia Technicznego</w:t>
      </w:r>
      <w:r w:rsidR="006A7CFF" w:rsidRPr="00A267BC">
        <w:rPr>
          <w:rFonts w:ascii="Verdana" w:hAnsi="Verdana" w:cs="Open Sans"/>
          <w:sz w:val="18"/>
          <w:szCs w:val="18"/>
        </w:rPr>
        <w:t xml:space="preserve"> zgodnie </w:t>
      </w:r>
      <w:r w:rsidR="00A267BC">
        <w:rPr>
          <w:rFonts w:ascii="Verdana" w:hAnsi="Verdana" w:cs="Open Sans"/>
          <w:sz w:val="18"/>
          <w:szCs w:val="18"/>
        </w:rPr>
        <w:br/>
      </w:r>
      <w:r w:rsidR="006A7CFF" w:rsidRPr="00A267BC">
        <w:rPr>
          <w:rFonts w:ascii="Verdana" w:hAnsi="Verdana" w:cs="Open Sans"/>
          <w:sz w:val="18"/>
          <w:szCs w:val="18"/>
        </w:rPr>
        <w:t>z ofertą wykonawcy</w:t>
      </w:r>
      <w:r w:rsidR="006A7CFF">
        <w:rPr>
          <w:rFonts w:ascii="Verdana" w:hAnsi="Verdana" w:cs="Open Sans"/>
          <w:sz w:val="18"/>
          <w:szCs w:val="18"/>
        </w:rPr>
        <w:t>.</w:t>
      </w:r>
    </w:p>
    <w:p w14:paraId="2E41DC89" w14:textId="5EAF9B72" w:rsidR="00310318" w:rsidRPr="009221DB" w:rsidRDefault="00310318" w:rsidP="00D7749C">
      <w:pPr>
        <w:pStyle w:val="Bezodstpw"/>
        <w:numPr>
          <w:ilvl w:val="0"/>
          <w:numId w:val="3"/>
        </w:numPr>
        <w:tabs>
          <w:tab w:val="clear" w:pos="720"/>
          <w:tab w:val="num" w:pos="426"/>
        </w:tabs>
        <w:spacing w:line="276" w:lineRule="auto"/>
        <w:ind w:left="284" w:hanging="284"/>
        <w:jc w:val="both"/>
        <w:rPr>
          <w:rFonts w:ascii="Verdana" w:hAnsi="Verdana" w:cs="Open Sans"/>
          <w:sz w:val="18"/>
          <w:szCs w:val="18"/>
        </w:rPr>
      </w:pPr>
      <w:r w:rsidRPr="009221DB">
        <w:rPr>
          <w:rFonts w:ascii="Verdana" w:hAnsi="Verdana" w:cs="Open Sans"/>
          <w:sz w:val="18"/>
          <w:szCs w:val="18"/>
        </w:rPr>
        <w:t xml:space="preserve">Niezależnie od </w:t>
      </w:r>
      <w:r w:rsidR="007F5C86" w:rsidRPr="009221DB">
        <w:rPr>
          <w:rFonts w:ascii="Verdana" w:hAnsi="Verdana" w:cs="Open Sans"/>
          <w:sz w:val="18"/>
          <w:szCs w:val="18"/>
        </w:rPr>
        <w:t>wsparcia technicznego Wykonawcy</w:t>
      </w:r>
      <w:r w:rsidRPr="009221DB">
        <w:rPr>
          <w:rFonts w:ascii="Verdana" w:hAnsi="Verdana" w:cs="Open Sans"/>
          <w:sz w:val="18"/>
          <w:szCs w:val="18"/>
        </w:rPr>
        <w:t>, Zamawiającemu przysługuje prawo do korzystania z</w:t>
      </w:r>
      <w:r w:rsidR="00E56F49" w:rsidRPr="009221DB">
        <w:rPr>
          <w:rFonts w:ascii="Verdana" w:hAnsi="Verdana" w:cs="Open Sans"/>
          <w:sz w:val="18"/>
          <w:szCs w:val="18"/>
        </w:rPr>
        <w:t>e</w:t>
      </w:r>
      <w:r w:rsidRPr="009221DB">
        <w:rPr>
          <w:rFonts w:ascii="Verdana" w:hAnsi="Verdana" w:cs="Open Sans"/>
          <w:sz w:val="18"/>
          <w:szCs w:val="18"/>
        </w:rPr>
        <w:t xml:space="preserve"> wsparcia technicznego świadczonego przez Producenta na zasadach określonych</w:t>
      </w:r>
      <w:r w:rsidR="00363176" w:rsidRPr="009221DB">
        <w:rPr>
          <w:rFonts w:ascii="Verdana" w:hAnsi="Verdana" w:cs="Open Sans"/>
          <w:sz w:val="18"/>
          <w:szCs w:val="18"/>
        </w:rPr>
        <w:t xml:space="preserve"> w</w:t>
      </w:r>
      <w:r w:rsidR="00035789" w:rsidRPr="009221DB">
        <w:rPr>
          <w:rFonts w:ascii="Verdana" w:hAnsi="Verdana" w:cs="Open Sans"/>
          <w:sz w:val="18"/>
          <w:szCs w:val="18"/>
        </w:rPr>
        <w:t xml:space="preserve"> </w:t>
      </w:r>
      <w:r w:rsidR="00554210" w:rsidRPr="009221DB">
        <w:rPr>
          <w:rFonts w:ascii="Verdana" w:hAnsi="Verdana" w:cs="Open Sans"/>
          <w:sz w:val="18"/>
          <w:szCs w:val="18"/>
        </w:rPr>
        <w:t>Umowie Licencyjnej</w:t>
      </w:r>
      <w:r w:rsidR="00E56F49" w:rsidRPr="009221DB">
        <w:rPr>
          <w:rFonts w:ascii="Verdana" w:hAnsi="Verdana" w:cs="Open Sans"/>
          <w:sz w:val="18"/>
          <w:szCs w:val="18"/>
        </w:rPr>
        <w:t>.</w:t>
      </w:r>
      <w:r w:rsidRPr="009221DB">
        <w:rPr>
          <w:rFonts w:ascii="Verdana" w:hAnsi="Verdana" w:cs="Open Sans"/>
          <w:sz w:val="18"/>
          <w:szCs w:val="18"/>
        </w:rPr>
        <w:t xml:space="preserve"> </w:t>
      </w:r>
    </w:p>
    <w:p w14:paraId="2E41DC93" w14:textId="6EFB89DE" w:rsidR="00310318" w:rsidRPr="009221DB" w:rsidRDefault="00310318" w:rsidP="00D7749C">
      <w:pPr>
        <w:pStyle w:val="Bezodstpw"/>
        <w:numPr>
          <w:ilvl w:val="0"/>
          <w:numId w:val="3"/>
        </w:numPr>
        <w:tabs>
          <w:tab w:val="clear" w:pos="720"/>
          <w:tab w:val="num" w:pos="426"/>
        </w:tabs>
        <w:spacing w:line="276" w:lineRule="auto"/>
        <w:ind w:left="284" w:hanging="284"/>
        <w:jc w:val="both"/>
        <w:rPr>
          <w:rFonts w:ascii="Verdana" w:hAnsi="Verdana" w:cs="Open Sans"/>
          <w:sz w:val="18"/>
          <w:szCs w:val="18"/>
        </w:rPr>
      </w:pPr>
      <w:r w:rsidRPr="009221DB">
        <w:rPr>
          <w:rFonts w:ascii="Verdana" w:hAnsi="Verdana" w:cs="Open Sans"/>
          <w:sz w:val="18"/>
          <w:szCs w:val="18"/>
        </w:rPr>
        <w:t xml:space="preserve">Zasady użytkowania Oprogramowania, korzystania z pomocy technicznej i aktualizacji Oprogramowania </w:t>
      </w:r>
      <w:r w:rsidR="00915FC1" w:rsidRPr="009221DB">
        <w:rPr>
          <w:rFonts w:ascii="Verdana" w:hAnsi="Verdana" w:cs="Open Sans"/>
          <w:sz w:val="18"/>
          <w:szCs w:val="18"/>
        </w:rPr>
        <w:t xml:space="preserve">przez Producenta </w:t>
      </w:r>
      <w:r w:rsidRPr="009221DB">
        <w:rPr>
          <w:rFonts w:ascii="Verdana" w:hAnsi="Verdana" w:cs="Open Sans"/>
          <w:sz w:val="18"/>
          <w:szCs w:val="18"/>
        </w:rPr>
        <w:t xml:space="preserve">określa </w:t>
      </w:r>
      <w:r w:rsidR="002F4913" w:rsidRPr="009221DB">
        <w:rPr>
          <w:rFonts w:ascii="Verdana" w:hAnsi="Verdana" w:cs="Open Sans"/>
          <w:sz w:val="18"/>
          <w:szCs w:val="18"/>
        </w:rPr>
        <w:t>Umowa Licencyjna</w:t>
      </w:r>
      <w:r w:rsidR="00915FC1" w:rsidRPr="009221DB">
        <w:rPr>
          <w:rFonts w:ascii="Verdana" w:hAnsi="Verdana" w:cs="Open Sans"/>
          <w:sz w:val="18"/>
          <w:szCs w:val="18"/>
        </w:rPr>
        <w:t>.</w:t>
      </w:r>
      <w:r w:rsidR="00CC53A4" w:rsidRPr="009221DB">
        <w:rPr>
          <w:rFonts w:ascii="Verdana" w:hAnsi="Verdana" w:cs="Open Sans"/>
          <w:sz w:val="18"/>
          <w:szCs w:val="18"/>
        </w:rPr>
        <w:t xml:space="preserve"> </w:t>
      </w:r>
    </w:p>
    <w:p w14:paraId="7EE1CBE9" w14:textId="3B551234" w:rsidR="00CC53A4" w:rsidRPr="009221DB" w:rsidRDefault="00CC53A4" w:rsidP="00D7749C">
      <w:pPr>
        <w:pStyle w:val="Bezodstpw"/>
        <w:numPr>
          <w:ilvl w:val="0"/>
          <w:numId w:val="3"/>
        </w:numPr>
        <w:tabs>
          <w:tab w:val="clear" w:pos="720"/>
          <w:tab w:val="num" w:pos="426"/>
        </w:tabs>
        <w:spacing w:line="276" w:lineRule="auto"/>
        <w:ind w:left="284" w:hanging="284"/>
        <w:jc w:val="both"/>
        <w:rPr>
          <w:rFonts w:ascii="Verdana" w:hAnsi="Verdana" w:cs="Open Sans"/>
          <w:sz w:val="18"/>
          <w:szCs w:val="18"/>
        </w:rPr>
      </w:pPr>
      <w:r w:rsidRPr="009221DB">
        <w:rPr>
          <w:rFonts w:ascii="Verdana" w:hAnsi="Verdana" w:cs="Open Sans"/>
          <w:sz w:val="18"/>
          <w:szCs w:val="18"/>
        </w:rPr>
        <w:t xml:space="preserve">Kary </w:t>
      </w:r>
      <w:r w:rsidR="007E51BB" w:rsidRPr="009221DB">
        <w:rPr>
          <w:rFonts w:ascii="Verdana" w:hAnsi="Verdana" w:cs="Open Sans"/>
          <w:sz w:val="18"/>
          <w:szCs w:val="18"/>
        </w:rPr>
        <w:t>u</w:t>
      </w:r>
      <w:r w:rsidRPr="009221DB">
        <w:rPr>
          <w:rFonts w:ascii="Verdana" w:hAnsi="Verdana" w:cs="Open Sans"/>
          <w:sz w:val="18"/>
          <w:szCs w:val="18"/>
        </w:rPr>
        <w:t xml:space="preserve">mowne związane z realizacją </w:t>
      </w:r>
      <w:r w:rsidR="00FF1B8C" w:rsidRPr="009221DB">
        <w:rPr>
          <w:rFonts w:ascii="Verdana" w:hAnsi="Verdana" w:cs="Open Sans"/>
          <w:sz w:val="18"/>
          <w:szCs w:val="18"/>
        </w:rPr>
        <w:t xml:space="preserve">usługi </w:t>
      </w:r>
      <w:r w:rsidR="00605600" w:rsidRPr="009221DB">
        <w:rPr>
          <w:rFonts w:ascii="Verdana" w:hAnsi="Verdana" w:cs="Open Sans"/>
          <w:sz w:val="18"/>
          <w:szCs w:val="18"/>
        </w:rPr>
        <w:t>Wparcia Technicznego</w:t>
      </w:r>
      <w:r w:rsidR="007E51BB" w:rsidRPr="009221DB">
        <w:rPr>
          <w:rFonts w:ascii="Verdana" w:hAnsi="Verdana" w:cs="Open Sans"/>
          <w:sz w:val="18"/>
          <w:szCs w:val="18"/>
        </w:rPr>
        <w:t xml:space="preserve"> </w:t>
      </w:r>
      <w:r w:rsidRPr="009221DB">
        <w:rPr>
          <w:rFonts w:ascii="Verdana" w:hAnsi="Verdana" w:cs="Open Sans"/>
          <w:sz w:val="18"/>
          <w:szCs w:val="18"/>
        </w:rPr>
        <w:t>regulowane są przez Warunki Wsparcia Technicznego.</w:t>
      </w:r>
      <w:r w:rsidR="007E51BB" w:rsidRPr="009221DB">
        <w:rPr>
          <w:rFonts w:ascii="Verdana" w:hAnsi="Verdana" w:cs="Open Sans"/>
          <w:sz w:val="18"/>
          <w:szCs w:val="18"/>
        </w:rPr>
        <w:t xml:space="preserve"> Wszelkie zasady odpowiedzialności związane ze świadczeniem usługi wsparcia technicznego Producenta określa Umowa Licencyjna</w:t>
      </w:r>
      <w:r w:rsidR="00F348CE" w:rsidRPr="009221DB">
        <w:rPr>
          <w:rFonts w:ascii="Verdana" w:hAnsi="Verdana" w:cs="Open Sans"/>
          <w:sz w:val="18"/>
          <w:szCs w:val="18"/>
        </w:rPr>
        <w:t>.</w:t>
      </w:r>
    </w:p>
    <w:p w14:paraId="1C602F57" w14:textId="77777777" w:rsidR="00184C68" w:rsidRPr="009221DB" w:rsidRDefault="00184C68" w:rsidP="00184C68">
      <w:pPr>
        <w:pStyle w:val="Bezodstpw"/>
        <w:spacing w:line="276" w:lineRule="auto"/>
        <w:ind w:left="720"/>
        <w:jc w:val="both"/>
        <w:rPr>
          <w:rFonts w:ascii="Verdana" w:hAnsi="Verdana" w:cs="Open Sans"/>
          <w:sz w:val="18"/>
          <w:szCs w:val="18"/>
        </w:rPr>
      </w:pPr>
    </w:p>
    <w:p w14:paraId="1B36EA33" w14:textId="760CEF75" w:rsidR="004D34AD" w:rsidRPr="009221DB" w:rsidRDefault="004D34AD" w:rsidP="004D34AD">
      <w:pPr>
        <w:pStyle w:val="Bezodstpw"/>
        <w:tabs>
          <w:tab w:val="left" w:pos="6290"/>
        </w:tabs>
        <w:spacing w:line="276" w:lineRule="auto"/>
        <w:ind w:left="360"/>
        <w:jc w:val="both"/>
        <w:rPr>
          <w:rFonts w:ascii="Verdana" w:hAnsi="Verdana" w:cs="Open Sans"/>
          <w:sz w:val="18"/>
          <w:szCs w:val="18"/>
        </w:rPr>
      </w:pPr>
    </w:p>
    <w:p w14:paraId="1630F512" w14:textId="3A60B23C" w:rsidR="003B7289" w:rsidRPr="009221DB" w:rsidRDefault="003B7289" w:rsidP="00222AD7">
      <w:pPr>
        <w:pStyle w:val="Bezodstpw"/>
        <w:tabs>
          <w:tab w:val="left" w:pos="6290"/>
        </w:tabs>
        <w:spacing w:line="276" w:lineRule="auto"/>
        <w:jc w:val="center"/>
        <w:rPr>
          <w:rFonts w:ascii="Verdana" w:hAnsi="Verdana" w:cs="Open Sans"/>
          <w:b/>
          <w:sz w:val="18"/>
          <w:szCs w:val="18"/>
        </w:rPr>
      </w:pPr>
      <w:r w:rsidRPr="009221DB">
        <w:rPr>
          <w:rFonts w:ascii="Verdana" w:hAnsi="Verdana" w:cs="Open Sans"/>
          <w:b/>
          <w:sz w:val="18"/>
          <w:szCs w:val="18"/>
        </w:rPr>
        <w:t xml:space="preserve">§ </w:t>
      </w:r>
      <w:r w:rsidR="00E74714" w:rsidRPr="009221DB">
        <w:rPr>
          <w:rFonts w:ascii="Verdana" w:hAnsi="Verdana" w:cs="Open Sans"/>
          <w:b/>
          <w:sz w:val="18"/>
          <w:szCs w:val="18"/>
        </w:rPr>
        <w:t>9</w:t>
      </w:r>
      <w:r w:rsidRPr="009221DB">
        <w:rPr>
          <w:rFonts w:ascii="Verdana" w:hAnsi="Verdana" w:cs="Open Sans"/>
          <w:b/>
          <w:sz w:val="18"/>
          <w:szCs w:val="18"/>
        </w:rPr>
        <w:t xml:space="preserve"> Wyłączenie rękojmi</w:t>
      </w:r>
    </w:p>
    <w:p w14:paraId="7B33AF47" w14:textId="77777777" w:rsidR="00ED2A79" w:rsidRPr="009221DB" w:rsidRDefault="00ED2A79" w:rsidP="00D7749C">
      <w:pPr>
        <w:pStyle w:val="Akapitzlist"/>
        <w:widowControl w:val="0"/>
        <w:numPr>
          <w:ilvl w:val="0"/>
          <w:numId w:val="13"/>
        </w:numPr>
        <w:tabs>
          <w:tab w:val="clear" w:pos="720"/>
          <w:tab w:val="num" w:pos="426"/>
        </w:tabs>
        <w:autoSpaceDE w:val="0"/>
        <w:autoSpaceDN w:val="0"/>
        <w:adjustRightInd w:val="0"/>
        <w:spacing w:line="276" w:lineRule="auto"/>
        <w:ind w:left="284" w:hanging="284"/>
        <w:jc w:val="both"/>
        <w:rPr>
          <w:rFonts w:ascii="Verdana" w:hAnsi="Verdana" w:cs="Open Sans"/>
          <w:sz w:val="18"/>
          <w:szCs w:val="18"/>
          <w:lang w:val="pl-PL"/>
        </w:rPr>
      </w:pPr>
      <w:r w:rsidRPr="009221DB">
        <w:rPr>
          <w:rFonts w:ascii="Verdana" w:hAnsi="Verdana" w:cs="Open Sans"/>
          <w:sz w:val="18"/>
          <w:szCs w:val="18"/>
          <w:lang w:val="pl-PL"/>
        </w:rPr>
        <w:t>Wykonawca wyłącza rękojmię w całości za przedmiot Umowy, a w szczególności, że Oprogramowanie będzie działało w sposób należyty i oczekiwany.</w:t>
      </w:r>
    </w:p>
    <w:p w14:paraId="63682CAA" w14:textId="2953844F" w:rsidR="003B7289" w:rsidRPr="009221DB" w:rsidRDefault="00915FC1" w:rsidP="00D7749C">
      <w:pPr>
        <w:pStyle w:val="Akapitzlist"/>
        <w:widowControl w:val="0"/>
        <w:numPr>
          <w:ilvl w:val="0"/>
          <w:numId w:val="13"/>
        </w:numPr>
        <w:tabs>
          <w:tab w:val="clear" w:pos="720"/>
          <w:tab w:val="num" w:pos="426"/>
        </w:tabs>
        <w:autoSpaceDE w:val="0"/>
        <w:autoSpaceDN w:val="0"/>
        <w:adjustRightInd w:val="0"/>
        <w:spacing w:line="276" w:lineRule="auto"/>
        <w:ind w:left="284" w:hanging="284"/>
        <w:jc w:val="both"/>
        <w:rPr>
          <w:rFonts w:ascii="Verdana" w:hAnsi="Verdana" w:cs="Open Sans"/>
          <w:sz w:val="18"/>
          <w:szCs w:val="18"/>
          <w:lang w:val="pl-PL"/>
        </w:rPr>
      </w:pPr>
      <w:r w:rsidRPr="009221DB">
        <w:rPr>
          <w:rFonts w:ascii="Verdana" w:hAnsi="Verdana" w:cs="Open Sans"/>
          <w:sz w:val="18"/>
          <w:szCs w:val="18"/>
          <w:lang w:val="pl-PL"/>
        </w:rPr>
        <w:t>Wykonawca</w:t>
      </w:r>
      <w:r w:rsidR="003B7289" w:rsidRPr="009221DB">
        <w:rPr>
          <w:rFonts w:ascii="Verdana" w:hAnsi="Verdana" w:cs="Open Sans"/>
          <w:sz w:val="18"/>
          <w:szCs w:val="18"/>
          <w:lang w:val="pl-PL"/>
        </w:rPr>
        <w:t xml:space="preserve"> podkreśla, że zostało włożone maksimum wysiłku w to, aby program był wolny od błędów. Nie wyklucza to jednak, że w programie pojawią się błędy, mimo że był on testowany. </w:t>
      </w:r>
      <w:r w:rsidRPr="009221DB">
        <w:rPr>
          <w:rFonts w:ascii="Verdana" w:hAnsi="Verdana" w:cs="Open Sans"/>
          <w:sz w:val="18"/>
          <w:szCs w:val="18"/>
          <w:lang w:val="pl-PL"/>
        </w:rPr>
        <w:t>Wykon</w:t>
      </w:r>
      <w:r w:rsidR="003B7289" w:rsidRPr="009221DB">
        <w:rPr>
          <w:rFonts w:ascii="Verdana" w:hAnsi="Verdana" w:cs="Open Sans"/>
          <w:sz w:val="18"/>
          <w:szCs w:val="18"/>
          <w:lang w:val="pl-PL"/>
        </w:rPr>
        <w:t xml:space="preserve">awca prosi </w:t>
      </w:r>
      <w:r w:rsidR="00252EA7" w:rsidRPr="009221DB">
        <w:rPr>
          <w:rFonts w:ascii="Verdana" w:hAnsi="Verdana" w:cs="Open Sans"/>
          <w:sz w:val="18"/>
          <w:szCs w:val="18"/>
          <w:lang w:val="pl-PL"/>
        </w:rPr>
        <w:t>Zamawiając</w:t>
      </w:r>
      <w:r w:rsidR="00CC53A4" w:rsidRPr="009221DB">
        <w:rPr>
          <w:rFonts w:ascii="Verdana" w:hAnsi="Verdana" w:cs="Open Sans"/>
          <w:sz w:val="18"/>
          <w:szCs w:val="18"/>
          <w:lang w:val="pl-PL"/>
        </w:rPr>
        <w:t>ego, aby zgłaszał</w:t>
      </w:r>
      <w:r w:rsidR="00B33D6B" w:rsidRPr="009221DB">
        <w:rPr>
          <w:rFonts w:ascii="Verdana" w:hAnsi="Verdana" w:cs="Open Sans"/>
          <w:sz w:val="18"/>
          <w:szCs w:val="18"/>
          <w:lang w:val="pl-PL"/>
        </w:rPr>
        <w:t xml:space="preserve"> wszelkiego rodzaju zauważone </w:t>
      </w:r>
      <w:r w:rsidR="00B313F8" w:rsidRPr="009221DB">
        <w:rPr>
          <w:rFonts w:ascii="Verdana" w:hAnsi="Verdana" w:cs="Open Sans"/>
          <w:sz w:val="18"/>
          <w:szCs w:val="18"/>
          <w:lang w:val="pl-PL"/>
        </w:rPr>
        <w:t xml:space="preserve">Awarie i </w:t>
      </w:r>
      <w:r w:rsidR="00B33D6B" w:rsidRPr="009221DB">
        <w:rPr>
          <w:rFonts w:ascii="Verdana" w:hAnsi="Verdana" w:cs="Open Sans"/>
          <w:sz w:val="18"/>
          <w:szCs w:val="18"/>
          <w:lang w:val="pl-PL"/>
        </w:rPr>
        <w:t>U</w:t>
      </w:r>
      <w:r w:rsidR="003B7289" w:rsidRPr="009221DB">
        <w:rPr>
          <w:rFonts w:ascii="Verdana" w:hAnsi="Verdana" w:cs="Open Sans"/>
          <w:sz w:val="18"/>
          <w:szCs w:val="18"/>
          <w:lang w:val="pl-PL"/>
        </w:rPr>
        <w:t xml:space="preserve">sterki w programie wraz z wyczerpującymi materiałami, przy czym </w:t>
      </w:r>
      <w:r w:rsidR="00252EA7" w:rsidRPr="009221DB">
        <w:rPr>
          <w:rFonts w:ascii="Verdana" w:hAnsi="Verdana" w:cs="Open Sans"/>
          <w:sz w:val="18"/>
          <w:szCs w:val="18"/>
          <w:lang w:val="pl-PL"/>
        </w:rPr>
        <w:t>Wykonawca</w:t>
      </w:r>
      <w:r w:rsidR="003B7289" w:rsidRPr="009221DB">
        <w:rPr>
          <w:rFonts w:ascii="Verdana" w:hAnsi="Verdana" w:cs="Open Sans"/>
          <w:sz w:val="18"/>
          <w:szCs w:val="18"/>
          <w:lang w:val="pl-PL"/>
        </w:rPr>
        <w:t xml:space="preserve"> dołoży wszelkich starań, aby </w:t>
      </w:r>
      <w:r w:rsidR="00B313F8" w:rsidRPr="009221DB">
        <w:rPr>
          <w:rFonts w:ascii="Verdana" w:hAnsi="Verdana" w:cs="Open Sans"/>
          <w:sz w:val="18"/>
          <w:szCs w:val="18"/>
          <w:lang w:val="pl-PL"/>
        </w:rPr>
        <w:t>zgłoszenia takie jak</w:t>
      </w:r>
      <w:r w:rsidR="003B7289" w:rsidRPr="009221DB">
        <w:rPr>
          <w:rFonts w:ascii="Verdana" w:hAnsi="Verdana" w:cs="Open Sans"/>
          <w:sz w:val="18"/>
          <w:szCs w:val="18"/>
          <w:lang w:val="pl-PL"/>
        </w:rPr>
        <w:t xml:space="preserve"> najszybciej usunąć. </w:t>
      </w:r>
    </w:p>
    <w:p w14:paraId="2E866B19" w14:textId="45D178BD" w:rsidR="003B7289" w:rsidRPr="009221DB" w:rsidRDefault="00252EA7" w:rsidP="00D7749C">
      <w:pPr>
        <w:pStyle w:val="Akapitzlist"/>
        <w:widowControl w:val="0"/>
        <w:numPr>
          <w:ilvl w:val="0"/>
          <w:numId w:val="13"/>
        </w:numPr>
        <w:tabs>
          <w:tab w:val="clear" w:pos="720"/>
          <w:tab w:val="num" w:pos="426"/>
        </w:tabs>
        <w:autoSpaceDE w:val="0"/>
        <w:autoSpaceDN w:val="0"/>
        <w:adjustRightInd w:val="0"/>
        <w:spacing w:line="276" w:lineRule="auto"/>
        <w:ind w:left="284" w:hanging="284"/>
        <w:jc w:val="both"/>
        <w:rPr>
          <w:rFonts w:ascii="Verdana" w:hAnsi="Verdana" w:cs="Open Sans"/>
          <w:sz w:val="18"/>
          <w:szCs w:val="18"/>
          <w:lang w:val="pl-PL"/>
        </w:rPr>
      </w:pPr>
      <w:r w:rsidRPr="009221DB">
        <w:rPr>
          <w:rFonts w:ascii="Verdana" w:hAnsi="Verdana" w:cs="Open Sans"/>
          <w:sz w:val="18"/>
          <w:szCs w:val="18"/>
          <w:lang w:val="pl-PL"/>
        </w:rPr>
        <w:t>Wykonawca</w:t>
      </w:r>
      <w:r w:rsidR="003B7289" w:rsidRPr="009221DB">
        <w:rPr>
          <w:rFonts w:ascii="Verdana" w:hAnsi="Verdana" w:cs="Open Sans"/>
          <w:sz w:val="18"/>
          <w:szCs w:val="18"/>
          <w:lang w:val="pl-PL"/>
        </w:rPr>
        <w:t xml:space="preserve"> jednocześnie informuje </w:t>
      </w:r>
      <w:r w:rsidRPr="009221DB">
        <w:rPr>
          <w:rFonts w:ascii="Verdana" w:hAnsi="Verdana" w:cs="Open Sans"/>
          <w:sz w:val="18"/>
          <w:szCs w:val="18"/>
          <w:lang w:val="pl-PL"/>
        </w:rPr>
        <w:t>Zamawiającego</w:t>
      </w:r>
      <w:r w:rsidR="003B7289" w:rsidRPr="009221DB">
        <w:rPr>
          <w:rFonts w:ascii="Verdana" w:hAnsi="Verdana" w:cs="Open Sans"/>
          <w:sz w:val="18"/>
          <w:szCs w:val="18"/>
          <w:lang w:val="pl-PL"/>
        </w:rPr>
        <w:t xml:space="preserve">, że w przypadku programów komputerowych nie ma możliwości przewidzenia wszelkich zasad zachowania się i działania. Z tego też względu </w:t>
      </w:r>
      <w:r w:rsidRPr="009221DB">
        <w:rPr>
          <w:rFonts w:ascii="Verdana" w:hAnsi="Verdana" w:cs="Open Sans"/>
          <w:sz w:val="18"/>
          <w:szCs w:val="18"/>
          <w:lang w:val="pl-PL"/>
        </w:rPr>
        <w:t>Wykonawca</w:t>
      </w:r>
      <w:r w:rsidR="003B7289" w:rsidRPr="009221DB">
        <w:rPr>
          <w:rFonts w:ascii="Verdana" w:hAnsi="Verdana" w:cs="Open Sans"/>
          <w:sz w:val="18"/>
          <w:szCs w:val="18"/>
          <w:lang w:val="pl-PL"/>
        </w:rPr>
        <w:t xml:space="preserve"> wyłączył rękojmię i nie jest odpowiedzialny za jakąkolwiek szkodę powstałą w związku z </w:t>
      </w:r>
      <w:r w:rsidR="00C905CD" w:rsidRPr="009221DB">
        <w:rPr>
          <w:rFonts w:ascii="Verdana" w:hAnsi="Verdana" w:cs="Open Sans"/>
          <w:sz w:val="18"/>
          <w:szCs w:val="18"/>
          <w:lang w:val="pl-PL"/>
        </w:rPr>
        <w:t>używaniem dostarczanych</w:t>
      </w:r>
      <w:r w:rsidR="00B05B1A" w:rsidRPr="009221DB">
        <w:rPr>
          <w:rFonts w:ascii="Verdana" w:hAnsi="Verdana" w:cs="Open Sans"/>
          <w:sz w:val="18"/>
          <w:szCs w:val="18"/>
          <w:lang w:val="pl-PL"/>
        </w:rPr>
        <w:t xml:space="preserve"> </w:t>
      </w:r>
      <w:r w:rsidR="003B7289" w:rsidRPr="009221DB">
        <w:rPr>
          <w:rFonts w:ascii="Verdana" w:hAnsi="Verdana" w:cs="Open Sans"/>
          <w:sz w:val="18"/>
          <w:szCs w:val="18"/>
          <w:lang w:val="pl-PL"/>
        </w:rPr>
        <w:t>przez niego programów</w:t>
      </w:r>
      <w:r w:rsidR="009B0840" w:rsidRPr="009221DB">
        <w:rPr>
          <w:rFonts w:ascii="Verdana" w:hAnsi="Verdana" w:cs="Open Sans"/>
          <w:sz w:val="18"/>
          <w:szCs w:val="18"/>
          <w:lang w:val="pl-PL"/>
        </w:rPr>
        <w:t xml:space="preserve">. </w:t>
      </w:r>
      <w:r w:rsidRPr="009221DB">
        <w:rPr>
          <w:rFonts w:ascii="Verdana" w:hAnsi="Verdana" w:cs="Open Sans"/>
          <w:sz w:val="18"/>
          <w:szCs w:val="18"/>
          <w:lang w:val="pl-PL"/>
        </w:rPr>
        <w:t>Wykonawca</w:t>
      </w:r>
      <w:r w:rsidR="003B7289" w:rsidRPr="009221DB">
        <w:rPr>
          <w:rFonts w:ascii="Verdana" w:hAnsi="Verdana" w:cs="Open Sans"/>
          <w:sz w:val="18"/>
          <w:szCs w:val="18"/>
          <w:lang w:val="pl-PL"/>
        </w:rPr>
        <w:t xml:space="preserve"> nie może też zaręczać, że program jest odpowiedniej dla kupującego jakości i że będzie nadawał się do zamierzonego przez kupującego użytku.</w:t>
      </w:r>
    </w:p>
    <w:p w14:paraId="2E41DC94" w14:textId="77777777" w:rsidR="00310318" w:rsidRPr="009221DB" w:rsidRDefault="00310318" w:rsidP="00310318">
      <w:pPr>
        <w:pStyle w:val="Bezodstpw"/>
        <w:tabs>
          <w:tab w:val="left" w:pos="6290"/>
        </w:tabs>
        <w:spacing w:line="276" w:lineRule="auto"/>
        <w:rPr>
          <w:rFonts w:ascii="Verdana" w:hAnsi="Verdana" w:cs="Open Sans"/>
          <w:sz w:val="18"/>
          <w:szCs w:val="18"/>
        </w:rPr>
      </w:pPr>
    </w:p>
    <w:p w14:paraId="5A574402" w14:textId="77777777" w:rsidR="0028262C" w:rsidRPr="009221DB" w:rsidRDefault="0028262C" w:rsidP="00310318">
      <w:pPr>
        <w:pStyle w:val="Bezodstpw"/>
        <w:tabs>
          <w:tab w:val="left" w:pos="6290"/>
        </w:tabs>
        <w:spacing w:line="276" w:lineRule="auto"/>
        <w:rPr>
          <w:rFonts w:ascii="Verdana" w:hAnsi="Verdana" w:cs="Open Sans"/>
          <w:sz w:val="18"/>
          <w:szCs w:val="18"/>
        </w:rPr>
      </w:pPr>
    </w:p>
    <w:p w14:paraId="2E41DC95" w14:textId="1D7B8A01" w:rsidR="00310318" w:rsidRPr="009221DB" w:rsidRDefault="00EE16E5" w:rsidP="00222AD7">
      <w:pPr>
        <w:pStyle w:val="Bezodstpw"/>
        <w:tabs>
          <w:tab w:val="left" w:pos="6290"/>
        </w:tabs>
        <w:spacing w:line="276" w:lineRule="auto"/>
        <w:jc w:val="center"/>
        <w:rPr>
          <w:rFonts w:ascii="Verdana" w:hAnsi="Verdana" w:cs="Open Sans"/>
          <w:b/>
          <w:sz w:val="18"/>
          <w:szCs w:val="18"/>
        </w:rPr>
      </w:pPr>
      <w:r w:rsidRPr="009221DB">
        <w:rPr>
          <w:rFonts w:ascii="Verdana" w:hAnsi="Verdana" w:cs="Open Sans"/>
          <w:b/>
          <w:sz w:val="18"/>
          <w:szCs w:val="18"/>
        </w:rPr>
        <w:t xml:space="preserve">§ </w:t>
      </w:r>
      <w:r w:rsidR="00E74714" w:rsidRPr="009221DB">
        <w:rPr>
          <w:rFonts w:ascii="Verdana" w:hAnsi="Verdana" w:cs="Open Sans"/>
          <w:b/>
          <w:sz w:val="18"/>
          <w:szCs w:val="18"/>
        </w:rPr>
        <w:t>10</w:t>
      </w:r>
      <w:r w:rsidR="004757CA" w:rsidRPr="009221DB">
        <w:rPr>
          <w:rFonts w:ascii="Verdana" w:hAnsi="Verdana" w:cs="Open Sans"/>
          <w:b/>
          <w:sz w:val="18"/>
          <w:szCs w:val="18"/>
        </w:rPr>
        <w:t xml:space="preserve"> Zachowanie poufności</w:t>
      </w:r>
    </w:p>
    <w:p w14:paraId="2E41DC97" w14:textId="408AB23C" w:rsidR="00310318" w:rsidRPr="00A267BC" w:rsidRDefault="00310318" w:rsidP="0023284A">
      <w:pPr>
        <w:pStyle w:val="Tekstpodstawowy31"/>
        <w:numPr>
          <w:ilvl w:val="0"/>
          <w:numId w:val="6"/>
        </w:numPr>
        <w:tabs>
          <w:tab w:val="clear" w:pos="720"/>
          <w:tab w:val="num" w:pos="360"/>
        </w:tabs>
        <w:spacing w:line="276" w:lineRule="auto"/>
        <w:ind w:left="284" w:hanging="284"/>
        <w:jc w:val="both"/>
        <w:rPr>
          <w:rFonts w:ascii="Verdana" w:hAnsi="Verdana" w:cs="Open Sans"/>
          <w:b w:val="0"/>
          <w:sz w:val="18"/>
          <w:szCs w:val="18"/>
          <w:u w:val="none"/>
        </w:rPr>
      </w:pPr>
      <w:r w:rsidRPr="009221DB">
        <w:rPr>
          <w:rFonts w:ascii="Verdana" w:hAnsi="Verdana" w:cs="Open Sans"/>
          <w:b w:val="0"/>
          <w:sz w:val="18"/>
          <w:szCs w:val="18"/>
          <w:u w:val="none"/>
        </w:rPr>
        <w:t>Strony zobowiązują się wzajemnie do zachowania w poufności wszelkich informacji, jakie uzyskały</w:t>
      </w:r>
      <w:r w:rsidR="00BE088E">
        <w:rPr>
          <w:rFonts w:ascii="Verdana" w:hAnsi="Verdana" w:cs="Open Sans"/>
          <w:b w:val="0"/>
          <w:sz w:val="18"/>
          <w:szCs w:val="18"/>
          <w:u w:val="none"/>
        </w:rPr>
        <w:t xml:space="preserve"> </w:t>
      </w:r>
      <w:r w:rsidRPr="009221DB">
        <w:rPr>
          <w:rFonts w:ascii="Verdana" w:hAnsi="Verdana" w:cs="Open Sans"/>
          <w:b w:val="0"/>
          <w:sz w:val="18"/>
          <w:szCs w:val="18"/>
          <w:u w:val="none"/>
        </w:rPr>
        <w:t>w związku</w:t>
      </w:r>
      <w:r w:rsidR="00274871" w:rsidRPr="009221DB">
        <w:rPr>
          <w:rFonts w:ascii="Verdana" w:hAnsi="Verdana" w:cs="Open Sans"/>
          <w:b w:val="0"/>
          <w:sz w:val="18"/>
          <w:szCs w:val="18"/>
          <w:u w:val="none"/>
        </w:rPr>
        <w:t xml:space="preserve"> z</w:t>
      </w:r>
      <w:r w:rsidRPr="009221DB">
        <w:rPr>
          <w:rFonts w:ascii="Verdana" w:hAnsi="Verdana" w:cs="Open Sans"/>
          <w:b w:val="0"/>
          <w:sz w:val="18"/>
          <w:szCs w:val="18"/>
          <w:u w:val="none"/>
        </w:rPr>
        <w:t xml:space="preserve"> wynegocjowaniem, zawarciem, wykonywaniem (wykonaniem) lub rozwiązaniem Umowy, co do których mogą powziąć podejrzenie, iż są informacjami stanowiącymi tajemnicę przedsiębiorstwa lub, że jako takie są traktowane przez drugą Stronę</w:t>
      </w:r>
      <w:r w:rsidR="00E93D10" w:rsidRPr="009221DB">
        <w:rPr>
          <w:rFonts w:ascii="Verdana" w:hAnsi="Verdana" w:cs="Open Sans"/>
          <w:b w:val="0"/>
          <w:sz w:val="18"/>
          <w:szCs w:val="18"/>
          <w:u w:val="none"/>
        </w:rPr>
        <w:t xml:space="preserve">, </w:t>
      </w:r>
      <w:r w:rsidR="00E93D10" w:rsidRPr="00A267BC">
        <w:rPr>
          <w:rFonts w:ascii="Verdana" w:hAnsi="Verdana" w:cs="Open Sans"/>
          <w:b w:val="0"/>
          <w:sz w:val="18"/>
          <w:szCs w:val="18"/>
          <w:u w:val="none"/>
        </w:rPr>
        <w:t xml:space="preserve">w szczególności </w:t>
      </w:r>
      <w:r w:rsidR="006E2F87" w:rsidRPr="00A267BC">
        <w:rPr>
          <w:rFonts w:ascii="Verdana" w:hAnsi="Verdana" w:cs="Open Sans"/>
          <w:b w:val="0"/>
          <w:sz w:val="18"/>
          <w:szCs w:val="18"/>
          <w:u w:val="none"/>
        </w:rPr>
        <w:t>informacji dotyczących struktur i organizacji Stron, ich pracowników, klientów, stosowanych technologii i procedur, sytuacji finansowej i majątkowej itp.</w:t>
      </w:r>
    </w:p>
    <w:p w14:paraId="2E41DC98" w14:textId="1719EF37" w:rsidR="00310318" w:rsidRPr="009221DB" w:rsidRDefault="0023284A" w:rsidP="0023284A">
      <w:pPr>
        <w:pStyle w:val="Tekstpodstawowy31"/>
        <w:numPr>
          <w:ilvl w:val="0"/>
          <w:numId w:val="6"/>
        </w:numPr>
        <w:tabs>
          <w:tab w:val="clear" w:pos="720"/>
          <w:tab w:val="num" w:pos="360"/>
          <w:tab w:val="left" w:pos="507"/>
        </w:tabs>
        <w:spacing w:line="276" w:lineRule="auto"/>
        <w:ind w:left="284" w:hanging="284"/>
        <w:jc w:val="both"/>
        <w:rPr>
          <w:rFonts w:ascii="Verdana" w:hAnsi="Verdana" w:cs="Open Sans"/>
          <w:b w:val="0"/>
          <w:sz w:val="18"/>
          <w:szCs w:val="18"/>
          <w:u w:val="none"/>
        </w:rPr>
      </w:pPr>
      <w:r w:rsidRPr="009221DB">
        <w:rPr>
          <w:rFonts w:ascii="Verdana" w:hAnsi="Verdana" w:cs="Open Sans"/>
          <w:b w:val="0"/>
          <w:sz w:val="18"/>
          <w:szCs w:val="18"/>
          <w:u w:val="none"/>
        </w:rPr>
        <w:lastRenderedPageBreak/>
        <w:t>W</w:t>
      </w:r>
      <w:r w:rsidR="00310318" w:rsidRPr="009221DB">
        <w:rPr>
          <w:rFonts w:ascii="Verdana" w:hAnsi="Verdana" w:cs="Open Sans"/>
          <w:b w:val="0"/>
          <w:sz w:val="18"/>
          <w:szCs w:val="18"/>
          <w:u w:val="none"/>
        </w:rPr>
        <w:t xml:space="preserve"> przypadku jakichkolwiek wątpliwości co do charakteru danej informacji, przed jej ujawnieniem lub uczynieniem dostępną, Strona zwróci się do drugiej Strony o </w:t>
      </w:r>
      <w:r w:rsidR="00C905CD" w:rsidRPr="009221DB">
        <w:rPr>
          <w:rFonts w:ascii="Verdana" w:hAnsi="Verdana" w:cs="Open Sans"/>
          <w:b w:val="0"/>
          <w:sz w:val="18"/>
          <w:szCs w:val="18"/>
          <w:u w:val="none"/>
        </w:rPr>
        <w:t>wskazanie</w:t>
      </w:r>
      <w:r w:rsidR="00310318" w:rsidRPr="009221DB">
        <w:rPr>
          <w:rFonts w:ascii="Verdana" w:hAnsi="Verdana" w:cs="Open Sans"/>
          <w:b w:val="0"/>
          <w:sz w:val="18"/>
          <w:szCs w:val="18"/>
          <w:u w:val="none"/>
        </w:rPr>
        <w:t xml:space="preserve"> czy informację tę ma traktować jako informację stanowiącą tajemnicę przedsiębiorstwa.</w:t>
      </w:r>
    </w:p>
    <w:p w14:paraId="3DFBF986" w14:textId="77777777" w:rsidR="00F04049" w:rsidRPr="009221DB" w:rsidRDefault="00310318" w:rsidP="0023284A">
      <w:pPr>
        <w:pStyle w:val="Akapitzlist"/>
        <w:numPr>
          <w:ilvl w:val="0"/>
          <w:numId w:val="6"/>
        </w:numPr>
        <w:tabs>
          <w:tab w:val="clear" w:pos="720"/>
          <w:tab w:val="num" w:pos="360"/>
        </w:tabs>
        <w:spacing w:line="276" w:lineRule="auto"/>
        <w:ind w:left="284" w:hanging="284"/>
        <w:jc w:val="both"/>
        <w:rPr>
          <w:rFonts w:ascii="Verdana" w:hAnsi="Verdana" w:cs="Open Sans"/>
          <w:sz w:val="18"/>
          <w:szCs w:val="18"/>
          <w:lang w:val="pl-PL"/>
        </w:rPr>
      </w:pPr>
      <w:r w:rsidRPr="009221DB">
        <w:rPr>
          <w:rFonts w:ascii="Verdana" w:hAnsi="Verdana" w:cs="Open Sans"/>
          <w:sz w:val="18"/>
          <w:szCs w:val="18"/>
          <w:lang w:val="pl-PL"/>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r w:rsidR="00F04049" w:rsidRPr="009221DB">
        <w:rPr>
          <w:rFonts w:ascii="Verdana" w:hAnsi="Verdana" w:cs="Open Sans"/>
          <w:sz w:val="18"/>
          <w:szCs w:val="18"/>
          <w:lang w:val="pl-PL"/>
        </w:rPr>
        <w:t xml:space="preserve"> </w:t>
      </w:r>
    </w:p>
    <w:p w14:paraId="1D5DF7E8" w14:textId="53CE4EC6" w:rsidR="00F04049" w:rsidRPr="009221DB" w:rsidRDefault="00CC53A4" w:rsidP="0023284A">
      <w:pPr>
        <w:numPr>
          <w:ilvl w:val="0"/>
          <w:numId w:val="6"/>
        </w:numPr>
        <w:tabs>
          <w:tab w:val="clear" w:pos="720"/>
          <w:tab w:val="num" w:pos="360"/>
        </w:tabs>
        <w:spacing w:after="0"/>
        <w:ind w:left="284" w:hanging="284"/>
        <w:jc w:val="both"/>
        <w:rPr>
          <w:rFonts w:ascii="Verdana" w:hAnsi="Verdana" w:cs="Open Sans"/>
          <w:sz w:val="18"/>
          <w:szCs w:val="18"/>
        </w:rPr>
      </w:pPr>
      <w:r w:rsidRPr="009221DB">
        <w:rPr>
          <w:rFonts w:ascii="Verdana" w:hAnsi="Verdana" w:cs="Open Sans"/>
          <w:sz w:val="18"/>
          <w:szCs w:val="18"/>
        </w:rPr>
        <w:t xml:space="preserve">Zamawiający </w:t>
      </w:r>
      <w:r w:rsidR="00F04049" w:rsidRPr="009221DB">
        <w:rPr>
          <w:rFonts w:ascii="Verdana" w:hAnsi="Verdana" w:cs="Open Sans"/>
          <w:sz w:val="18"/>
          <w:szCs w:val="18"/>
        </w:rPr>
        <w:t>wyraża zgodę na wymienienie faktu realizacji niniejszej umowy w materiałach reklamowych i referencyjnych przez Wykonawcę po wykonaniu i przyjęciu przez Z</w:t>
      </w:r>
      <w:r w:rsidR="002D6A9E" w:rsidRPr="009221DB">
        <w:rPr>
          <w:rFonts w:ascii="Verdana" w:hAnsi="Verdana" w:cs="Open Sans"/>
          <w:sz w:val="18"/>
          <w:szCs w:val="18"/>
        </w:rPr>
        <w:t>amawiającego</w:t>
      </w:r>
      <w:r w:rsidR="00F04049" w:rsidRPr="009221DB">
        <w:rPr>
          <w:rFonts w:ascii="Verdana" w:hAnsi="Verdana" w:cs="Open Sans"/>
          <w:sz w:val="18"/>
          <w:szCs w:val="18"/>
        </w:rPr>
        <w:t xml:space="preserve"> usług, będących przedmiotem umowy. Wykonawca zobowiązuje się wymienić w tych materiałach: przedmiot umowy, krótki opis projektu, referencje otrzymane od Z</w:t>
      </w:r>
      <w:r w:rsidR="002D6A9E" w:rsidRPr="009221DB">
        <w:rPr>
          <w:rFonts w:ascii="Verdana" w:hAnsi="Verdana" w:cs="Open Sans"/>
          <w:sz w:val="18"/>
          <w:szCs w:val="18"/>
        </w:rPr>
        <w:t>amawiającego</w:t>
      </w:r>
      <w:r w:rsidR="00F04049" w:rsidRPr="009221DB">
        <w:rPr>
          <w:rFonts w:ascii="Verdana" w:hAnsi="Verdana" w:cs="Open Sans"/>
          <w:sz w:val="18"/>
          <w:szCs w:val="18"/>
        </w:rPr>
        <w:t>. W tym zakresie Wykonawcy przysługuje prawo do posługiwania się oznaczeniem (logotypem) Z</w:t>
      </w:r>
      <w:r w:rsidR="00C64414" w:rsidRPr="009221DB">
        <w:rPr>
          <w:rFonts w:ascii="Verdana" w:hAnsi="Verdana" w:cs="Open Sans"/>
          <w:sz w:val="18"/>
          <w:szCs w:val="18"/>
        </w:rPr>
        <w:t>amawiającego</w:t>
      </w:r>
      <w:r w:rsidR="00F04049" w:rsidRPr="009221DB">
        <w:rPr>
          <w:rFonts w:ascii="Verdana" w:hAnsi="Verdana" w:cs="Open Sans"/>
          <w:sz w:val="18"/>
          <w:szCs w:val="18"/>
        </w:rPr>
        <w:t>.</w:t>
      </w:r>
      <w:r w:rsidR="00164AF0" w:rsidRPr="009221DB">
        <w:rPr>
          <w:rFonts w:ascii="Verdana" w:hAnsi="Verdana" w:cs="Open Sans"/>
          <w:sz w:val="18"/>
          <w:szCs w:val="18"/>
        </w:rPr>
        <w:t xml:space="preserve"> Zamawiający zobowiązuje się dostarczyć pisemną referencję w ciągu 30 dni od dnia zakończenia prac, potwierdzonych protokolarnie. </w:t>
      </w:r>
      <w:r w:rsidR="00C90A8C" w:rsidRPr="009221DB">
        <w:rPr>
          <w:rFonts w:ascii="Verdana" w:hAnsi="Verdana" w:cs="Open Sans"/>
          <w:sz w:val="18"/>
          <w:szCs w:val="18"/>
        </w:rPr>
        <w:t>Zamawiający zastrzega sobie jednak prawo zgłoszenia uzasadnionego sprzeciwu wobec sposobu ujawnienia przedmiotowej informacji, jej zakresu, czy treści. W takim przypadku Wykonawca zobowiązany jest usunąć informację, bądź w porozumieniu z Zamawiającym dostosować ją do stanu zgodnego z wolą Zamawiającego.</w:t>
      </w:r>
    </w:p>
    <w:p w14:paraId="2E41DC9A" w14:textId="5F1D92F2" w:rsidR="00310318" w:rsidRPr="009221DB" w:rsidRDefault="00310318" w:rsidP="00310318">
      <w:pPr>
        <w:pStyle w:val="Bezodstpw"/>
        <w:tabs>
          <w:tab w:val="left" w:pos="6290"/>
        </w:tabs>
        <w:spacing w:line="276" w:lineRule="auto"/>
        <w:jc w:val="both"/>
        <w:rPr>
          <w:rFonts w:ascii="Verdana" w:hAnsi="Verdana" w:cs="Open Sans"/>
          <w:sz w:val="18"/>
          <w:szCs w:val="18"/>
        </w:rPr>
      </w:pPr>
    </w:p>
    <w:p w14:paraId="5DE5FF7A" w14:textId="2A873AE8" w:rsidR="009372E4" w:rsidRPr="009221DB" w:rsidRDefault="009372E4" w:rsidP="009372E4">
      <w:pPr>
        <w:pStyle w:val="Bezodstpw"/>
        <w:tabs>
          <w:tab w:val="left" w:pos="6290"/>
        </w:tabs>
        <w:spacing w:line="276" w:lineRule="auto"/>
        <w:jc w:val="center"/>
        <w:rPr>
          <w:rFonts w:ascii="Verdana" w:hAnsi="Verdana" w:cs="Open Sans"/>
          <w:b/>
          <w:sz w:val="18"/>
          <w:szCs w:val="18"/>
        </w:rPr>
      </w:pPr>
      <w:r w:rsidRPr="009221DB">
        <w:rPr>
          <w:rFonts w:ascii="Verdana" w:hAnsi="Verdana" w:cs="Open Sans"/>
          <w:b/>
          <w:sz w:val="18"/>
          <w:szCs w:val="18"/>
        </w:rPr>
        <w:t>§1</w:t>
      </w:r>
      <w:r w:rsidR="00E74714" w:rsidRPr="009221DB">
        <w:rPr>
          <w:rFonts w:ascii="Verdana" w:hAnsi="Verdana" w:cs="Open Sans"/>
          <w:b/>
          <w:sz w:val="18"/>
          <w:szCs w:val="18"/>
        </w:rPr>
        <w:t>1</w:t>
      </w:r>
      <w:r w:rsidRPr="009221DB">
        <w:rPr>
          <w:rFonts w:ascii="Verdana" w:hAnsi="Verdana" w:cs="Open Sans"/>
          <w:b/>
          <w:sz w:val="18"/>
          <w:szCs w:val="18"/>
        </w:rPr>
        <w:t xml:space="preserve"> Przetwarzanie danych osobowych</w:t>
      </w:r>
    </w:p>
    <w:p w14:paraId="32750B1F" w14:textId="787814D0" w:rsidR="009372E4" w:rsidRPr="00BE088E" w:rsidRDefault="002275A6" w:rsidP="00900B30">
      <w:pPr>
        <w:spacing w:after="0"/>
        <w:jc w:val="both"/>
        <w:rPr>
          <w:rFonts w:ascii="Verdana" w:hAnsi="Verdana" w:cs="Open Sans"/>
          <w:sz w:val="18"/>
          <w:szCs w:val="18"/>
        </w:rPr>
      </w:pPr>
      <w:r w:rsidRPr="009221DB">
        <w:rPr>
          <w:rFonts w:ascii="Verdana" w:hAnsi="Verdana" w:cs="Open Sans"/>
          <w:sz w:val="18"/>
          <w:szCs w:val="18"/>
        </w:rPr>
        <w:t xml:space="preserve">Powierzenie przez Zamawiającego, będącego Administratorem danych w rozumieniu rozporządzenia EU 2016/679,  przetwarzania danych osobowych </w:t>
      </w:r>
      <w:r w:rsidR="006E2F87" w:rsidRPr="00BE088E">
        <w:rPr>
          <w:rFonts w:ascii="Verdana" w:hAnsi="Verdana" w:cs="Open Sans"/>
          <w:sz w:val="18"/>
          <w:szCs w:val="18"/>
        </w:rPr>
        <w:t xml:space="preserve">Wykonawcy lub </w:t>
      </w:r>
      <w:r w:rsidRPr="00BE088E">
        <w:rPr>
          <w:rFonts w:ascii="Verdana" w:hAnsi="Verdana" w:cs="Open Sans"/>
          <w:sz w:val="18"/>
          <w:szCs w:val="18"/>
        </w:rPr>
        <w:t>Producentowi na potrzeby świadczenia usługi wsparcia technicznego, o której mowa w §</w:t>
      </w:r>
      <w:r w:rsidR="00D7749C" w:rsidRPr="00BE088E">
        <w:rPr>
          <w:rFonts w:ascii="Verdana" w:hAnsi="Verdana" w:cs="Open Sans"/>
          <w:sz w:val="18"/>
          <w:szCs w:val="18"/>
        </w:rPr>
        <w:t>8</w:t>
      </w:r>
      <w:r w:rsidRPr="00BE088E">
        <w:rPr>
          <w:rFonts w:ascii="Verdana" w:hAnsi="Verdana" w:cs="Open Sans"/>
          <w:sz w:val="18"/>
          <w:szCs w:val="18"/>
        </w:rPr>
        <w:t xml:space="preserve"> ust. 2, zostanie uregulowane w odrębnej umowie, zawartej pomiędzy Zamawiającym a </w:t>
      </w:r>
      <w:r w:rsidR="00900B30" w:rsidRPr="00BE088E">
        <w:rPr>
          <w:rFonts w:ascii="Verdana" w:hAnsi="Verdana" w:cs="Open Sans"/>
          <w:sz w:val="18"/>
          <w:szCs w:val="18"/>
        </w:rPr>
        <w:t>Wykonawcą lub Producentem</w:t>
      </w:r>
      <w:r w:rsidRPr="00BE088E">
        <w:rPr>
          <w:rFonts w:ascii="Verdana" w:hAnsi="Verdana" w:cs="Open Sans"/>
          <w:sz w:val="18"/>
          <w:szCs w:val="18"/>
        </w:rPr>
        <w:t>.</w:t>
      </w:r>
    </w:p>
    <w:p w14:paraId="018B56BE" w14:textId="77777777" w:rsidR="009372E4" w:rsidRPr="009221DB" w:rsidRDefault="009372E4" w:rsidP="00310318">
      <w:pPr>
        <w:pStyle w:val="Bezodstpw"/>
        <w:tabs>
          <w:tab w:val="left" w:pos="6290"/>
        </w:tabs>
        <w:spacing w:line="276" w:lineRule="auto"/>
        <w:jc w:val="both"/>
        <w:rPr>
          <w:rFonts w:ascii="Verdana" w:hAnsi="Verdana" w:cs="Open Sans"/>
          <w:sz w:val="18"/>
          <w:szCs w:val="18"/>
        </w:rPr>
      </w:pPr>
    </w:p>
    <w:p w14:paraId="5D6AA1ED" w14:textId="08107DA4" w:rsidR="00242D1A" w:rsidRPr="009221DB" w:rsidRDefault="00CC53A4" w:rsidP="00222AD7">
      <w:pPr>
        <w:pStyle w:val="Bezodstpw"/>
        <w:tabs>
          <w:tab w:val="left" w:pos="6290"/>
        </w:tabs>
        <w:spacing w:line="276" w:lineRule="auto"/>
        <w:jc w:val="center"/>
        <w:rPr>
          <w:rFonts w:ascii="Verdana" w:hAnsi="Verdana" w:cs="Open Sans"/>
          <w:b/>
          <w:sz w:val="18"/>
          <w:szCs w:val="18"/>
        </w:rPr>
      </w:pPr>
      <w:r w:rsidRPr="009221DB">
        <w:rPr>
          <w:rFonts w:ascii="Verdana" w:hAnsi="Verdana" w:cs="Open Sans"/>
          <w:b/>
          <w:sz w:val="18"/>
          <w:szCs w:val="18"/>
        </w:rPr>
        <w:t>§</w:t>
      </w:r>
      <w:r w:rsidR="003B7289" w:rsidRPr="009221DB">
        <w:rPr>
          <w:rFonts w:ascii="Verdana" w:hAnsi="Verdana" w:cs="Open Sans"/>
          <w:b/>
          <w:sz w:val="18"/>
          <w:szCs w:val="18"/>
        </w:rPr>
        <w:t>1</w:t>
      </w:r>
      <w:r w:rsidR="00E74714" w:rsidRPr="009221DB">
        <w:rPr>
          <w:rFonts w:ascii="Verdana" w:hAnsi="Verdana" w:cs="Open Sans"/>
          <w:b/>
          <w:sz w:val="18"/>
          <w:szCs w:val="18"/>
        </w:rPr>
        <w:t>2</w:t>
      </w:r>
      <w:r w:rsidR="00242D1A" w:rsidRPr="009221DB">
        <w:rPr>
          <w:rFonts w:ascii="Verdana" w:hAnsi="Verdana" w:cs="Open Sans"/>
          <w:b/>
          <w:sz w:val="18"/>
          <w:szCs w:val="18"/>
        </w:rPr>
        <w:t xml:space="preserve"> Okres obowiązywania umowy</w:t>
      </w:r>
    </w:p>
    <w:p w14:paraId="2AE210D2" w14:textId="25A4638B" w:rsidR="00242D1A" w:rsidRPr="009221DB" w:rsidRDefault="00242D1A" w:rsidP="00DB4856">
      <w:pPr>
        <w:spacing w:after="0"/>
        <w:jc w:val="both"/>
        <w:rPr>
          <w:rFonts w:ascii="Verdana" w:hAnsi="Verdana" w:cs="Open Sans"/>
          <w:sz w:val="18"/>
          <w:szCs w:val="18"/>
        </w:rPr>
      </w:pPr>
      <w:r w:rsidRPr="009221DB">
        <w:rPr>
          <w:rFonts w:ascii="Verdana" w:hAnsi="Verdana" w:cs="Open Sans"/>
          <w:sz w:val="18"/>
          <w:szCs w:val="18"/>
        </w:rPr>
        <w:t xml:space="preserve">Niniejsza umowa wchodzi w </w:t>
      </w:r>
      <w:r w:rsidR="001B75AA" w:rsidRPr="009221DB">
        <w:rPr>
          <w:rFonts w:ascii="Verdana" w:hAnsi="Verdana" w:cs="Open Sans"/>
          <w:sz w:val="18"/>
          <w:szCs w:val="18"/>
        </w:rPr>
        <w:t>życie z dniem jej zawarcia, przy czym w przypadku złożenia podpisów przez Strony w formie elektronicznej (kwalifikowany podpis elektroniczny) za datę wejścia w życie uznaje się dzień złożenia ostatniego podpisu.</w:t>
      </w:r>
    </w:p>
    <w:p w14:paraId="34FC2713" w14:textId="77777777" w:rsidR="00DB4856" w:rsidRPr="009221DB" w:rsidRDefault="00DB4856" w:rsidP="00BE088E">
      <w:pPr>
        <w:spacing w:after="0" w:line="312" w:lineRule="auto"/>
        <w:jc w:val="both"/>
        <w:rPr>
          <w:rFonts w:ascii="Verdana" w:hAnsi="Verdana" w:cs="Open Sans"/>
          <w:sz w:val="18"/>
          <w:szCs w:val="18"/>
        </w:rPr>
      </w:pPr>
    </w:p>
    <w:p w14:paraId="2E41DC9C" w14:textId="55165440" w:rsidR="00310318" w:rsidRPr="009221DB" w:rsidRDefault="00CC53A4" w:rsidP="00222AD7">
      <w:pPr>
        <w:pStyle w:val="Bezodstpw"/>
        <w:tabs>
          <w:tab w:val="left" w:pos="6290"/>
        </w:tabs>
        <w:spacing w:line="276" w:lineRule="auto"/>
        <w:jc w:val="center"/>
        <w:rPr>
          <w:rFonts w:ascii="Verdana" w:hAnsi="Verdana" w:cs="Open Sans"/>
          <w:b/>
          <w:sz w:val="18"/>
          <w:szCs w:val="18"/>
        </w:rPr>
      </w:pPr>
      <w:r w:rsidRPr="009221DB">
        <w:rPr>
          <w:rFonts w:ascii="Verdana" w:hAnsi="Verdana" w:cs="Open Sans"/>
          <w:b/>
          <w:sz w:val="18"/>
          <w:szCs w:val="18"/>
        </w:rPr>
        <w:t>§</w:t>
      </w:r>
      <w:r w:rsidR="00DB4856">
        <w:rPr>
          <w:rFonts w:ascii="Verdana" w:hAnsi="Verdana" w:cs="Open Sans"/>
          <w:b/>
          <w:sz w:val="18"/>
          <w:szCs w:val="18"/>
        </w:rPr>
        <w:t xml:space="preserve"> </w:t>
      </w:r>
      <w:r w:rsidR="003B7289" w:rsidRPr="009221DB">
        <w:rPr>
          <w:rFonts w:ascii="Verdana" w:hAnsi="Verdana" w:cs="Open Sans"/>
          <w:b/>
          <w:sz w:val="18"/>
          <w:szCs w:val="18"/>
        </w:rPr>
        <w:t>1</w:t>
      </w:r>
      <w:r w:rsidR="00E74714" w:rsidRPr="009221DB">
        <w:rPr>
          <w:rFonts w:ascii="Verdana" w:hAnsi="Verdana" w:cs="Open Sans"/>
          <w:b/>
          <w:sz w:val="18"/>
          <w:szCs w:val="18"/>
        </w:rPr>
        <w:t>3</w:t>
      </w:r>
      <w:r w:rsidR="004757CA" w:rsidRPr="009221DB">
        <w:rPr>
          <w:rFonts w:ascii="Verdana" w:hAnsi="Verdana" w:cs="Open Sans"/>
          <w:b/>
          <w:sz w:val="18"/>
          <w:szCs w:val="18"/>
        </w:rPr>
        <w:t xml:space="preserve"> Osoby upoważnione do kontaktów</w:t>
      </w:r>
    </w:p>
    <w:p w14:paraId="15E8879D" w14:textId="11623C19" w:rsidR="004757CA" w:rsidRPr="009221DB" w:rsidRDefault="00310318" w:rsidP="0024554D">
      <w:pPr>
        <w:pStyle w:val="Akapitzlist"/>
        <w:numPr>
          <w:ilvl w:val="3"/>
          <w:numId w:val="17"/>
        </w:numPr>
        <w:tabs>
          <w:tab w:val="clear" w:pos="720"/>
          <w:tab w:val="num" w:pos="360"/>
        </w:tabs>
        <w:spacing w:line="276" w:lineRule="auto"/>
        <w:ind w:left="284" w:hanging="284"/>
        <w:jc w:val="both"/>
        <w:rPr>
          <w:rFonts w:ascii="Verdana" w:hAnsi="Verdana" w:cs="Open Sans"/>
          <w:sz w:val="18"/>
          <w:szCs w:val="18"/>
          <w:lang w:val="pl-PL"/>
        </w:rPr>
      </w:pPr>
      <w:r w:rsidRPr="009221DB">
        <w:rPr>
          <w:rFonts w:ascii="Verdana" w:hAnsi="Verdana" w:cs="Open Sans"/>
          <w:sz w:val="18"/>
          <w:szCs w:val="18"/>
          <w:lang w:val="pl-PL"/>
        </w:rPr>
        <w:t xml:space="preserve">Osobą odpowiedzialną za realizację warunków niniejszej Umowy i podpisania protokołu odbioru </w:t>
      </w:r>
      <w:r w:rsidR="00274871" w:rsidRPr="009221DB">
        <w:rPr>
          <w:rFonts w:ascii="Verdana" w:hAnsi="Verdana" w:cs="Open Sans"/>
          <w:sz w:val="18"/>
          <w:szCs w:val="18"/>
          <w:lang w:val="pl-PL"/>
        </w:rPr>
        <w:t>jest</w:t>
      </w:r>
    </w:p>
    <w:p w14:paraId="4E01EF84" w14:textId="77777777" w:rsidR="00064035" w:rsidRDefault="00064035" w:rsidP="00064035">
      <w:pPr>
        <w:pStyle w:val="Akapitzlist1"/>
        <w:numPr>
          <w:ilvl w:val="0"/>
          <w:numId w:val="23"/>
        </w:numPr>
        <w:spacing w:before="120" w:after="120" w:line="276" w:lineRule="auto"/>
        <w:rPr>
          <w:rFonts w:cstheme="minorHAnsi"/>
          <w:b w:val="0"/>
          <w:sz w:val="18"/>
          <w:szCs w:val="18"/>
        </w:rPr>
      </w:pPr>
      <w:r w:rsidRPr="009221DB">
        <w:rPr>
          <w:rFonts w:cs="Open Sans"/>
          <w:sz w:val="18"/>
          <w:szCs w:val="18"/>
        </w:rPr>
        <w:t xml:space="preserve">ze strony Zamawiającego: </w:t>
      </w:r>
      <w:r w:rsidRPr="005A0A1E">
        <w:rPr>
          <w:rFonts w:cstheme="minorHAnsi"/>
          <w:b w:val="0"/>
          <w:sz w:val="18"/>
          <w:szCs w:val="18"/>
        </w:rPr>
        <w:t xml:space="preserve">Łukasz Graja,  </w:t>
      </w:r>
      <w:hyperlink r:id="rId12" w:history="1">
        <w:r w:rsidRPr="005A0A1E">
          <w:rPr>
            <w:rFonts w:cstheme="minorHAnsi"/>
            <w:b w:val="0"/>
            <w:sz w:val="18"/>
            <w:szCs w:val="18"/>
          </w:rPr>
          <w:t>lukasz.graja@pit.lukasiewicz.gov.pl</w:t>
        </w:r>
      </w:hyperlink>
      <w:r w:rsidRPr="005A0A1E">
        <w:rPr>
          <w:rFonts w:cstheme="minorHAnsi"/>
          <w:b w:val="0"/>
          <w:sz w:val="18"/>
          <w:szCs w:val="18"/>
        </w:rPr>
        <w:t>,</w:t>
      </w:r>
    </w:p>
    <w:p w14:paraId="69A66A5F" w14:textId="4DBDAC14" w:rsidR="00064035" w:rsidRDefault="00064035" w:rsidP="00064035">
      <w:pPr>
        <w:pStyle w:val="Akapitzlist1"/>
        <w:spacing w:before="120" w:after="120" w:line="276" w:lineRule="auto"/>
        <w:rPr>
          <w:rFonts w:cstheme="minorHAnsi"/>
          <w:b w:val="0"/>
          <w:sz w:val="18"/>
          <w:szCs w:val="18"/>
        </w:rPr>
      </w:pPr>
      <w:r w:rsidRPr="005A0A1E">
        <w:rPr>
          <w:rFonts w:cstheme="minorHAnsi"/>
          <w:b w:val="0"/>
          <w:sz w:val="18"/>
          <w:szCs w:val="18"/>
        </w:rPr>
        <w:t>tel. 61 850-49-8</w:t>
      </w:r>
      <w:r>
        <w:rPr>
          <w:rFonts w:cstheme="minorHAnsi"/>
          <w:b w:val="0"/>
          <w:sz w:val="18"/>
          <w:szCs w:val="18"/>
        </w:rPr>
        <w:t>8</w:t>
      </w:r>
    </w:p>
    <w:p w14:paraId="2E41DCA1" w14:textId="30E596C5" w:rsidR="00A4007B" w:rsidRPr="00064035" w:rsidRDefault="00310318" w:rsidP="00064035">
      <w:pPr>
        <w:pStyle w:val="Akapitzlist1"/>
        <w:numPr>
          <w:ilvl w:val="0"/>
          <w:numId w:val="23"/>
        </w:numPr>
        <w:spacing w:before="120" w:after="120" w:line="276" w:lineRule="auto"/>
        <w:rPr>
          <w:rFonts w:cstheme="minorHAnsi"/>
          <w:b w:val="0"/>
          <w:sz w:val="18"/>
          <w:szCs w:val="18"/>
        </w:rPr>
      </w:pPr>
      <w:r w:rsidRPr="00064035">
        <w:rPr>
          <w:rFonts w:cs="Open Sans"/>
          <w:sz w:val="18"/>
          <w:szCs w:val="18"/>
        </w:rPr>
        <w:t>ze strony Wykonawcy</w:t>
      </w:r>
      <w:r w:rsidR="00857720" w:rsidRPr="00064035">
        <w:rPr>
          <w:rFonts w:cs="Open Sans"/>
          <w:sz w:val="18"/>
          <w:szCs w:val="18"/>
        </w:rPr>
        <w:t>:</w:t>
      </w:r>
      <w:r w:rsidR="006262C8" w:rsidRPr="00064035">
        <w:rPr>
          <w:rFonts w:cs="Open Sans"/>
          <w:sz w:val="18"/>
          <w:szCs w:val="18"/>
        </w:rPr>
        <w:t xml:space="preserve"> </w:t>
      </w:r>
      <w:r w:rsidR="0024554D" w:rsidRPr="00064035">
        <w:rPr>
          <w:rFonts w:cs="Open Sans"/>
          <w:sz w:val="18"/>
          <w:szCs w:val="18"/>
        </w:rPr>
        <w:t>………</w:t>
      </w:r>
      <w:r w:rsidR="00857720" w:rsidRPr="00064035">
        <w:rPr>
          <w:rFonts w:cs="Open Sans"/>
          <w:sz w:val="18"/>
          <w:szCs w:val="18"/>
        </w:rPr>
        <w:t>.</w:t>
      </w:r>
    </w:p>
    <w:p w14:paraId="18564DB2" w14:textId="77777777" w:rsidR="00064035" w:rsidRPr="009221DB" w:rsidRDefault="00064035" w:rsidP="00064035">
      <w:pPr>
        <w:pStyle w:val="Akapitzlist"/>
        <w:spacing w:line="276" w:lineRule="auto"/>
        <w:ind w:left="567"/>
        <w:jc w:val="both"/>
        <w:rPr>
          <w:rFonts w:ascii="Verdana" w:hAnsi="Verdana" w:cs="Open Sans"/>
          <w:sz w:val="18"/>
          <w:szCs w:val="18"/>
          <w:lang w:val="pl-PL"/>
        </w:rPr>
      </w:pPr>
    </w:p>
    <w:p w14:paraId="2E41DCA3" w14:textId="1CFCB966" w:rsidR="00310318" w:rsidRPr="009221DB" w:rsidRDefault="00310318" w:rsidP="0024554D">
      <w:pPr>
        <w:pStyle w:val="Akapitzlist"/>
        <w:widowControl w:val="0"/>
        <w:numPr>
          <w:ilvl w:val="3"/>
          <w:numId w:val="17"/>
        </w:numPr>
        <w:tabs>
          <w:tab w:val="clear" w:pos="720"/>
          <w:tab w:val="num" w:pos="360"/>
        </w:tabs>
        <w:autoSpaceDE w:val="0"/>
        <w:spacing w:line="276" w:lineRule="auto"/>
        <w:ind w:left="284" w:hanging="284"/>
        <w:jc w:val="both"/>
        <w:rPr>
          <w:rFonts w:ascii="Verdana" w:hAnsi="Verdana" w:cs="Open Sans"/>
          <w:sz w:val="18"/>
          <w:szCs w:val="18"/>
          <w:lang w:val="pl-PL"/>
        </w:rPr>
      </w:pPr>
      <w:r w:rsidRPr="009221DB">
        <w:rPr>
          <w:rFonts w:ascii="Verdana" w:hAnsi="Verdana" w:cs="Open Sans"/>
          <w:sz w:val="18"/>
          <w:szCs w:val="18"/>
          <w:lang w:val="pl-PL"/>
        </w:rPr>
        <w:t>Przewidziane Umową przekazywanie informacji, stanowisk, wniosków, zapytań, Stron, w tym również</w:t>
      </w:r>
      <w:r w:rsidR="004757CA" w:rsidRPr="009221DB">
        <w:rPr>
          <w:rFonts w:ascii="Verdana" w:hAnsi="Verdana" w:cs="Open Sans"/>
          <w:sz w:val="18"/>
          <w:szCs w:val="18"/>
          <w:lang w:val="pl-PL"/>
        </w:rPr>
        <w:t xml:space="preserve"> z</w:t>
      </w:r>
      <w:r w:rsidRPr="009221DB">
        <w:rPr>
          <w:rFonts w:ascii="Verdana" w:hAnsi="Verdana" w:cs="Open Sans"/>
          <w:sz w:val="18"/>
          <w:szCs w:val="18"/>
          <w:lang w:val="pl-PL"/>
        </w:rPr>
        <w:t>amówienia Zamawiającego dokonywane będzie za pośrednictwem poczty elektronicznej. W tym celu Strony wskazują następujące adresy e-mail do korespondencji:</w:t>
      </w:r>
    </w:p>
    <w:p w14:paraId="2E41DCA4" w14:textId="2A6DD7D3" w:rsidR="00310318" w:rsidRPr="009221DB" w:rsidRDefault="00310318" w:rsidP="0024554D">
      <w:pPr>
        <w:pStyle w:val="Akapitzlist"/>
        <w:widowControl w:val="0"/>
        <w:numPr>
          <w:ilvl w:val="0"/>
          <w:numId w:val="7"/>
        </w:numPr>
        <w:tabs>
          <w:tab w:val="num" w:pos="567"/>
        </w:tabs>
        <w:autoSpaceDE w:val="0"/>
        <w:spacing w:line="276" w:lineRule="auto"/>
        <w:ind w:left="567" w:hanging="284"/>
        <w:jc w:val="both"/>
        <w:rPr>
          <w:rFonts w:ascii="Verdana" w:hAnsi="Verdana" w:cs="Open Sans"/>
          <w:sz w:val="18"/>
          <w:szCs w:val="18"/>
          <w:lang w:val="pl-PL"/>
        </w:rPr>
      </w:pPr>
      <w:r w:rsidRPr="009221DB">
        <w:rPr>
          <w:rFonts w:ascii="Verdana" w:hAnsi="Verdana" w:cs="Open Sans"/>
          <w:sz w:val="18"/>
          <w:szCs w:val="18"/>
          <w:lang w:val="pl-PL"/>
        </w:rPr>
        <w:t xml:space="preserve">ze strony Zamawiającego: </w:t>
      </w:r>
      <w:r w:rsidR="004757CA" w:rsidRPr="009221DB">
        <w:rPr>
          <w:rFonts w:ascii="Verdana" w:hAnsi="Verdana" w:cs="Open Sans"/>
          <w:sz w:val="18"/>
          <w:szCs w:val="18"/>
          <w:lang w:val="pl-PL"/>
        </w:rPr>
        <w:t>_____________________</w:t>
      </w:r>
    </w:p>
    <w:p w14:paraId="751DB830" w14:textId="5D726A53" w:rsidR="00C90A8C" w:rsidRPr="009221DB" w:rsidRDefault="00310318" w:rsidP="0024554D">
      <w:pPr>
        <w:pStyle w:val="Akapitzlist"/>
        <w:widowControl w:val="0"/>
        <w:numPr>
          <w:ilvl w:val="0"/>
          <w:numId w:val="7"/>
        </w:numPr>
        <w:tabs>
          <w:tab w:val="num" w:pos="567"/>
        </w:tabs>
        <w:autoSpaceDE w:val="0"/>
        <w:spacing w:line="276" w:lineRule="auto"/>
        <w:ind w:left="567" w:hanging="284"/>
        <w:jc w:val="both"/>
        <w:rPr>
          <w:rFonts w:ascii="Verdana" w:hAnsi="Verdana" w:cs="Open Sans"/>
          <w:sz w:val="18"/>
          <w:szCs w:val="18"/>
        </w:rPr>
      </w:pPr>
      <w:r w:rsidRPr="009221DB">
        <w:rPr>
          <w:rFonts w:ascii="Verdana" w:hAnsi="Verdana" w:cs="Open Sans"/>
          <w:sz w:val="18"/>
          <w:szCs w:val="18"/>
          <w:lang w:val="pl-PL"/>
        </w:rPr>
        <w:t>ze strony Wykonawcy</w:t>
      </w:r>
      <w:r w:rsidR="0024554D" w:rsidRPr="009221DB">
        <w:rPr>
          <w:rFonts w:ascii="Verdana" w:hAnsi="Verdana" w:cs="Open Sans"/>
          <w:sz w:val="18"/>
          <w:szCs w:val="18"/>
          <w:lang w:val="pl-PL"/>
        </w:rPr>
        <w:t>: ………………………</w:t>
      </w:r>
    </w:p>
    <w:p w14:paraId="3DA16266" w14:textId="5D0BCD5D" w:rsidR="00C90A8C" w:rsidRPr="009221DB" w:rsidRDefault="00A85610" w:rsidP="0024554D">
      <w:pPr>
        <w:pStyle w:val="Akapitzlist"/>
        <w:widowControl w:val="0"/>
        <w:numPr>
          <w:ilvl w:val="3"/>
          <w:numId w:val="17"/>
        </w:numPr>
        <w:tabs>
          <w:tab w:val="clear" w:pos="720"/>
          <w:tab w:val="num" w:pos="360"/>
        </w:tabs>
        <w:autoSpaceDE w:val="0"/>
        <w:ind w:left="284" w:hanging="284"/>
        <w:jc w:val="both"/>
        <w:rPr>
          <w:rFonts w:ascii="Verdana" w:hAnsi="Verdana" w:cs="Open Sans"/>
          <w:sz w:val="18"/>
          <w:szCs w:val="18"/>
          <w:lang w:val="pl-PL"/>
        </w:rPr>
      </w:pPr>
      <w:r w:rsidRPr="009221DB">
        <w:rPr>
          <w:rFonts w:ascii="Verdana" w:hAnsi="Verdana" w:cs="Open Sans"/>
          <w:sz w:val="18"/>
          <w:szCs w:val="18"/>
          <w:lang w:val="pl-PL"/>
        </w:rPr>
        <w:t>Zmiana osób wskazanych w ust. 1 i 2 powyżej lub ich danych kontaktowych nie wymaga zmiany Umowy, a wyłącznie pisemnej notyfikacji doręczonej drugiej Stronie.</w:t>
      </w:r>
    </w:p>
    <w:p w14:paraId="081BE4D9" w14:textId="77777777" w:rsidR="00A85610" w:rsidRPr="009221DB" w:rsidRDefault="00A85610" w:rsidP="0024554D">
      <w:pPr>
        <w:pStyle w:val="Akapitzlist"/>
        <w:widowControl w:val="0"/>
        <w:tabs>
          <w:tab w:val="num" w:pos="360"/>
        </w:tabs>
        <w:autoSpaceDE w:val="0"/>
        <w:ind w:left="284" w:hanging="284"/>
        <w:jc w:val="both"/>
        <w:rPr>
          <w:rFonts w:ascii="Verdana" w:hAnsi="Verdana" w:cs="Open Sans"/>
          <w:sz w:val="18"/>
          <w:szCs w:val="18"/>
          <w:lang w:val="pl-PL"/>
        </w:rPr>
      </w:pPr>
    </w:p>
    <w:p w14:paraId="6C3EF442" w14:textId="0A64B8E8" w:rsidR="00BF7796" w:rsidRPr="00BF7796" w:rsidRDefault="00BF7796" w:rsidP="002766A2">
      <w:pPr>
        <w:spacing w:before="120" w:after="120"/>
        <w:jc w:val="center"/>
        <w:rPr>
          <w:rFonts w:ascii="Verdana" w:eastAsia="Times New Roman" w:hAnsi="Verdana" w:cstheme="minorHAnsi"/>
          <w:b/>
          <w:sz w:val="18"/>
          <w:szCs w:val="18"/>
          <w:lang w:bidi="en-US"/>
        </w:rPr>
      </w:pPr>
      <w:r w:rsidRPr="00BF7796">
        <w:rPr>
          <w:rFonts w:ascii="Verdana" w:eastAsia="Times New Roman" w:hAnsi="Verdana" w:cstheme="minorHAnsi"/>
          <w:b/>
          <w:sz w:val="18"/>
          <w:szCs w:val="18"/>
          <w:lang w:bidi="en-US"/>
        </w:rPr>
        <w:t>§</w:t>
      </w:r>
      <w:r w:rsidR="002766A2" w:rsidRPr="009221DB">
        <w:rPr>
          <w:rFonts w:ascii="Verdana" w:eastAsia="Times New Roman" w:hAnsi="Verdana" w:cstheme="minorHAnsi"/>
          <w:b/>
          <w:sz w:val="18"/>
          <w:szCs w:val="18"/>
          <w:lang w:bidi="en-US"/>
        </w:rPr>
        <w:t xml:space="preserve"> </w:t>
      </w:r>
      <w:r w:rsidRPr="00BF7796">
        <w:rPr>
          <w:rFonts w:ascii="Verdana" w:eastAsia="Times New Roman" w:hAnsi="Verdana" w:cstheme="minorHAnsi"/>
          <w:b/>
          <w:sz w:val="18"/>
          <w:szCs w:val="18"/>
          <w:lang w:bidi="en-US"/>
        </w:rPr>
        <w:t>1</w:t>
      </w:r>
      <w:r w:rsidR="00DB4856">
        <w:rPr>
          <w:rFonts w:ascii="Verdana" w:eastAsia="Times New Roman" w:hAnsi="Verdana" w:cstheme="minorHAnsi"/>
          <w:b/>
          <w:sz w:val="18"/>
          <w:szCs w:val="18"/>
          <w:lang w:bidi="en-US"/>
        </w:rPr>
        <w:t>4</w:t>
      </w:r>
      <w:r w:rsidR="002766A2" w:rsidRPr="009221DB">
        <w:rPr>
          <w:rFonts w:ascii="Verdana" w:eastAsia="Times New Roman" w:hAnsi="Verdana" w:cstheme="minorHAnsi"/>
          <w:b/>
          <w:sz w:val="18"/>
          <w:szCs w:val="18"/>
          <w:lang w:bidi="en-US"/>
        </w:rPr>
        <w:t xml:space="preserve"> </w:t>
      </w:r>
      <w:r w:rsidRPr="00BF7796">
        <w:rPr>
          <w:rFonts w:ascii="Verdana" w:eastAsia="Times New Roman" w:hAnsi="Verdana" w:cstheme="minorHAnsi"/>
          <w:b/>
          <w:bCs/>
          <w:sz w:val="18"/>
          <w:szCs w:val="18"/>
          <w:lang w:bidi="en-US"/>
        </w:rPr>
        <w:t>Zmiana istotnych postanowień umowy</w:t>
      </w:r>
    </w:p>
    <w:p w14:paraId="462D7F43" w14:textId="77777777" w:rsidR="00BF7796" w:rsidRPr="00BF7796" w:rsidRDefault="00BF7796" w:rsidP="00D7749C">
      <w:pPr>
        <w:numPr>
          <w:ilvl w:val="0"/>
          <w:numId w:val="20"/>
        </w:numPr>
        <w:autoSpaceDE w:val="0"/>
        <w:autoSpaceDN w:val="0"/>
        <w:adjustRightInd w:val="0"/>
        <w:spacing w:before="120" w:after="120"/>
        <w:jc w:val="both"/>
        <w:rPr>
          <w:rFonts w:ascii="Verdana" w:eastAsia="Times New Roman" w:hAnsi="Verdana" w:cstheme="minorHAnsi"/>
          <w:sz w:val="18"/>
          <w:szCs w:val="18"/>
          <w:lang w:bidi="en-US"/>
        </w:rPr>
      </w:pPr>
      <w:r w:rsidRPr="00BF7796">
        <w:rPr>
          <w:rFonts w:ascii="Verdana" w:eastAsia="Times New Roman" w:hAnsi="Verdana" w:cstheme="minorHAnsi"/>
          <w:sz w:val="18"/>
          <w:szCs w:val="18"/>
          <w:lang w:bidi="en-US"/>
        </w:rPr>
        <w:t>Zamawiający dopuszcza zmianę postanowień Umowy w następujących przypadkach:</w:t>
      </w:r>
      <w:r w:rsidRPr="00BF7796">
        <w:rPr>
          <w:rFonts w:ascii="Verdana" w:eastAsia="Times New Roman" w:hAnsi="Verdana" w:cstheme="minorHAnsi"/>
          <w:sz w:val="18"/>
          <w:szCs w:val="18"/>
          <w:lang w:bidi="en-US"/>
        </w:rPr>
        <w:tab/>
      </w:r>
    </w:p>
    <w:p w14:paraId="5A780DC5" w14:textId="489E9A0E" w:rsidR="00BF7796" w:rsidRPr="00F97799" w:rsidRDefault="00BF7796" w:rsidP="002766A2">
      <w:pPr>
        <w:pStyle w:val="Akapitzlist"/>
        <w:numPr>
          <w:ilvl w:val="0"/>
          <w:numId w:val="21"/>
        </w:numPr>
        <w:autoSpaceDE w:val="0"/>
        <w:autoSpaceDN w:val="0"/>
        <w:adjustRightInd w:val="0"/>
        <w:spacing w:before="120" w:after="120"/>
        <w:jc w:val="both"/>
        <w:rPr>
          <w:rFonts w:ascii="Verdana" w:hAnsi="Verdana" w:cstheme="minorHAnsi"/>
          <w:sz w:val="18"/>
          <w:szCs w:val="18"/>
          <w:lang w:val="pl-PL" w:bidi="en-US"/>
        </w:rPr>
      </w:pPr>
      <w:r w:rsidRPr="00F97799">
        <w:rPr>
          <w:rFonts w:ascii="Verdana" w:hAnsi="Verdana" w:cstheme="minorHAnsi"/>
          <w:sz w:val="18"/>
          <w:szCs w:val="18"/>
          <w:lang w:val="pl-PL" w:bidi="en-US"/>
        </w:rPr>
        <w:lastRenderedPageBreak/>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takie jak: bardzo niskie temperatury powietrza lub ciągłe ulewne deszcze uniemożliwiające zachowanie wymogów technologicznych, zamieszki, wojny, pożary, huragany, trzęsienia ziemi, promieniowanie, akty terroru, strajki, nagłe wprowadzenie restrykcji związanych ze stanem epidemii albo stanu zagrożenia epidemiologicznego lub inne przejawy siły wyższej;</w:t>
      </w:r>
    </w:p>
    <w:p w14:paraId="4AB53600" w14:textId="31BB05C0" w:rsidR="00BF7796" w:rsidRPr="00F97799" w:rsidRDefault="00BF7796" w:rsidP="00BF7796">
      <w:pPr>
        <w:pStyle w:val="Akapitzlist"/>
        <w:numPr>
          <w:ilvl w:val="0"/>
          <w:numId w:val="21"/>
        </w:numPr>
        <w:autoSpaceDE w:val="0"/>
        <w:autoSpaceDN w:val="0"/>
        <w:adjustRightInd w:val="0"/>
        <w:spacing w:before="120" w:after="120"/>
        <w:jc w:val="both"/>
        <w:rPr>
          <w:rFonts w:ascii="Verdana" w:hAnsi="Verdana" w:cstheme="minorHAnsi"/>
          <w:sz w:val="18"/>
          <w:szCs w:val="18"/>
          <w:lang w:val="pl-PL" w:bidi="en-US"/>
        </w:rPr>
      </w:pPr>
      <w:r w:rsidRPr="00F97799">
        <w:rPr>
          <w:rFonts w:ascii="Verdana" w:hAnsi="Verdana" w:cstheme="minorHAnsi"/>
          <w:sz w:val="18"/>
          <w:szCs w:val="18"/>
          <w:lang w:val="pl-PL" w:bidi="en-US"/>
        </w:rPr>
        <w:t>w razie, gdy podczas wykonania przedmiotu Umowy zaistnieje konieczność dokonania aktualizacji, uszczegółowienia, wykładni lub doprecyzowania poszczególnych zapisów Umowy, nie powodujących zmiany celu i istoty Umowy;</w:t>
      </w:r>
    </w:p>
    <w:p w14:paraId="1546E158" w14:textId="3CE4B4CD" w:rsidR="00BF7796" w:rsidRPr="00F97799" w:rsidRDefault="00BF7796" w:rsidP="00BF7796">
      <w:pPr>
        <w:pStyle w:val="Akapitzlist"/>
        <w:numPr>
          <w:ilvl w:val="0"/>
          <w:numId w:val="21"/>
        </w:numPr>
        <w:autoSpaceDE w:val="0"/>
        <w:autoSpaceDN w:val="0"/>
        <w:adjustRightInd w:val="0"/>
        <w:spacing w:before="120" w:after="120"/>
        <w:jc w:val="both"/>
        <w:rPr>
          <w:rFonts w:ascii="Verdana" w:hAnsi="Verdana" w:cstheme="minorHAnsi"/>
          <w:sz w:val="18"/>
          <w:szCs w:val="18"/>
          <w:lang w:val="pl-PL" w:bidi="en-US"/>
        </w:rPr>
      </w:pPr>
      <w:r w:rsidRPr="00F97799">
        <w:rPr>
          <w:rFonts w:ascii="Verdana" w:hAnsi="Verdana" w:cstheme="minorHAnsi"/>
          <w:sz w:val="18"/>
          <w:szCs w:val="18"/>
          <w:lang w:val="pl-PL" w:bidi="en-US"/>
        </w:rPr>
        <w:t>gdy zmiany wynikają ze zmiany obowiązujących przepisów, jeżeli konieczne będzie dostosowanie postanowień Umowy do nowego stanu prawnego. Zmiany w tym zakresie ograniczone będą wyłącznie do dostosowania Umowy do zmienionych regulacji prawnych. Zmiana postanowień Umowy może nastąpić tylko za zgodą Stron wyrażoną na piśmie.</w:t>
      </w:r>
    </w:p>
    <w:p w14:paraId="5B3FB5B9" w14:textId="77777777" w:rsidR="00BF7796" w:rsidRPr="00BF7796" w:rsidRDefault="00BF7796" w:rsidP="00D7749C">
      <w:pPr>
        <w:numPr>
          <w:ilvl w:val="0"/>
          <w:numId w:val="20"/>
        </w:numPr>
        <w:autoSpaceDE w:val="0"/>
        <w:autoSpaceDN w:val="0"/>
        <w:adjustRightInd w:val="0"/>
        <w:spacing w:before="120" w:after="120"/>
        <w:jc w:val="both"/>
        <w:rPr>
          <w:rFonts w:ascii="Verdana" w:eastAsia="Times New Roman" w:hAnsi="Verdana" w:cstheme="minorHAnsi"/>
          <w:sz w:val="18"/>
          <w:szCs w:val="18"/>
          <w:lang w:bidi="en-US"/>
        </w:rPr>
      </w:pPr>
      <w:r w:rsidRPr="00BF7796">
        <w:rPr>
          <w:rFonts w:ascii="Verdana" w:eastAsia="Times New Roman" w:hAnsi="Verdana" w:cstheme="minorHAnsi"/>
          <w:sz w:val="18"/>
          <w:szCs w:val="18"/>
          <w:lang w:bidi="en-US"/>
        </w:rPr>
        <w:t>Ustala się, iż nie stanowi istotnej zmiany Umowy w szczególności:</w:t>
      </w:r>
    </w:p>
    <w:p w14:paraId="362B625C" w14:textId="77777777" w:rsidR="00BF7796" w:rsidRPr="00BF7796" w:rsidRDefault="00BF7796" w:rsidP="00BE088E">
      <w:pPr>
        <w:numPr>
          <w:ilvl w:val="1"/>
          <w:numId w:val="20"/>
        </w:numPr>
        <w:autoSpaceDE w:val="0"/>
        <w:autoSpaceDN w:val="0"/>
        <w:adjustRightInd w:val="0"/>
        <w:spacing w:before="120" w:after="120"/>
        <w:ind w:left="709"/>
        <w:contextualSpacing/>
        <w:jc w:val="both"/>
        <w:rPr>
          <w:rFonts w:ascii="Verdana" w:eastAsia="Times New Roman" w:hAnsi="Verdana" w:cstheme="minorHAnsi"/>
          <w:sz w:val="18"/>
          <w:szCs w:val="18"/>
          <w:lang w:bidi="en-US"/>
        </w:rPr>
      </w:pPr>
      <w:r w:rsidRPr="00BF7796">
        <w:rPr>
          <w:rFonts w:ascii="Verdana" w:eastAsia="Times New Roman" w:hAnsi="Verdana" w:cstheme="minorHAnsi"/>
          <w:sz w:val="18"/>
          <w:szCs w:val="18"/>
          <w:lang w:bidi="en-US"/>
        </w:rPr>
        <w:t>zmiana nr rachunku bankowego Wykonawcy,</w:t>
      </w:r>
    </w:p>
    <w:p w14:paraId="39692955" w14:textId="0EB551DC" w:rsidR="00BF7796" w:rsidRPr="00BF7796" w:rsidRDefault="00BF7796" w:rsidP="00BE088E">
      <w:pPr>
        <w:numPr>
          <w:ilvl w:val="1"/>
          <w:numId w:val="20"/>
        </w:numPr>
        <w:autoSpaceDE w:val="0"/>
        <w:autoSpaceDN w:val="0"/>
        <w:adjustRightInd w:val="0"/>
        <w:spacing w:before="120" w:after="120"/>
        <w:ind w:left="709"/>
        <w:contextualSpacing/>
        <w:jc w:val="both"/>
        <w:rPr>
          <w:rFonts w:ascii="Verdana" w:eastAsia="Times New Roman" w:hAnsi="Verdana" w:cstheme="minorHAnsi"/>
          <w:sz w:val="18"/>
          <w:szCs w:val="18"/>
          <w:lang w:bidi="en-US"/>
        </w:rPr>
      </w:pPr>
      <w:r w:rsidRPr="00BF7796">
        <w:rPr>
          <w:rFonts w:ascii="Verdana" w:eastAsia="Times New Roman" w:hAnsi="Verdana" w:cstheme="minorHAnsi"/>
          <w:sz w:val="18"/>
          <w:szCs w:val="18"/>
          <w:lang w:bidi="en-US"/>
        </w:rPr>
        <w:t>zmiana danych teleadresowych</w:t>
      </w:r>
      <w:r w:rsidR="00573FF7" w:rsidRPr="009221DB">
        <w:rPr>
          <w:rFonts w:ascii="Verdana" w:eastAsia="Times New Roman" w:hAnsi="Verdana" w:cstheme="minorHAnsi"/>
          <w:sz w:val="18"/>
          <w:szCs w:val="18"/>
          <w:lang w:bidi="en-US"/>
        </w:rPr>
        <w:t xml:space="preserve">, kontaktowych i </w:t>
      </w:r>
      <w:r w:rsidR="0086167F" w:rsidRPr="009221DB">
        <w:rPr>
          <w:rFonts w:ascii="Verdana" w:eastAsia="Times New Roman" w:hAnsi="Verdana" w:cstheme="minorHAnsi"/>
          <w:sz w:val="18"/>
          <w:szCs w:val="18"/>
          <w:lang w:bidi="en-US"/>
        </w:rPr>
        <w:t>organizacyjnych</w:t>
      </w:r>
      <w:r w:rsidRPr="00BF7796">
        <w:rPr>
          <w:rFonts w:ascii="Verdana" w:eastAsia="Times New Roman" w:hAnsi="Verdana" w:cstheme="minorHAnsi"/>
          <w:sz w:val="18"/>
          <w:szCs w:val="18"/>
          <w:lang w:bidi="en-US"/>
        </w:rPr>
        <w:t xml:space="preserve"> zawartych w ofercie </w:t>
      </w:r>
      <w:r w:rsidR="0086167F">
        <w:rPr>
          <w:rFonts w:ascii="Verdana" w:eastAsia="Times New Roman" w:hAnsi="Verdana" w:cstheme="minorHAnsi"/>
          <w:sz w:val="18"/>
          <w:szCs w:val="18"/>
          <w:lang w:bidi="en-US"/>
        </w:rPr>
        <w:br/>
      </w:r>
      <w:r w:rsidRPr="00BF7796">
        <w:rPr>
          <w:rFonts w:ascii="Verdana" w:eastAsia="Times New Roman" w:hAnsi="Verdana" w:cstheme="minorHAnsi"/>
          <w:sz w:val="18"/>
          <w:szCs w:val="18"/>
          <w:lang w:bidi="en-US"/>
        </w:rPr>
        <w:t>i Umowie.</w:t>
      </w:r>
    </w:p>
    <w:p w14:paraId="1263676A" w14:textId="77777777" w:rsidR="00BF7796" w:rsidRPr="00BF7796" w:rsidRDefault="00BF7796" w:rsidP="00D7749C">
      <w:pPr>
        <w:numPr>
          <w:ilvl w:val="0"/>
          <w:numId w:val="20"/>
        </w:numPr>
        <w:autoSpaceDE w:val="0"/>
        <w:autoSpaceDN w:val="0"/>
        <w:adjustRightInd w:val="0"/>
        <w:spacing w:before="120" w:after="120"/>
        <w:jc w:val="both"/>
        <w:rPr>
          <w:rFonts w:ascii="Verdana" w:eastAsia="Times New Roman" w:hAnsi="Verdana" w:cstheme="minorHAnsi"/>
          <w:sz w:val="18"/>
          <w:szCs w:val="18"/>
          <w:lang w:bidi="en-US"/>
        </w:rPr>
      </w:pPr>
      <w:r w:rsidRPr="00BF7796">
        <w:rPr>
          <w:rFonts w:ascii="Verdana" w:eastAsia="Times New Roman" w:hAnsi="Verdana" w:cstheme="minorHAnsi"/>
          <w:sz w:val="18"/>
          <w:szCs w:val="18"/>
          <w:lang w:bidi="en-US"/>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w:t>
      </w:r>
    </w:p>
    <w:p w14:paraId="0A831691" w14:textId="77777777" w:rsidR="00BF7796" w:rsidRPr="00BF7796" w:rsidRDefault="00BF7796" w:rsidP="00D7749C">
      <w:pPr>
        <w:numPr>
          <w:ilvl w:val="0"/>
          <w:numId w:val="20"/>
        </w:numPr>
        <w:autoSpaceDE w:val="0"/>
        <w:autoSpaceDN w:val="0"/>
        <w:adjustRightInd w:val="0"/>
        <w:spacing w:before="120" w:after="120"/>
        <w:jc w:val="both"/>
        <w:rPr>
          <w:rFonts w:ascii="Verdana" w:eastAsia="Times New Roman" w:hAnsi="Verdana" w:cstheme="minorHAnsi"/>
          <w:sz w:val="18"/>
          <w:szCs w:val="18"/>
          <w:lang w:bidi="en-US"/>
        </w:rPr>
      </w:pPr>
      <w:r w:rsidRPr="00BF7796">
        <w:rPr>
          <w:rFonts w:ascii="Verdana" w:eastAsia="Times New Roman" w:hAnsi="Verdana" w:cstheme="minorHAnsi"/>
          <w:sz w:val="18"/>
          <w:szCs w:val="18"/>
          <w:lang w:bidi="en-US"/>
        </w:rPr>
        <w:t>Zamawiający dopuszcza możliwość zmian postanowień Umowy w przypadku zaistnienia okoliczności, których nie można było przewidzieć w chwili zawarcia Umowy i mających charakter zmian nieistotnych, tj. nie 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2078EEEA" w14:textId="77777777" w:rsidR="00DB4856" w:rsidRPr="00BF7796" w:rsidRDefault="00DB4856" w:rsidP="00BE088E">
      <w:pPr>
        <w:autoSpaceDE w:val="0"/>
        <w:autoSpaceDN w:val="0"/>
        <w:adjustRightInd w:val="0"/>
        <w:spacing w:before="120" w:after="120"/>
        <w:jc w:val="both"/>
        <w:rPr>
          <w:rFonts w:ascii="Verdana" w:hAnsi="Verdana"/>
          <w:sz w:val="18"/>
          <w:szCs w:val="18"/>
        </w:rPr>
      </w:pPr>
    </w:p>
    <w:p w14:paraId="390F5AEB" w14:textId="417A37A2" w:rsidR="00BF7796" w:rsidRPr="00BF7796" w:rsidRDefault="00BF7796" w:rsidP="00E74B9E">
      <w:pPr>
        <w:autoSpaceDE w:val="0"/>
        <w:autoSpaceDN w:val="0"/>
        <w:adjustRightInd w:val="0"/>
        <w:spacing w:before="120" w:after="120"/>
        <w:ind w:left="360"/>
        <w:jc w:val="center"/>
        <w:rPr>
          <w:rFonts w:ascii="Verdana" w:hAnsi="Verdana" w:cstheme="minorHAnsi"/>
          <w:b/>
          <w:color w:val="000000"/>
          <w:sz w:val="18"/>
          <w:szCs w:val="18"/>
          <w:lang w:eastAsia="pl-PL"/>
        </w:rPr>
      </w:pPr>
      <w:r w:rsidRPr="00BF7796">
        <w:rPr>
          <w:rFonts w:ascii="Verdana" w:hAnsi="Verdana" w:cstheme="minorHAnsi"/>
          <w:b/>
          <w:color w:val="000000"/>
          <w:sz w:val="18"/>
          <w:szCs w:val="18"/>
          <w:lang w:eastAsia="pl-PL"/>
        </w:rPr>
        <w:t>§1</w:t>
      </w:r>
      <w:r w:rsidR="00DB4856">
        <w:rPr>
          <w:rFonts w:ascii="Verdana" w:hAnsi="Verdana" w:cstheme="minorHAnsi"/>
          <w:b/>
          <w:color w:val="000000"/>
          <w:sz w:val="18"/>
          <w:szCs w:val="18"/>
          <w:lang w:eastAsia="pl-PL"/>
        </w:rPr>
        <w:t>5</w:t>
      </w:r>
      <w:r w:rsidR="009B6732" w:rsidRPr="009221DB">
        <w:rPr>
          <w:rFonts w:ascii="Verdana" w:hAnsi="Verdana" w:cstheme="minorHAnsi"/>
          <w:b/>
          <w:color w:val="000000"/>
          <w:sz w:val="18"/>
          <w:szCs w:val="18"/>
          <w:lang w:eastAsia="pl-PL"/>
        </w:rPr>
        <w:t xml:space="preserve"> </w:t>
      </w:r>
      <w:r w:rsidRPr="00BF7796">
        <w:rPr>
          <w:rFonts w:ascii="Verdana" w:hAnsi="Verdana" w:cstheme="minorHAnsi"/>
          <w:b/>
          <w:sz w:val="18"/>
          <w:szCs w:val="18"/>
        </w:rPr>
        <w:t>Odstąpienie od Umowy i jej rozwiązanie</w:t>
      </w:r>
    </w:p>
    <w:p w14:paraId="1D1FCAB5" w14:textId="1A6693EF" w:rsidR="00BF7796" w:rsidRPr="00BE088E" w:rsidRDefault="00BF7796" w:rsidP="009B6732">
      <w:pPr>
        <w:numPr>
          <w:ilvl w:val="0"/>
          <w:numId w:val="22"/>
        </w:numPr>
        <w:tabs>
          <w:tab w:val="left" w:pos="284"/>
        </w:tabs>
        <w:spacing w:before="120" w:after="120"/>
        <w:contextualSpacing/>
        <w:jc w:val="both"/>
        <w:rPr>
          <w:rFonts w:ascii="Verdana" w:eastAsia="Times New Roman" w:hAnsi="Verdana" w:cstheme="minorHAnsi"/>
          <w:sz w:val="18"/>
          <w:szCs w:val="18"/>
          <w:lang w:eastAsia="pl-PL"/>
        </w:rPr>
      </w:pPr>
      <w:r w:rsidRPr="00BE088E">
        <w:rPr>
          <w:rFonts w:ascii="Verdana" w:eastAsia="Times New Roman" w:hAnsi="Verdana" w:cstheme="minorHAnsi"/>
          <w:sz w:val="18"/>
          <w:szCs w:val="18"/>
          <w:lang w:eastAsia="pl-PL"/>
        </w:rPr>
        <w:t xml:space="preserve">W razie zaistnienia istotnej zmiany okoliczności powodującej, że wykonanie Umowy nie leży </w:t>
      </w:r>
      <w:r w:rsidR="009B6732" w:rsidRPr="00BE088E">
        <w:rPr>
          <w:rFonts w:ascii="Verdana" w:eastAsia="Times New Roman" w:hAnsi="Verdana" w:cstheme="minorHAnsi"/>
          <w:sz w:val="18"/>
          <w:szCs w:val="18"/>
          <w:lang w:eastAsia="pl-PL"/>
        </w:rPr>
        <w:br/>
      </w:r>
      <w:r w:rsidRPr="00BE088E">
        <w:rPr>
          <w:rFonts w:ascii="Verdana" w:eastAsia="Times New Roman" w:hAnsi="Verdana" w:cstheme="minorHAnsi"/>
          <w:sz w:val="18"/>
          <w:szCs w:val="18"/>
          <w:lang w:eastAsia="pl-PL"/>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7B0335B" w14:textId="5784C259" w:rsidR="00BF7796" w:rsidRPr="00BE088E" w:rsidRDefault="00BF7796" w:rsidP="009B6732">
      <w:pPr>
        <w:numPr>
          <w:ilvl w:val="0"/>
          <w:numId w:val="22"/>
        </w:numPr>
        <w:autoSpaceDE w:val="0"/>
        <w:autoSpaceDN w:val="0"/>
        <w:adjustRightInd w:val="0"/>
        <w:spacing w:before="120" w:after="120"/>
        <w:jc w:val="both"/>
        <w:rPr>
          <w:rFonts w:ascii="Verdana" w:hAnsi="Verdana" w:cstheme="minorHAnsi"/>
          <w:sz w:val="18"/>
          <w:szCs w:val="18"/>
          <w:lang w:eastAsia="pl-PL"/>
        </w:rPr>
      </w:pPr>
      <w:r w:rsidRPr="00BE088E">
        <w:rPr>
          <w:rFonts w:ascii="Verdana" w:hAnsi="Verdana" w:cstheme="minorHAnsi"/>
          <w:sz w:val="18"/>
          <w:szCs w:val="18"/>
          <w:lang w:eastAsia="pl-PL"/>
        </w:rPr>
        <w:t xml:space="preserve">Zamawiający może odstąpić od Umowy, jeżeli Wykonawca nie dostarczy Oprogramowania zgodnego z Zaproszeniem i załącznikami, w tym jeżeli nie usunie </w:t>
      </w:r>
      <w:r w:rsidR="006512E9" w:rsidRPr="00BE088E">
        <w:rPr>
          <w:rFonts w:ascii="Verdana" w:hAnsi="Verdana" w:cstheme="minorHAnsi"/>
          <w:sz w:val="18"/>
          <w:szCs w:val="18"/>
          <w:lang w:eastAsia="pl-PL"/>
        </w:rPr>
        <w:t>nieprawidłowości</w:t>
      </w:r>
      <w:r w:rsidRPr="00BE088E">
        <w:rPr>
          <w:rFonts w:ascii="Verdana" w:hAnsi="Verdana" w:cstheme="minorHAnsi"/>
          <w:sz w:val="18"/>
          <w:szCs w:val="18"/>
          <w:lang w:eastAsia="pl-PL"/>
        </w:rPr>
        <w:t xml:space="preserve"> dostarczonego Oprogramowania w sposób i terminach określonych w § 5. </w:t>
      </w:r>
    </w:p>
    <w:p w14:paraId="6DAF0D56" w14:textId="4804997C" w:rsidR="00BF7796" w:rsidRPr="00BE088E" w:rsidRDefault="00BF7796" w:rsidP="009B6732">
      <w:pPr>
        <w:numPr>
          <w:ilvl w:val="0"/>
          <w:numId w:val="22"/>
        </w:numPr>
        <w:tabs>
          <w:tab w:val="left" w:pos="284"/>
        </w:tabs>
        <w:spacing w:before="120" w:after="120"/>
        <w:contextualSpacing/>
        <w:jc w:val="both"/>
        <w:rPr>
          <w:rFonts w:ascii="Verdana" w:eastAsia="Times New Roman" w:hAnsi="Verdana" w:cstheme="minorHAnsi"/>
          <w:sz w:val="18"/>
          <w:szCs w:val="18"/>
          <w:lang w:eastAsia="pl-PL"/>
        </w:rPr>
      </w:pPr>
      <w:r w:rsidRPr="00BE088E">
        <w:rPr>
          <w:rFonts w:ascii="Verdana" w:eastAsia="Times New Roman" w:hAnsi="Verdana" w:cstheme="minorHAnsi"/>
          <w:sz w:val="18"/>
          <w:szCs w:val="18"/>
          <w:lang w:eastAsia="pl-PL"/>
        </w:rPr>
        <w:lastRenderedPageBreak/>
        <w:t xml:space="preserve">W przypadku, o którym mowa w ust. 2 powyżej, Zamawiający może odstąpić od Umowy </w:t>
      </w:r>
      <w:r w:rsidR="00BE088E">
        <w:rPr>
          <w:rFonts w:ascii="Verdana" w:eastAsia="Times New Roman" w:hAnsi="Verdana" w:cstheme="minorHAnsi"/>
          <w:sz w:val="18"/>
          <w:szCs w:val="18"/>
          <w:lang w:eastAsia="pl-PL"/>
        </w:rPr>
        <w:br/>
      </w:r>
      <w:r w:rsidRPr="00BE088E">
        <w:rPr>
          <w:rFonts w:ascii="Verdana" w:eastAsia="Times New Roman" w:hAnsi="Verdana" w:cstheme="minorHAnsi"/>
          <w:sz w:val="18"/>
          <w:szCs w:val="18"/>
          <w:lang w:eastAsia="pl-PL"/>
        </w:rPr>
        <w:t>w terminie 7 dni roboczych od dnia zaistnienia okoliczności, o których mowa w ust. 2.</w:t>
      </w:r>
    </w:p>
    <w:p w14:paraId="3322FE4C" w14:textId="73810695" w:rsidR="00DB4856" w:rsidRPr="00BE088E" w:rsidRDefault="00BF7796" w:rsidP="00DB4856">
      <w:pPr>
        <w:numPr>
          <w:ilvl w:val="0"/>
          <w:numId w:val="22"/>
        </w:numPr>
        <w:autoSpaceDE w:val="0"/>
        <w:autoSpaceDN w:val="0"/>
        <w:adjustRightInd w:val="0"/>
        <w:spacing w:before="120" w:after="120"/>
        <w:jc w:val="both"/>
        <w:rPr>
          <w:rFonts w:ascii="Verdana" w:hAnsi="Verdana" w:cstheme="minorHAnsi"/>
          <w:sz w:val="18"/>
          <w:szCs w:val="18"/>
          <w:lang w:eastAsia="pl-PL"/>
        </w:rPr>
      </w:pPr>
      <w:r w:rsidRPr="00BE088E">
        <w:rPr>
          <w:rFonts w:ascii="Verdana" w:hAnsi="Verdana" w:cstheme="minorHAnsi"/>
          <w:sz w:val="18"/>
          <w:szCs w:val="18"/>
          <w:lang w:eastAsia="pl-PL"/>
        </w:rPr>
        <w:t xml:space="preserve">W przypadku odstąpienia od Umowy, Wykonawca może żądać wyłącznie wynagrodzenia należnego z tytułu wykonania części Umowy, chyba że Zamawiający postanowi o odstąpieniu </w:t>
      </w:r>
      <w:r w:rsidR="00BE088E">
        <w:rPr>
          <w:rFonts w:ascii="Verdana" w:hAnsi="Verdana" w:cstheme="minorHAnsi"/>
          <w:sz w:val="18"/>
          <w:szCs w:val="18"/>
          <w:lang w:eastAsia="pl-PL"/>
        </w:rPr>
        <w:br/>
      </w:r>
      <w:r w:rsidRPr="00BE088E">
        <w:rPr>
          <w:rFonts w:ascii="Verdana" w:hAnsi="Verdana" w:cstheme="minorHAnsi"/>
          <w:sz w:val="18"/>
          <w:szCs w:val="18"/>
          <w:lang w:eastAsia="pl-PL"/>
        </w:rPr>
        <w:t>o całości Umowy.</w:t>
      </w:r>
    </w:p>
    <w:p w14:paraId="53C578B7" w14:textId="2894F439" w:rsidR="00BF7796" w:rsidRPr="00BE088E" w:rsidRDefault="00BF7796" w:rsidP="00B10CCE">
      <w:pPr>
        <w:tabs>
          <w:tab w:val="left" w:pos="567"/>
        </w:tabs>
        <w:spacing w:before="240" w:after="0"/>
        <w:ind w:left="360"/>
        <w:contextualSpacing/>
        <w:jc w:val="center"/>
        <w:rPr>
          <w:rFonts w:ascii="Verdana" w:eastAsia="Times New Roman" w:hAnsi="Verdana" w:cstheme="minorHAnsi"/>
          <w:b/>
          <w:sz w:val="18"/>
          <w:szCs w:val="18"/>
          <w:lang w:eastAsia="pl-PL"/>
        </w:rPr>
      </w:pPr>
      <w:r w:rsidRPr="00BE088E">
        <w:rPr>
          <w:rFonts w:ascii="Verdana" w:eastAsia="Times New Roman" w:hAnsi="Verdana" w:cstheme="minorHAnsi"/>
          <w:b/>
          <w:sz w:val="18"/>
          <w:szCs w:val="18"/>
          <w:lang w:eastAsia="pl-PL"/>
        </w:rPr>
        <w:t>§1</w:t>
      </w:r>
      <w:r w:rsidR="00DB4856" w:rsidRPr="00BE088E">
        <w:rPr>
          <w:rFonts w:ascii="Verdana" w:eastAsia="Times New Roman" w:hAnsi="Verdana" w:cstheme="minorHAnsi"/>
          <w:b/>
          <w:sz w:val="18"/>
          <w:szCs w:val="18"/>
          <w:lang w:eastAsia="pl-PL"/>
        </w:rPr>
        <w:t>6</w:t>
      </w:r>
      <w:r w:rsidR="00B10CCE" w:rsidRPr="00BE088E">
        <w:rPr>
          <w:rFonts w:ascii="Verdana" w:eastAsia="Times New Roman" w:hAnsi="Verdana" w:cstheme="minorHAnsi"/>
          <w:b/>
          <w:sz w:val="18"/>
          <w:szCs w:val="18"/>
          <w:lang w:eastAsia="pl-PL"/>
        </w:rPr>
        <w:t xml:space="preserve"> </w:t>
      </w:r>
      <w:r w:rsidRPr="00BE088E">
        <w:rPr>
          <w:rFonts w:ascii="Verdana" w:eastAsia="Times New Roman" w:hAnsi="Verdana" w:cstheme="minorHAnsi"/>
          <w:b/>
          <w:sz w:val="18"/>
          <w:szCs w:val="18"/>
          <w:lang w:eastAsia="pl-PL"/>
        </w:rPr>
        <w:t xml:space="preserve">Klauzula </w:t>
      </w:r>
      <w:proofErr w:type="spellStart"/>
      <w:r w:rsidRPr="00BE088E">
        <w:rPr>
          <w:rFonts w:ascii="Verdana" w:eastAsia="Times New Roman" w:hAnsi="Verdana" w:cstheme="minorHAnsi"/>
          <w:b/>
          <w:sz w:val="18"/>
          <w:szCs w:val="18"/>
          <w:lang w:eastAsia="pl-PL"/>
        </w:rPr>
        <w:t>salwatoryjna</w:t>
      </w:r>
      <w:proofErr w:type="spellEnd"/>
    </w:p>
    <w:p w14:paraId="0C2ED10A" w14:textId="77777777" w:rsidR="00BF7796" w:rsidRPr="00BE088E" w:rsidRDefault="00BF7796" w:rsidP="00BF7796">
      <w:pPr>
        <w:shd w:val="clear" w:color="auto" w:fill="FFFFFF"/>
        <w:spacing w:after="0"/>
        <w:ind w:right="28"/>
        <w:contextualSpacing/>
        <w:jc w:val="both"/>
        <w:rPr>
          <w:rFonts w:ascii="Verdana" w:eastAsia="Times New Roman" w:hAnsi="Verdana" w:cstheme="minorHAnsi"/>
          <w:sz w:val="18"/>
          <w:szCs w:val="18"/>
          <w:lang w:eastAsia="pl-PL"/>
        </w:rPr>
      </w:pPr>
      <w:r w:rsidRPr="00BE088E">
        <w:rPr>
          <w:rFonts w:ascii="Verdana" w:eastAsia="Times New Roman" w:hAnsi="Verdana" w:cstheme="minorHAnsi"/>
          <w:sz w:val="18"/>
          <w:szCs w:val="18"/>
          <w:lang w:eastAsia="pl-PL"/>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D4A80A0" w14:textId="77777777" w:rsidR="00BF7796" w:rsidRPr="009221DB" w:rsidRDefault="00BF7796" w:rsidP="00222AD7">
      <w:pPr>
        <w:pStyle w:val="Bezodstpw"/>
        <w:tabs>
          <w:tab w:val="left" w:pos="6290"/>
        </w:tabs>
        <w:spacing w:line="276" w:lineRule="auto"/>
        <w:jc w:val="center"/>
        <w:rPr>
          <w:rFonts w:ascii="Verdana" w:hAnsi="Verdana" w:cs="Open Sans"/>
          <w:b/>
          <w:sz w:val="18"/>
          <w:szCs w:val="18"/>
        </w:rPr>
      </w:pPr>
    </w:p>
    <w:p w14:paraId="2E41DCA7" w14:textId="7C757B74" w:rsidR="00310318" w:rsidRPr="009221DB" w:rsidRDefault="00EE16E5" w:rsidP="00222AD7">
      <w:pPr>
        <w:pStyle w:val="Bezodstpw"/>
        <w:tabs>
          <w:tab w:val="left" w:pos="6290"/>
        </w:tabs>
        <w:spacing w:line="276" w:lineRule="auto"/>
        <w:jc w:val="center"/>
        <w:rPr>
          <w:rFonts w:ascii="Verdana" w:hAnsi="Verdana" w:cs="Open Sans"/>
          <w:b/>
          <w:sz w:val="18"/>
          <w:szCs w:val="18"/>
        </w:rPr>
      </w:pPr>
      <w:r w:rsidRPr="009221DB">
        <w:rPr>
          <w:rFonts w:ascii="Verdana" w:hAnsi="Verdana" w:cs="Open Sans"/>
          <w:b/>
          <w:sz w:val="18"/>
          <w:szCs w:val="18"/>
        </w:rPr>
        <w:t>§ 1</w:t>
      </w:r>
      <w:r w:rsidR="00DB4856">
        <w:rPr>
          <w:rFonts w:ascii="Verdana" w:hAnsi="Verdana" w:cs="Open Sans"/>
          <w:b/>
          <w:sz w:val="18"/>
          <w:szCs w:val="18"/>
        </w:rPr>
        <w:t>7</w:t>
      </w:r>
      <w:r w:rsidR="004757CA" w:rsidRPr="009221DB">
        <w:rPr>
          <w:rFonts w:ascii="Verdana" w:hAnsi="Verdana" w:cs="Open Sans"/>
          <w:b/>
          <w:sz w:val="18"/>
          <w:szCs w:val="18"/>
        </w:rPr>
        <w:t xml:space="preserve"> Postanowienia końcowe</w:t>
      </w:r>
    </w:p>
    <w:p w14:paraId="2FB46B38" w14:textId="5F176F8E" w:rsidR="00540FF4" w:rsidRPr="009221DB" w:rsidRDefault="00540FF4" w:rsidP="00B10CCE">
      <w:pPr>
        <w:pStyle w:val="Bezodstpw"/>
        <w:numPr>
          <w:ilvl w:val="0"/>
          <w:numId w:val="9"/>
        </w:numPr>
        <w:tabs>
          <w:tab w:val="clear" w:pos="720"/>
          <w:tab w:val="num" w:pos="360"/>
          <w:tab w:val="left" w:pos="426"/>
        </w:tabs>
        <w:spacing w:line="276" w:lineRule="auto"/>
        <w:ind w:left="284"/>
        <w:jc w:val="both"/>
        <w:rPr>
          <w:rFonts w:ascii="Verdana" w:hAnsi="Verdana" w:cs="Open Sans"/>
          <w:sz w:val="18"/>
          <w:szCs w:val="18"/>
        </w:rPr>
      </w:pPr>
      <w:r w:rsidRPr="009221DB">
        <w:rPr>
          <w:rFonts w:ascii="Verdana" w:hAnsi="Verdana" w:cs="Open Sans"/>
          <w:sz w:val="18"/>
          <w:szCs w:val="18"/>
        </w:rPr>
        <w:t>Żadne z postanowień niniejszej Umowy nie zmienia, nie ogranicza ani nie wpływa na interpretację postanowień Umowy Licencyjnej.</w:t>
      </w:r>
    </w:p>
    <w:p w14:paraId="2E41DCAD" w14:textId="0C85C73E" w:rsidR="00A4007B" w:rsidRPr="009221DB" w:rsidRDefault="00310318" w:rsidP="00B10CCE">
      <w:pPr>
        <w:pStyle w:val="Bezodstpw"/>
        <w:numPr>
          <w:ilvl w:val="0"/>
          <w:numId w:val="9"/>
        </w:numPr>
        <w:tabs>
          <w:tab w:val="clear" w:pos="720"/>
          <w:tab w:val="num" w:pos="360"/>
          <w:tab w:val="left" w:pos="426"/>
        </w:tabs>
        <w:spacing w:line="276" w:lineRule="auto"/>
        <w:ind w:left="284"/>
        <w:jc w:val="both"/>
        <w:rPr>
          <w:rFonts w:ascii="Verdana" w:hAnsi="Verdana" w:cs="Open Sans"/>
          <w:sz w:val="18"/>
          <w:szCs w:val="18"/>
        </w:rPr>
      </w:pPr>
      <w:r w:rsidRPr="009221DB">
        <w:rPr>
          <w:rFonts w:ascii="Verdana" w:hAnsi="Verdana" w:cs="Open Sans"/>
          <w:sz w:val="18"/>
          <w:szCs w:val="18"/>
        </w:rPr>
        <w:t xml:space="preserve">W sprawach nieunormowanych w Umowie zastosowanie znajduje prawo polskie, </w:t>
      </w:r>
      <w:r w:rsidR="003257A4">
        <w:rPr>
          <w:rFonts w:ascii="Verdana" w:hAnsi="Verdana" w:cs="Open Sans"/>
          <w:sz w:val="18"/>
          <w:szCs w:val="18"/>
        </w:rPr>
        <w:br/>
      </w:r>
      <w:r w:rsidRPr="009221DB">
        <w:rPr>
          <w:rFonts w:ascii="Verdana" w:hAnsi="Verdana" w:cs="Open Sans"/>
          <w:sz w:val="18"/>
          <w:szCs w:val="18"/>
        </w:rPr>
        <w:t xml:space="preserve">w szczególności przepisy Kodeksu </w:t>
      </w:r>
      <w:r w:rsidR="00A85610" w:rsidRPr="009221DB">
        <w:rPr>
          <w:rFonts w:ascii="Verdana" w:hAnsi="Verdana" w:cs="Open Sans"/>
          <w:sz w:val="18"/>
          <w:szCs w:val="18"/>
        </w:rPr>
        <w:t xml:space="preserve">cywilnego </w:t>
      </w:r>
      <w:r w:rsidRPr="009221DB">
        <w:rPr>
          <w:rFonts w:ascii="Verdana" w:hAnsi="Verdana" w:cs="Open Sans"/>
          <w:sz w:val="18"/>
          <w:szCs w:val="18"/>
        </w:rPr>
        <w:t>i innych ustaw. Powyższe nie dotyczy Umowy Licencyjnej, o której mowa w postanowieniu §</w:t>
      </w:r>
      <w:r w:rsidR="00BD6B30" w:rsidRPr="009221DB">
        <w:rPr>
          <w:rFonts w:ascii="Verdana" w:hAnsi="Verdana" w:cs="Open Sans"/>
          <w:sz w:val="18"/>
          <w:szCs w:val="18"/>
        </w:rPr>
        <w:t>4</w:t>
      </w:r>
      <w:r w:rsidR="00250B77" w:rsidRPr="009221DB">
        <w:rPr>
          <w:rFonts w:ascii="Verdana" w:hAnsi="Verdana" w:cs="Open Sans"/>
          <w:sz w:val="18"/>
          <w:szCs w:val="18"/>
        </w:rPr>
        <w:t xml:space="preserve"> Umowy dla której prawo właściwe zostało w niej odrębnie wskazane.</w:t>
      </w:r>
    </w:p>
    <w:p w14:paraId="2E41DCB2" w14:textId="2E8B8977" w:rsidR="00A4007B" w:rsidRPr="009221DB" w:rsidRDefault="00310318" w:rsidP="00B10CCE">
      <w:pPr>
        <w:pStyle w:val="Bezodstpw"/>
        <w:numPr>
          <w:ilvl w:val="0"/>
          <w:numId w:val="9"/>
        </w:numPr>
        <w:tabs>
          <w:tab w:val="clear" w:pos="720"/>
          <w:tab w:val="num" w:pos="360"/>
          <w:tab w:val="left" w:pos="6290"/>
        </w:tabs>
        <w:spacing w:line="276" w:lineRule="auto"/>
        <w:ind w:left="284"/>
        <w:jc w:val="both"/>
        <w:rPr>
          <w:rFonts w:ascii="Verdana" w:hAnsi="Verdana" w:cs="Open Sans"/>
          <w:sz w:val="18"/>
          <w:szCs w:val="18"/>
        </w:rPr>
      </w:pPr>
      <w:r w:rsidRPr="009221DB">
        <w:rPr>
          <w:rFonts w:ascii="Verdana" w:hAnsi="Verdana" w:cs="Open Sans"/>
          <w:sz w:val="18"/>
          <w:szCs w:val="18"/>
        </w:rPr>
        <w:t xml:space="preserve">Wszelkie zmiany Umowy wymagają zachowania formy pisemnej </w:t>
      </w:r>
      <w:r w:rsidR="001B75AA" w:rsidRPr="009221DB">
        <w:rPr>
          <w:rFonts w:ascii="Verdana" w:hAnsi="Verdana" w:cs="Open Sans"/>
          <w:sz w:val="18"/>
          <w:szCs w:val="18"/>
        </w:rPr>
        <w:t xml:space="preserve">lub elektronicznej (podpisy kwalifikowane) </w:t>
      </w:r>
      <w:r w:rsidRPr="009221DB">
        <w:rPr>
          <w:rFonts w:ascii="Verdana" w:hAnsi="Verdana" w:cs="Open Sans"/>
          <w:sz w:val="18"/>
          <w:szCs w:val="18"/>
        </w:rPr>
        <w:t>pod rygorem nieważności.</w:t>
      </w:r>
    </w:p>
    <w:p w14:paraId="2E41DCB7" w14:textId="15930240" w:rsidR="00A4007B" w:rsidRPr="009221DB" w:rsidRDefault="00310318" w:rsidP="00B10CCE">
      <w:pPr>
        <w:pStyle w:val="Bezodstpw"/>
        <w:numPr>
          <w:ilvl w:val="0"/>
          <w:numId w:val="9"/>
        </w:numPr>
        <w:tabs>
          <w:tab w:val="clear" w:pos="720"/>
          <w:tab w:val="num" w:pos="360"/>
          <w:tab w:val="left" w:pos="6290"/>
        </w:tabs>
        <w:spacing w:line="276" w:lineRule="auto"/>
        <w:ind w:left="284"/>
        <w:jc w:val="both"/>
        <w:rPr>
          <w:rFonts w:ascii="Verdana" w:hAnsi="Verdana" w:cs="Open Sans"/>
          <w:sz w:val="18"/>
          <w:szCs w:val="18"/>
        </w:rPr>
      </w:pPr>
      <w:r w:rsidRPr="009221DB">
        <w:rPr>
          <w:rFonts w:ascii="Verdana" w:hAnsi="Verdana" w:cs="Open Sans"/>
          <w:sz w:val="18"/>
          <w:szCs w:val="18"/>
        </w:rPr>
        <w:t xml:space="preserve">Strony zgodnie oświadczają, iż wszelkie spory wynikłe z niniejszej Umowy poddawane będą pod rozstrzygniecie sądowi powszechnemu właściwemu miejscowo dla siedziby </w:t>
      </w:r>
      <w:r w:rsidR="003D1B3F" w:rsidRPr="009221DB">
        <w:rPr>
          <w:rFonts w:ascii="Verdana" w:hAnsi="Verdana" w:cs="Open Sans"/>
          <w:sz w:val="18"/>
          <w:szCs w:val="18"/>
        </w:rPr>
        <w:t>pozwanego</w:t>
      </w:r>
      <w:r w:rsidRPr="009221DB">
        <w:rPr>
          <w:rFonts w:ascii="Verdana" w:hAnsi="Verdana" w:cs="Open Sans"/>
          <w:sz w:val="18"/>
          <w:szCs w:val="18"/>
        </w:rPr>
        <w:t>.</w:t>
      </w:r>
    </w:p>
    <w:p w14:paraId="2E41DCB8" w14:textId="03E8E3B8" w:rsidR="00310318" w:rsidRPr="009221DB" w:rsidRDefault="00310318" w:rsidP="00B10CCE">
      <w:pPr>
        <w:pStyle w:val="Bezodstpw"/>
        <w:numPr>
          <w:ilvl w:val="0"/>
          <w:numId w:val="9"/>
        </w:numPr>
        <w:tabs>
          <w:tab w:val="clear" w:pos="720"/>
          <w:tab w:val="num" w:pos="360"/>
          <w:tab w:val="left" w:pos="6290"/>
        </w:tabs>
        <w:spacing w:line="276" w:lineRule="auto"/>
        <w:ind w:left="284"/>
        <w:jc w:val="both"/>
        <w:rPr>
          <w:rFonts w:ascii="Verdana" w:hAnsi="Verdana" w:cs="Open Sans"/>
          <w:sz w:val="18"/>
          <w:szCs w:val="18"/>
        </w:rPr>
      </w:pPr>
      <w:r w:rsidRPr="009221DB">
        <w:rPr>
          <w:rFonts w:ascii="Verdana" w:hAnsi="Verdana" w:cs="Open Sans"/>
          <w:sz w:val="18"/>
          <w:szCs w:val="18"/>
        </w:rPr>
        <w:t xml:space="preserve">Umowę sporządzono w </w:t>
      </w:r>
      <w:r w:rsidR="00250B77" w:rsidRPr="009221DB">
        <w:rPr>
          <w:rFonts w:ascii="Verdana" w:hAnsi="Verdana" w:cs="Open Sans"/>
          <w:sz w:val="18"/>
          <w:szCs w:val="18"/>
        </w:rPr>
        <w:t>dwóch</w:t>
      </w:r>
      <w:r w:rsidRPr="009221DB">
        <w:rPr>
          <w:rFonts w:ascii="Verdana" w:hAnsi="Verdana" w:cs="Open Sans"/>
          <w:sz w:val="18"/>
          <w:szCs w:val="18"/>
        </w:rPr>
        <w:t xml:space="preserve"> jednobrzmiących egzemplarzach, </w:t>
      </w:r>
      <w:r w:rsidR="00250B77" w:rsidRPr="009221DB">
        <w:rPr>
          <w:rFonts w:ascii="Verdana" w:hAnsi="Verdana" w:cs="Open Sans"/>
          <w:sz w:val="18"/>
          <w:szCs w:val="18"/>
        </w:rPr>
        <w:t>po jednym dla każdej ze Stron</w:t>
      </w:r>
      <w:r w:rsidRPr="009221DB">
        <w:rPr>
          <w:rFonts w:ascii="Verdana" w:hAnsi="Verdana" w:cs="Open Sans"/>
          <w:sz w:val="18"/>
          <w:szCs w:val="18"/>
        </w:rPr>
        <w:t xml:space="preserve">. </w:t>
      </w:r>
    </w:p>
    <w:p w14:paraId="2E41DCB9" w14:textId="77777777" w:rsidR="00310318" w:rsidRPr="009221DB" w:rsidRDefault="00310318" w:rsidP="00310318">
      <w:pPr>
        <w:pStyle w:val="Bezodstpw"/>
        <w:tabs>
          <w:tab w:val="left" w:pos="6290"/>
        </w:tabs>
        <w:spacing w:line="276" w:lineRule="auto"/>
        <w:jc w:val="both"/>
        <w:rPr>
          <w:rFonts w:ascii="Verdana" w:hAnsi="Verdana" w:cs="Open Sans"/>
          <w:sz w:val="18"/>
          <w:szCs w:val="18"/>
        </w:rPr>
      </w:pPr>
    </w:p>
    <w:p w14:paraId="5D9DFA71" w14:textId="6F04C6FB" w:rsidR="00B30A7C" w:rsidRPr="009221DB" w:rsidRDefault="00B30A7C" w:rsidP="00310318">
      <w:pPr>
        <w:pStyle w:val="Bezodstpw"/>
        <w:tabs>
          <w:tab w:val="left" w:pos="6290"/>
        </w:tabs>
        <w:spacing w:line="276" w:lineRule="auto"/>
        <w:jc w:val="both"/>
        <w:rPr>
          <w:rFonts w:ascii="Verdana" w:hAnsi="Verdana" w:cs="Open Sans"/>
          <w:sz w:val="18"/>
          <w:szCs w:val="18"/>
        </w:rPr>
      </w:pPr>
      <w:r w:rsidRPr="009221DB">
        <w:rPr>
          <w:rFonts w:ascii="Verdana" w:hAnsi="Verdana" w:cs="Open Sans"/>
          <w:sz w:val="18"/>
          <w:szCs w:val="18"/>
        </w:rPr>
        <w:t>Integralną</w:t>
      </w:r>
      <w:r w:rsidR="004C497C" w:rsidRPr="009221DB">
        <w:rPr>
          <w:rFonts w:ascii="Verdana" w:hAnsi="Verdana" w:cs="Open Sans"/>
          <w:sz w:val="18"/>
          <w:szCs w:val="18"/>
        </w:rPr>
        <w:t xml:space="preserve"> część Umowy stanowią Załączniki: </w:t>
      </w:r>
    </w:p>
    <w:p w14:paraId="5640A6F7" w14:textId="0534FD18" w:rsidR="004C497C" w:rsidRPr="009221DB" w:rsidRDefault="004C497C" w:rsidP="00D7749C">
      <w:pPr>
        <w:pStyle w:val="Bezodstpw"/>
        <w:numPr>
          <w:ilvl w:val="0"/>
          <w:numId w:val="16"/>
        </w:numPr>
        <w:tabs>
          <w:tab w:val="left" w:pos="6290"/>
        </w:tabs>
        <w:spacing w:line="276" w:lineRule="auto"/>
        <w:jc w:val="both"/>
        <w:rPr>
          <w:rFonts w:ascii="Verdana" w:hAnsi="Verdana" w:cs="Open Sans"/>
          <w:sz w:val="18"/>
          <w:szCs w:val="18"/>
        </w:rPr>
      </w:pPr>
      <w:r w:rsidRPr="009221DB">
        <w:rPr>
          <w:rFonts w:ascii="Verdana" w:hAnsi="Verdana" w:cs="Open Sans"/>
          <w:sz w:val="18"/>
          <w:szCs w:val="18"/>
        </w:rPr>
        <w:t xml:space="preserve">Załącznik nr </w:t>
      </w:r>
      <w:r w:rsidR="00F416CD" w:rsidRPr="009221DB">
        <w:rPr>
          <w:rFonts w:ascii="Verdana" w:hAnsi="Verdana" w:cs="Open Sans"/>
          <w:sz w:val="18"/>
          <w:szCs w:val="18"/>
        </w:rPr>
        <w:t>1</w:t>
      </w:r>
      <w:r w:rsidRPr="009221DB">
        <w:rPr>
          <w:rFonts w:ascii="Verdana" w:hAnsi="Verdana" w:cs="Open Sans"/>
          <w:sz w:val="18"/>
          <w:szCs w:val="18"/>
        </w:rPr>
        <w:t xml:space="preserve"> </w:t>
      </w:r>
      <w:r w:rsidR="00035D02" w:rsidRPr="009221DB">
        <w:rPr>
          <w:rFonts w:ascii="Verdana" w:hAnsi="Verdana" w:cs="Open Sans"/>
          <w:sz w:val="18"/>
          <w:szCs w:val="18"/>
        </w:rPr>
        <w:t xml:space="preserve">– </w:t>
      </w:r>
      <w:r w:rsidR="00F416CD" w:rsidRPr="009221DB">
        <w:rPr>
          <w:rFonts w:ascii="Verdana" w:hAnsi="Verdana" w:cs="Open Sans"/>
          <w:sz w:val="18"/>
          <w:szCs w:val="18"/>
        </w:rPr>
        <w:t>O</w:t>
      </w:r>
      <w:r w:rsidR="0041347A">
        <w:rPr>
          <w:rFonts w:ascii="Verdana" w:hAnsi="Verdana" w:cs="Open Sans"/>
          <w:sz w:val="18"/>
          <w:szCs w:val="18"/>
        </w:rPr>
        <w:t>PZ</w:t>
      </w:r>
      <w:r w:rsidR="00035D02" w:rsidRPr="009221DB">
        <w:rPr>
          <w:rFonts w:ascii="Verdana" w:hAnsi="Verdana" w:cs="Open Sans"/>
          <w:sz w:val="18"/>
          <w:szCs w:val="18"/>
        </w:rPr>
        <w:t xml:space="preserve"> </w:t>
      </w:r>
    </w:p>
    <w:p w14:paraId="6F2F7B4E" w14:textId="06C4C4E1" w:rsidR="004C497C" w:rsidRPr="009221DB" w:rsidRDefault="00F416CD" w:rsidP="0041347A">
      <w:pPr>
        <w:pStyle w:val="Bezodstpw"/>
        <w:numPr>
          <w:ilvl w:val="0"/>
          <w:numId w:val="16"/>
        </w:numPr>
        <w:tabs>
          <w:tab w:val="left" w:pos="6290"/>
        </w:tabs>
        <w:spacing w:line="276" w:lineRule="auto"/>
        <w:jc w:val="both"/>
        <w:rPr>
          <w:rFonts w:ascii="Verdana" w:hAnsi="Verdana" w:cs="Open Sans"/>
          <w:sz w:val="18"/>
          <w:szCs w:val="18"/>
        </w:rPr>
      </w:pPr>
      <w:r w:rsidRPr="009221DB">
        <w:rPr>
          <w:rFonts w:ascii="Verdana" w:hAnsi="Verdana" w:cs="Open Sans"/>
          <w:sz w:val="18"/>
          <w:szCs w:val="18"/>
        </w:rPr>
        <w:t>Załącznik nr 2</w:t>
      </w:r>
      <w:r w:rsidR="004C497C" w:rsidRPr="009221DB">
        <w:rPr>
          <w:rFonts w:ascii="Verdana" w:hAnsi="Verdana" w:cs="Open Sans"/>
          <w:sz w:val="18"/>
          <w:szCs w:val="18"/>
        </w:rPr>
        <w:t xml:space="preserve"> </w:t>
      </w:r>
      <w:r w:rsidR="00035D02" w:rsidRPr="009221DB">
        <w:rPr>
          <w:rFonts w:ascii="Verdana" w:hAnsi="Verdana" w:cs="Open Sans"/>
          <w:sz w:val="18"/>
          <w:szCs w:val="18"/>
        </w:rPr>
        <w:t xml:space="preserve">– </w:t>
      </w:r>
      <w:r w:rsidR="0041347A">
        <w:rPr>
          <w:rFonts w:ascii="Verdana" w:hAnsi="Verdana" w:cs="Open Sans"/>
          <w:sz w:val="18"/>
          <w:szCs w:val="18"/>
        </w:rPr>
        <w:t>Oferta Wykonawcy</w:t>
      </w:r>
    </w:p>
    <w:p w14:paraId="2E41DCBA" w14:textId="77777777" w:rsidR="00310318" w:rsidRPr="009221DB" w:rsidRDefault="00310318" w:rsidP="00310318">
      <w:pPr>
        <w:pStyle w:val="Bezodstpw"/>
        <w:tabs>
          <w:tab w:val="left" w:pos="6290"/>
        </w:tabs>
        <w:spacing w:line="276" w:lineRule="auto"/>
        <w:jc w:val="both"/>
        <w:rPr>
          <w:rFonts w:ascii="Verdana" w:hAnsi="Verdana" w:cs="Open Sans"/>
          <w:sz w:val="18"/>
          <w:szCs w:val="18"/>
        </w:rPr>
      </w:pPr>
    </w:p>
    <w:p w14:paraId="2E41DCBB" w14:textId="77777777" w:rsidR="00310318" w:rsidRPr="009221DB" w:rsidRDefault="00310318" w:rsidP="00310318">
      <w:pPr>
        <w:pStyle w:val="Bezodstpw"/>
        <w:tabs>
          <w:tab w:val="left" w:pos="6290"/>
        </w:tabs>
        <w:spacing w:line="276" w:lineRule="auto"/>
        <w:jc w:val="both"/>
        <w:rPr>
          <w:rFonts w:ascii="Verdana" w:hAnsi="Verdana" w:cs="Open Sans"/>
          <w:sz w:val="18"/>
          <w:szCs w:val="18"/>
        </w:rPr>
      </w:pPr>
    </w:p>
    <w:p w14:paraId="2E41DCBC" w14:textId="77777777" w:rsidR="00310318" w:rsidRPr="009221DB" w:rsidRDefault="00310318" w:rsidP="00310318">
      <w:pPr>
        <w:pStyle w:val="Bezodstpw"/>
        <w:tabs>
          <w:tab w:val="left" w:pos="6290"/>
        </w:tabs>
        <w:spacing w:line="276" w:lineRule="auto"/>
        <w:jc w:val="both"/>
        <w:rPr>
          <w:rFonts w:ascii="Verdana" w:hAnsi="Verdana" w:cs="Open Sans"/>
          <w:sz w:val="18"/>
          <w:szCs w:val="18"/>
        </w:rPr>
      </w:pPr>
    </w:p>
    <w:p w14:paraId="2E41DCBD" w14:textId="77777777" w:rsidR="00310318" w:rsidRPr="009221DB" w:rsidRDefault="00310318" w:rsidP="00310318">
      <w:pPr>
        <w:pStyle w:val="Bezodstpw"/>
        <w:tabs>
          <w:tab w:val="left" w:pos="6290"/>
        </w:tabs>
        <w:spacing w:line="276" w:lineRule="auto"/>
        <w:jc w:val="both"/>
        <w:rPr>
          <w:rFonts w:ascii="Verdana" w:hAnsi="Verdana" w:cs="Open Sans"/>
          <w:sz w:val="18"/>
          <w:szCs w:val="18"/>
        </w:rPr>
      </w:pPr>
    </w:p>
    <w:p w14:paraId="2E41DCBE" w14:textId="77777777" w:rsidR="00310318" w:rsidRPr="009221DB" w:rsidRDefault="00310318" w:rsidP="00310318">
      <w:pPr>
        <w:pStyle w:val="Bezodstpw"/>
        <w:tabs>
          <w:tab w:val="left" w:pos="6290"/>
        </w:tabs>
        <w:spacing w:line="276" w:lineRule="auto"/>
        <w:jc w:val="both"/>
        <w:rPr>
          <w:rFonts w:ascii="Verdana" w:hAnsi="Verdana" w:cs="Open Sans"/>
          <w:sz w:val="18"/>
          <w:szCs w:val="18"/>
        </w:rPr>
      </w:pPr>
    </w:p>
    <w:p w14:paraId="2E41DCBF" w14:textId="77777777" w:rsidR="00310318" w:rsidRPr="009221DB" w:rsidRDefault="00310318" w:rsidP="00310318">
      <w:pPr>
        <w:pStyle w:val="Bezodstpw"/>
        <w:tabs>
          <w:tab w:val="left" w:pos="6290"/>
        </w:tabs>
        <w:spacing w:line="276" w:lineRule="auto"/>
        <w:jc w:val="both"/>
        <w:rPr>
          <w:rFonts w:ascii="Verdana" w:hAnsi="Verdana" w:cs="Open Sans"/>
          <w:sz w:val="18"/>
          <w:szCs w:val="18"/>
        </w:rPr>
      </w:pPr>
      <w:r w:rsidRPr="009221DB">
        <w:rPr>
          <w:rFonts w:ascii="Verdana" w:hAnsi="Verdana" w:cs="Open Sans"/>
          <w:sz w:val="18"/>
          <w:szCs w:val="18"/>
        </w:rPr>
        <w:t xml:space="preserve">        Wykonawca</w:t>
      </w:r>
      <w:r w:rsidRPr="009221DB">
        <w:rPr>
          <w:rFonts w:ascii="Verdana" w:hAnsi="Verdana" w:cs="Open Sans"/>
          <w:sz w:val="18"/>
          <w:szCs w:val="18"/>
        </w:rPr>
        <w:tab/>
      </w:r>
      <w:r w:rsidRPr="009221DB">
        <w:rPr>
          <w:rFonts w:ascii="Verdana" w:hAnsi="Verdana" w:cs="Open Sans"/>
          <w:sz w:val="18"/>
          <w:szCs w:val="18"/>
        </w:rPr>
        <w:tab/>
        <w:t xml:space="preserve">                   Zamawiający</w:t>
      </w:r>
    </w:p>
    <w:p w14:paraId="4DD2AF6F" w14:textId="77777777" w:rsidR="001B75AA" w:rsidRPr="009221DB" w:rsidRDefault="001B75AA" w:rsidP="00310318">
      <w:pPr>
        <w:pStyle w:val="Bezodstpw"/>
        <w:tabs>
          <w:tab w:val="left" w:pos="6290"/>
        </w:tabs>
        <w:spacing w:line="276" w:lineRule="auto"/>
        <w:jc w:val="both"/>
        <w:rPr>
          <w:rFonts w:ascii="Verdana" w:hAnsi="Verdana" w:cs="Open Sans"/>
          <w:sz w:val="18"/>
          <w:szCs w:val="18"/>
        </w:rPr>
      </w:pPr>
    </w:p>
    <w:p w14:paraId="26A10247" w14:textId="77777777" w:rsidR="001B75AA" w:rsidRPr="009221DB" w:rsidRDefault="001B75AA" w:rsidP="00310318">
      <w:pPr>
        <w:pStyle w:val="Bezodstpw"/>
        <w:tabs>
          <w:tab w:val="left" w:pos="6290"/>
        </w:tabs>
        <w:spacing w:line="276" w:lineRule="auto"/>
        <w:jc w:val="both"/>
        <w:rPr>
          <w:rFonts w:ascii="Verdana" w:hAnsi="Verdana" w:cs="Open Sans"/>
          <w:sz w:val="18"/>
          <w:szCs w:val="18"/>
        </w:rPr>
      </w:pPr>
    </w:p>
    <w:p w14:paraId="2E41DCC1" w14:textId="1D431552" w:rsidR="00310318" w:rsidRDefault="00310318" w:rsidP="00310318">
      <w:pPr>
        <w:pStyle w:val="Bezodstpw"/>
        <w:tabs>
          <w:tab w:val="left" w:pos="6290"/>
        </w:tabs>
        <w:spacing w:line="276" w:lineRule="auto"/>
        <w:jc w:val="both"/>
        <w:rPr>
          <w:rFonts w:ascii="Verdana" w:hAnsi="Verdana" w:cs="Open Sans"/>
          <w:sz w:val="18"/>
          <w:szCs w:val="18"/>
        </w:rPr>
      </w:pPr>
      <w:r w:rsidRPr="009221DB">
        <w:rPr>
          <w:rFonts w:ascii="Verdana" w:hAnsi="Verdana" w:cs="Open Sans"/>
          <w:sz w:val="18"/>
          <w:szCs w:val="18"/>
        </w:rPr>
        <w:t xml:space="preserve">   ________________</w:t>
      </w:r>
      <w:r w:rsidRPr="009221DB">
        <w:rPr>
          <w:rFonts w:ascii="Verdana" w:hAnsi="Verdana" w:cs="Open Sans"/>
          <w:sz w:val="18"/>
          <w:szCs w:val="18"/>
        </w:rPr>
        <w:tab/>
      </w:r>
      <w:r w:rsidRPr="009221DB">
        <w:rPr>
          <w:rFonts w:ascii="Verdana" w:hAnsi="Verdana" w:cs="Open Sans"/>
          <w:sz w:val="18"/>
          <w:szCs w:val="18"/>
        </w:rPr>
        <w:tab/>
        <w:t xml:space="preserve">           _________________</w:t>
      </w:r>
    </w:p>
    <w:p w14:paraId="5518A069" w14:textId="77777777" w:rsidR="0041347A" w:rsidRDefault="0041347A" w:rsidP="00310318">
      <w:pPr>
        <w:pStyle w:val="Bezodstpw"/>
        <w:tabs>
          <w:tab w:val="left" w:pos="6290"/>
        </w:tabs>
        <w:spacing w:line="276" w:lineRule="auto"/>
        <w:jc w:val="both"/>
        <w:rPr>
          <w:rFonts w:ascii="Verdana" w:hAnsi="Verdana" w:cs="Open Sans"/>
          <w:sz w:val="18"/>
          <w:szCs w:val="18"/>
        </w:rPr>
      </w:pPr>
    </w:p>
    <w:p w14:paraId="13251F55" w14:textId="77777777" w:rsidR="0041347A" w:rsidRDefault="0041347A" w:rsidP="00310318">
      <w:pPr>
        <w:pStyle w:val="Bezodstpw"/>
        <w:tabs>
          <w:tab w:val="left" w:pos="6290"/>
        </w:tabs>
        <w:spacing w:line="276" w:lineRule="auto"/>
        <w:jc w:val="both"/>
        <w:rPr>
          <w:rFonts w:ascii="Verdana" w:hAnsi="Verdana" w:cs="Open Sans"/>
          <w:sz w:val="18"/>
          <w:szCs w:val="18"/>
        </w:rPr>
      </w:pPr>
    </w:p>
    <w:p w14:paraId="4ADB1D69" w14:textId="77777777" w:rsidR="0041347A" w:rsidRPr="009221DB" w:rsidRDefault="0041347A" w:rsidP="00310318">
      <w:pPr>
        <w:pStyle w:val="Bezodstpw"/>
        <w:tabs>
          <w:tab w:val="left" w:pos="6290"/>
        </w:tabs>
        <w:spacing w:line="276" w:lineRule="auto"/>
        <w:jc w:val="both"/>
        <w:rPr>
          <w:rFonts w:ascii="Verdana" w:hAnsi="Verdana" w:cs="Open Sans"/>
          <w:sz w:val="18"/>
          <w:szCs w:val="18"/>
        </w:rPr>
      </w:pPr>
    </w:p>
    <w:p w14:paraId="5643ED16" w14:textId="77777777" w:rsidR="00BE088E" w:rsidRDefault="00BE088E" w:rsidP="00222AD7">
      <w:pPr>
        <w:jc w:val="center"/>
        <w:rPr>
          <w:rFonts w:ascii="Verdana" w:hAnsi="Verdana" w:cs="Open Sans"/>
          <w:b/>
          <w:sz w:val="18"/>
          <w:szCs w:val="18"/>
        </w:rPr>
      </w:pPr>
    </w:p>
    <w:p w14:paraId="0BB08DB7" w14:textId="77777777" w:rsidR="00BE088E" w:rsidRDefault="00BE088E" w:rsidP="00222AD7">
      <w:pPr>
        <w:jc w:val="center"/>
        <w:rPr>
          <w:rFonts w:ascii="Verdana" w:hAnsi="Verdana" w:cs="Open Sans"/>
          <w:b/>
          <w:sz w:val="18"/>
          <w:szCs w:val="18"/>
        </w:rPr>
      </w:pPr>
    </w:p>
    <w:p w14:paraId="279A8F38" w14:textId="77777777" w:rsidR="00BE088E" w:rsidRDefault="00BE088E" w:rsidP="00222AD7">
      <w:pPr>
        <w:jc w:val="center"/>
        <w:rPr>
          <w:rFonts w:ascii="Verdana" w:hAnsi="Verdana" w:cs="Open Sans"/>
          <w:b/>
          <w:sz w:val="18"/>
          <w:szCs w:val="18"/>
        </w:rPr>
      </w:pPr>
    </w:p>
    <w:p w14:paraId="4B4DDBF6" w14:textId="6D071B37" w:rsidR="00660A02" w:rsidRPr="009221DB" w:rsidRDefault="00660A02" w:rsidP="003D262D">
      <w:pPr>
        <w:spacing w:after="0" w:line="240" w:lineRule="auto"/>
        <w:rPr>
          <w:rFonts w:ascii="Verdana" w:hAnsi="Verdana" w:cs="Open Sans"/>
          <w:b/>
          <w:sz w:val="18"/>
          <w:szCs w:val="18"/>
        </w:rPr>
      </w:pPr>
    </w:p>
    <w:sectPr w:rsidR="00660A02" w:rsidRPr="009221DB" w:rsidSect="000316E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4463" w14:textId="77777777" w:rsidR="005A6A86" w:rsidRDefault="005A6A86" w:rsidP="004328DB">
      <w:pPr>
        <w:spacing w:after="0" w:line="240" w:lineRule="auto"/>
      </w:pPr>
      <w:r>
        <w:separator/>
      </w:r>
    </w:p>
  </w:endnote>
  <w:endnote w:type="continuationSeparator" w:id="0">
    <w:p w14:paraId="3B6CCFDC" w14:textId="77777777" w:rsidR="005A6A86" w:rsidRDefault="005A6A86" w:rsidP="00432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D695" w14:textId="77777777" w:rsidR="005A6A86" w:rsidRDefault="005A6A86" w:rsidP="004328DB">
      <w:pPr>
        <w:spacing w:after="0" w:line="240" w:lineRule="auto"/>
      </w:pPr>
      <w:r>
        <w:separator/>
      </w:r>
    </w:p>
  </w:footnote>
  <w:footnote w:type="continuationSeparator" w:id="0">
    <w:p w14:paraId="5E66BF67" w14:textId="77777777" w:rsidR="005A6A86" w:rsidRDefault="005A6A86" w:rsidP="00432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0AF7" w14:textId="77777777" w:rsidR="002E171D" w:rsidRDefault="002E171D" w:rsidP="002E171D">
    <w:pPr>
      <w:pStyle w:val="Nagwek"/>
    </w:pPr>
    <w:r>
      <w:rPr>
        <w:noProof/>
      </w:rPr>
      <w:drawing>
        <wp:inline distT="0" distB="0" distL="0" distR="0" wp14:anchorId="3FB19573" wp14:editId="1ABF3006">
          <wp:extent cx="739775" cy="1280160"/>
          <wp:effectExtent l="0" t="0" r="3175" b="0"/>
          <wp:docPr id="910597693" name="Obraz 1" descr="Obraz zawierający czarne, ciemność, zrzut ekranu, światł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97693" name="Obraz 1" descr="Obraz zawierający czarne, ciemność, zrzut ekranu, światł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280160"/>
                  </a:xfrm>
                  <a:prstGeom prst="rect">
                    <a:avLst/>
                  </a:prstGeom>
                  <a:noFill/>
                  <a:ln>
                    <a:noFill/>
                  </a:ln>
                </pic:spPr>
              </pic:pic>
            </a:graphicData>
          </a:graphic>
        </wp:inline>
      </w:drawing>
    </w:r>
    <w:bookmarkStart w:id="1" w:name="_Hlk142482202"/>
    <w:bookmarkStart w:id="2" w:name="_Hlk133304932"/>
    <w:r w:rsidRPr="00A36E3F">
      <w:rPr>
        <w:rFonts w:ascii="Verdana" w:hAnsi="Verdana"/>
        <w:sz w:val="20"/>
      </w:rPr>
      <w:t xml:space="preserve"> </w:t>
    </w:r>
    <w:bookmarkEnd w:id="1"/>
    <w:bookmarkEnd w:id="2"/>
    <w:r w:rsidRPr="00064035">
      <w:rPr>
        <w:rFonts w:ascii="Verdana" w:hAnsi="Verdana"/>
        <w:sz w:val="18"/>
        <w:szCs w:val="18"/>
      </w:rPr>
      <w:t xml:space="preserve">ZOF/00017/2023 „Dostawa licencji wieczystej oprogramowania </w:t>
    </w:r>
    <w:proofErr w:type="spellStart"/>
    <w:r w:rsidRPr="00064035">
      <w:rPr>
        <w:rFonts w:ascii="Verdana" w:hAnsi="Verdana"/>
        <w:sz w:val="18"/>
        <w:szCs w:val="18"/>
      </w:rPr>
      <w:t>ServiceDesk</w:t>
    </w:r>
    <w:proofErr w:type="spellEnd"/>
    <w:r w:rsidRPr="00064035">
      <w:rPr>
        <w:rFonts w:ascii="Verdana" w:hAnsi="Verdana"/>
        <w:sz w:val="18"/>
        <w:szCs w:val="18"/>
      </w:rPr>
      <w:t xml:space="preserve"> Plus Standard Multi-</w:t>
    </w:r>
    <w:proofErr w:type="spellStart"/>
    <w:r w:rsidRPr="00064035">
      <w:rPr>
        <w:rFonts w:ascii="Verdana" w:hAnsi="Verdana"/>
        <w:sz w:val="18"/>
        <w:szCs w:val="18"/>
      </w:rPr>
      <w:t>language</w:t>
    </w:r>
    <w:proofErr w:type="spellEnd"/>
    <w:r w:rsidRPr="00064035">
      <w:rPr>
        <w:rFonts w:ascii="Verdana" w:hAnsi="Verdana"/>
        <w:sz w:val="18"/>
        <w:szCs w:val="18"/>
      </w:rPr>
      <w:t xml:space="preserve"> na 2024 rok</w:t>
    </w:r>
    <w:r>
      <w:rPr>
        <w:rFonts w:ascii="Verdana" w:hAnsi="Verdana"/>
        <w:sz w:val="20"/>
        <w:szCs w:val="20"/>
      </w:rPr>
      <w:t>”</w:t>
    </w:r>
  </w:p>
  <w:p w14:paraId="2F714A9C" w14:textId="1BF17A5C" w:rsidR="00C90A8C" w:rsidRDefault="00C90A8C" w:rsidP="00222AD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30EB88"/>
    <w:lvl w:ilvl="0">
      <w:start w:val="1"/>
      <w:numFmt w:val="decimal"/>
      <w:pStyle w:val="Zwykytekst"/>
      <w:suff w:val="nothing"/>
      <w:lvlText w:val="§ %1."/>
      <w:lvlJc w:val="left"/>
      <w:pPr>
        <w:ind w:left="2978"/>
      </w:pPr>
      <w:rPr>
        <w:rFonts w:ascii="Tahoma" w:hAnsi="Tahoma" w:cs="Tahoma" w:hint="default"/>
        <w:b/>
        <w:bCs/>
        <w:i w:val="0"/>
        <w:iCs w:val="0"/>
        <w:caps w:val="0"/>
        <w:strike w:val="0"/>
        <w:dstrike w:val="0"/>
        <w:vanish w:val="0"/>
        <w:color w:val="000000"/>
        <w:sz w:val="20"/>
        <w:szCs w:val="20"/>
        <w:vertAlign w:val="baseline"/>
      </w:rPr>
    </w:lvl>
    <w:lvl w:ilvl="1">
      <w:start w:val="1"/>
      <w:numFmt w:val="none"/>
      <w:pStyle w:val="Nagwek2"/>
      <w:suff w:val="nothing"/>
      <w:lvlText w:val=""/>
      <w:lvlJc w:val="left"/>
      <w:rPr>
        <w:rFonts w:hint="default"/>
      </w:rPr>
    </w:lvl>
    <w:lvl w:ilvl="2">
      <w:start w:val="1"/>
      <w:numFmt w:val="decimal"/>
      <w:lvlText w:val="%3)"/>
      <w:lvlJc w:val="left"/>
      <w:pPr>
        <w:tabs>
          <w:tab w:val="num" w:pos="0"/>
        </w:tabs>
      </w:pPr>
      <w:rPr>
        <w:rFonts w:hint="default"/>
      </w:rPr>
    </w:lvl>
    <w:lvl w:ilvl="3">
      <w:start w:val="1"/>
      <w:numFmt w:val="lowerLetter"/>
      <w:pStyle w:val="Nagwek4"/>
      <w:lvlText w:val="%4)"/>
      <w:lvlJc w:val="left"/>
      <w:pPr>
        <w:tabs>
          <w:tab w:val="num" w:pos="0"/>
        </w:tabs>
      </w:pPr>
      <w:rPr>
        <w:rFonts w:hint="default"/>
      </w:rPr>
    </w:lvl>
    <w:lvl w:ilvl="4">
      <w:start w:val="1"/>
      <w:numFmt w:val="lowerRoman"/>
      <w:pStyle w:val="Nagwek5"/>
      <w:lvlText w:val="(%5)"/>
      <w:lvlJc w:val="left"/>
      <w:pPr>
        <w:tabs>
          <w:tab w:val="num" w:pos="0"/>
        </w:tabs>
      </w:pPr>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1" w15:restartNumberingAfterBreak="0">
    <w:nsid w:val="00000004"/>
    <w:multiLevelType w:val="multilevel"/>
    <w:tmpl w:val="1600559C"/>
    <w:name w:val="WW8Num4"/>
    <w:lvl w:ilvl="0">
      <w:start w:val="1"/>
      <w:numFmt w:val="decimal"/>
      <w:lvlText w:val="%1."/>
      <w:lvlJc w:val="left"/>
      <w:pPr>
        <w:tabs>
          <w:tab w:val="num" w:pos="720"/>
        </w:tabs>
        <w:ind w:left="720" w:hanging="360"/>
      </w:pPr>
      <w:rPr>
        <w:rFonts w:ascii="Verdana" w:eastAsia="Calibri" w:hAnsi="Verdana" w:cstheme="minorHAnsi" w:hint="default"/>
      </w:rPr>
    </w:lvl>
    <w:lvl w:ilvl="1">
      <w:start w:val="1"/>
      <w:numFmt w:val="lowerLetter"/>
      <w:lvlText w:val="%2)"/>
      <w:lvlJc w:val="left"/>
      <w:pPr>
        <w:tabs>
          <w:tab w:val="num" w:pos="1210"/>
        </w:tabs>
        <w:ind w:left="1210" w:hanging="360"/>
      </w:pPr>
      <w:rPr>
        <w:rFonts w:asciiTheme="minorHAnsi" w:eastAsia="Arial" w:hAnsiTheme="minorHAnsi" w:cstheme="minorHAnsi"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5"/>
    <w:multiLevelType w:val="singleLevel"/>
    <w:tmpl w:val="00000005"/>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83283D46"/>
    <w:lvl w:ilvl="0">
      <w:start w:val="1"/>
      <w:numFmt w:val="decimal"/>
      <w:lvlText w:val="%1."/>
      <w:lvlJc w:val="left"/>
      <w:pPr>
        <w:tabs>
          <w:tab w:val="num" w:pos="720"/>
        </w:tabs>
        <w:ind w:left="720" w:hanging="360"/>
      </w:pPr>
      <w:rPr>
        <w:rFonts w:ascii="Verdana" w:eastAsia="Times New Roman" w:hAnsi="Verdana" w:cstheme="minorHAnsi" w:hint="default"/>
      </w:rPr>
    </w:lvl>
  </w:abstractNum>
  <w:abstractNum w:abstractNumId="4" w15:restartNumberingAfterBreak="0">
    <w:nsid w:val="0000000A"/>
    <w:multiLevelType w:val="singleLevel"/>
    <w:tmpl w:val="ACCA3EFC"/>
    <w:lvl w:ilvl="0">
      <w:start w:val="1"/>
      <w:numFmt w:val="lowerLetter"/>
      <w:lvlText w:val="%1)"/>
      <w:lvlJc w:val="left"/>
      <w:pPr>
        <w:tabs>
          <w:tab w:val="num" w:pos="1080"/>
        </w:tabs>
        <w:ind w:left="1080" w:hanging="360"/>
      </w:pPr>
      <w:rPr>
        <w:rFonts w:ascii="Arial" w:eastAsia="Times New Roman" w:hAnsi="Arial" w:cs="Arial"/>
      </w:rPr>
    </w:lvl>
  </w:abstractNum>
  <w:abstractNum w:abstractNumId="5"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6" w15:restartNumberingAfterBreak="0">
    <w:nsid w:val="098B4D6A"/>
    <w:multiLevelType w:val="hybridMultilevel"/>
    <w:tmpl w:val="65388898"/>
    <w:lvl w:ilvl="0" w:tplc="A5B0F450">
      <w:start w:val="1"/>
      <w:numFmt w:val="lowerLetter"/>
      <w:lvlText w:val="%1)"/>
      <w:lvlJc w:val="left"/>
      <w:pPr>
        <w:ind w:left="720" w:hanging="360"/>
      </w:pPr>
      <w:rPr>
        <w:rFonts w:asciiTheme="minorHAns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DF4268"/>
    <w:multiLevelType w:val="hybridMultilevel"/>
    <w:tmpl w:val="82F0D18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C663BA2"/>
    <w:multiLevelType w:val="hybridMultilevel"/>
    <w:tmpl w:val="64381EF6"/>
    <w:lvl w:ilvl="0" w:tplc="412233EE">
      <w:start w:val="1"/>
      <w:numFmt w:val="decimal"/>
      <w:lvlText w:val="%1."/>
      <w:lvlJc w:val="left"/>
      <w:pPr>
        <w:ind w:left="360" w:hanging="360"/>
      </w:pPr>
      <w:rPr>
        <w:rFonts w:ascii="Verdana" w:eastAsia="Times New Roman" w:hAnsi="Verdana"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3A44C3"/>
    <w:multiLevelType w:val="multilevel"/>
    <w:tmpl w:val="47BC8C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E7323E0"/>
    <w:multiLevelType w:val="hybridMultilevel"/>
    <w:tmpl w:val="DCF41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14098B"/>
    <w:multiLevelType w:val="hybridMultilevel"/>
    <w:tmpl w:val="9DCAF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3670D0"/>
    <w:multiLevelType w:val="multilevel"/>
    <w:tmpl w:val="5782AD9C"/>
    <w:lvl w:ilvl="0">
      <w:start w:val="1"/>
      <w:numFmt w:val="decimal"/>
      <w:lvlText w:val="%1."/>
      <w:lvlJc w:val="left"/>
      <w:pPr>
        <w:tabs>
          <w:tab w:val="num" w:pos="720"/>
        </w:tabs>
        <w:ind w:left="720" w:hanging="360"/>
      </w:pPr>
      <w:rPr>
        <w:rFonts w:asciiTheme="minorHAnsi" w:eastAsia="Calibri" w:hAnsiTheme="minorHAnsi" w:cstheme="minorHAnsi" w:hint="default"/>
      </w:rPr>
    </w:lvl>
    <w:lvl w:ilvl="1">
      <w:start w:val="1"/>
      <w:numFmt w:val="lowerLetter"/>
      <w:lvlText w:val="%2)"/>
      <w:lvlJc w:val="left"/>
      <w:pPr>
        <w:tabs>
          <w:tab w:val="num" w:pos="1210"/>
        </w:tabs>
        <w:ind w:left="1210" w:hanging="360"/>
      </w:pPr>
      <w:rPr>
        <w:rFonts w:asciiTheme="minorHAnsi" w:eastAsia="Arial" w:hAnsiTheme="minorHAnsi" w:cstheme="minorHAnsi"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4EDA5202"/>
    <w:multiLevelType w:val="multilevel"/>
    <w:tmpl w:val="76449960"/>
    <w:lvl w:ilvl="0">
      <w:start w:val="1"/>
      <w:numFmt w:val="decimal"/>
      <w:lvlText w:val="%1."/>
      <w:lvlJc w:val="left"/>
      <w:pPr>
        <w:tabs>
          <w:tab w:val="num" w:pos="720"/>
        </w:tabs>
        <w:ind w:left="720" w:hanging="360"/>
      </w:pPr>
      <w:rPr>
        <w:rFonts w:ascii="Verdana" w:eastAsia="Calibri" w:hAnsi="Verdana" w:cstheme="minorHAnsi" w:hint="default"/>
      </w:rPr>
    </w:lvl>
    <w:lvl w:ilvl="1">
      <w:start w:val="1"/>
      <w:numFmt w:val="lowerLetter"/>
      <w:lvlText w:val="%2)"/>
      <w:lvlJc w:val="left"/>
      <w:pPr>
        <w:tabs>
          <w:tab w:val="num" w:pos="1146"/>
        </w:tabs>
        <w:ind w:left="1146" w:hanging="360"/>
      </w:pPr>
      <w:rPr>
        <w:rFonts w:ascii="Arial" w:eastAsia="Arial" w:hAnsi="Arial" w:cs="Arial"/>
      </w:rPr>
    </w:lvl>
    <w:lvl w:ilvl="2">
      <w:start w:val="1"/>
      <w:numFmt w:val="lowerRoman"/>
      <w:lvlText w:val="%3."/>
      <w:lvlJc w:val="right"/>
      <w:pPr>
        <w:tabs>
          <w:tab w:val="num" w:pos="2520"/>
        </w:tabs>
        <w:ind w:left="252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F6219CD"/>
    <w:multiLevelType w:val="multilevel"/>
    <w:tmpl w:val="27DEEA04"/>
    <w:lvl w:ilvl="0">
      <w:start w:val="1"/>
      <w:numFmt w:val="decimal"/>
      <w:lvlText w:val="%1."/>
      <w:lvlJc w:val="left"/>
      <w:pPr>
        <w:tabs>
          <w:tab w:val="num" w:pos="720"/>
        </w:tabs>
        <w:ind w:left="720" w:hanging="360"/>
      </w:pPr>
      <w:rPr>
        <w:rFonts w:ascii="Verdana" w:hAnsi="Verdana" w:cstheme="minorHAnsi" w:hint="default"/>
        <w:sz w:val="18"/>
        <w:szCs w:val="18"/>
      </w:rPr>
    </w:lvl>
    <w:lvl w:ilvl="1">
      <w:start w:val="1"/>
      <w:numFmt w:val="lowerLetter"/>
      <w:lvlText w:val="%2)"/>
      <w:lvlJc w:val="left"/>
      <w:pPr>
        <w:tabs>
          <w:tab w:val="num" w:pos="1146"/>
        </w:tabs>
        <w:ind w:left="1146" w:hanging="360"/>
      </w:pPr>
      <w:rPr>
        <w:rFonts w:ascii="Arial" w:eastAsia="Arial" w:hAnsi="Arial" w:cs="Arial"/>
      </w:rPr>
    </w:lvl>
    <w:lvl w:ilvl="2">
      <w:start w:val="1"/>
      <w:numFmt w:val="lowerRoman"/>
      <w:lvlText w:val="%3."/>
      <w:lvlJc w:val="right"/>
      <w:pPr>
        <w:tabs>
          <w:tab w:val="num" w:pos="2520"/>
        </w:tabs>
        <w:ind w:left="252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540A537B"/>
    <w:multiLevelType w:val="multilevel"/>
    <w:tmpl w:val="47BC8C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872463A"/>
    <w:multiLevelType w:val="hybridMultilevel"/>
    <w:tmpl w:val="400423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F2416E8"/>
    <w:multiLevelType w:val="hybridMultilevel"/>
    <w:tmpl w:val="AFECA5A6"/>
    <w:lvl w:ilvl="0" w:tplc="4D88BB0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B17F25"/>
    <w:multiLevelType w:val="hybridMultilevel"/>
    <w:tmpl w:val="1F7C6342"/>
    <w:lvl w:ilvl="0" w:tplc="670819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224088"/>
    <w:multiLevelType w:val="multilevel"/>
    <w:tmpl w:val="A0045460"/>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1" w15:restartNumberingAfterBreak="0">
    <w:nsid w:val="799763FC"/>
    <w:multiLevelType w:val="hybridMultilevel"/>
    <w:tmpl w:val="1B8664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AE16C4"/>
    <w:multiLevelType w:val="hybridMultilevel"/>
    <w:tmpl w:val="1D42D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9538629">
    <w:abstractNumId w:val="21"/>
  </w:num>
  <w:num w:numId="2" w16cid:durableId="316812636">
    <w:abstractNumId w:val="19"/>
  </w:num>
  <w:num w:numId="3" w16cid:durableId="86510960">
    <w:abstractNumId w:val="1"/>
  </w:num>
  <w:num w:numId="4" w16cid:durableId="326832825">
    <w:abstractNumId w:val="2"/>
  </w:num>
  <w:num w:numId="5" w16cid:durableId="1673029843">
    <w:abstractNumId w:val="5"/>
  </w:num>
  <w:num w:numId="6" w16cid:durableId="1916471582">
    <w:abstractNumId w:val="3"/>
  </w:num>
  <w:num w:numId="7" w16cid:durableId="2122648505">
    <w:abstractNumId w:val="4"/>
  </w:num>
  <w:num w:numId="8" w16cid:durableId="806625896">
    <w:abstractNumId w:val="0"/>
  </w:num>
  <w:num w:numId="9" w16cid:durableId="616571756">
    <w:abstractNumId w:val="13"/>
  </w:num>
  <w:num w:numId="10" w16cid:durableId="548221993">
    <w:abstractNumId w:val="20"/>
  </w:num>
  <w:num w:numId="11" w16cid:durableId="1541895254">
    <w:abstractNumId w:val="9"/>
  </w:num>
  <w:num w:numId="12" w16cid:durableId="1409690147">
    <w:abstractNumId w:val="11"/>
  </w:num>
  <w:num w:numId="13" w16cid:durableId="1666933787">
    <w:abstractNumId w:val="14"/>
  </w:num>
  <w:num w:numId="14" w16cid:durableId="419133536">
    <w:abstractNumId w:val="7"/>
  </w:num>
  <w:num w:numId="15" w16cid:durableId="1746143613">
    <w:abstractNumId w:val="18"/>
  </w:num>
  <w:num w:numId="16" w16cid:durableId="810485824">
    <w:abstractNumId w:val="10"/>
  </w:num>
  <w:num w:numId="17" w16cid:durableId="1250654808">
    <w:abstractNumId w:val="12"/>
  </w:num>
  <w:num w:numId="18" w16cid:durableId="1838612897">
    <w:abstractNumId w:val="15"/>
  </w:num>
  <w:num w:numId="19" w16cid:durableId="1752309504">
    <w:abstractNumId w:val="17"/>
  </w:num>
  <w:num w:numId="20" w16cid:durableId="2074039783">
    <w:abstractNumId w:val="8"/>
  </w:num>
  <w:num w:numId="21" w16cid:durableId="1082606482">
    <w:abstractNumId w:val="22"/>
  </w:num>
  <w:num w:numId="22" w16cid:durableId="1966808445">
    <w:abstractNumId w:val="16"/>
  </w:num>
  <w:num w:numId="23" w16cid:durableId="195235017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18"/>
    <w:rsid w:val="00003326"/>
    <w:rsid w:val="00011968"/>
    <w:rsid w:val="00016BD4"/>
    <w:rsid w:val="000316E0"/>
    <w:rsid w:val="00033290"/>
    <w:rsid w:val="00035789"/>
    <w:rsid w:val="00035D02"/>
    <w:rsid w:val="00036462"/>
    <w:rsid w:val="00044049"/>
    <w:rsid w:val="00045874"/>
    <w:rsid w:val="00062F27"/>
    <w:rsid w:val="00063F1D"/>
    <w:rsid w:val="00064035"/>
    <w:rsid w:val="000645E2"/>
    <w:rsid w:val="000646A5"/>
    <w:rsid w:val="0007209E"/>
    <w:rsid w:val="0008272B"/>
    <w:rsid w:val="000A2EDE"/>
    <w:rsid w:val="000D3A7D"/>
    <w:rsid w:val="000D6B3E"/>
    <w:rsid w:val="00112532"/>
    <w:rsid w:val="00140018"/>
    <w:rsid w:val="001402DF"/>
    <w:rsid w:val="00153FDF"/>
    <w:rsid w:val="00161211"/>
    <w:rsid w:val="00163559"/>
    <w:rsid w:val="00164AF0"/>
    <w:rsid w:val="00182921"/>
    <w:rsid w:val="00183531"/>
    <w:rsid w:val="00184C68"/>
    <w:rsid w:val="00194E72"/>
    <w:rsid w:val="001B67F1"/>
    <w:rsid w:val="001B75AA"/>
    <w:rsid w:val="001E3B1B"/>
    <w:rsid w:val="001E764A"/>
    <w:rsid w:val="00200207"/>
    <w:rsid w:val="00203136"/>
    <w:rsid w:val="0020576E"/>
    <w:rsid w:val="002068F0"/>
    <w:rsid w:val="00216AFA"/>
    <w:rsid w:val="00222AD7"/>
    <w:rsid w:val="0022302E"/>
    <w:rsid w:val="002275A6"/>
    <w:rsid w:val="00231C77"/>
    <w:rsid w:val="00232728"/>
    <w:rsid w:val="0023284A"/>
    <w:rsid w:val="00242D1A"/>
    <w:rsid w:val="0024554D"/>
    <w:rsid w:val="00250B77"/>
    <w:rsid w:val="00250FB6"/>
    <w:rsid w:val="00252EA7"/>
    <w:rsid w:val="00252FB1"/>
    <w:rsid w:val="00254780"/>
    <w:rsid w:val="00255A2F"/>
    <w:rsid w:val="00256323"/>
    <w:rsid w:val="00260910"/>
    <w:rsid w:val="00274871"/>
    <w:rsid w:val="002766A2"/>
    <w:rsid w:val="0028255D"/>
    <w:rsid w:val="0028262C"/>
    <w:rsid w:val="00296B40"/>
    <w:rsid w:val="002A631F"/>
    <w:rsid w:val="002A6B11"/>
    <w:rsid w:val="002B5099"/>
    <w:rsid w:val="002C18C9"/>
    <w:rsid w:val="002C7637"/>
    <w:rsid w:val="002D0834"/>
    <w:rsid w:val="002D6A9E"/>
    <w:rsid w:val="002E171D"/>
    <w:rsid w:val="002E48C1"/>
    <w:rsid w:val="002F2A57"/>
    <w:rsid w:val="002F306B"/>
    <w:rsid w:val="002F4913"/>
    <w:rsid w:val="002F59A0"/>
    <w:rsid w:val="003028BA"/>
    <w:rsid w:val="00307531"/>
    <w:rsid w:val="00310318"/>
    <w:rsid w:val="00322198"/>
    <w:rsid w:val="003257A4"/>
    <w:rsid w:val="00325D04"/>
    <w:rsid w:val="00347F56"/>
    <w:rsid w:val="00363176"/>
    <w:rsid w:val="00373AFE"/>
    <w:rsid w:val="00380BC0"/>
    <w:rsid w:val="00382A14"/>
    <w:rsid w:val="00384755"/>
    <w:rsid w:val="0038789A"/>
    <w:rsid w:val="00396352"/>
    <w:rsid w:val="003B7289"/>
    <w:rsid w:val="003C46AA"/>
    <w:rsid w:val="003C5DE3"/>
    <w:rsid w:val="003D1B3F"/>
    <w:rsid w:val="003D209B"/>
    <w:rsid w:val="003D262D"/>
    <w:rsid w:val="003D3B22"/>
    <w:rsid w:val="003D65B2"/>
    <w:rsid w:val="003E2A03"/>
    <w:rsid w:val="003F1050"/>
    <w:rsid w:val="003F7BE6"/>
    <w:rsid w:val="00403A16"/>
    <w:rsid w:val="00410199"/>
    <w:rsid w:val="00410DC3"/>
    <w:rsid w:val="0041347A"/>
    <w:rsid w:val="00417686"/>
    <w:rsid w:val="004328DB"/>
    <w:rsid w:val="00443B86"/>
    <w:rsid w:val="00444368"/>
    <w:rsid w:val="00461308"/>
    <w:rsid w:val="00464463"/>
    <w:rsid w:val="00473F7A"/>
    <w:rsid w:val="004757CA"/>
    <w:rsid w:val="004849E1"/>
    <w:rsid w:val="004A3EAF"/>
    <w:rsid w:val="004B45C1"/>
    <w:rsid w:val="004C497C"/>
    <w:rsid w:val="004C7819"/>
    <w:rsid w:val="004D34AD"/>
    <w:rsid w:val="004D3F2E"/>
    <w:rsid w:val="004D57DB"/>
    <w:rsid w:val="004E04A5"/>
    <w:rsid w:val="004F2A84"/>
    <w:rsid w:val="004F4176"/>
    <w:rsid w:val="004F738A"/>
    <w:rsid w:val="00536EC2"/>
    <w:rsid w:val="00540FF4"/>
    <w:rsid w:val="00547D4A"/>
    <w:rsid w:val="00554210"/>
    <w:rsid w:val="0057125F"/>
    <w:rsid w:val="005735C2"/>
    <w:rsid w:val="00573813"/>
    <w:rsid w:val="00573FF7"/>
    <w:rsid w:val="0057753A"/>
    <w:rsid w:val="00592C77"/>
    <w:rsid w:val="00594C1C"/>
    <w:rsid w:val="005A055B"/>
    <w:rsid w:val="005A0979"/>
    <w:rsid w:val="005A6A86"/>
    <w:rsid w:val="005C1FE1"/>
    <w:rsid w:val="005D0663"/>
    <w:rsid w:val="005E289D"/>
    <w:rsid w:val="005E7AA5"/>
    <w:rsid w:val="00603497"/>
    <w:rsid w:val="00605600"/>
    <w:rsid w:val="006109E0"/>
    <w:rsid w:val="00625426"/>
    <w:rsid w:val="006257C6"/>
    <w:rsid w:val="00625874"/>
    <w:rsid w:val="006262C8"/>
    <w:rsid w:val="006267B8"/>
    <w:rsid w:val="006459A1"/>
    <w:rsid w:val="006512E9"/>
    <w:rsid w:val="006530CB"/>
    <w:rsid w:val="00655642"/>
    <w:rsid w:val="006605E2"/>
    <w:rsid w:val="00660A02"/>
    <w:rsid w:val="00671373"/>
    <w:rsid w:val="0067373C"/>
    <w:rsid w:val="006750B2"/>
    <w:rsid w:val="006822B8"/>
    <w:rsid w:val="0068628E"/>
    <w:rsid w:val="006A7CFF"/>
    <w:rsid w:val="006D3659"/>
    <w:rsid w:val="006E2F87"/>
    <w:rsid w:val="006F5DE5"/>
    <w:rsid w:val="007007B9"/>
    <w:rsid w:val="00704B01"/>
    <w:rsid w:val="00712BD1"/>
    <w:rsid w:val="00713D3F"/>
    <w:rsid w:val="00727643"/>
    <w:rsid w:val="00781952"/>
    <w:rsid w:val="00787AF2"/>
    <w:rsid w:val="007946F0"/>
    <w:rsid w:val="0079626F"/>
    <w:rsid w:val="007A0C95"/>
    <w:rsid w:val="007A48BB"/>
    <w:rsid w:val="007A6297"/>
    <w:rsid w:val="007B4B1B"/>
    <w:rsid w:val="007B7157"/>
    <w:rsid w:val="007C3D2D"/>
    <w:rsid w:val="007C7224"/>
    <w:rsid w:val="007D40C3"/>
    <w:rsid w:val="007E0513"/>
    <w:rsid w:val="007E51BB"/>
    <w:rsid w:val="007F0199"/>
    <w:rsid w:val="007F25F2"/>
    <w:rsid w:val="007F5C86"/>
    <w:rsid w:val="00801B6F"/>
    <w:rsid w:val="00806EAC"/>
    <w:rsid w:val="00811689"/>
    <w:rsid w:val="00811951"/>
    <w:rsid w:val="00825AB1"/>
    <w:rsid w:val="00825D54"/>
    <w:rsid w:val="00827879"/>
    <w:rsid w:val="00830972"/>
    <w:rsid w:val="008425D4"/>
    <w:rsid w:val="00857720"/>
    <w:rsid w:val="0086167F"/>
    <w:rsid w:val="00864A6D"/>
    <w:rsid w:val="00867C4D"/>
    <w:rsid w:val="0087429E"/>
    <w:rsid w:val="00875CE5"/>
    <w:rsid w:val="008A396C"/>
    <w:rsid w:val="008C47A4"/>
    <w:rsid w:val="008D0F5E"/>
    <w:rsid w:val="008E10F3"/>
    <w:rsid w:val="008E261C"/>
    <w:rsid w:val="008E6FD0"/>
    <w:rsid w:val="008F0F27"/>
    <w:rsid w:val="008F46CB"/>
    <w:rsid w:val="00900B30"/>
    <w:rsid w:val="00915FC1"/>
    <w:rsid w:val="00921998"/>
    <w:rsid w:val="00921B9D"/>
    <w:rsid w:val="009221DB"/>
    <w:rsid w:val="009372E4"/>
    <w:rsid w:val="0094682E"/>
    <w:rsid w:val="009654A4"/>
    <w:rsid w:val="00984EEB"/>
    <w:rsid w:val="009B0840"/>
    <w:rsid w:val="009B6732"/>
    <w:rsid w:val="009C1B5D"/>
    <w:rsid w:val="009C794C"/>
    <w:rsid w:val="009D0DF7"/>
    <w:rsid w:val="009D27D9"/>
    <w:rsid w:val="009D6891"/>
    <w:rsid w:val="00A24A99"/>
    <w:rsid w:val="00A267BC"/>
    <w:rsid w:val="00A33F45"/>
    <w:rsid w:val="00A369E6"/>
    <w:rsid w:val="00A4007B"/>
    <w:rsid w:val="00A459C7"/>
    <w:rsid w:val="00A517CE"/>
    <w:rsid w:val="00A542F8"/>
    <w:rsid w:val="00A72E62"/>
    <w:rsid w:val="00A80F62"/>
    <w:rsid w:val="00A85610"/>
    <w:rsid w:val="00AA6B5B"/>
    <w:rsid w:val="00AC0FAC"/>
    <w:rsid w:val="00AC3FF0"/>
    <w:rsid w:val="00AD67A0"/>
    <w:rsid w:val="00AE3BE6"/>
    <w:rsid w:val="00AF00E6"/>
    <w:rsid w:val="00AF06EF"/>
    <w:rsid w:val="00AF4F80"/>
    <w:rsid w:val="00B05B1A"/>
    <w:rsid w:val="00B07D6A"/>
    <w:rsid w:val="00B10CCE"/>
    <w:rsid w:val="00B11885"/>
    <w:rsid w:val="00B228E3"/>
    <w:rsid w:val="00B263A6"/>
    <w:rsid w:val="00B30A7C"/>
    <w:rsid w:val="00B313F8"/>
    <w:rsid w:val="00B33D6B"/>
    <w:rsid w:val="00B35998"/>
    <w:rsid w:val="00B40A61"/>
    <w:rsid w:val="00B45149"/>
    <w:rsid w:val="00B71F4F"/>
    <w:rsid w:val="00B87A02"/>
    <w:rsid w:val="00BA1C04"/>
    <w:rsid w:val="00BB01E6"/>
    <w:rsid w:val="00BB6701"/>
    <w:rsid w:val="00BB6BF1"/>
    <w:rsid w:val="00BB73CF"/>
    <w:rsid w:val="00BC42C3"/>
    <w:rsid w:val="00BC538D"/>
    <w:rsid w:val="00BD6B30"/>
    <w:rsid w:val="00BE088E"/>
    <w:rsid w:val="00BE12E4"/>
    <w:rsid w:val="00BF01EC"/>
    <w:rsid w:val="00BF330D"/>
    <w:rsid w:val="00BF7796"/>
    <w:rsid w:val="00C021BA"/>
    <w:rsid w:val="00C04E38"/>
    <w:rsid w:val="00C2056B"/>
    <w:rsid w:val="00C218E9"/>
    <w:rsid w:val="00C240C2"/>
    <w:rsid w:val="00C2724C"/>
    <w:rsid w:val="00C351DA"/>
    <w:rsid w:val="00C43065"/>
    <w:rsid w:val="00C46F1E"/>
    <w:rsid w:val="00C6280C"/>
    <w:rsid w:val="00C64414"/>
    <w:rsid w:val="00C83E3A"/>
    <w:rsid w:val="00C905CD"/>
    <w:rsid w:val="00C90A8C"/>
    <w:rsid w:val="00CA1CCF"/>
    <w:rsid w:val="00CA52C6"/>
    <w:rsid w:val="00CB20BE"/>
    <w:rsid w:val="00CB325F"/>
    <w:rsid w:val="00CB47BD"/>
    <w:rsid w:val="00CB4B7E"/>
    <w:rsid w:val="00CC17D2"/>
    <w:rsid w:val="00CC53A4"/>
    <w:rsid w:val="00CD3C77"/>
    <w:rsid w:val="00CE12EC"/>
    <w:rsid w:val="00CE20D0"/>
    <w:rsid w:val="00CE2279"/>
    <w:rsid w:val="00CF1433"/>
    <w:rsid w:val="00D00B7F"/>
    <w:rsid w:val="00D22807"/>
    <w:rsid w:val="00D30512"/>
    <w:rsid w:val="00D345CD"/>
    <w:rsid w:val="00D4074C"/>
    <w:rsid w:val="00D42662"/>
    <w:rsid w:val="00D429C3"/>
    <w:rsid w:val="00D53A8E"/>
    <w:rsid w:val="00D574F0"/>
    <w:rsid w:val="00D7749C"/>
    <w:rsid w:val="00D8335E"/>
    <w:rsid w:val="00D8679E"/>
    <w:rsid w:val="00D91A74"/>
    <w:rsid w:val="00D9559F"/>
    <w:rsid w:val="00DB3594"/>
    <w:rsid w:val="00DB4856"/>
    <w:rsid w:val="00DD25D8"/>
    <w:rsid w:val="00DD4763"/>
    <w:rsid w:val="00E004AD"/>
    <w:rsid w:val="00E13D76"/>
    <w:rsid w:val="00E2190A"/>
    <w:rsid w:val="00E22FAE"/>
    <w:rsid w:val="00E42FB1"/>
    <w:rsid w:val="00E563B1"/>
    <w:rsid w:val="00E56F49"/>
    <w:rsid w:val="00E74714"/>
    <w:rsid w:val="00E74B9E"/>
    <w:rsid w:val="00E90471"/>
    <w:rsid w:val="00E93D10"/>
    <w:rsid w:val="00EA5901"/>
    <w:rsid w:val="00EC5D00"/>
    <w:rsid w:val="00ED2A79"/>
    <w:rsid w:val="00ED53C0"/>
    <w:rsid w:val="00EE03B4"/>
    <w:rsid w:val="00EE16E5"/>
    <w:rsid w:val="00EF165E"/>
    <w:rsid w:val="00EF579B"/>
    <w:rsid w:val="00EF7A47"/>
    <w:rsid w:val="00F04049"/>
    <w:rsid w:val="00F16E84"/>
    <w:rsid w:val="00F33348"/>
    <w:rsid w:val="00F348CE"/>
    <w:rsid w:val="00F3651C"/>
    <w:rsid w:val="00F416CD"/>
    <w:rsid w:val="00F45769"/>
    <w:rsid w:val="00F55CAA"/>
    <w:rsid w:val="00F60B6F"/>
    <w:rsid w:val="00F63EFF"/>
    <w:rsid w:val="00F70751"/>
    <w:rsid w:val="00F70FAD"/>
    <w:rsid w:val="00F71372"/>
    <w:rsid w:val="00F865C5"/>
    <w:rsid w:val="00F902B0"/>
    <w:rsid w:val="00F93A2B"/>
    <w:rsid w:val="00F97799"/>
    <w:rsid w:val="00FA44A0"/>
    <w:rsid w:val="00FA7996"/>
    <w:rsid w:val="00FB1DE3"/>
    <w:rsid w:val="00FC3DE7"/>
    <w:rsid w:val="00FC7C6F"/>
    <w:rsid w:val="00FF015E"/>
    <w:rsid w:val="00FF1184"/>
    <w:rsid w:val="00FF1B8C"/>
    <w:rsid w:val="02D1770B"/>
    <w:rsid w:val="29F4E40B"/>
    <w:rsid w:val="49B44CE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1DC55"/>
  <w15:docId w15:val="{6AC166C3-ACED-46D9-8779-F172E214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6E0"/>
    <w:pPr>
      <w:spacing w:after="200" w:line="276" w:lineRule="auto"/>
    </w:pPr>
    <w:rPr>
      <w:sz w:val="22"/>
      <w:szCs w:val="22"/>
      <w:lang w:eastAsia="en-US"/>
    </w:rPr>
  </w:style>
  <w:style w:type="paragraph" w:styleId="Nagwek2">
    <w:name w:val="heading 2"/>
    <w:basedOn w:val="Normalny"/>
    <w:next w:val="Normalny"/>
    <w:link w:val="Nagwek2Znak"/>
    <w:uiPriority w:val="99"/>
    <w:qFormat/>
    <w:rsid w:val="00BF01EC"/>
    <w:pPr>
      <w:keepNext/>
      <w:numPr>
        <w:ilvl w:val="1"/>
        <w:numId w:val="8"/>
      </w:numPr>
      <w:tabs>
        <w:tab w:val="left" w:pos="709"/>
      </w:tabs>
      <w:spacing w:after="0" w:line="360" w:lineRule="auto"/>
      <w:jc w:val="both"/>
      <w:outlineLvl w:val="1"/>
    </w:pPr>
    <w:rPr>
      <w:rFonts w:ascii="Arial" w:eastAsia="Times New Roman" w:hAnsi="Arial"/>
    </w:rPr>
  </w:style>
  <w:style w:type="paragraph" w:styleId="Nagwek3">
    <w:name w:val="heading 3"/>
    <w:basedOn w:val="Normalny"/>
    <w:next w:val="Normalny"/>
    <w:link w:val="Nagwek3Znak"/>
    <w:uiPriority w:val="9"/>
    <w:semiHidden/>
    <w:unhideWhenUsed/>
    <w:qFormat/>
    <w:rsid w:val="00C628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9"/>
    <w:qFormat/>
    <w:rsid w:val="00BF01EC"/>
    <w:pPr>
      <w:keepNext/>
      <w:numPr>
        <w:ilvl w:val="3"/>
        <w:numId w:val="8"/>
      </w:numPr>
      <w:tabs>
        <w:tab w:val="left" w:pos="709"/>
      </w:tabs>
      <w:spacing w:after="0" w:line="360" w:lineRule="auto"/>
      <w:jc w:val="both"/>
      <w:outlineLvl w:val="3"/>
    </w:pPr>
    <w:rPr>
      <w:rFonts w:ascii="Bookman Old Style" w:eastAsia="Times New Roman" w:hAnsi="Bookman Old Style"/>
      <w:noProof/>
    </w:rPr>
  </w:style>
  <w:style w:type="paragraph" w:styleId="Nagwek5">
    <w:name w:val="heading 5"/>
    <w:basedOn w:val="Normalny"/>
    <w:next w:val="Normalny"/>
    <w:link w:val="Nagwek5Znak"/>
    <w:uiPriority w:val="99"/>
    <w:qFormat/>
    <w:rsid w:val="00BF01EC"/>
    <w:pPr>
      <w:numPr>
        <w:ilvl w:val="4"/>
        <w:numId w:val="8"/>
      </w:numPr>
      <w:tabs>
        <w:tab w:val="left" w:pos="709"/>
      </w:tabs>
      <w:spacing w:after="0" w:line="360" w:lineRule="auto"/>
      <w:jc w:val="both"/>
      <w:outlineLvl w:val="4"/>
    </w:pPr>
    <w:rPr>
      <w:rFonts w:ascii="Bookman Old Style" w:eastAsia="Times New Roman" w:hAnsi="Bookman Old Style"/>
      <w:noProof/>
    </w:rPr>
  </w:style>
  <w:style w:type="paragraph" w:styleId="Nagwek6">
    <w:name w:val="heading 6"/>
    <w:basedOn w:val="Normalny"/>
    <w:next w:val="Normalny"/>
    <w:link w:val="Nagwek6Znak"/>
    <w:uiPriority w:val="99"/>
    <w:qFormat/>
    <w:rsid w:val="00BF01EC"/>
    <w:pPr>
      <w:numPr>
        <w:ilvl w:val="5"/>
        <w:numId w:val="8"/>
      </w:numPr>
      <w:tabs>
        <w:tab w:val="left" w:pos="709"/>
      </w:tabs>
      <w:spacing w:after="0" w:line="360" w:lineRule="auto"/>
      <w:jc w:val="both"/>
      <w:outlineLvl w:val="5"/>
    </w:pPr>
    <w:rPr>
      <w:rFonts w:ascii="Bookman Old Style" w:eastAsia="Times New Roman" w:hAnsi="Bookman Old Style"/>
      <w:noProof/>
    </w:rPr>
  </w:style>
  <w:style w:type="paragraph" w:styleId="Nagwek7">
    <w:name w:val="heading 7"/>
    <w:basedOn w:val="Normalny"/>
    <w:next w:val="Normalny"/>
    <w:link w:val="Nagwek7Znak"/>
    <w:uiPriority w:val="99"/>
    <w:qFormat/>
    <w:rsid w:val="00BF01EC"/>
    <w:pPr>
      <w:numPr>
        <w:ilvl w:val="6"/>
        <w:numId w:val="8"/>
      </w:numPr>
      <w:tabs>
        <w:tab w:val="left" w:pos="709"/>
      </w:tabs>
      <w:spacing w:before="240" w:after="60" w:line="360" w:lineRule="auto"/>
      <w:jc w:val="both"/>
      <w:outlineLvl w:val="6"/>
    </w:pPr>
    <w:rPr>
      <w:rFonts w:ascii="Arial" w:eastAsia="Times New Roman" w:hAnsi="Arial"/>
      <w:noProof/>
      <w:sz w:val="20"/>
      <w:szCs w:val="20"/>
    </w:rPr>
  </w:style>
  <w:style w:type="paragraph" w:styleId="Nagwek8">
    <w:name w:val="heading 8"/>
    <w:basedOn w:val="Normalny"/>
    <w:next w:val="Normalny"/>
    <w:link w:val="Nagwek8Znak"/>
    <w:uiPriority w:val="99"/>
    <w:qFormat/>
    <w:rsid w:val="00BF01EC"/>
    <w:pPr>
      <w:numPr>
        <w:ilvl w:val="7"/>
        <w:numId w:val="8"/>
      </w:numPr>
      <w:tabs>
        <w:tab w:val="left" w:pos="709"/>
      </w:tabs>
      <w:spacing w:before="240" w:after="60" w:line="360" w:lineRule="auto"/>
      <w:jc w:val="both"/>
      <w:outlineLvl w:val="7"/>
    </w:pPr>
    <w:rPr>
      <w:rFonts w:ascii="Arial" w:eastAsia="Times New Roman" w:hAnsi="Arial"/>
      <w:i/>
      <w:iCs/>
      <w:noProof/>
      <w:sz w:val="20"/>
      <w:szCs w:val="20"/>
    </w:rPr>
  </w:style>
  <w:style w:type="paragraph" w:styleId="Nagwek9">
    <w:name w:val="heading 9"/>
    <w:basedOn w:val="Normalny"/>
    <w:next w:val="Normalny"/>
    <w:link w:val="Nagwek9Znak"/>
    <w:uiPriority w:val="99"/>
    <w:qFormat/>
    <w:rsid w:val="00BF01EC"/>
    <w:pPr>
      <w:numPr>
        <w:ilvl w:val="8"/>
        <w:numId w:val="8"/>
      </w:numPr>
      <w:tabs>
        <w:tab w:val="left" w:pos="709"/>
      </w:tabs>
      <w:spacing w:before="240" w:after="60" w:line="360" w:lineRule="auto"/>
      <w:jc w:val="both"/>
      <w:outlineLvl w:val="8"/>
    </w:pPr>
    <w:rPr>
      <w:rFonts w:ascii="Arial" w:eastAsia="Times New Roman" w:hAnsi="Arial"/>
      <w:i/>
      <w:iCs/>
      <w:noProo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10318"/>
    <w:pPr>
      <w:suppressAutoHyphens/>
    </w:pPr>
    <w:rPr>
      <w:rFonts w:eastAsia="Arial"/>
      <w:sz w:val="24"/>
      <w:szCs w:val="24"/>
      <w:lang w:eastAsia="ar-SA"/>
    </w:rPr>
  </w:style>
  <w:style w:type="character" w:styleId="Hipercze">
    <w:name w:val="Hyperlink"/>
    <w:rsid w:val="00310318"/>
    <w:rPr>
      <w:color w:val="0000FF"/>
      <w:u w:val="single"/>
    </w:rPr>
  </w:style>
  <w:style w:type="paragraph" w:styleId="Akapitzlist">
    <w:name w:val="List Paragraph"/>
    <w:basedOn w:val="Normalny"/>
    <w:uiPriority w:val="34"/>
    <w:qFormat/>
    <w:rsid w:val="00310318"/>
    <w:pPr>
      <w:suppressAutoHyphens/>
      <w:spacing w:after="0" w:line="240" w:lineRule="auto"/>
      <w:ind w:left="720"/>
    </w:pPr>
    <w:rPr>
      <w:rFonts w:ascii="Times New Roman" w:eastAsia="Times New Roman" w:hAnsi="Times New Roman"/>
      <w:sz w:val="20"/>
      <w:szCs w:val="20"/>
      <w:lang w:val="en-GB" w:eastAsia="ar-SA"/>
    </w:rPr>
  </w:style>
  <w:style w:type="paragraph" w:customStyle="1" w:styleId="Tekstpodstawowy31">
    <w:name w:val="Tekst podstawowy 31"/>
    <w:basedOn w:val="Normalny"/>
    <w:rsid w:val="00310318"/>
    <w:pPr>
      <w:suppressAutoHyphens/>
      <w:spacing w:after="0" w:line="240" w:lineRule="auto"/>
      <w:jc w:val="center"/>
    </w:pPr>
    <w:rPr>
      <w:rFonts w:ascii="Times New Roman" w:eastAsia="Times New Roman" w:hAnsi="Times New Roman"/>
      <w:b/>
      <w:sz w:val="24"/>
      <w:szCs w:val="20"/>
      <w:u w:val="single"/>
      <w:lang w:eastAsia="ar-SA"/>
    </w:rPr>
  </w:style>
  <w:style w:type="character" w:styleId="Odwoaniedokomentarza">
    <w:name w:val="annotation reference"/>
    <w:basedOn w:val="Domylnaczcionkaakapitu"/>
    <w:uiPriority w:val="99"/>
    <w:semiHidden/>
    <w:unhideWhenUsed/>
    <w:rsid w:val="00594C1C"/>
    <w:rPr>
      <w:sz w:val="16"/>
      <w:szCs w:val="16"/>
    </w:rPr>
  </w:style>
  <w:style w:type="paragraph" w:styleId="Tekstkomentarza">
    <w:name w:val="annotation text"/>
    <w:basedOn w:val="Normalny"/>
    <w:link w:val="TekstkomentarzaZnak"/>
    <w:uiPriority w:val="99"/>
    <w:unhideWhenUsed/>
    <w:rsid w:val="00594C1C"/>
    <w:pPr>
      <w:spacing w:line="240" w:lineRule="auto"/>
    </w:pPr>
    <w:rPr>
      <w:sz w:val="20"/>
      <w:szCs w:val="20"/>
    </w:rPr>
  </w:style>
  <w:style w:type="character" w:customStyle="1" w:styleId="TekstkomentarzaZnak">
    <w:name w:val="Tekst komentarza Znak"/>
    <w:basedOn w:val="Domylnaczcionkaakapitu"/>
    <w:link w:val="Tekstkomentarza"/>
    <w:uiPriority w:val="99"/>
    <w:rsid w:val="00594C1C"/>
    <w:rPr>
      <w:lang w:eastAsia="en-US"/>
    </w:rPr>
  </w:style>
  <w:style w:type="paragraph" w:styleId="Tematkomentarza">
    <w:name w:val="annotation subject"/>
    <w:basedOn w:val="Tekstkomentarza"/>
    <w:next w:val="Tekstkomentarza"/>
    <w:link w:val="TematkomentarzaZnak"/>
    <w:uiPriority w:val="99"/>
    <w:semiHidden/>
    <w:unhideWhenUsed/>
    <w:rsid w:val="00594C1C"/>
    <w:rPr>
      <w:b/>
      <w:bCs/>
    </w:rPr>
  </w:style>
  <w:style w:type="character" w:customStyle="1" w:styleId="TematkomentarzaZnak">
    <w:name w:val="Temat komentarza Znak"/>
    <w:basedOn w:val="TekstkomentarzaZnak"/>
    <w:link w:val="Tematkomentarza"/>
    <w:uiPriority w:val="99"/>
    <w:semiHidden/>
    <w:rsid w:val="00594C1C"/>
    <w:rPr>
      <w:b/>
      <w:bCs/>
      <w:lang w:eastAsia="en-US"/>
    </w:rPr>
  </w:style>
  <w:style w:type="paragraph" w:styleId="Tekstdymka">
    <w:name w:val="Balloon Text"/>
    <w:basedOn w:val="Normalny"/>
    <w:link w:val="TekstdymkaZnak"/>
    <w:uiPriority w:val="99"/>
    <w:semiHidden/>
    <w:unhideWhenUsed/>
    <w:rsid w:val="00594C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4C1C"/>
    <w:rPr>
      <w:rFonts w:ascii="Tahoma" w:hAnsi="Tahoma" w:cs="Tahoma"/>
      <w:sz w:val="16"/>
      <w:szCs w:val="16"/>
      <w:lang w:eastAsia="en-US"/>
    </w:rPr>
  </w:style>
  <w:style w:type="character" w:customStyle="1" w:styleId="Nagwek2Znak">
    <w:name w:val="Nagłówek 2 Znak"/>
    <w:basedOn w:val="Domylnaczcionkaakapitu"/>
    <w:link w:val="Nagwek2"/>
    <w:uiPriority w:val="99"/>
    <w:rsid w:val="00BF01EC"/>
    <w:rPr>
      <w:rFonts w:ascii="Arial" w:eastAsia="Times New Roman" w:hAnsi="Arial"/>
      <w:sz w:val="22"/>
      <w:szCs w:val="22"/>
      <w:lang w:eastAsia="en-US"/>
    </w:rPr>
  </w:style>
  <w:style w:type="character" w:customStyle="1" w:styleId="Nagwek4Znak">
    <w:name w:val="Nagłówek 4 Znak"/>
    <w:basedOn w:val="Domylnaczcionkaakapitu"/>
    <w:link w:val="Nagwek4"/>
    <w:uiPriority w:val="99"/>
    <w:rsid w:val="00BF01EC"/>
    <w:rPr>
      <w:rFonts w:ascii="Bookman Old Style" w:eastAsia="Times New Roman" w:hAnsi="Bookman Old Style"/>
      <w:noProof/>
      <w:sz w:val="22"/>
      <w:szCs w:val="22"/>
      <w:lang w:eastAsia="en-US"/>
    </w:rPr>
  </w:style>
  <w:style w:type="character" w:customStyle="1" w:styleId="Nagwek5Znak">
    <w:name w:val="Nagłówek 5 Znak"/>
    <w:basedOn w:val="Domylnaczcionkaakapitu"/>
    <w:link w:val="Nagwek5"/>
    <w:uiPriority w:val="99"/>
    <w:rsid w:val="00BF01EC"/>
    <w:rPr>
      <w:rFonts w:ascii="Bookman Old Style" w:eastAsia="Times New Roman" w:hAnsi="Bookman Old Style"/>
      <w:noProof/>
      <w:sz w:val="22"/>
      <w:szCs w:val="22"/>
      <w:lang w:eastAsia="en-US"/>
    </w:rPr>
  </w:style>
  <w:style w:type="character" w:customStyle="1" w:styleId="Nagwek6Znak">
    <w:name w:val="Nagłówek 6 Znak"/>
    <w:basedOn w:val="Domylnaczcionkaakapitu"/>
    <w:link w:val="Nagwek6"/>
    <w:uiPriority w:val="99"/>
    <w:rsid w:val="00BF01EC"/>
    <w:rPr>
      <w:rFonts w:ascii="Bookman Old Style" w:eastAsia="Times New Roman" w:hAnsi="Bookman Old Style"/>
      <w:noProof/>
      <w:sz w:val="22"/>
      <w:szCs w:val="22"/>
      <w:lang w:eastAsia="en-US"/>
    </w:rPr>
  </w:style>
  <w:style w:type="character" w:customStyle="1" w:styleId="Nagwek7Znak">
    <w:name w:val="Nagłówek 7 Znak"/>
    <w:basedOn w:val="Domylnaczcionkaakapitu"/>
    <w:link w:val="Nagwek7"/>
    <w:uiPriority w:val="99"/>
    <w:rsid w:val="00BF01EC"/>
    <w:rPr>
      <w:rFonts w:ascii="Arial" w:eastAsia="Times New Roman" w:hAnsi="Arial"/>
      <w:noProof/>
      <w:lang w:eastAsia="en-US"/>
    </w:rPr>
  </w:style>
  <w:style w:type="character" w:customStyle="1" w:styleId="Nagwek8Znak">
    <w:name w:val="Nagłówek 8 Znak"/>
    <w:basedOn w:val="Domylnaczcionkaakapitu"/>
    <w:link w:val="Nagwek8"/>
    <w:uiPriority w:val="99"/>
    <w:rsid w:val="00BF01EC"/>
    <w:rPr>
      <w:rFonts w:ascii="Arial" w:eastAsia="Times New Roman" w:hAnsi="Arial"/>
      <w:i/>
      <w:iCs/>
      <w:noProof/>
      <w:lang w:eastAsia="en-US"/>
    </w:rPr>
  </w:style>
  <w:style w:type="character" w:customStyle="1" w:styleId="Nagwek9Znak">
    <w:name w:val="Nagłówek 9 Znak"/>
    <w:basedOn w:val="Domylnaczcionkaakapitu"/>
    <w:link w:val="Nagwek9"/>
    <w:uiPriority w:val="99"/>
    <w:rsid w:val="00BF01EC"/>
    <w:rPr>
      <w:rFonts w:ascii="Arial" w:eastAsia="Times New Roman" w:hAnsi="Arial"/>
      <w:i/>
      <w:iCs/>
      <w:noProof/>
      <w:sz w:val="18"/>
      <w:szCs w:val="18"/>
      <w:lang w:eastAsia="en-US"/>
    </w:rPr>
  </w:style>
  <w:style w:type="paragraph" w:styleId="Zwykytekst">
    <w:name w:val="Plain Text"/>
    <w:basedOn w:val="Normalny"/>
    <w:link w:val="ZwykytekstZnak"/>
    <w:uiPriority w:val="99"/>
    <w:rsid w:val="00BF01EC"/>
    <w:pPr>
      <w:numPr>
        <w:numId w:val="8"/>
      </w:num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uiPriority w:val="99"/>
    <w:rsid w:val="00BF01EC"/>
    <w:rPr>
      <w:rFonts w:ascii="Courier New" w:eastAsia="Times New Roman" w:hAnsi="Courier New"/>
      <w:lang w:eastAsia="en-US"/>
    </w:rPr>
  </w:style>
  <w:style w:type="character" w:customStyle="1" w:styleId="Nagwek3Znak">
    <w:name w:val="Nagłówek 3 Znak"/>
    <w:basedOn w:val="Domylnaczcionkaakapitu"/>
    <w:link w:val="Nagwek3"/>
    <w:uiPriority w:val="9"/>
    <w:semiHidden/>
    <w:rsid w:val="00C6280C"/>
    <w:rPr>
      <w:rFonts w:asciiTheme="majorHAnsi" w:eastAsiaTheme="majorEastAsia" w:hAnsiTheme="majorHAnsi" w:cstheme="majorBidi"/>
      <w:color w:val="243F60" w:themeColor="accent1" w:themeShade="7F"/>
      <w:sz w:val="24"/>
      <w:szCs w:val="24"/>
      <w:lang w:eastAsia="en-US"/>
    </w:rPr>
  </w:style>
  <w:style w:type="paragraph" w:styleId="Nagwek">
    <w:name w:val="header"/>
    <w:basedOn w:val="Normalny"/>
    <w:link w:val="NagwekZnak"/>
    <w:uiPriority w:val="99"/>
    <w:unhideWhenUsed/>
    <w:rsid w:val="004328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28DB"/>
    <w:rPr>
      <w:sz w:val="22"/>
      <w:szCs w:val="22"/>
      <w:lang w:eastAsia="en-US"/>
    </w:rPr>
  </w:style>
  <w:style w:type="paragraph" w:styleId="Stopka">
    <w:name w:val="footer"/>
    <w:basedOn w:val="Normalny"/>
    <w:link w:val="StopkaZnak"/>
    <w:uiPriority w:val="99"/>
    <w:unhideWhenUsed/>
    <w:rsid w:val="004328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28DB"/>
    <w:rPr>
      <w:sz w:val="22"/>
      <w:szCs w:val="22"/>
      <w:lang w:eastAsia="en-US"/>
    </w:rPr>
  </w:style>
  <w:style w:type="paragraph" w:styleId="Poprawka">
    <w:name w:val="Revision"/>
    <w:hidden/>
    <w:uiPriority w:val="99"/>
    <w:semiHidden/>
    <w:rsid w:val="00254780"/>
    <w:rPr>
      <w:sz w:val="22"/>
      <w:szCs w:val="22"/>
      <w:lang w:eastAsia="en-US"/>
    </w:rPr>
  </w:style>
  <w:style w:type="paragraph" w:customStyle="1" w:styleId="Akapitzlist1">
    <w:name w:val="Akapit z listą1"/>
    <w:basedOn w:val="Normalny"/>
    <w:rsid w:val="00064035"/>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character" w:customStyle="1" w:styleId="ui-provider">
    <w:name w:val="ui-provider"/>
    <w:basedOn w:val="Domylnaczcionkaakapitu"/>
    <w:rsid w:val="009D0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kasz.graja@pit.lukasiewicz.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kasz.graja@pit.lukasiewicz.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C91460173AEE4BBEF31087CD682145" ma:contentTypeVersion="13" ma:contentTypeDescription="Utwórz nowy dokument." ma:contentTypeScope="" ma:versionID="e0520f30688a3bba0de7169b5df1428a">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8a7db5183ba7e1f6c8d81b67f30d19ee"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e986511-b1d2-490e-b5e2-5266a6ca5b80" xsi:nil="true"/>
    <lcf76f155ced4ddcb4097134ff3c332f xmlns="7b58c80c-2f66-4c9e-a099-eb5e6684b5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95872B-088B-4929-BDA1-8F5EE48C449D}">
  <ds:schemaRefs>
    <ds:schemaRef ds:uri="http://schemas.microsoft.com/sharepoint/v3/contenttype/forms"/>
  </ds:schemaRefs>
</ds:datastoreItem>
</file>

<file path=customXml/itemProps2.xml><?xml version="1.0" encoding="utf-8"?>
<ds:datastoreItem xmlns:ds="http://schemas.openxmlformats.org/officeDocument/2006/customXml" ds:itemID="{B9D5435F-957F-4B05-B9AF-E8758167C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049E7-62E4-4E16-A394-15A0A94F0139}">
  <ds:schemaRefs>
    <ds:schemaRef ds:uri="http://schemas.openxmlformats.org/officeDocument/2006/bibliography"/>
  </ds:schemaRefs>
</ds:datastoreItem>
</file>

<file path=customXml/itemProps4.xml><?xml version="1.0" encoding="utf-8"?>
<ds:datastoreItem xmlns:ds="http://schemas.openxmlformats.org/officeDocument/2006/customXml" ds:itemID="{4D2FF8F2-1D8A-4DD8-AE3F-C11647AC886E}">
  <ds:schemaRefs>
    <ds:schemaRef ds:uri="http://schemas.microsoft.com/office/2006/metadata/properties"/>
    <ds:schemaRef ds:uri="http://schemas.microsoft.com/office/infopath/2007/PartnerControls"/>
    <ds:schemaRef ds:uri="7e986511-b1d2-490e-b5e2-5266a6ca5b80"/>
    <ds:schemaRef ds:uri="7b58c80c-2f66-4c9e-a099-eb5e6684b5a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2925</Words>
  <Characters>17552</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Woźniak</dc:creator>
  <cp:keywords/>
  <dc:description/>
  <cp:lastModifiedBy>Zbigniew Kusik | Łukasiewicz – PIT</cp:lastModifiedBy>
  <cp:revision>10</cp:revision>
  <cp:lastPrinted>2017-08-11T12:13:00Z</cp:lastPrinted>
  <dcterms:created xsi:type="dcterms:W3CDTF">2024-01-03T08:36:00Z</dcterms:created>
  <dcterms:modified xsi:type="dcterms:W3CDTF">2024-01-12T09:33:00Z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AuthorIds_UIVersion_512">
    <vt:lpwstr>113</vt:lpwstr>
  </property>
  <property fmtid="{D5CDD505-2E9C-101B-9397-08002B2CF9AE}" pid="4" name="MediaServiceImageTags">
    <vt:lpwstr/>
  </property>
</Properties>
</file>