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C03381" w:rsidRDefault="001E5801" w:rsidP="00C03381">
      <w:pPr>
        <w:pStyle w:val="Podtytu"/>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18397BCB"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F91B74">
        <w:rPr>
          <w:rFonts w:ascii="Arial" w:eastAsiaTheme="majorEastAsia" w:hAnsi="Arial" w:cs="Arial"/>
          <w:caps/>
          <w:color w:val="632423" w:themeColor="accent2" w:themeShade="80"/>
          <w:spacing w:val="20"/>
          <w:sz w:val="22"/>
          <w:szCs w:val="22"/>
          <w:lang w:eastAsia="en-US"/>
        </w:rPr>
        <w:t>BZP.272</w:t>
      </w:r>
      <w:r w:rsidR="00193F3C">
        <w:rPr>
          <w:rFonts w:ascii="Arial" w:eastAsiaTheme="majorEastAsia" w:hAnsi="Arial" w:cs="Arial"/>
          <w:caps/>
          <w:color w:val="632423" w:themeColor="accent2" w:themeShade="80"/>
          <w:spacing w:val="20"/>
          <w:sz w:val="22"/>
          <w:szCs w:val="22"/>
          <w:lang w:eastAsia="en-US"/>
        </w:rPr>
        <w:t>.184.</w:t>
      </w:r>
      <w:r w:rsidR="00447671">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029FDA0C" w14:textId="77777777" w:rsidR="0022631F" w:rsidRDefault="0022631F" w:rsidP="0022631F">
      <w:pPr>
        <w:spacing w:line="271" w:lineRule="auto"/>
        <w:jc w:val="both"/>
        <w:rPr>
          <w:rFonts w:ascii="Arial" w:hAnsi="Arial" w:cs="Arial"/>
          <w:b/>
          <w:bCs/>
          <w:sz w:val="22"/>
          <w:szCs w:val="22"/>
        </w:rPr>
      </w:pPr>
    </w:p>
    <w:p w14:paraId="12C34A89" w14:textId="35DFFDD1" w:rsidR="0022631F" w:rsidRDefault="00637BC1" w:rsidP="00637BC1">
      <w:pPr>
        <w:spacing w:line="271" w:lineRule="auto"/>
        <w:jc w:val="center"/>
        <w:rPr>
          <w:rFonts w:ascii="Arial" w:hAnsi="Arial" w:cs="Arial"/>
          <w:b/>
          <w:bCs/>
          <w:sz w:val="22"/>
          <w:szCs w:val="22"/>
        </w:rPr>
      </w:pPr>
      <w:bookmarkStart w:id="0" w:name="_Hlk151638849"/>
      <w:r w:rsidRPr="00637BC1">
        <w:rPr>
          <w:rFonts w:ascii="Arial" w:hAnsi="Arial" w:cs="Arial"/>
          <w:b/>
          <w:bCs/>
          <w:sz w:val="22"/>
          <w:szCs w:val="22"/>
        </w:rPr>
        <w:t>Pełnienie usługi nadzoru inwestorskiego nad przebudową DP 4357W Al. Armii Krajowej w Wołominie na odcinku</w:t>
      </w:r>
      <w:r>
        <w:rPr>
          <w:rFonts w:ascii="Arial" w:hAnsi="Arial" w:cs="Arial"/>
          <w:b/>
          <w:bCs/>
          <w:sz w:val="22"/>
          <w:szCs w:val="22"/>
        </w:rPr>
        <w:t xml:space="preserve"> </w:t>
      </w:r>
      <w:r w:rsidRPr="00637BC1">
        <w:rPr>
          <w:rFonts w:ascii="Arial" w:hAnsi="Arial" w:cs="Arial"/>
          <w:b/>
          <w:bCs/>
          <w:sz w:val="22"/>
          <w:szCs w:val="22"/>
        </w:rPr>
        <w:t>od ulicy Laskowej do ulicy Geodetów polegająca na budowie ciągu pieszo-rowerowego</w:t>
      </w:r>
      <w:r>
        <w:rPr>
          <w:rFonts w:ascii="Arial" w:hAnsi="Arial" w:cs="Arial"/>
          <w:b/>
          <w:bCs/>
          <w:sz w:val="22"/>
          <w:szCs w:val="22"/>
        </w:rPr>
        <w:t xml:space="preserve"> </w:t>
      </w:r>
      <w:r w:rsidRPr="00637BC1">
        <w:rPr>
          <w:rFonts w:ascii="Arial" w:hAnsi="Arial" w:cs="Arial"/>
          <w:b/>
          <w:bCs/>
          <w:sz w:val="22"/>
          <w:szCs w:val="22"/>
        </w:rPr>
        <w:t>wraz z przebudową skrzyżowań</w:t>
      </w:r>
    </w:p>
    <w:bookmarkEnd w:id="0"/>
    <w:p w14:paraId="7A757BF4" w14:textId="77777777" w:rsidR="00637BC1" w:rsidRDefault="00637BC1" w:rsidP="00637BC1">
      <w:pPr>
        <w:spacing w:line="271" w:lineRule="auto"/>
        <w:jc w:val="both"/>
        <w:rPr>
          <w:rFonts w:ascii="Arial" w:hAnsi="Arial" w:cs="Arial"/>
          <w:b/>
          <w:bCs/>
          <w:sz w:val="22"/>
          <w:szCs w:val="22"/>
        </w:rPr>
      </w:pPr>
    </w:p>
    <w:p w14:paraId="5FE20231" w14:textId="72CBE2A8" w:rsidR="00AB0104" w:rsidRPr="003A65B1" w:rsidRDefault="005C1A20" w:rsidP="0022631F">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 xml:space="preserve">Prawo zamówień publicznych </w:t>
      </w:r>
      <w:r w:rsidR="00B3568C" w:rsidRPr="00B3568C">
        <w:rPr>
          <w:rFonts w:ascii="Arial" w:eastAsia="Calibri" w:hAnsi="Arial" w:cs="Arial"/>
          <w:sz w:val="22"/>
          <w:szCs w:val="22"/>
        </w:rPr>
        <w:t>(t.j.: Dz.U. z 2022 r., poz.1710</w:t>
      </w:r>
      <w:r w:rsidR="001C6F4B">
        <w:rPr>
          <w:rFonts w:ascii="Arial" w:eastAsia="Calibri" w:hAnsi="Arial" w:cs="Arial"/>
          <w:sz w:val="22"/>
          <w:szCs w:val="22"/>
        </w:rPr>
        <w:t xml:space="preserve"> ze zm.</w:t>
      </w:r>
      <w:r w:rsidR="00B3568C" w:rsidRPr="00B3568C">
        <w:rPr>
          <w:rFonts w:ascii="Arial" w:eastAsia="Calibri" w:hAnsi="Arial" w:cs="Arial"/>
          <w:sz w:val="22"/>
          <w:szCs w:val="22"/>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Default="00AB0104" w:rsidP="003A65B1">
      <w:pPr>
        <w:spacing w:line="271" w:lineRule="auto"/>
        <w:jc w:val="both"/>
        <w:rPr>
          <w:rFonts w:ascii="Arial" w:eastAsiaTheme="majorEastAsia" w:hAnsi="Arial" w:cs="Arial"/>
          <w:sz w:val="22"/>
          <w:szCs w:val="22"/>
          <w:lang w:eastAsia="en-US"/>
        </w:rPr>
      </w:pPr>
    </w:p>
    <w:p w14:paraId="765C8B6F" w14:textId="77777777" w:rsidR="0022631F" w:rsidRDefault="0022631F" w:rsidP="003A65B1">
      <w:pPr>
        <w:spacing w:line="271" w:lineRule="auto"/>
        <w:jc w:val="both"/>
        <w:rPr>
          <w:rFonts w:ascii="Arial" w:eastAsiaTheme="majorEastAsia" w:hAnsi="Arial" w:cs="Arial"/>
          <w:sz w:val="22"/>
          <w:szCs w:val="22"/>
          <w:lang w:eastAsia="en-US"/>
        </w:rPr>
      </w:pPr>
    </w:p>
    <w:p w14:paraId="4E4AD702" w14:textId="77777777" w:rsidR="0022631F" w:rsidRPr="003A65B1" w:rsidRDefault="0022631F"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Default="00F04544" w:rsidP="003A65B1">
      <w:pPr>
        <w:spacing w:line="271" w:lineRule="auto"/>
        <w:jc w:val="both"/>
        <w:rPr>
          <w:rFonts w:ascii="Arial" w:eastAsiaTheme="majorEastAsia" w:hAnsi="Arial" w:cs="Arial"/>
          <w:sz w:val="22"/>
          <w:szCs w:val="22"/>
          <w:lang w:eastAsia="en-US"/>
        </w:rPr>
      </w:pPr>
    </w:p>
    <w:p w14:paraId="59EB24FF" w14:textId="77777777" w:rsidR="00234C8C" w:rsidRDefault="00234C8C" w:rsidP="003A65B1">
      <w:pPr>
        <w:spacing w:line="271" w:lineRule="auto"/>
        <w:jc w:val="both"/>
        <w:rPr>
          <w:rFonts w:ascii="Arial" w:eastAsiaTheme="majorEastAsia" w:hAnsi="Arial" w:cs="Arial"/>
          <w:sz w:val="22"/>
          <w:szCs w:val="22"/>
          <w:lang w:eastAsia="en-US"/>
        </w:rPr>
      </w:pPr>
    </w:p>
    <w:p w14:paraId="23BD25C6" w14:textId="77777777" w:rsidR="00234C8C" w:rsidRDefault="00234C8C" w:rsidP="003A65B1">
      <w:pPr>
        <w:spacing w:line="271" w:lineRule="auto"/>
        <w:jc w:val="both"/>
        <w:rPr>
          <w:rFonts w:ascii="Arial" w:eastAsiaTheme="majorEastAsia" w:hAnsi="Arial" w:cs="Arial"/>
          <w:sz w:val="22"/>
          <w:szCs w:val="22"/>
          <w:lang w:eastAsia="en-US"/>
        </w:rPr>
      </w:pPr>
    </w:p>
    <w:p w14:paraId="15C3B10C" w14:textId="77777777" w:rsidR="00234C8C" w:rsidRPr="003A65B1" w:rsidRDefault="00234C8C" w:rsidP="003A65B1">
      <w:pPr>
        <w:spacing w:line="271" w:lineRule="auto"/>
        <w:jc w:val="both"/>
        <w:rPr>
          <w:rFonts w:ascii="Arial" w:eastAsiaTheme="majorEastAsia" w:hAnsi="Arial" w:cs="Arial"/>
          <w:sz w:val="22"/>
          <w:szCs w:val="22"/>
          <w:lang w:eastAsia="en-US"/>
        </w:rPr>
      </w:pPr>
    </w:p>
    <w:p w14:paraId="0B729C8D" w14:textId="77777777" w:rsidR="00B3568C" w:rsidRDefault="00B3568C" w:rsidP="0037251C">
      <w:pPr>
        <w:spacing w:after="200" w:line="271" w:lineRule="auto"/>
        <w:rPr>
          <w:rFonts w:ascii="Arial" w:eastAsiaTheme="majorEastAsia" w:hAnsi="Arial" w:cs="Arial"/>
          <w:b/>
          <w:sz w:val="22"/>
          <w:szCs w:val="22"/>
          <w:lang w:eastAsia="en-US"/>
        </w:rPr>
      </w:pPr>
    </w:p>
    <w:p w14:paraId="51AFEAE9" w14:textId="77777777" w:rsidR="00637BC1" w:rsidRPr="003A65B1" w:rsidRDefault="00637BC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5E5632B1"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Opis kryteriów oceny ofert wraz z podaniem wag tych kryteriów i sposobu oceny ofert</w:t>
      </w:r>
    </w:p>
    <w:p w14:paraId="64B03C0B" w14:textId="7AC703DC"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2295FC10"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B3568C" w:rsidRPr="00B3568C">
        <w:rPr>
          <w:rFonts w:ascii="Arial" w:eastAsia="Calibri" w:hAnsi="Arial" w:cs="Arial"/>
          <w:sz w:val="22"/>
          <w:szCs w:val="22"/>
        </w:rPr>
        <w:t>(t.j.: Dz.U. z 202</w:t>
      </w:r>
      <w:r w:rsidR="00637BC1">
        <w:rPr>
          <w:rFonts w:ascii="Arial" w:eastAsia="Calibri" w:hAnsi="Arial" w:cs="Arial"/>
          <w:sz w:val="22"/>
          <w:szCs w:val="22"/>
        </w:rPr>
        <w:t>3</w:t>
      </w:r>
      <w:r w:rsidR="00B3568C" w:rsidRPr="00B3568C">
        <w:rPr>
          <w:rFonts w:ascii="Arial" w:eastAsia="Calibri" w:hAnsi="Arial" w:cs="Arial"/>
          <w:sz w:val="22"/>
          <w:szCs w:val="22"/>
        </w:rPr>
        <w:t xml:space="preserve"> r., poz.</w:t>
      </w:r>
      <w:r w:rsidR="00637BC1">
        <w:rPr>
          <w:rFonts w:ascii="Arial" w:eastAsia="Calibri" w:hAnsi="Arial" w:cs="Arial"/>
          <w:sz w:val="22"/>
          <w:szCs w:val="22"/>
        </w:rPr>
        <w:t>1605</w:t>
      </w:r>
      <w:r w:rsidR="00F40F13">
        <w:rPr>
          <w:rFonts w:ascii="Arial" w:eastAsia="Calibri" w:hAnsi="Arial" w:cs="Arial"/>
          <w:sz w:val="22"/>
          <w:szCs w:val="22"/>
        </w:rPr>
        <w:t xml:space="preserve"> ze zm.</w:t>
      </w:r>
      <w:r w:rsidR="00B3568C" w:rsidRPr="00B3568C">
        <w:rPr>
          <w:rFonts w:ascii="Arial" w:eastAsia="Calibri" w:hAnsi="Arial" w:cs="Arial"/>
          <w:sz w:val="22"/>
          <w:szCs w:val="22"/>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477CA4">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477CA4">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477CA4">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F91B74"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F91B74">
        <w:rPr>
          <w:rFonts w:ascii="Arial" w:eastAsiaTheme="majorEastAsia" w:hAnsi="Arial" w:cs="Arial"/>
          <w:sz w:val="22"/>
          <w:szCs w:val="22"/>
          <w:lang w:eastAsia="en-US"/>
        </w:rPr>
        <w:t>.</w:t>
      </w:r>
    </w:p>
    <w:p w14:paraId="0B97798D" w14:textId="2827417E" w:rsidR="00B174FF" w:rsidRPr="003A65B1" w:rsidRDefault="00A85EAD" w:rsidP="0022631F">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33BE7A88" w14:textId="0C5E3AD3" w:rsidR="00DD0276" w:rsidRPr="003A65B1" w:rsidRDefault="00FE361A" w:rsidP="00477CA4">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477CA4">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477CA4">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477CA4">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6944193E"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F91B74">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477CA4">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Podwykonawstwo</w:t>
      </w:r>
    </w:p>
    <w:p w14:paraId="1DD7A2D3" w14:textId="3A000EB5" w:rsidR="00354AD9" w:rsidRPr="003A65B1" w:rsidRDefault="00587F52" w:rsidP="00F91B74">
      <w:pPr>
        <w:spacing w:after="200" w:line="271" w:lineRule="auto"/>
        <w:ind w:left="360"/>
        <w:contextualSpacing/>
        <w:jc w:val="both"/>
        <w:rPr>
          <w:rFonts w:ascii="Arial" w:eastAsiaTheme="majorEastAsia" w:hAnsi="Arial" w:cs="Arial"/>
          <w:i/>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F91B74">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2759549E" w14:textId="3966D0ED" w:rsidR="00282787" w:rsidRPr="003A65B1" w:rsidRDefault="00667596" w:rsidP="00F91B74">
      <w:p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F91B74">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7BC3976A" w14:textId="00026DFC" w:rsidR="00354AD9" w:rsidRPr="003A65B1" w:rsidRDefault="00D13E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1C03F04E" w14:textId="77777777" w:rsidR="00354AD9" w:rsidRPr="003A65B1" w:rsidRDefault="00354AD9" w:rsidP="003A65B1">
      <w:pPr>
        <w:spacing w:after="200" w:line="271" w:lineRule="auto"/>
        <w:contextualSpacing/>
        <w:jc w:val="both"/>
        <w:rPr>
          <w:rFonts w:ascii="Arial" w:eastAsiaTheme="majorEastAsia" w:hAnsi="Arial" w:cs="Arial"/>
          <w:sz w:val="22"/>
          <w:szCs w:val="22"/>
        </w:rPr>
      </w:pPr>
    </w:p>
    <w:p w14:paraId="2DDA5142" w14:textId="03DCBB47" w:rsidR="00C75797" w:rsidRPr="003A65B1" w:rsidRDefault="00C75797"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BA98E1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B545C24"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40DC6E4A" w14:textId="6E9F39A1" w:rsidR="00C75797" w:rsidRPr="003A65B1" w:rsidRDefault="007B6AA5" w:rsidP="001A57DF">
      <w:pPr>
        <w:numPr>
          <w:ilvl w:val="0"/>
          <w:numId w:val="18"/>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669CDA2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50AC3D3E"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455B8A2A" w14:textId="63D04A9E" w:rsidR="00BD5A6F" w:rsidRPr="003A65B1" w:rsidRDefault="00BD5A6F"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266A56D6" w:rsidR="004F6812" w:rsidRPr="003A65B1" w:rsidRDefault="00BD5A6F" w:rsidP="00D13EAA">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3AA3A27F" w14:textId="4ADC3807"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w:t>
      </w:r>
      <w:r w:rsidR="00D13EAA">
        <w:rPr>
          <w:rFonts w:ascii="Arial" w:eastAsiaTheme="majorEastAsia" w:hAnsi="Arial" w:cs="Arial"/>
          <w:sz w:val="22"/>
          <w:szCs w:val="22"/>
          <w:lang w:eastAsia="en-US"/>
        </w:rPr>
        <w:t>e</w:t>
      </w:r>
      <w:r w:rsidR="00FE361A" w:rsidRPr="003A65B1">
        <w:rPr>
          <w:rFonts w:ascii="Arial" w:eastAsiaTheme="majorEastAsia" w:hAnsi="Arial" w:cs="Arial"/>
          <w:sz w:val="22"/>
          <w:szCs w:val="22"/>
          <w:lang w:eastAsia="en-US"/>
        </w:rPr>
        <w:t xml:space="preserve">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6DB3B985" w14:textId="1A6395F1" w:rsidR="00B21060" w:rsidRPr="00B21060" w:rsidRDefault="00B21060" w:rsidP="00B21060">
      <w:pPr>
        <w:jc w:val="both"/>
        <w:rPr>
          <w:rFonts w:ascii="Arial" w:hAnsi="Arial" w:cs="Arial"/>
          <w:sz w:val="22"/>
          <w:szCs w:val="22"/>
        </w:rPr>
      </w:pPr>
      <w:r w:rsidRPr="00B21060">
        <w:rPr>
          <w:rFonts w:ascii="Arial" w:hAnsi="Arial" w:cs="Arial"/>
          <w:sz w:val="22"/>
          <w:szCs w:val="22"/>
        </w:rPr>
        <w:t>Zamawiający przewiduje możliwość udzielania zamówień, o których mowa w art. 214 ust. 1 pkt 7 ustawy Pzp, polegających na powtórzeniu usługi nadzoru nad robotami budowlanymi zgodnych z przedmiotem zamówienia podstawowego</w:t>
      </w:r>
      <w:r>
        <w:rPr>
          <w:rFonts w:ascii="Arial" w:hAnsi="Arial" w:cs="Arial"/>
          <w:sz w:val="22"/>
          <w:szCs w:val="22"/>
        </w:rPr>
        <w:t>.</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D13EAA">
      <w:pPr>
        <w:spacing w:after="200" w:line="271" w:lineRule="auto"/>
        <w:contextualSpacing/>
        <w:jc w:val="both"/>
        <w:rPr>
          <w:rFonts w:ascii="Arial" w:eastAsiaTheme="majorEastAsia" w:hAnsi="Arial" w:cs="Arial"/>
          <w:sz w:val="22"/>
          <w:szCs w:val="22"/>
          <w:lang w:eastAsia="en-US"/>
        </w:rPr>
      </w:pPr>
    </w:p>
    <w:p w14:paraId="329DBEE6" w14:textId="0ECF95C6" w:rsidR="00FE361A" w:rsidRPr="003A65B1" w:rsidRDefault="00B63974"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604C8CF3"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D13EAA">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3C8217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0293ECC2" w14:textId="77777777" w:rsidR="00AD13F0" w:rsidRPr="003A65B1" w:rsidRDefault="00AD13F0" w:rsidP="003A65B1">
      <w:pPr>
        <w:shd w:val="clear" w:color="auto" w:fill="FFFFFF"/>
        <w:spacing w:line="271" w:lineRule="auto"/>
        <w:rPr>
          <w:rFonts w:ascii="Arial" w:eastAsiaTheme="majorEastAsia" w:hAnsi="Arial" w:cs="Arial"/>
          <w:i/>
          <w:color w:val="002060"/>
          <w:sz w:val="22"/>
          <w:szCs w:val="22"/>
          <w:lang w:eastAsia="en-US"/>
        </w:rPr>
      </w:pPr>
    </w:p>
    <w:p w14:paraId="7CA8B78D" w14:textId="6F96A1F8" w:rsidR="00AD13F0" w:rsidRPr="003A65B1" w:rsidRDefault="00AD13F0"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4B015C76"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42F9CA85" w14:textId="5644FE33" w:rsidR="00DE2041" w:rsidRPr="003A65B1" w:rsidRDefault="00DE2041"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D13EAA">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64454E49" w14:textId="37A5BB58" w:rsidR="00F40F13" w:rsidRDefault="00587F52" w:rsidP="00B21060">
      <w:pPr>
        <w:pStyle w:val="Tekstpodstawowy"/>
        <w:numPr>
          <w:ilvl w:val="0"/>
          <w:numId w:val="15"/>
        </w:numPr>
        <w:autoSpaceDE w:val="0"/>
        <w:autoSpaceDN w:val="0"/>
        <w:adjustRightInd w:val="0"/>
        <w:spacing w:after="0"/>
        <w:jc w:val="both"/>
        <w:rPr>
          <w:rFonts w:ascii="Arial" w:hAnsi="Arial" w:cs="Arial"/>
          <w:b/>
          <w:bCs/>
          <w:sz w:val="22"/>
          <w:szCs w:val="22"/>
        </w:rPr>
      </w:pPr>
      <w:r w:rsidRPr="00B21060">
        <w:rPr>
          <w:rFonts w:ascii="Arial" w:eastAsiaTheme="majorEastAsia" w:hAnsi="Arial" w:cs="Arial"/>
          <w:sz w:val="22"/>
          <w:szCs w:val="22"/>
          <w:lang w:eastAsia="en-US"/>
        </w:rPr>
        <w:t xml:space="preserve">Dane osobowe </w:t>
      </w:r>
      <w:r w:rsidR="00962CBB" w:rsidRPr="00B21060">
        <w:rPr>
          <w:rFonts w:ascii="Arial" w:eastAsiaTheme="majorEastAsia" w:hAnsi="Arial" w:cs="Arial"/>
          <w:sz w:val="22"/>
          <w:szCs w:val="22"/>
          <w:lang w:eastAsia="en-US"/>
        </w:rPr>
        <w:t>w</w:t>
      </w:r>
      <w:r w:rsidRPr="00B21060">
        <w:rPr>
          <w:rFonts w:ascii="Arial" w:eastAsiaTheme="majorEastAsia" w:hAnsi="Arial" w:cs="Arial"/>
          <w:sz w:val="22"/>
          <w:szCs w:val="22"/>
          <w:lang w:eastAsia="en-US"/>
        </w:rPr>
        <w:t xml:space="preserve">ykonawcy </w:t>
      </w:r>
      <w:r w:rsidR="00962CBB" w:rsidRPr="00B21060">
        <w:rPr>
          <w:rFonts w:ascii="Arial" w:eastAsiaTheme="majorEastAsia" w:hAnsi="Arial" w:cs="Arial"/>
          <w:sz w:val="22"/>
          <w:szCs w:val="22"/>
          <w:lang w:eastAsia="en-US"/>
        </w:rPr>
        <w:t xml:space="preserve">będą </w:t>
      </w:r>
      <w:r w:rsidRPr="00B21060">
        <w:rPr>
          <w:rFonts w:ascii="Arial" w:eastAsiaTheme="majorEastAsia" w:hAnsi="Arial" w:cs="Arial"/>
          <w:sz w:val="22"/>
          <w:szCs w:val="22"/>
          <w:lang w:eastAsia="en-US"/>
        </w:rPr>
        <w:t xml:space="preserve">przetwarzane na podstawie art. 6 ust. 1 lit. c RODO </w:t>
      </w:r>
      <w:r w:rsidRPr="00B21060">
        <w:rPr>
          <w:rFonts w:ascii="Arial" w:eastAsiaTheme="majorEastAsia" w:hAnsi="Arial" w:cs="Arial"/>
          <w:sz w:val="22"/>
          <w:szCs w:val="22"/>
          <w:lang w:eastAsia="en-US"/>
        </w:rPr>
        <w:br/>
        <w:t xml:space="preserve">w celu związanym z przedmiotowym postępowaniem o udzielenie zamówienia publicznego pn. </w:t>
      </w:r>
      <w:r w:rsidR="00637BC1" w:rsidRPr="00637BC1">
        <w:rPr>
          <w:rFonts w:ascii="Arial" w:hAnsi="Arial" w:cs="Arial"/>
          <w:b/>
          <w:bCs/>
          <w:sz w:val="22"/>
          <w:szCs w:val="22"/>
        </w:rPr>
        <w:t>Pełnienie usługi nadzoru inwestorskiego nad przebudową DP 4357W Al. Armii Krajowej w Wołominie na odcinku od ulicy Laskowej do ulicy Geodetów polegająca na budowie ciągu pieszo-rowerowego wraz z przebudową skrzyżowań</w:t>
      </w:r>
      <w:r w:rsidR="00637BC1">
        <w:rPr>
          <w:rFonts w:ascii="Arial" w:hAnsi="Arial" w:cs="Arial"/>
          <w:b/>
          <w:bCs/>
          <w:sz w:val="22"/>
          <w:szCs w:val="22"/>
        </w:rPr>
        <w:t>.</w:t>
      </w:r>
    </w:p>
    <w:p w14:paraId="3A0AFBE6" w14:textId="77777777" w:rsidR="00637BC1" w:rsidRPr="00B21060" w:rsidRDefault="00637BC1" w:rsidP="00637BC1">
      <w:pPr>
        <w:pStyle w:val="Tekstpodstawowy"/>
        <w:autoSpaceDE w:val="0"/>
        <w:autoSpaceDN w:val="0"/>
        <w:adjustRightInd w:val="0"/>
        <w:spacing w:after="0"/>
        <w:ind w:left="360"/>
        <w:jc w:val="both"/>
        <w:rPr>
          <w:rFonts w:ascii="Arial" w:hAnsi="Arial" w:cs="Arial"/>
          <w:b/>
          <w:bCs/>
          <w:sz w:val="22"/>
          <w:szCs w:val="22"/>
        </w:rPr>
      </w:pPr>
    </w:p>
    <w:p w14:paraId="2D06D68E" w14:textId="190B5EEC" w:rsidR="00587F52" w:rsidRPr="00F40F13" w:rsidRDefault="00587F52" w:rsidP="00F40F13">
      <w:pPr>
        <w:pStyle w:val="Tekstpodstawowy"/>
        <w:numPr>
          <w:ilvl w:val="0"/>
          <w:numId w:val="15"/>
        </w:numPr>
        <w:spacing w:after="200" w:line="271" w:lineRule="auto"/>
        <w:contextualSpacing/>
        <w:jc w:val="both"/>
        <w:rPr>
          <w:rFonts w:ascii="Arial" w:eastAsiaTheme="majorEastAsia" w:hAnsi="Arial" w:cs="Arial"/>
          <w:sz w:val="22"/>
          <w:szCs w:val="22"/>
          <w:lang w:eastAsia="en-US"/>
        </w:rPr>
      </w:pPr>
      <w:r w:rsidRPr="00F40F13">
        <w:rPr>
          <w:rFonts w:ascii="Arial" w:eastAsiaTheme="majorEastAsia" w:hAnsi="Arial" w:cs="Arial"/>
          <w:sz w:val="22"/>
          <w:szCs w:val="22"/>
          <w:lang w:eastAsia="en-US"/>
        </w:rPr>
        <w:t xml:space="preserve">Odbiorcami przekazanych przez </w:t>
      </w:r>
      <w:r w:rsidR="00962CBB" w:rsidRPr="00F40F13">
        <w:rPr>
          <w:rFonts w:ascii="Arial" w:eastAsiaTheme="majorEastAsia" w:hAnsi="Arial" w:cs="Arial"/>
          <w:sz w:val="22"/>
          <w:szCs w:val="22"/>
          <w:lang w:eastAsia="en-US"/>
        </w:rPr>
        <w:t>w</w:t>
      </w:r>
      <w:r w:rsidRPr="00F40F13">
        <w:rPr>
          <w:rFonts w:ascii="Arial" w:eastAsiaTheme="majorEastAsia" w:hAnsi="Arial" w:cs="Arial"/>
          <w:sz w:val="22"/>
          <w:szCs w:val="22"/>
          <w:lang w:eastAsia="en-US"/>
        </w:rPr>
        <w:t xml:space="preserve">ykonawcę danych osobowych będą osoby lub podmioty, którym </w:t>
      </w:r>
      <w:r w:rsidR="00962CBB" w:rsidRPr="00F40F13">
        <w:rPr>
          <w:rFonts w:ascii="Arial" w:eastAsiaTheme="majorEastAsia" w:hAnsi="Arial" w:cs="Arial"/>
          <w:sz w:val="22"/>
          <w:szCs w:val="22"/>
          <w:lang w:eastAsia="en-US"/>
        </w:rPr>
        <w:t xml:space="preserve">zostanie </w:t>
      </w:r>
      <w:r w:rsidRPr="00F40F13">
        <w:rPr>
          <w:rFonts w:ascii="Arial" w:eastAsiaTheme="majorEastAsia" w:hAnsi="Arial" w:cs="Arial"/>
          <w:sz w:val="22"/>
          <w:szCs w:val="22"/>
          <w:lang w:eastAsia="en-US"/>
        </w:rPr>
        <w:t xml:space="preserve">udostępniona dokumentacja postępowania </w:t>
      </w:r>
      <w:r w:rsidR="00962CBB" w:rsidRPr="00F40F13">
        <w:rPr>
          <w:rFonts w:ascii="Arial" w:eastAsiaTheme="majorEastAsia" w:hAnsi="Arial" w:cs="Arial"/>
          <w:sz w:val="22"/>
          <w:szCs w:val="22"/>
          <w:lang w:eastAsia="en-US"/>
        </w:rPr>
        <w:t>zgodnie z</w:t>
      </w:r>
      <w:r w:rsidRPr="00F40F13">
        <w:rPr>
          <w:rFonts w:ascii="Arial" w:eastAsiaTheme="majorEastAsia" w:hAnsi="Arial" w:cs="Arial"/>
          <w:sz w:val="22"/>
          <w:szCs w:val="22"/>
          <w:lang w:eastAsia="en-US"/>
        </w:rPr>
        <w:t xml:space="preserve"> art. 8 oraz art. 96 ust. 3 ustawy Pzp, a także art. 6 ustawy z 6 września 2001 r</w:t>
      </w:r>
      <w:r w:rsidR="00962CBB" w:rsidRPr="00F40F13">
        <w:rPr>
          <w:rFonts w:ascii="Arial" w:eastAsiaTheme="majorEastAsia" w:hAnsi="Arial" w:cs="Arial"/>
          <w:sz w:val="22"/>
          <w:szCs w:val="22"/>
          <w:lang w:eastAsia="en-US"/>
        </w:rPr>
        <w:t xml:space="preserve">. </w:t>
      </w:r>
      <w:r w:rsidRPr="00F40F13">
        <w:rPr>
          <w:rFonts w:ascii="Arial" w:eastAsiaTheme="majorEastAsia" w:hAnsi="Arial" w:cs="Arial"/>
          <w:sz w:val="22"/>
          <w:szCs w:val="22"/>
          <w:lang w:eastAsia="en-US"/>
        </w:rPr>
        <w:t>o dostępie do informacji publicznej.</w:t>
      </w:r>
    </w:p>
    <w:p w14:paraId="273707EE" w14:textId="2C4A257B" w:rsidR="00352806"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1A57DF">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1A57DF">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xml:space="preserve">, związanych z przekazaniem jego danych osobowych do państwa trzeciego lub </w:t>
      </w:r>
      <w:r w:rsidR="00587F52" w:rsidRPr="003A65B1">
        <w:rPr>
          <w:rFonts w:ascii="Arial" w:eastAsiaTheme="majorEastAsia" w:hAnsi="Arial" w:cs="Arial"/>
          <w:sz w:val="22"/>
          <w:szCs w:val="22"/>
          <w:lang w:eastAsia="en-US"/>
        </w:rPr>
        <w:lastRenderedPageBreak/>
        <w:t>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3C408810"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w:t>
      </w:r>
      <w:r w:rsidR="00637BC1">
        <w:rPr>
          <w:rFonts w:ascii="Arial" w:hAnsi="Arial" w:cs="Arial"/>
          <w:b/>
          <w:sz w:val="22"/>
          <w:szCs w:val="22"/>
          <w:highlight w:val="lightGray"/>
          <w:lang w:eastAsia="en-US"/>
        </w:rPr>
        <w:t xml:space="preserve">z 2023 r. </w:t>
      </w:r>
      <w:r w:rsidRPr="003A65B1">
        <w:rPr>
          <w:rFonts w:ascii="Arial" w:hAnsi="Arial" w:cs="Arial"/>
          <w:b/>
          <w:sz w:val="22"/>
          <w:szCs w:val="22"/>
          <w:highlight w:val="lightGray"/>
          <w:lang w:eastAsia="en-US"/>
        </w:rPr>
        <w:t xml:space="preserve">poz. </w:t>
      </w:r>
      <w:r w:rsidR="00637BC1">
        <w:rPr>
          <w:rFonts w:ascii="Arial" w:hAnsi="Arial" w:cs="Arial"/>
          <w:b/>
          <w:sz w:val="22"/>
          <w:szCs w:val="22"/>
          <w:highlight w:val="lightGray"/>
          <w:lang w:eastAsia="en-US"/>
        </w:rPr>
        <w:t>1605</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4A9C517C" w14:textId="77777777" w:rsidR="00637BC1" w:rsidRDefault="00637BC1" w:rsidP="000F3A64">
      <w:pPr>
        <w:autoSpaceDE w:val="0"/>
        <w:autoSpaceDN w:val="0"/>
        <w:adjustRightInd w:val="0"/>
        <w:jc w:val="both"/>
        <w:rPr>
          <w:rFonts w:ascii="Arial" w:hAnsi="Arial" w:cs="Arial"/>
          <w:sz w:val="22"/>
          <w:szCs w:val="22"/>
        </w:rPr>
      </w:pPr>
    </w:p>
    <w:p w14:paraId="4028B10A" w14:textId="2D0597C6" w:rsidR="000F3A64" w:rsidRPr="00637BC1" w:rsidRDefault="00637BC1" w:rsidP="000F3A64">
      <w:pPr>
        <w:autoSpaceDE w:val="0"/>
        <w:autoSpaceDN w:val="0"/>
        <w:adjustRightInd w:val="0"/>
        <w:jc w:val="both"/>
        <w:rPr>
          <w:rFonts w:ascii="Arial" w:hAnsi="Arial" w:cs="Arial"/>
          <w:sz w:val="22"/>
          <w:szCs w:val="22"/>
        </w:rPr>
      </w:pPr>
      <w:r w:rsidRPr="00637BC1">
        <w:rPr>
          <w:rFonts w:ascii="Arial" w:hAnsi="Arial" w:cs="Arial"/>
          <w:sz w:val="22"/>
          <w:szCs w:val="22"/>
        </w:rPr>
        <w:t>Pełnienie usługi nadzoru inwestorskiego nad przebudową DP 4357W Al. Armii Krajowej w Wołominie na odcinku od ulicy Laskowej do ulicy Geodetów polegająca na budowie ciągu pieszo-rowerowego wraz z przebudową skrzyżowań</w:t>
      </w:r>
    </w:p>
    <w:p w14:paraId="0A1D7116" w14:textId="77777777" w:rsidR="00637BC1" w:rsidRDefault="00637BC1" w:rsidP="000F3A64">
      <w:pPr>
        <w:autoSpaceDE w:val="0"/>
        <w:autoSpaceDN w:val="0"/>
        <w:adjustRightInd w:val="0"/>
        <w:jc w:val="both"/>
        <w:rPr>
          <w:rFonts w:ascii="Arial" w:hAnsi="Arial" w:cs="Arial"/>
          <w:b/>
          <w:bCs/>
          <w:sz w:val="22"/>
          <w:szCs w:val="22"/>
        </w:rPr>
      </w:pPr>
    </w:p>
    <w:p w14:paraId="548F3562" w14:textId="77777777" w:rsidR="00637BC1" w:rsidRPr="00637BC1" w:rsidRDefault="00637BC1" w:rsidP="00637BC1">
      <w:pPr>
        <w:jc w:val="both"/>
        <w:rPr>
          <w:rFonts w:ascii="Arial" w:hAnsi="Arial" w:cs="Arial"/>
          <w:sz w:val="22"/>
          <w:szCs w:val="22"/>
        </w:rPr>
      </w:pPr>
      <w:r w:rsidRPr="00637BC1">
        <w:rPr>
          <w:rFonts w:ascii="Arial" w:hAnsi="Arial" w:cs="Arial"/>
          <w:sz w:val="22"/>
          <w:szCs w:val="22"/>
        </w:rPr>
        <w:t>Kod CPV:</w:t>
      </w:r>
    </w:p>
    <w:p w14:paraId="14FFDF59" w14:textId="77777777" w:rsidR="00637BC1" w:rsidRPr="00637BC1" w:rsidRDefault="00637BC1" w:rsidP="00637BC1">
      <w:pPr>
        <w:ind w:firstLine="993"/>
        <w:jc w:val="both"/>
        <w:rPr>
          <w:rFonts w:ascii="Arial" w:hAnsi="Arial" w:cs="Arial"/>
          <w:sz w:val="22"/>
          <w:szCs w:val="22"/>
        </w:rPr>
      </w:pPr>
      <w:r w:rsidRPr="00637BC1">
        <w:rPr>
          <w:rFonts w:ascii="Arial" w:hAnsi="Arial" w:cs="Arial"/>
          <w:sz w:val="22"/>
          <w:szCs w:val="22"/>
        </w:rPr>
        <w:t>71520000-9 Usługi nadzoru budowlanego</w:t>
      </w:r>
    </w:p>
    <w:p w14:paraId="37281EA4" w14:textId="77777777" w:rsidR="00637BC1" w:rsidRPr="00637BC1" w:rsidRDefault="00637BC1" w:rsidP="00637BC1">
      <w:pPr>
        <w:ind w:firstLine="993"/>
        <w:jc w:val="both"/>
        <w:rPr>
          <w:rFonts w:ascii="Arial" w:hAnsi="Arial" w:cs="Arial"/>
          <w:sz w:val="22"/>
          <w:szCs w:val="22"/>
        </w:rPr>
      </w:pPr>
      <w:r w:rsidRPr="00637BC1">
        <w:rPr>
          <w:rFonts w:ascii="Arial" w:hAnsi="Arial" w:cs="Arial"/>
          <w:sz w:val="22"/>
          <w:szCs w:val="22"/>
        </w:rPr>
        <w:t>71247000-1 Nadzór nad robotami budowlanymi</w:t>
      </w:r>
    </w:p>
    <w:p w14:paraId="192C5418" w14:textId="77777777" w:rsidR="00637BC1" w:rsidRPr="00637BC1" w:rsidRDefault="00637BC1" w:rsidP="00637BC1">
      <w:pPr>
        <w:ind w:firstLine="993"/>
        <w:jc w:val="both"/>
        <w:rPr>
          <w:rFonts w:ascii="Arial" w:hAnsi="Arial" w:cs="Arial"/>
          <w:sz w:val="22"/>
          <w:szCs w:val="22"/>
        </w:rPr>
      </w:pPr>
      <w:r w:rsidRPr="00637BC1">
        <w:rPr>
          <w:rFonts w:ascii="Arial" w:hAnsi="Arial" w:cs="Arial"/>
          <w:sz w:val="22"/>
          <w:szCs w:val="22"/>
        </w:rPr>
        <w:t>71540000-5 Usługi zarządzania budową</w:t>
      </w:r>
    </w:p>
    <w:p w14:paraId="54A2E061" w14:textId="77777777" w:rsidR="00637BC1" w:rsidRDefault="00637BC1" w:rsidP="00637BC1">
      <w:pPr>
        <w:ind w:firstLine="993"/>
        <w:jc w:val="both"/>
        <w:rPr>
          <w:rFonts w:ascii="Arial" w:hAnsi="Arial" w:cs="Arial"/>
          <w:sz w:val="22"/>
          <w:szCs w:val="22"/>
        </w:rPr>
      </w:pPr>
      <w:r w:rsidRPr="00637BC1">
        <w:rPr>
          <w:rFonts w:ascii="Arial" w:hAnsi="Arial" w:cs="Arial"/>
          <w:sz w:val="22"/>
          <w:szCs w:val="22"/>
        </w:rPr>
        <w:t>71248000-8 Nadzór nad projektem i dokumentacją</w:t>
      </w:r>
    </w:p>
    <w:p w14:paraId="36E7EC48" w14:textId="77777777" w:rsidR="00637BC1" w:rsidRPr="00637BC1" w:rsidRDefault="00637BC1" w:rsidP="00637BC1">
      <w:pPr>
        <w:ind w:firstLine="993"/>
        <w:jc w:val="both"/>
        <w:rPr>
          <w:rFonts w:ascii="Arial" w:hAnsi="Arial" w:cs="Arial"/>
          <w:sz w:val="22"/>
          <w:szCs w:val="22"/>
        </w:rPr>
      </w:pPr>
    </w:p>
    <w:p w14:paraId="0786C3E8" w14:textId="77777777" w:rsidR="00637BC1" w:rsidRPr="00637BC1" w:rsidRDefault="00637BC1" w:rsidP="00637BC1">
      <w:pPr>
        <w:pStyle w:val="Nagwek3"/>
        <w:spacing w:before="0"/>
        <w:ind w:left="426" w:hanging="426"/>
        <w:rPr>
          <w:rFonts w:ascii="Arial" w:hAnsi="Arial" w:cs="Arial"/>
          <w:b/>
          <w:bCs/>
          <w:color w:val="auto"/>
          <w:sz w:val="22"/>
          <w:szCs w:val="22"/>
        </w:rPr>
      </w:pPr>
      <w:r w:rsidRPr="00637BC1">
        <w:rPr>
          <w:rFonts w:ascii="Arial" w:hAnsi="Arial" w:cs="Arial"/>
          <w:b/>
          <w:bCs/>
          <w:color w:val="auto"/>
          <w:sz w:val="22"/>
          <w:szCs w:val="22"/>
        </w:rPr>
        <w:t>Szczegółowy opis przedmiotu zamówienia:</w:t>
      </w:r>
    </w:p>
    <w:p w14:paraId="58164684" w14:textId="77777777" w:rsidR="00637BC1" w:rsidRDefault="00637BC1" w:rsidP="00637BC1">
      <w:pPr>
        <w:pStyle w:val="Tytu"/>
        <w:jc w:val="both"/>
        <w:rPr>
          <w:rFonts w:cs="Arial"/>
          <w:bCs/>
          <w:sz w:val="22"/>
          <w:szCs w:val="22"/>
          <w:lang w:eastAsia="ar-SA"/>
        </w:rPr>
      </w:pPr>
      <w:r w:rsidRPr="00637BC1">
        <w:rPr>
          <w:rFonts w:cs="Arial"/>
          <w:sz w:val="22"/>
          <w:szCs w:val="22"/>
          <w:lang w:eastAsia="ar-SA"/>
        </w:rPr>
        <w:t xml:space="preserve">Przedmiotem zamówienia jest pełnienie nadzoru inwestorskiego nad robotami budowlanymi na podstawie zgłoszenia robót budowlanych z dnia 31.03.2023 r., dotyczącego robót budowlanych związanych z </w:t>
      </w:r>
      <w:r w:rsidRPr="00637BC1">
        <w:rPr>
          <w:rFonts w:cs="Arial"/>
          <w:bCs/>
          <w:sz w:val="22"/>
          <w:szCs w:val="22"/>
          <w:lang w:eastAsia="ar-SA"/>
        </w:rPr>
        <w:t>przebudową DP 4357W Al. Armii Krajowej w Wołominie na odcinku od ulicy Laskowej do ulicy Geodetów polegająca na budowie ciągu pieszo-rowerowego wraz z przebudową skrzyżowań.</w:t>
      </w:r>
    </w:p>
    <w:p w14:paraId="5DE53018" w14:textId="77777777" w:rsidR="00637BC1" w:rsidRPr="00637BC1" w:rsidRDefault="00637BC1" w:rsidP="00637BC1">
      <w:pPr>
        <w:pStyle w:val="Tytu"/>
        <w:jc w:val="both"/>
        <w:rPr>
          <w:rFonts w:cs="Arial"/>
          <w:i/>
          <w:iCs/>
          <w:sz w:val="22"/>
          <w:szCs w:val="22"/>
          <w:highlight w:val="yellow"/>
        </w:rPr>
      </w:pPr>
    </w:p>
    <w:p w14:paraId="699C085F" w14:textId="77777777" w:rsidR="00637BC1" w:rsidRPr="00637BC1" w:rsidRDefault="00637BC1" w:rsidP="00637BC1">
      <w:pPr>
        <w:pStyle w:val="Nagwek4"/>
        <w:keepNext w:val="0"/>
        <w:keepLines w:val="0"/>
        <w:numPr>
          <w:ilvl w:val="1"/>
          <w:numId w:val="0"/>
        </w:numPr>
        <w:spacing w:before="0"/>
        <w:ind w:left="284" w:hanging="284"/>
        <w:contextualSpacing/>
        <w:jc w:val="both"/>
        <w:rPr>
          <w:rFonts w:ascii="Arial" w:hAnsi="Arial" w:cs="Arial"/>
          <w:b/>
          <w:bCs/>
          <w:color w:val="auto"/>
          <w:sz w:val="22"/>
          <w:szCs w:val="22"/>
        </w:rPr>
      </w:pPr>
      <w:bookmarkStart w:id="1" w:name="_Hlk499552878"/>
      <w:r w:rsidRPr="00637BC1">
        <w:rPr>
          <w:rFonts w:ascii="Arial" w:hAnsi="Arial" w:cs="Arial"/>
          <w:color w:val="auto"/>
          <w:sz w:val="22"/>
          <w:szCs w:val="22"/>
        </w:rPr>
        <w:t xml:space="preserve">Nadzór inwestorski będzie dotyczył następujących robót: </w:t>
      </w:r>
    </w:p>
    <w:bookmarkEnd w:id="1"/>
    <w:p w14:paraId="21FA1D39" w14:textId="77777777" w:rsidR="00637BC1" w:rsidRPr="00637BC1" w:rsidRDefault="00637BC1" w:rsidP="007069B5">
      <w:pPr>
        <w:pStyle w:val="Akapitzlist"/>
        <w:numPr>
          <w:ilvl w:val="0"/>
          <w:numId w:val="46"/>
        </w:numPr>
        <w:suppressAutoHyphens/>
        <w:autoSpaceDE w:val="0"/>
        <w:autoSpaceDN w:val="0"/>
        <w:adjustRightInd w:val="0"/>
        <w:contextualSpacing/>
        <w:jc w:val="both"/>
        <w:rPr>
          <w:rFonts w:ascii="Arial" w:hAnsi="Arial" w:cs="Arial"/>
          <w:sz w:val="22"/>
          <w:szCs w:val="22"/>
        </w:rPr>
      </w:pPr>
      <w:r w:rsidRPr="00637BC1">
        <w:rPr>
          <w:rFonts w:ascii="Arial" w:hAnsi="Arial" w:cs="Arial"/>
          <w:sz w:val="22"/>
          <w:szCs w:val="22"/>
        </w:rPr>
        <w:t xml:space="preserve">przebudowę skrzyżowania Al. Armii Krajowej i ul. Złotej, z zawężeniem jezdni, likwidacją lewoskrętu, likwidacją azylu dla pieszych i wykonaniem wyniesionego przejścia dla pieszych.  wykonanie nowych konstrukcji ciągu pieszo-rowerowego, dojść do furtek, fragmentów zjazdów </w:t>
      </w:r>
    </w:p>
    <w:p w14:paraId="133FDF17" w14:textId="77777777" w:rsidR="00637BC1" w:rsidRPr="00637BC1" w:rsidRDefault="00637BC1" w:rsidP="007069B5">
      <w:pPr>
        <w:pStyle w:val="Akapitzlist"/>
        <w:numPr>
          <w:ilvl w:val="0"/>
          <w:numId w:val="46"/>
        </w:numPr>
        <w:suppressAutoHyphens/>
        <w:autoSpaceDE w:val="0"/>
        <w:autoSpaceDN w:val="0"/>
        <w:adjustRightInd w:val="0"/>
        <w:contextualSpacing/>
        <w:jc w:val="both"/>
        <w:rPr>
          <w:rFonts w:ascii="Arial" w:hAnsi="Arial" w:cs="Arial"/>
          <w:sz w:val="22"/>
          <w:szCs w:val="22"/>
        </w:rPr>
      </w:pPr>
      <w:r w:rsidRPr="00637BC1">
        <w:rPr>
          <w:rFonts w:ascii="Arial" w:hAnsi="Arial" w:cs="Arial"/>
          <w:sz w:val="22"/>
          <w:szCs w:val="22"/>
        </w:rPr>
        <w:t>wykonanie dwóch wyniesionych przejść zintegrowanych przy ul. Pomorskiej i ul. Waryńskiego</w:t>
      </w:r>
    </w:p>
    <w:p w14:paraId="145E1E7E" w14:textId="77777777" w:rsidR="00637BC1" w:rsidRPr="00637BC1" w:rsidRDefault="00637BC1" w:rsidP="007069B5">
      <w:pPr>
        <w:pStyle w:val="Akapitzlist"/>
        <w:numPr>
          <w:ilvl w:val="0"/>
          <w:numId w:val="46"/>
        </w:numPr>
        <w:suppressAutoHyphens/>
        <w:autoSpaceDE w:val="0"/>
        <w:autoSpaceDN w:val="0"/>
        <w:adjustRightInd w:val="0"/>
        <w:contextualSpacing/>
        <w:jc w:val="both"/>
        <w:rPr>
          <w:rFonts w:ascii="Arial" w:hAnsi="Arial" w:cs="Arial"/>
          <w:sz w:val="22"/>
          <w:szCs w:val="22"/>
        </w:rPr>
      </w:pPr>
      <w:r w:rsidRPr="00637BC1">
        <w:rPr>
          <w:rFonts w:ascii="Arial" w:hAnsi="Arial" w:cs="Arial"/>
          <w:sz w:val="22"/>
          <w:szCs w:val="22"/>
        </w:rPr>
        <w:lastRenderedPageBreak/>
        <w:t xml:space="preserve">przebudowa istniejących wpustów deszczowych i wykonanie odwodnienia w rejonie wyniesień </w:t>
      </w:r>
    </w:p>
    <w:p w14:paraId="79C496E5" w14:textId="77777777" w:rsidR="00637BC1" w:rsidRPr="00637BC1" w:rsidRDefault="00637BC1" w:rsidP="007069B5">
      <w:pPr>
        <w:pStyle w:val="Akapitzlist"/>
        <w:numPr>
          <w:ilvl w:val="0"/>
          <w:numId w:val="46"/>
        </w:numPr>
        <w:suppressAutoHyphens/>
        <w:autoSpaceDE w:val="0"/>
        <w:autoSpaceDN w:val="0"/>
        <w:adjustRightInd w:val="0"/>
        <w:contextualSpacing/>
        <w:jc w:val="both"/>
        <w:rPr>
          <w:rFonts w:ascii="Arial" w:hAnsi="Arial" w:cs="Arial"/>
          <w:sz w:val="22"/>
          <w:szCs w:val="22"/>
        </w:rPr>
      </w:pPr>
      <w:r w:rsidRPr="00637BC1">
        <w:rPr>
          <w:rFonts w:ascii="Arial" w:hAnsi="Arial" w:cs="Arial"/>
          <w:sz w:val="22"/>
          <w:szCs w:val="22"/>
        </w:rPr>
        <w:t>uporządkowanie zieleni w miejscu rozbiórki chodnika</w:t>
      </w:r>
    </w:p>
    <w:p w14:paraId="05DDC834" w14:textId="77777777" w:rsidR="00637BC1" w:rsidRPr="00637BC1" w:rsidRDefault="00637BC1" w:rsidP="007069B5">
      <w:pPr>
        <w:pStyle w:val="Akapitzlist"/>
        <w:numPr>
          <w:ilvl w:val="0"/>
          <w:numId w:val="46"/>
        </w:numPr>
        <w:suppressAutoHyphens/>
        <w:autoSpaceDE w:val="0"/>
        <w:autoSpaceDN w:val="0"/>
        <w:adjustRightInd w:val="0"/>
        <w:contextualSpacing/>
        <w:jc w:val="both"/>
        <w:rPr>
          <w:rFonts w:ascii="Arial" w:hAnsi="Arial" w:cs="Arial"/>
          <w:sz w:val="22"/>
          <w:szCs w:val="22"/>
        </w:rPr>
      </w:pPr>
      <w:r w:rsidRPr="00637BC1">
        <w:rPr>
          <w:rFonts w:ascii="Arial" w:hAnsi="Arial" w:cs="Arial"/>
          <w:sz w:val="22"/>
          <w:szCs w:val="22"/>
        </w:rPr>
        <w:t>uporządkowanie terenu budowy,</w:t>
      </w:r>
    </w:p>
    <w:p w14:paraId="285633DB" w14:textId="77777777" w:rsidR="00637BC1" w:rsidRPr="00637BC1" w:rsidRDefault="00637BC1" w:rsidP="007069B5">
      <w:pPr>
        <w:pStyle w:val="Akapitzlist"/>
        <w:numPr>
          <w:ilvl w:val="0"/>
          <w:numId w:val="46"/>
        </w:numPr>
        <w:suppressAutoHyphens/>
        <w:autoSpaceDE w:val="0"/>
        <w:autoSpaceDN w:val="0"/>
        <w:adjustRightInd w:val="0"/>
        <w:contextualSpacing/>
        <w:jc w:val="both"/>
        <w:rPr>
          <w:rFonts w:ascii="Arial" w:hAnsi="Arial" w:cs="Arial"/>
          <w:sz w:val="22"/>
          <w:szCs w:val="22"/>
        </w:rPr>
      </w:pPr>
      <w:r w:rsidRPr="00637BC1">
        <w:rPr>
          <w:rFonts w:ascii="Arial" w:hAnsi="Arial" w:cs="Arial"/>
          <w:sz w:val="22"/>
          <w:szCs w:val="22"/>
        </w:rPr>
        <w:t>roboty wykończeniowe i wszelkie roboty towarzyszące,</w:t>
      </w:r>
    </w:p>
    <w:p w14:paraId="0E101E8C" w14:textId="77777777" w:rsidR="00637BC1" w:rsidRPr="00637BC1" w:rsidRDefault="00637BC1" w:rsidP="007069B5">
      <w:pPr>
        <w:pStyle w:val="Akapitzlist"/>
        <w:numPr>
          <w:ilvl w:val="0"/>
          <w:numId w:val="46"/>
        </w:numPr>
        <w:suppressAutoHyphens/>
        <w:autoSpaceDE w:val="0"/>
        <w:autoSpaceDN w:val="0"/>
        <w:adjustRightInd w:val="0"/>
        <w:contextualSpacing/>
        <w:jc w:val="both"/>
        <w:rPr>
          <w:rFonts w:ascii="Arial" w:hAnsi="Arial" w:cs="Arial"/>
          <w:sz w:val="22"/>
          <w:szCs w:val="22"/>
        </w:rPr>
      </w:pPr>
      <w:r w:rsidRPr="00637BC1">
        <w:rPr>
          <w:rFonts w:ascii="Arial" w:hAnsi="Arial" w:cs="Arial"/>
          <w:sz w:val="22"/>
          <w:szCs w:val="22"/>
        </w:rPr>
        <w:t>wprowadzenie czasowej organizacji ruchu na czas prowadzenia robót,</w:t>
      </w:r>
    </w:p>
    <w:p w14:paraId="1B708700" w14:textId="77777777" w:rsidR="00637BC1" w:rsidRDefault="00637BC1" w:rsidP="007069B5">
      <w:pPr>
        <w:pStyle w:val="Akapitzlist"/>
        <w:numPr>
          <w:ilvl w:val="0"/>
          <w:numId w:val="46"/>
        </w:numPr>
        <w:suppressAutoHyphens/>
        <w:autoSpaceDE w:val="0"/>
        <w:autoSpaceDN w:val="0"/>
        <w:adjustRightInd w:val="0"/>
        <w:contextualSpacing/>
        <w:jc w:val="both"/>
        <w:rPr>
          <w:rFonts w:ascii="Arial" w:hAnsi="Arial" w:cs="Arial"/>
          <w:sz w:val="22"/>
          <w:szCs w:val="22"/>
        </w:rPr>
      </w:pPr>
      <w:r w:rsidRPr="00637BC1">
        <w:rPr>
          <w:rFonts w:ascii="Arial" w:hAnsi="Arial" w:cs="Arial"/>
          <w:sz w:val="22"/>
          <w:szCs w:val="22"/>
        </w:rPr>
        <w:t xml:space="preserve">wykonanie dokumentacji powykonawczej wraz  z operatem kolaudacyjnym. </w:t>
      </w:r>
    </w:p>
    <w:p w14:paraId="420A6E6C" w14:textId="77777777" w:rsidR="00452D4C" w:rsidRPr="00637BC1" w:rsidRDefault="00452D4C" w:rsidP="00452D4C">
      <w:pPr>
        <w:pStyle w:val="Akapitzlist"/>
        <w:suppressAutoHyphens/>
        <w:autoSpaceDE w:val="0"/>
        <w:autoSpaceDN w:val="0"/>
        <w:adjustRightInd w:val="0"/>
        <w:ind w:left="720"/>
        <w:contextualSpacing/>
        <w:jc w:val="both"/>
        <w:rPr>
          <w:rFonts w:ascii="Arial" w:hAnsi="Arial" w:cs="Arial"/>
          <w:sz w:val="22"/>
          <w:szCs w:val="22"/>
        </w:rPr>
      </w:pPr>
    </w:p>
    <w:p w14:paraId="46F7CFEF" w14:textId="77777777" w:rsidR="00637BC1" w:rsidRPr="00637BC1" w:rsidRDefault="00637BC1" w:rsidP="00637BC1">
      <w:pPr>
        <w:pStyle w:val="Nagwek4"/>
        <w:keepNext w:val="0"/>
        <w:keepLines w:val="0"/>
        <w:numPr>
          <w:ilvl w:val="1"/>
          <w:numId w:val="0"/>
        </w:numPr>
        <w:spacing w:before="0"/>
        <w:ind w:left="426" w:hanging="426"/>
        <w:contextualSpacing/>
        <w:jc w:val="both"/>
        <w:rPr>
          <w:rFonts w:ascii="Arial" w:hAnsi="Arial" w:cs="Arial"/>
          <w:b/>
          <w:bCs/>
          <w:color w:val="auto"/>
          <w:sz w:val="22"/>
          <w:szCs w:val="22"/>
        </w:rPr>
      </w:pPr>
      <w:r w:rsidRPr="00637BC1">
        <w:rPr>
          <w:rFonts w:ascii="Arial" w:hAnsi="Arial" w:cs="Arial"/>
          <w:color w:val="auto"/>
          <w:sz w:val="22"/>
          <w:szCs w:val="22"/>
        </w:rPr>
        <w:t xml:space="preserve">Poprzez sprawowanie funkcji nadzoru inwestorskiego rozumie się czynności opisane w ustawie z dnia 7 lipca 1994 r. Prawo budowlane (Dz.U. 2019 poz. 1186) art. 25 i 26 zwanej dalej Prawo budowlane, zgodne z normami i innymi przepisami polskiego prawa. </w:t>
      </w:r>
    </w:p>
    <w:p w14:paraId="2BF0E1DC" w14:textId="77777777" w:rsidR="00637BC1" w:rsidRPr="00637BC1" w:rsidRDefault="00637BC1" w:rsidP="00637BC1">
      <w:pPr>
        <w:pStyle w:val="Nagwek4"/>
        <w:keepNext w:val="0"/>
        <w:keepLines w:val="0"/>
        <w:numPr>
          <w:ilvl w:val="1"/>
          <w:numId w:val="0"/>
        </w:numPr>
        <w:spacing w:before="0"/>
        <w:ind w:left="284" w:hanging="284"/>
        <w:contextualSpacing/>
        <w:jc w:val="both"/>
        <w:rPr>
          <w:rFonts w:ascii="Arial" w:hAnsi="Arial" w:cs="Arial"/>
          <w:b/>
          <w:bCs/>
          <w:color w:val="auto"/>
          <w:sz w:val="22"/>
          <w:szCs w:val="22"/>
        </w:rPr>
      </w:pPr>
      <w:r w:rsidRPr="00637BC1">
        <w:rPr>
          <w:rFonts w:ascii="Arial" w:hAnsi="Arial" w:cs="Arial"/>
          <w:color w:val="auto"/>
          <w:sz w:val="22"/>
          <w:szCs w:val="22"/>
        </w:rPr>
        <w:t>Usługodawca zobowiązuje się w szczególności do:</w:t>
      </w:r>
    </w:p>
    <w:p w14:paraId="53158D30" w14:textId="77777777" w:rsidR="00637BC1" w:rsidRPr="00637BC1" w:rsidRDefault="00637BC1" w:rsidP="007069B5">
      <w:pPr>
        <w:numPr>
          <w:ilvl w:val="0"/>
          <w:numId w:val="44"/>
        </w:numPr>
        <w:suppressAutoHyphens/>
        <w:ind w:hanging="294"/>
        <w:contextualSpacing/>
        <w:jc w:val="both"/>
        <w:rPr>
          <w:rFonts w:ascii="Arial" w:hAnsi="Arial" w:cs="Arial"/>
          <w:sz w:val="22"/>
          <w:szCs w:val="22"/>
        </w:rPr>
      </w:pPr>
      <w:r w:rsidRPr="00637BC1">
        <w:rPr>
          <w:rFonts w:ascii="Arial" w:hAnsi="Arial" w:cs="Arial"/>
          <w:sz w:val="22"/>
          <w:szCs w:val="22"/>
        </w:rPr>
        <w:t xml:space="preserve">pełnienia funkcji inspektora nadzoru inwestorskiego nad wszystkimi branżami objętymi zadaniem, </w:t>
      </w:r>
    </w:p>
    <w:p w14:paraId="7CD64339" w14:textId="77777777" w:rsidR="00637BC1" w:rsidRPr="00637BC1" w:rsidRDefault="00637BC1" w:rsidP="007069B5">
      <w:pPr>
        <w:numPr>
          <w:ilvl w:val="0"/>
          <w:numId w:val="44"/>
        </w:numPr>
        <w:suppressAutoHyphens/>
        <w:contextualSpacing/>
        <w:jc w:val="both"/>
        <w:rPr>
          <w:rFonts w:ascii="Arial" w:hAnsi="Arial" w:cs="Arial"/>
          <w:sz w:val="22"/>
          <w:szCs w:val="22"/>
        </w:rPr>
      </w:pPr>
      <w:bookmarkStart w:id="2" w:name="_Hlk74235484"/>
      <w:r w:rsidRPr="00637BC1">
        <w:rPr>
          <w:rFonts w:ascii="Arial" w:hAnsi="Arial" w:cs="Arial"/>
          <w:sz w:val="22"/>
          <w:szCs w:val="22"/>
        </w:rPr>
        <w:t>merytorycznego nadzoru nad wykonywaniem robót</w:t>
      </w:r>
    </w:p>
    <w:p w14:paraId="42DDEB47" w14:textId="77777777" w:rsidR="00637BC1" w:rsidRPr="00637BC1" w:rsidRDefault="00637BC1" w:rsidP="007069B5">
      <w:pPr>
        <w:numPr>
          <w:ilvl w:val="0"/>
          <w:numId w:val="44"/>
        </w:numPr>
        <w:suppressAutoHyphens/>
        <w:contextualSpacing/>
        <w:jc w:val="both"/>
        <w:rPr>
          <w:rFonts w:ascii="Arial" w:hAnsi="Arial" w:cs="Arial"/>
          <w:sz w:val="22"/>
          <w:szCs w:val="22"/>
        </w:rPr>
      </w:pPr>
      <w:r w:rsidRPr="00637BC1">
        <w:rPr>
          <w:rFonts w:ascii="Arial" w:hAnsi="Arial" w:cs="Arial"/>
          <w:sz w:val="22"/>
          <w:szCs w:val="22"/>
        </w:rPr>
        <w:t>opiniowania korekt projektów wdrażanych do realizacji</w:t>
      </w:r>
      <w:bookmarkEnd w:id="2"/>
      <w:r w:rsidRPr="00637BC1">
        <w:rPr>
          <w:rFonts w:ascii="Arial" w:hAnsi="Arial" w:cs="Arial"/>
          <w:sz w:val="22"/>
          <w:szCs w:val="22"/>
        </w:rPr>
        <w:t>;</w:t>
      </w:r>
    </w:p>
    <w:p w14:paraId="5697C926" w14:textId="77777777" w:rsidR="00637BC1" w:rsidRPr="00637BC1" w:rsidRDefault="00637BC1" w:rsidP="007069B5">
      <w:pPr>
        <w:numPr>
          <w:ilvl w:val="0"/>
          <w:numId w:val="44"/>
        </w:numPr>
        <w:suppressAutoHyphens/>
        <w:contextualSpacing/>
        <w:jc w:val="both"/>
        <w:rPr>
          <w:rFonts w:ascii="Arial" w:hAnsi="Arial" w:cs="Arial"/>
          <w:sz w:val="22"/>
          <w:szCs w:val="22"/>
        </w:rPr>
      </w:pPr>
      <w:r w:rsidRPr="00637BC1">
        <w:rPr>
          <w:rFonts w:ascii="Arial" w:hAnsi="Arial" w:cs="Arial"/>
          <w:sz w:val="22"/>
          <w:szCs w:val="22"/>
        </w:rPr>
        <w:t xml:space="preserve">wykonywania czynności określonych ustawą z dnia 7 lipca 1994 r. Prawo Budowlane i przepisami wykonawczymi do tej ustawy; </w:t>
      </w:r>
    </w:p>
    <w:p w14:paraId="180CA627" w14:textId="77777777" w:rsidR="00637BC1" w:rsidRPr="00637BC1" w:rsidRDefault="00637BC1" w:rsidP="007069B5">
      <w:pPr>
        <w:numPr>
          <w:ilvl w:val="0"/>
          <w:numId w:val="44"/>
        </w:numPr>
        <w:suppressAutoHyphens/>
        <w:contextualSpacing/>
        <w:jc w:val="both"/>
        <w:rPr>
          <w:rFonts w:ascii="Arial" w:hAnsi="Arial" w:cs="Arial"/>
          <w:sz w:val="22"/>
          <w:szCs w:val="22"/>
        </w:rPr>
      </w:pPr>
      <w:r w:rsidRPr="00637BC1">
        <w:rPr>
          <w:rFonts w:ascii="Arial" w:hAnsi="Arial" w:cs="Arial"/>
          <w:sz w:val="22"/>
          <w:szCs w:val="22"/>
        </w:rPr>
        <w:t>zapoznanie się z:</w:t>
      </w:r>
    </w:p>
    <w:p w14:paraId="384ED67F" w14:textId="77777777" w:rsidR="00637BC1" w:rsidRPr="00637BC1" w:rsidRDefault="00637BC1" w:rsidP="007069B5">
      <w:pPr>
        <w:numPr>
          <w:ilvl w:val="1"/>
          <w:numId w:val="45"/>
        </w:numPr>
        <w:suppressAutoHyphens/>
        <w:contextualSpacing/>
        <w:jc w:val="both"/>
        <w:rPr>
          <w:rFonts w:ascii="Arial" w:hAnsi="Arial" w:cs="Arial"/>
          <w:sz w:val="22"/>
          <w:szCs w:val="22"/>
        </w:rPr>
      </w:pPr>
      <w:r w:rsidRPr="00637BC1">
        <w:rPr>
          <w:rFonts w:ascii="Arial" w:hAnsi="Arial" w:cs="Arial"/>
          <w:sz w:val="22"/>
          <w:szCs w:val="22"/>
        </w:rPr>
        <w:t>warunkami umowy nr ……………..… z dnia ……………………. r. zwanej w dalszej części umowy „umową na roboty budowlane”, która została zawarta pomiędzy Zamawiającym a wybranym w przetargu Wykonawcą robót, który w dalszej części umowy określany jest, jako Wykonawca;</w:t>
      </w:r>
    </w:p>
    <w:p w14:paraId="4387A60C" w14:textId="77777777" w:rsidR="00637BC1" w:rsidRPr="00637BC1" w:rsidRDefault="00637BC1" w:rsidP="007069B5">
      <w:pPr>
        <w:numPr>
          <w:ilvl w:val="1"/>
          <w:numId w:val="45"/>
        </w:numPr>
        <w:suppressAutoHyphens/>
        <w:contextualSpacing/>
        <w:jc w:val="both"/>
        <w:rPr>
          <w:rFonts w:ascii="Arial" w:hAnsi="Arial" w:cs="Arial"/>
          <w:sz w:val="22"/>
          <w:szCs w:val="22"/>
        </w:rPr>
      </w:pPr>
      <w:r w:rsidRPr="00637BC1">
        <w:rPr>
          <w:rFonts w:ascii="Arial" w:hAnsi="Arial" w:cs="Arial"/>
          <w:sz w:val="22"/>
          <w:szCs w:val="22"/>
        </w:rPr>
        <w:t>zapisami Specyfikacji Warunków Zamówienia,</w:t>
      </w:r>
    </w:p>
    <w:p w14:paraId="45F9E104" w14:textId="77777777" w:rsidR="00637BC1" w:rsidRPr="00637BC1" w:rsidRDefault="00637BC1" w:rsidP="007069B5">
      <w:pPr>
        <w:numPr>
          <w:ilvl w:val="1"/>
          <w:numId w:val="45"/>
        </w:numPr>
        <w:suppressAutoHyphens/>
        <w:contextualSpacing/>
        <w:jc w:val="both"/>
        <w:rPr>
          <w:rFonts w:ascii="Arial" w:hAnsi="Arial" w:cs="Arial"/>
          <w:sz w:val="22"/>
          <w:szCs w:val="22"/>
        </w:rPr>
      </w:pPr>
      <w:r w:rsidRPr="00637BC1">
        <w:rPr>
          <w:rFonts w:ascii="Arial" w:hAnsi="Arial" w:cs="Arial"/>
          <w:sz w:val="22"/>
          <w:szCs w:val="22"/>
        </w:rPr>
        <w:t>dokumentacją techniczną załączoną w postępowaniu na roboty budowlane BZP.272.170.2023,</w:t>
      </w:r>
    </w:p>
    <w:p w14:paraId="1E3A3B4F" w14:textId="77777777" w:rsidR="00637BC1" w:rsidRPr="00637BC1" w:rsidRDefault="00637BC1" w:rsidP="007069B5">
      <w:pPr>
        <w:numPr>
          <w:ilvl w:val="0"/>
          <w:numId w:val="44"/>
        </w:numPr>
        <w:suppressAutoHyphens/>
        <w:contextualSpacing/>
        <w:jc w:val="both"/>
        <w:rPr>
          <w:rFonts w:ascii="Arial" w:hAnsi="Arial" w:cs="Arial"/>
          <w:sz w:val="22"/>
          <w:szCs w:val="22"/>
        </w:rPr>
      </w:pPr>
      <w:r w:rsidRPr="00637BC1">
        <w:rPr>
          <w:rFonts w:ascii="Arial" w:hAnsi="Arial" w:cs="Arial"/>
          <w:sz w:val="22"/>
          <w:szCs w:val="22"/>
        </w:rPr>
        <w:t>egzekwowania zapisów znajdujących się w dokumentach, o których mowa w pkt 5 powyżej,</w:t>
      </w:r>
    </w:p>
    <w:p w14:paraId="3B020BE8" w14:textId="77777777" w:rsidR="00637BC1" w:rsidRPr="00637BC1" w:rsidRDefault="00637BC1" w:rsidP="007069B5">
      <w:pPr>
        <w:numPr>
          <w:ilvl w:val="0"/>
          <w:numId w:val="44"/>
        </w:numPr>
        <w:suppressAutoHyphens/>
        <w:contextualSpacing/>
        <w:jc w:val="both"/>
        <w:rPr>
          <w:rFonts w:ascii="Arial" w:hAnsi="Arial" w:cs="Arial"/>
          <w:sz w:val="22"/>
          <w:szCs w:val="22"/>
        </w:rPr>
      </w:pPr>
      <w:r w:rsidRPr="00637BC1">
        <w:rPr>
          <w:rFonts w:ascii="Arial" w:hAnsi="Arial" w:cs="Arial"/>
          <w:sz w:val="22"/>
          <w:szCs w:val="22"/>
        </w:rPr>
        <w:t>reprezentowania Zamawiającego na budowie przez sprawowanie kontroli zgodności realizowanych robót z projektem, Specyfikacjami Istotnych Warunków Zamówienia, Specyfikacjami Technicznymi Wykonania i Odbioru Robót Budowlanych, umową, przepisami prawa, obowiązującymi normami państwowymi, wytycznymi branżowymi oraz zasadami wiedzy technicznej,</w:t>
      </w:r>
    </w:p>
    <w:p w14:paraId="588FA4B0" w14:textId="77777777" w:rsidR="00637BC1" w:rsidRPr="00637BC1" w:rsidRDefault="00637BC1" w:rsidP="007069B5">
      <w:pPr>
        <w:numPr>
          <w:ilvl w:val="0"/>
          <w:numId w:val="44"/>
        </w:numPr>
        <w:suppressAutoHyphens/>
        <w:contextualSpacing/>
        <w:jc w:val="both"/>
        <w:rPr>
          <w:rFonts w:ascii="Arial" w:hAnsi="Arial" w:cs="Arial"/>
          <w:sz w:val="22"/>
          <w:szCs w:val="22"/>
        </w:rPr>
      </w:pPr>
      <w:r w:rsidRPr="00637BC1">
        <w:rPr>
          <w:rFonts w:ascii="Arial" w:hAnsi="Arial" w:cs="Arial"/>
          <w:sz w:val="22"/>
          <w:szCs w:val="22"/>
        </w:rPr>
        <w:t>sprawdzania jakości wykonywanych robót, wbudowywanych wyrobów budowlanych, a w szczególności zapobieganie zastosowaniu materiałów wadliwych i niedopuszczonych do obrotu i stosowania,</w:t>
      </w:r>
    </w:p>
    <w:p w14:paraId="19ADD2E0" w14:textId="77777777" w:rsidR="00637BC1" w:rsidRPr="00637BC1" w:rsidRDefault="00637BC1" w:rsidP="007069B5">
      <w:pPr>
        <w:numPr>
          <w:ilvl w:val="0"/>
          <w:numId w:val="44"/>
        </w:numPr>
        <w:suppressAutoHyphens/>
        <w:contextualSpacing/>
        <w:jc w:val="both"/>
        <w:rPr>
          <w:rFonts w:ascii="Arial" w:hAnsi="Arial" w:cs="Arial"/>
          <w:sz w:val="22"/>
          <w:szCs w:val="22"/>
        </w:rPr>
      </w:pPr>
      <w:r w:rsidRPr="00637BC1">
        <w:rPr>
          <w:rFonts w:ascii="Arial" w:hAnsi="Arial" w:cs="Arial"/>
          <w:sz w:val="22"/>
          <w:szCs w:val="22"/>
        </w:rPr>
        <w:t>sprawdzania, odbiór (częściowy/końcowy) robót budowlanych ulegających zakryciu lub zanikających, uczestniczenie w próbach i odbiorach technicznych instalacji, urządzeń technicznych,</w:t>
      </w:r>
    </w:p>
    <w:p w14:paraId="3C7F942C" w14:textId="77777777" w:rsidR="00637BC1" w:rsidRPr="00637BC1" w:rsidRDefault="00637BC1" w:rsidP="007069B5">
      <w:pPr>
        <w:numPr>
          <w:ilvl w:val="0"/>
          <w:numId w:val="44"/>
        </w:numPr>
        <w:suppressAutoHyphens/>
        <w:contextualSpacing/>
        <w:jc w:val="both"/>
        <w:rPr>
          <w:rFonts w:ascii="Arial" w:hAnsi="Arial" w:cs="Arial"/>
          <w:sz w:val="22"/>
          <w:szCs w:val="22"/>
        </w:rPr>
      </w:pPr>
      <w:r w:rsidRPr="00637BC1">
        <w:rPr>
          <w:rFonts w:ascii="Arial" w:hAnsi="Arial" w:cs="Arial"/>
          <w:sz w:val="22"/>
          <w:szCs w:val="22"/>
        </w:rPr>
        <w:t>kontroli zgodności przebiegu robót oraz nadzór nad terminowością realizacji zadania, także w zakresie dotrzymania terminu zakończenia prac i uzyskania przez Wykonawcę stosownych decyzji, kompletowanie i kontrola wszelkich dokumentów wymaganych od Wykonawcy, w tym koniecznych do odbioru;</w:t>
      </w:r>
    </w:p>
    <w:p w14:paraId="056429B0" w14:textId="77777777" w:rsidR="00637BC1" w:rsidRPr="00637BC1" w:rsidRDefault="00637BC1" w:rsidP="007069B5">
      <w:pPr>
        <w:numPr>
          <w:ilvl w:val="0"/>
          <w:numId w:val="44"/>
        </w:numPr>
        <w:suppressAutoHyphens/>
        <w:contextualSpacing/>
        <w:jc w:val="both"/>
        <w:rPr>
          <w:rFonts w:ascii="Arial" w:hAnsi="Arial" w:cs="Arial"/>
          <w:sz w:val="22"/>
          <w:szCs w:val="22"/>
        </w:rPr>
      </w:pPr>
      <w:r w:rsidRPr="00637BC1">
        <w:rPr>
          <w:rFonts w:ascii="Arial" w:hAnsi="Arial" w:cs="Arial"/>
          <w:sz w:val="22"/>
          <w:szCs w:val="22"/>
        </w:rPr>
        <w:t>potwierdzania faktycznie wykonanych robót oraz usunięcia wad, a także kontrolowanie rozliczeń budowy i prawidłowości zafakturowania wykonanych robót;</w:t>
      </w:r>
    </w:p>
    <w:p w14:paraId="6EA00646" w14:textId="77777777" w:rsidR="00637BC1" w:rsidRPr="00637BC1" w:rsidRDefault="00637BC1" w:rsidP="007069B5">
      <w:pPr>
        <w:numPr>
          <w:ilvl w:val="0"/>
          <w:numId w:val="44"/>
        </w:numPr>
        <w:suppressAutoHyphens/>
        <w:contextualSpacing/>
        <w:jc w:val="both"/>
        <w:rPr>
          <w:rFonts w:ascii="Arial" w:hAnsi="Arial" w:cs="Arial"/>
          <w:sz w:val="22"/>
          <w:szCs w:val="22"/>
        </w:rPr>
      </w:pPr>
      <w:r w:rsidRPr="00637BC1">
        <w:rPr>
          <w:rFonts w:ascii="Arial" w:hAnsi="Arial" w:cs="Arial"/>
          <w:sz w:val="22"/>
          <w:szCs w:val="22"/>
        </w:rPr>
        <w:t xml:space="preserve">kontroli placu budowy według potrzeb wynikających z przebiegu prac, szczególnie przed wszystkimi robotami zanikającymi, jednak nie rzadziej niż dwa razy w tygodniu (czas pracy inspektorów branżowych powinien zostać uwzględniony w czasie pracy inspektora wiodącego); </w:t>
      </w:r>
    </w:p>
    <w:p w14:paraId="0C1D9442" w14:textId="77777777" w:rsidR="00637BC1" w:rsidRPr="00637BC1" w:rsidRDefault="00637BC1" w:rsidP="007069B5">
      <w:pPr>
        <w:numPr>
          <w:ilvl w:val="0"/>
          <w:numId w:val="44"/>
        </w:numPr>
        <w:suppressAutoHyphens/>
        <w:contextualSpacing/>
        <w:jc w:val="both"/>
        <w:rPr>
          <w:rFonts w:ascii="Arial" w:hAnsi="Arial" w:cs="Arial"/>
          <w:sz w:val="22"/>
          <w:szCs w:val="22"/>
        </w:rPr>
      </w:pPr>
      <w:r w:rsidRPr="00637BC1">
        <w:rPr>
          <w:rFonts w:ascii="Arial" w:hAnsi="Arial" w:cs="Arial"/>
          <w:sz w:val="22"/>
          <w:szCs w:val="22"/>
        </w:rPr>
        <w:t>pełnej dyspozycyjności, także w soboty i dni ustawowo wolne od pracy na terytorium Rzeczypospolitej Polskiej, wobec Wykonawcy i Zamawiającego - niezwłoczne stawianie się na wezwanie Wykonawcy, w tym także telefoniczne lub przesłane drogą elektroniczną – jednakże nie później niż w czasie ……… godzin od powiadomienia przez Zamawiającego wskazanym w ofercie stanowiącej załącznik do umowy,</w:t>
      </w:r>
    </w:p>
    <w:p w14:paraId="65CD5FF2" w14:textId="77777777" w:rsidR="00637BC1" w:rsidRPr="00637BC1" w:rsidRDefault="00637BC1" w:rsidP="007069B5">
      <w:pPr>
        <w:numPr>
          <w:ilvl w:val="0"/>
          <w:numId w:val="44"/>
        </w:numPr>
        <w:suppressAutoHyphens/>
        <w:contextualSpacing/>
        <w:jc w:val="both"/>
        <w:rPr>
          <w:rFonts w:ascii="Arial" w:hAnsi="Arial" w:cs="Arial"/>
          <w:sz w:val="22"/>
          <w:szCs w:val="22"/>
        </w:rPr>
      </w:pPr>
      <w:r w:rsidRPr="00637BC1">
        <w:rPr>
          <w:rFonts w:ascii="Arial" w:hAnsi="Arial" w:cs="Arial"/>
          <w:sz w:val="22"/>
          <w:szCs w:val="22"/>
        </w:rPr>
        <w:lastRenderedPageBreak/>
        <w:t>uczestnictwa w spotkaniach organizowanych przez Zamawiającego w ramach wynagrodzenia podstawowego;</w:t>
      </w:r>
    </w:p>
    <w:p w14:paraId="12E6BB0E" w14:textId="77777777" w:rsidR="00637BC1" w:rsidRPr="00637BC1" w:rsidRDefault="00637BC1" w:rsidP="007069B5">
      <w:pPr>
        <w:numPr>
          <w:ilvl w:val="0"/>
          <w:numId w:val="44"/>
        </w:numPr>
        <w:suppressAutoHyphens/>
        <w:contextualSpacing/>
        <w:jc w:val="both"/>
        <w:rPr>
          <w:rFonts w:ascii="Arial" w:hAnsi="Arial" w:cs="Arial"/>
          <w:sz w:val="22"/>
          <w:szCs w:val="22"/>
        </w:rPr>
      </w:pPr>
      <w:r w:rsidRPr="00637BC1">
        <w:rPr>
          <w:rFonts w:ascii="Arial" w:hAnsi="Arial" w:cs="Arial"/>
          <w:sz w:val="22"/>
          <w:szCs w:val="22"/>
        </w:rPr>
        <w:t xml:space="preserve">sporządzenia raportu otwarcia z weryfikacji dokumentacji budowlanej dla wszystkich branż, którego celem będzie wskazanie elementów krytycznych dla procesu budowlanego w zakresie zachowania terminu realizacji; ponadto raport ten zawierać będzie informację na temat złożonych i zatwierdzonych wniosków materiałowych; </w:t>
      </w:r>
    </w:p>
    <w:p w14:paraId="38A2D064" w14:textId="77777777" w:rsidR="00637BC1" w:rsidRPr="00637BC1" w:rsidRDefault="00637BC1" w:rsidP="007069B5">
      <w:pPr>
        <w:numPr>
          <w:ilvl w:val="0"/>
          <w:numId w:val="44"/>
        </w:numPr>
        <w:suppressAutoHyphens/>
        <w:contextualSpacing/>
        <w:jc w:val="both"/>
        <w:rPr>
          <w:rFonts w:ascii="Arial" w:hAnsi="Arial" w:cs="Arial"/>
          <w:sz w:val="22"/>
          <w:szCs w:val="22"/>
        </w:rPr>
      </w:pPr>
      <w:r w:rsidRPr="00637BC1">
        <w:rPr>
          <w:rFonts w:ascii="Arial" w:hAnsi="Arial" w:cs="Arial"/>
          <w:sz w:val="22"/>
          <w:szCs w:val="22"/>
        </w:rPr>
        <w:t>comiesięcznego sporządzania informacji na temat realizacji robót w okresie od 20 dnia poprzedniego miesiąca do 20 dnia bieżącego miesiąca, przekazywanej do Zamawiającego do 25-tegodnia bieżącego miesiąca;</w:t>
      </w:r>
    </w:p>
    <w:p w14:paraId="59217108" w14:textId="77777777" w:rsidR="00637BC1" w:rsidRPr="00637BC1" w:rsidRDefault="00637BC1" w:rsidP="007069B5">
      <w:pPr>
        <w:numPr>
          <w:ilvl w:val="0"/>
          <w:numId w:val="44"/>
        </w:numPr>
        <w:suppressAutoHyphens/>
        <w:contextualSpacing/>
        <w:jc w:val="both"/>
        <w:rPr>
          <w:rFonts w:ascii="Arial" w:hAnsi="Arial" w:cs="Arial"/>
          <w:sz w:val="22"/>
          <w:szCs w:val="22"/>
        </w:rPr>
      </w:pPr>
      <w:r w:rsidRPr="00637BC1">
        <w:rPr>
          <w:rFonts w:ascii="Arial" w:hAnsi="Arial" w:cs="Arial"/>
          <w:sz w:val="22"/>
          <w:szCs w:val="22"/>
        </w:rPr>
        <w:t>pełnej koordynacji działań, w zakresie współpracy z projektantem w przypadku wystąpienia jakichkolwiek trudności w realizacji robót budowlanych wg dokumentacji technicznej i konieczności zatwierdzenia rozwiązań zamiennych;</w:t>
      </w:r>
    </w:p>
    <w:p w14:paraId="72FA1E8A" w14:textId="77777777" w:rsidR="00637BC1" w:rsidRPr="00637BC1" w:rsidRDefault="00637BC1" w:rsidP="007069B5">
      <w:pPr>
        <w:numPr>
          <w:ilvl w:val="0"/>
          <w:numId w:val="44"/>
        </w:numPr>
        <w:suppressAutoHyphens/>
        <w:contextualSpacing/>
        <w:jc w:val="both"/>
        <w:rPr>
          <w:rFonts w:ascii="Arial" w:hAnsi="Arial" w:cs="Arial"/>
          <w:sz w:val="22"/>
          <w:szCs w:val="22"/>
        </w:rPr>
      </w:pPr>
      <w:r w:rsidRPr="00637BC1">
        <w:rPr>
          <w:rFonts w:ascii="Arial" w:hAnsi="Arial" w:cs="Arial"/>
          <w:sz w:val="22"/>
          <w:szCs w:val="22"/>
        </w:rPr>
        <w:t>pisemnego zgłaszania Zamawiającemu informacji dotyczących ewentualnych zakłóceń związanych z realizacją prac, w tym również informacji o wszelkich opóźnieniach w realizacji wraz z określeniem ich przyczyn;</w:t>
      </w:r>
    </w:p>
    <w:p w14:paraId="00727DC9" w14:textId="77777777" w:rsidR="00637BC1" w:rsidRPr="00637BC1" w:rsidRDefault="00637BC1" w:rsidP="007069B5">
      <w:pPr>
        <w:numPr>
          <w:ilvl w:val="0"/>
          <w:numId w:val="44"/>
        </w:numPr>
        <w:suppressAutoHyphens/>
        <w:contextualSpacing/>
        <w:jc w:val="both"/>
        <w:rPr>
          <w:rFonts w:ascii="Arial" w:hAnsi="Arial" w:cs="Arial"/>
          <w:sz w:val="22"/>
          <w:szCs w:val="22"/>
        </w:rPr>
      </w:pPr>
      <w:r w:rsidRPr="00637BC1">
        <w:rPr>
          <w:rFonts w:ascii="Arial" w:hAnsi="Arial" w:cs="Arial"/>
          <w:sz w:val="22"/>
          <w:szCs w:val="22"/>
        </w:rPr>
        <w:t xml:space="preserve">realizacji wszelkich zapisów oraz wszelkie działania i czynności określone w odpowiednich artykułach umowy z Wykonawcą, a dotyczące czynności przypisanych Inspektorowi Nadzoru, </w:t>
      </w:r>
    </w:p>
    <w:p w14:paraId="43503FFE" w14:textId="77777777" w:rsidR="00637BC1" w:rsidRPr="00637BC1" w:rsidRDefault="00637BC1" w:rsidP="007069B5">
      <w:pPr>
        <w:numPr>
          <w:ilvl w:val="0"/>
          <w:numId w:val="44"/>
        </w:numPr>
        <w:suppressAutoHyphens/>
        <w:contextualSpacing/>
        <w:jc w:val="both"/>
        <w:rPr>
          <w:rFonts w:ascii="Arial" w:hAnsi="Arial" w:cs="Arial"/>
          <w:sz w:val="22"/>
          <w:szCs w:val="22"/>
        </w:rPr>
      </w:pPr>
      <w:r w:rsidRPr="00637BC1">
        <w:rPr>
          <w:rFonts w:ascii="Arial" w:hAnsi="Arial" w:cs="Arial"/>
          <w:sz w:val="22"/>
          <w:szCs w:val="22"/>
        </w:rPr>
        <w:t>rozliczania rzeczowego i finansowego Wykonawcy zgodnie z umową o roboty budowlane,</w:t>
      </w:r>
    </w:p>
    <w:p w14:paraId="78B3C10C" w14:textId="77777777" w:rsidR="00637BC1" w:rsidRPr="00637BC1" w:rsidRDefault="00637BC1" w:rsidP="007069B5">
      <w:pPr>
        <w:numPr>
          <w:ilvl w:val="0"/>
          <w:numId w:val="44"/>
        </w:numPr>
        <w:suppressAutoHyphens/>
        <w:contextualSpacing/>
        <w:jc w:val="both"/>
        <w:rPr>
          <w:rFonts w:ascii="Arial" w:hAnsi="Arial" w:cs="Arial"/>
          <w:sz w:val="22"/>
          <w:szCs w:val="22"/>
        </w:rPr>
      </w:pPr>
      <w:r w:rsidRPr="00637BC1">
        <w:rPr>
          <w:rFonts w:ascii="Arial" w:hAnsi="Arial" w:cs="Arial"/>
          <w:sz w:val="22"/>
          <w:szCs w:val="22"/>
        </w:rPr>
        <w:t>nadzoru nad robotami niezbędnymi do usunięcia wad,</w:t>
      </w:r>
    </w:p>
    <w:p w14:paraId="2301E37F" w14:textId="77777777" w:rsidR="00637BC1" w:rsidRPr="00637BC1" w:rsidRDefault="00637BC1" w:rsidP="007069B5">
      <w:pPr>
        <w:numPr>
          <w:ilvl w:val="0"/>
          <w:numId w:val="44"/>
        </w:numPr>
        <w:suppressAutoHyphens/>
        <w:contextualSpacing/>
        <w:jc w:val="both"/>
        <w:rPr>
          <w:rFonts w:ascii="Arial" w:hAnsi="Arial" w:cs="Arial"/>
          <w:sz w:val="22"/>
          <w:szCs w:val="22"/>
        </w:rPr>
      </w:pPr>
      <w:r w:rsidRPr="00637BC1">
        <w:rPr>
          <w:rFonts w:ascii="Arial" w:hAnsi="Arial" w:cs="Arial"/>
          <w:sz w:val="22"/>
          <w:szCs w:val="22"/>
        </w:rPr>
        <w:t xml:space="preserve">udziału w odbiorze po okresie gwarancji. </w:t>
      </w:r>
    </w:p>
    <w:p w14:paraId="1A81359D" w14:textId="77777777" w:rsidR="00637BC1" w:rsidRDefault="00637BC1" w:rsidP="007069B5">
      <w:pPr>
        <w:numPr>
          <w:ilvl w:val="0"/>
          <w:numId w:val="44"/>
        </w:numPr>
        <w:suppressAutoHyphens/>
        <w:contextualSpacing/>
        <w:jc w:val="both"/>
        <w:rPr>
          <w:rFonts w:ascii="Arial" w:hAnsi="Arial" w:cs="Arial"/>
          <w:sz w:val="22"/>
          <w:szCs w:val="22"/>
        </w:rPr>
      </w:pPr>
      <w:r w:rsidRPr="00637BC1">
        <w:rPr>
          <w:rFonts w:ascii="Arial" w:hAnsi="Arial" w:cs="Arial"/>
          <w:sz w:val="22"/>
          <w:szCs w:val="22"/>
        </w:rPr>
        <w:t>innych czynności, do wykonania których Inspektor Nadzoru jest upoważniony lub zobowiązany, zgodnie z postanowieniami umowy na roboty budowlane oraz powszechnie obowiązującymi przepisami prawa.</w:t>
      </w:r>
    </w:p>
    <w:p w14:paraId="5697B8C9" w14:textId="77777777" w:rsidR="00452D4C" w:rsidRPr="00637BC1" w:rsidRDefault="00452D4C" w:rsidP="00452D4C">
      <w:pPr>
        <w:suppressAutoHyphens/>
        <w:ind w:left="720"/>
        <w:contextualSpacing/>
        <w:jc w:val="both"/>
        <w:rPr>
          <w:rFonts w:ascii="Arial" w:hAnsi="Arial" w:cs="Arial"/>
          <w:sz w:val="22"/>
          <w:szCs w:val="22"/>
        </w:rPr>
      </w:pPr>
    </w:p>
    <w:p w14:paraId="69F27D88" w14:textId="77777777" w:rsidR="00637BC1" w:rsidRPr="00637BC1" w:rsidRDefault="00637BC1" w:rsidP="00637BC1">
      <w:pPr>
        <w:pStyle w:val="Nagwek4"/>
        <w:keepNext w:val="0"/>
        <w:keepLines w:val="0"/>
        <w:numPr>
          <w:ilvl w:val="1"/>
          <w:numId w:val="0"/>
        </w:numPr>
        <w:spacing w:before="0"/>
        <w:ind w:left="284" w:hanging="284"/>
        <w:contextualSpacing/>
        <w:jc w:val="both"/>
        <w:rPr>
          <w:rFonts w:ascii="Arial" w:hAnsi="Arial" w:cs="Arial"/>
          <w:b/>
          <w:iCs w:val="0"/>
          <w:color w:val="auto"/>
          <w:sz w:val="22"/>
          <w:szCs w:val="22"/>
        </w:rPr>
      </w:pPr>
      <w:r w:rsidRPr="00637BC1">
        <w:rPr>
          <w:rFonts w:ascii="Arial" w:hAnsi="Arial" w:cs="Arial"/>
          <w:color w:val="auto"/>
          <w:sz w:val="22"/>
          <w:szCs w:val="22"/>
        </w:rPr>
        <w:t>Sposób obliczenia ceny oferty:</w:t>
      </w:r>
    </w:p>
    <w:p w14:paraId="16C6BEC6" w14:textId="77777777" w:rsidR="00637BC1" w:rsidRPr="00637BC1" w:rsidRDefault="00637BC1" w:rsidP="00637BC1">
      <w:pPr>
        <w:ind w:left="426"/>
        <w:jc w:val="both"/>
        <w:rPr>
          <w:rFonts w:ascii="Arial" w:hAnsi="Arial" w:cs="Arial"/>
          <w:sz w:val="22"/>
          <w:szCs w:val="22"/>
        </w:rPr>
      </w:pPr>
      <w:r w:rsidRPr="00637BC1">
        <w:rPr>
          <w:rFonts w:ascii="Arial" w:hAnsi="Arial" w:cs="Arial"/>
          <w:sz w:val="22"/>
          <w:szCs w:val="22"/>
        </w:rPr>
        <w:t xml:space="preserve">Inspektor Nadzoru do oferty załączy Formularz cenowy, wypełniony cenami brutto. W Formularzu cenowym została podana liczba dni, które ma do wykorzystania Inspektor Nadzoru w trakcie trwania usługi. W związku z tym w każdym miesiącu będzie prowadzona lista obecności przedstawiciela  Inspektora Nadzoru, przy założeniu że dni obecności są tożsame   z   pobytem   na   budowie   potwierdzonym   przez   pracownika   Wydziału   Dróg Powiatowych.   Ostateczne   wynagrodzenie   przysługujące   Inspektorowi   Nadzoru   stanowi iloczyn ilości dniówek i stawki za dzień wskazanej w ofercie Inspektora Nadzoru. </w:t>
      </w:r>
    </w:p>
    <w:p w14:paraId="619168C7" w14:textId="449C9D7C" w:rsidR="00637BC1" w:rsidRPr="00637BC1" w:rsidRDefault="00637BC1" w:rsidP="00637BC1">
      <w:pPr>
        <w:ind w:left="426"/>
        <w:rPr>
          <w:rFonts w:ascii="Arial" w:hAnsi="Arial" w:cs="Arial"/>
          <w:sz w:val="22"/>
          <w:szCs w:val="22"/>
        </w:rPr>
      </w:pPr>
      <w:r w:rsidRPr="00637BC1">
        <w:rPr>
          <w:rFonts w:ascii="Arial" w:hAnsi="Arial" w:cs="Arial"/>
          <w:sz w:val="22"/>
          <w:szCs w:val="22"/>
        </w:rPr>
        <w:t>W oparciu o analizę własną, w ramach jednej dniówki należy skalkulować pracę</w:t>
      </w:r>
      <w:r w:rsidR="00452D4C">
        <w:rPr>
          <w:rFonts w:ascii="Arial" w:hAnsi="Arial" w:cs="Arial"/>
          <w:sz w:val="22"/>
          <w:szCs w:val="22"/>
        </w:rPr>
        <w:t xml:space="preserve"> </w:t>
      </w:r>
      <w:r w:rsidRPr="00637BC1">
        <w:rPr>
          <w:rFonts w:ascii="Arial" w:hAnsi="Arial" w:cs="Arial"/>
          <w:sz w:val="22"/>
          <w:szCs w:val="22"/>
        </w:rPr>
        <w:t>wszystkich inspektorów nadzoru inwestorskiego, wszystkich branż niezbędnych na danym etapie robót w danym dniu pracy.</w:t>
      </w:r>
    </w:p>
    <w:p w14:paraId="63E31B71" w14:textId="77777777" w:rsidR="00582EB7" w:rsidRDefault="00582EB7" w:rsidP="00582EB7">
      <w:pPr>
        <w:pStyle w:val="pktwniosku"/>
        <w:numPr>
          <w:ilvl w:val="0"/>
          <w:numId w:val="0"/>
        </w:numPr>
        <w:spacing w:before="0"/>
        <w:jc w:val="both"/>
        <w:rPr>
          <w:rFonts w:ascii="Arial" w:hAnsi="Arial" w:cs="Arial"/>
          <w:color w:val="auto"/>
          <w:sz w:val="22"/>
          <w:szCs w:val="22"/>
        </w:rPr>
      </w:pPr>
    </w:p>
    <w:p w14:paraId="22F04F0F" w14:textId="77777777" w:rsidR="001D424E" w:rsidRDefault="001D424E" w:rsidP="00582EB7">
      <w:pPr>
        <w:pStyle w:val="pktwniosku"/>
        <w:numPr>
          <w:ilvl w:val="0"/>
          <w:numId w:val="0"/>
        </w:numPr>
        <w:spacing w:before="0"/>
        <w:jc w:val="both"/>
        <w:rPr>
          <w:rFonts w:ascii="Arial" w:hAnsi="Arial" w:cs="Arial"/>
          <w:color w:val="auto"/>
          <w:sz w:val="22"/>
          <w:szCs w:val="22"/>
        </w:rPr>
      </w:pPr>
    </w:p>
    <w:p w14:paraId="0901D842" w14:textId="06D2E68B" w:rsidR="00582EB7" w:rsidRDefault="00582EB7" w:rsidP="00582EB7">
      <w:pPr>
        <w:pStyle w:val="pktwniosku"/>
        <w:numPr>
          <w:ilvl w:val="0"/>
          <w:numId w:val="0"/>
        </w:numPr>
        <w:spacing w:before="0"/>
        <w:jc w:val="both"/>
        <w:rPr>
          <w:rFonts w:ascii="Arial" w:hAnsi="Arial" w:cs="Arial"/>
          <w:color w:val="auto"/>
          <w:sz w:val="22"/>
          <w:szCs w:val="22"/>
        </w:rPr>
      </w:pPr>
      <w:r w:rsidRPr="00582EB7">
        <w:rPr>
          <w:rFonts w:ascii="Arial" w:hAnsi="Arial" w:cs="Arial"/>
          <w:color w:val="auto"/>
          <w:sz w:val="22"/>
          <w:szCs w:val="22"/>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64AD3B0B" w14:textId="77777777" w:rsidR="00582EB7" w:rsidRPr="00C03381" w:rsidRDefault="00582EB7" w:rsidP="00582EB7">
      <w:pPr>
        <w:pStyle w:val="pktwniosku"/>
        <w:numPr>
          <w:ilvl w:val="0"/>
          <w:numId w:val="0"/>
        </w:numPr>
        <w:spacing w:before="0"/>
        <w:ind w:left="720" w:hanging="360"/>
        <w:rPr>
          <w:rFonts w:ascii="Arial" w:hAnsi="Arial" w:cs="Arial"/>
          <w:color w:val="auto"/>
          <w:sz w:val="22"/>
          <w:szCs w:val="22"/>
        </w:rPr>
      </w:pPr>
    </w:p>
    <w:p w14:paraId="4ABB0318" w14:textId="0ACDC767"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4F817042" w14:textId="77777777" w:rsidR="00447382" w:rsidRPr="003A65B1" w:rsidRDefault="00447382" w:rsidP="0069527C">
      <w:pPr>
        <w:spacing w:line="271" w:lineRule="auto"/>
        <w:jc w:val="both"/>
        <w:rPr>
          <w:rFonts w:ascii="Arial" w:hAnsi="Arial" w:cs="Arial"/>
          <w:b/>
          <w:sz w:val="22"/>
          <w:szCs w:val="22"/>
        </w:rPr>
      </w:pPr>
    </w:p>
    <w:p w14:paraId="33BC7802" w14:textId="2B31541A" w:rsidR="00447382" w:rsidRPr="003A65B1" w:rsidRDefault="00447382"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43412462" w:rsidR="0089169E" w:rsidRPr="003A71D4" w:rsidRDefault="003A71D4" w:rsidP="003A65B1">
      <w:pPr>
        <w:shd w:val="clear" w:color="auto" w:fill="FFFFFF"/>
        <w:spacing w:line="271" w:lineRule="auto"/>
        <w:jc w:val="both"/>
        <w:rPr>
          <w:rFonts w:ascii="Arial" w:eastAsiaTheme="majorEastAsia" w:hAnsi="Arial" w:cs="Arial"/>
          <w:iCs/>
          <w:sz w:val="22"/>
          <w:szCs w:val="22"/>
          <w:lang w:eastAsia="en-US"/>
        </w:rPr>
      </w:pPr>
      <w:bookmarkStart w:id="3" w:name="_Hlk113014596"/>
      <w:r w:rsidRPr="003A71D4">
        <w:rPr>
          <w:rFonts w:ascii="Arial" w:eastAsiaTheme="majorEastAsia" w:hAnsi="Arial" w:cs="Arial"/>
          <w:b/>
          <w:iCs/>
          <w:sz w:val="22"/>
          <w:szCs w:val="22"/>
          <w:lang w:eastAsia="en-US"/>
        </w:rPr>
        <w:t>Nie dotyczy.</w:t>
      </w:r>
    </w:p>
    <w:bookmarkEnd w:id="3"/>
    <w:p w14:paraId="0B082FA8" w14:textId="77777777" w:rsidR="007C0085" w:rsidRPr="003A65B1" w:rsidRDefault="007C0085" w:rsidP="003A65B1">
      <w:pPr>
        <w:spacing w:line="271" w:lineRule="auto"/>
        <w:jc w:val="both"/>
        <w:rPr>
          <w:rFonts w:ascii="Arial" w:hAnsi="Arial" w:cs="Arial"/>
          <w:sz w:val="22"/>
          <w:szCs w:val="22"/>
        </w:rPr>
      </w:pPr>
    </w:p>
    <w:p w14:paraId="594C8800" w14:textId="48014924" w:rsidR="0089169E" w:rsidRPr="003A65B1" w:rsidRDefault="0089169E"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6813A9AF" w14:textId="77777777" w:rsidR="003A71D4" w:rsidRPr="003A71D4" w:rsidRDefault="003A71D4" w:rsidP="003A71D4">
      <w:pPr>
        <w:shd w:val="clear" w:color="auto" w:fill="FFFFFF"/>
        <w:spacing w:line="271" w:lineRule="auto"/>
        <w:jc w:val="both"/>
        <w:rPr>
          <w:rFonts w:ascii="Arial" w:eastAsiaTheme="majorEastAsia" w:hAnsi="Arial" w:cs="Arial"/>
          <w:iCs/>
          <w:sz w:val="22"/>
          <w:szCs w:val="22"/>
          <w:lang w:eastAsia="en-US"/>
        </w:rPr>
      </w:pPr>
      <w:r w:rsidRPr="003A71D4">
        <w:rPr>
          <w:rFonts w:ascii="Arial" w:eastAsiaTheme="majorEastAsia" w:hAnsi="Arial" w:cs="Arial"/>
          <w:b/>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1503DA3D" w14:textId="4FD80391" w:rsidR="00F04C1F" w:rsidRPr="003A65B1" w:rsidRDefault="00F04C1F"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55618E5E" w14:textId="77777777" w:rsidR="003A71D4" w:rsidRPr="003A71D4" w:rsidRDefault="003A71D4" w:rsidP="003A71D4">
      <w:pPr>
        <w:shd w:val="clear" w:color="auto" w:fill="FFFFFF"/>
        <w:spacing w:line="271" w:lineRule="auto"/>
        <w:jc w:val="both"/>
        <w:rPr>
          <w:rFonts w:ascii="Arial" w:eastAsiaTheme="majorEastAsia" w:hAnsi="Arial" w:cs="Arial"/>
          <w:iCs/>
          <w:sz w:val="22"/>
          <w:szCs w:val="22"/>
          <w:lang w:eastAsia="en-US"/>
        </w:rPr>
      </w:pPr>
      <w:r w:rsidRPr="003A71D4">
        <w:rPr>
          <w:rFonts w:ascii="Arial" w:eastAsiaTheme="majorEastAsia" w:hAnsi="Arial" w:cs="Arial"/>
          <w:b/>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37F8EB5C" w14:textId="44213F61" w:rsidR="00AA4F20" w:rsidRPr="003A65B1" w:rsidRDefault="00EC45FB"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29710B19" w14:textId="77777777" w:rsidR="00637BC1" w:rsidRDefault="00637BC1" w:rsidP="00637BC1">
      <w:pPr>
        <w:spacing w:line="271" w:lineRule="auto"/>
        <w:jc w:val="both"/>
        <w:rPr>
          <w:rFonts w:ascii="Arial" w:eastAsiaTheme="majorEastAsia" w:hAnsi="Arial" w:cs="Arial"/>
          <w:bCs/>
          <w:sz w:val="22"/>
          <w:szCs w:val="22"/>
          <w:lang w:eastAsia="ar-SA"/>
        </w:rPr>
      </w:pPr>
    </w:p>
    <w:p w14:paraId="656F44BD" w14:textId="0AC101DC" w:rsidR="00637BC1" w:rsidRPr="00637BC1" w:rsidRDefault="00637BC1" w:rsidP="00637BC1">
      <w:pPr>
        <w:spacing w:line="271" w:lineRule="auto"/>
        <w:jc w:val="both"/>
        <w:rPr>
          <w:rFonts w:ascii="Arial" w:eastAsiaTheme="majorEastAsia" w:hAnsi="Arial" w:cs="Arial"/>
          <w:bCs/>
          <w:sz w:val="22"/>
          <w:szCs w:val="22"/>
          <w:lang w:eastAsia="ar-SA"/>
        </w:rPr>
      </w:pPr>
      <w:r w:rsidRPr="00637BC1">
        <w:rPr>
          <w:rFonts w:ascii="Arial" w:eastAsiaTheme="majorEastAsia" w:hAnsi="Arial" w:cs="Arial"/>
          <w:bCs/>
          <w:sz w:val="22"/>
          <w:szCs w:val="22"/>
          <w:lang w:eastAsia="ar-SA"/>
        </w:rPr>
        <w:t>Umowa obowiązuje od dnia jej podpisania, do dnia zakończenia i rozliczenia umowy na roboty budowlane objęte niniejszym nadzorem, jednak nie dłużej niż 30 dni od dnia zakończenia umowy na roboty budowlane.</w:t>
      </w:r>
    </w:p>
    <w:p w14:paraId="52691769" w14:textId="78ACF088" w:rsidR="001D424E" w:rsidRDefault="00637BC1" w:rsidP="00637BC1">
      <w:pPr>
        <w:spacing w:line="271" w:lineRule="auto"/>
        <w:jc w:val="both"/>
        <w:rPr>
          <w:rFonts w:ascii="Arial" w:eastAsiaTheme="majorEastAsia" w:hAnsi="Arial" w:cs="Arial"/>
          <w:bCs/>
          <w:sz w:val="22"/>
          <w:szCs w:val="22"/>
          <w:lang w:eastAsia="ar-SA"/>
        </w:rPr>
      </w:pPr>
      <w:r w:rsidRPr="00637BC1">
        <w:rPr>
          <w:rFonts w:ascii="Arial" w:eastAsiaTheme="majorEastAsia" w:hAnsi="Arial" w:cs="Arial"/>
          <w:bCs/>
          <w:sz w:val="22"/>
          <w:szCs w:val="22"/>
          <w:lang w:eastAsia="ar-SA"/>
        </w:rPr>
        <w:t>Termin realizacji robót budowlanych wynosi 180 dni, w tym przewiduje się 60 dniówek.</w:t>
      </w:r>
    </w:p>
    <w:p w14:paraId="7A791C39" w14:textId="77777777" w:rsidR="00637BC1" w:rsidRPr="003A65B1" w:rsidRDefault="00637BC1" w:rsidP="00637BC1">
      <w:pPr>
        <w:spacing w:line="271" w:lineRule="auto"/>
        <w:jc w:val="both"/>
        <w:rPr>
          <w:rFonts w:ascii="Arial" w:eastAsiaTheme="majorEastAsia" w:hAnsi="Arial" w:cs="Arial"/>
          <w:b/>
          <w:color w:val="FF0000"/>
          <w:sz w:val="22"/>
          <w:szCs w:val="22"/>
          <w:lang w:eastAsia="en-US"/>
        </w:rPr>
      </w:pPr>
    </w:p>
    <w:p w14:paraId="2F0FC1BB" w14:textId="0F277479" w:rsidR="000F0283" w:rsidRPr="000F3A64" w:rsidRDefault="00F04C1F" w:rsidP="003A65B1">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413E27">
        <w:rPr>
          <w:rFonts w:ascii="Arial" w:hAnsi="Arial" w:cs="Arial"/>
          <w:b/>
          <w:sz w:val="22"/>
          <w:szCs w:val="22"/>
          <w:lang w:eastAsia="en-US"/>
        </w:rPr>
        <w:t>Informacja o warunkach udziału w postępowaniu o udzielenie zamówienia</w:t>
      </w:r>
      <w:r w:rsidR="007D60B8" w:rsidRPr="00413E27">
        <w:rPr>
          <w:rFonts w:ascii="Arial" w:hAnsi="Arial" w:cs="Arial"/>
          <w:b/>
          <w:sz w:val="22"/>
          <w:szCs w:val="22"/>
          <w:lang w:eastAsia="en-US"/>
        </w:rPr>
        <w:t xml:space="preserve"> i dokumenty składane na wezwanie</w:t>
      </w:r>
    </w:p>
    <w:p w14:paraId="1638877B" w14:textId="0A87E938" w:rsidR="00F04C1F" w:rsidRPr="00413E27" w:rsidRDefault="00F04C1F" w:rsidP="003A65B1">
      <w:pPr>
        <w:spacing w:line="271" w:lineRule="auto"/>
        <w:jc w:val="both"/>
        <w:rPr>
          <w:rFonts w:ascii="Arial" w:eastAsiaTheme="majorEastAsia" w:hAnsi="Arial" w:cs="Arial"/>
          <w:b/>
          <w:sz w:val="22"/>
          <w:szCs w:val="22"/>
          <w:lang w:eastAsia="en-US"/>
        </w:rPr>
      </w:pPr>
      <w:r w:rsidRPr="00413E27">
        <w:rPr>
          <w:rFonts w:ascii="Arial" w:eastAsiaTheme="majorEastAsia" w:hAnsi="Arial" w:cs="Arial"/>
          <w:sz w:val="22"/>
          <w:szCs w:val="22"/>
          <w:lang w:eastAsia="en-US"/>
        </w:rPr>
        <w:t xml:space="preserve">Na podstawie art. 112 </w:t>
      </w:r>
      <w:r w:rsidR="00DB65A7" w:rsidRPr="00413E27">
        <w:rPr>
          <w:rFonts w:ascii="Arial" w:eastAsiaTheme="majorEastAsia" w:hAnsi="Arial" w:cs="Arial"/>
          <w:sz w:val="22"/>
          <w:szCs w:val="22"/>
          <w:lang w:eastAsia="en-US"/>
        </w:rPr>
        <w:t>ustawy Pzp, z</w:t>
      </w:r>
      <w:r w:rsidR="00AA4F20" w:rsidRPr="00413E27">
        <w:rPr>
          <w:rFonts w:ascii="Arial" w:eastAsiaTheme="majorEastAsia" w:hAnsi="Arial" w:cs="Arial"/>
          <w:sz w:val="22"/>
          <w:szCs w:val="22"/>
          <w:lang w:eastAsia="en-US"/>
        </w:rPr>
        <w:t>amawiający określa warunek</w:t>
      </w:r>
      <w:r w:rsidRPr="00413E27">
        <w:rPr>
          <w:rFonts w:ascii="Arial" w:eastAsiaTheme="majorEastAsia" w:hAnsi="Arial" w:cs="Arial"/>
          <w:sz w:val="22"/>
          <w:szCs w:val="22"/>
          <w:lang w:eastAsia="en-US"/>
        </w:rPr>
        <w:t>/warunki</w:t>
      </w:r>
      <w:r w:rsidR="00AA4F20" w:rsidRPr="00413E27">
        <w:rPr>
          <w:rFonts w:ascii="Arial" w:eastAsiaTheme="majorEastAsia" w:hAnsi="Arial" w:cs="Arial"/>
          <w:sz w:val="22"/>
          <w:szCs w:val="22"/>
          <w:lang w:eastAsia="en-US"/>
        </w:rPr>
        <w:t xml:space="preserve"> udziału w postępowaniu </w:t>
      </w:r>
      <w:r w:rsidR="00AA4F20" w:rsidRPr="00413E27">
        <w:rPr>
          <w:rFonts w:ascii="Arial" w:eastAsiaTheme="majorEastAsia" w:hAnsi="Arial" w:cs="Arial"/>
          <w:b/>
          <w:sz w:val="22"/>
          <w:szCs w:val="22"/>
          <w:lang w:eastAsia="en-US"/>
        </w:rPr>
        <w:t>dotyczący</w:t>
      </w:r>
      <w:r w:rsidRPr="00413E2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413E27" w:rsidRPr="00413E27" w14:paraId="43BD429C" w14:textId="77777777" w:rsidTr="00FF3887">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413E2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413E27">
              <w:rPr>
                <w:rFonts w:ascii="Arial" w:eastAsia="Calibri" w:hAnsi="Arial" w:cs="Arial"/>
                <w:b/>
                <w:bCs/>
                <w:kern w:val="1"/>
                <w:sz w:val="22"/>
                <w:szCs w:val="22"/>
                <w:lang w:eastAsia="hi-IN" w:bidi="hi-IN"/>
              </w:rPr>
              <w:t>WARUNKI UDZIAŁU</w:t>
            </w:r>
          </w:p>
          <w:p w14:paraId="2CAC7208" w14:textId="77777777" w:rsidR="00302729" w:rsidRPr="00413E2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413E2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413E27"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413E27">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413E2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413E27">
              <w:rPr>
                <w:rFonts w:ascii="Arial" w:eastAsia="Calibri" w:hAnsi="Arial" w:cs="Arial"/>
                <w:b/>
                <w:bCs/>
                <w:kern w:val="1"/>
                <w:sz w:val="22"/>
                <w:szCs w:val="22"/>
                <w:lang w:eastAsia="hi-IN" w:bidi="hi-IN"/>
              </w:rPr>
              <w:t xml:space="preserve">WYMAGANE DOKUMENTY </w:t>
            </w:r>
          </w:p>
        </w:tc>
      </w:tr>
      <w:tr w:rsidR="00413E27" w:rsidRPr="00413E27" w14:paraId="6933D3A1" w14:textId="77777777" w:rsidTr="00FF3887">
        <w:tc>
          <w:tcPr>
            <w:tcW w:w="1946" w:type="dxa"/>
            <w:tcBorders>
              <w:left w:val="single" w:sz="1" w:space="0" w:color="000000"/>
              <w:bottom w:val="single" w:sz="1" w:space="0" w:color="000000"/>
            </w:tcBorders>
            <w:shd w:val="clear" w:color="auto" w:fill="auto"/>
          </w:tcPr>
          <w:p w14:paraId="16427579" w14:textId="78B1E922" w:rsidR="00302729" w:rsidRPr="00413E2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413E2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413E2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413E2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413E2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413E27">
              <w:rPr>
                <w:rFonts w:ascii="Arial" w:eastAsia="SimSun" w:hAnsi="Arial" w:cs="Arial"/>
                <w:kern w:val="1"/>
                <w:sz w:val="22"/>
                <w:szCs w:val="22"/>
                <w:lang w:eastAsia="hi-IN" w:bidi="hi-IN"/>
              </w:rPr>
              <w:t>-</w:t>
            </w:r>
          </w:p>
        </w:tc>
      </w:tr>
      <w:tr w:rsidR="00413E27" w:rsidRPr="00413E27" w14:paraId="79325DE8" w14:textId="77777777" w:rsidTr="00FF3887">
        <w:tc>
          <w:tcPr>
            <w:tcW w:w="1946" w:type="dxa"/>
            <w:tcBorders>
              <w:left w:val="single" w:sz="1" w:space="0" w:color="000000"/>
              <w:bottom w:val="single" w:sz="1" w:space="0" w:color="000000"/>
            </w:tcBorders>
            <w:shd w:val="clear" w:color="auto" w:fill="auto"/>
          </w:tcPr>
          <w:p w14:paraId="044AC91E" w14:textId="56917091" w:rsidR="00413E27" w:rsidRPr="00413E27" w:rsidRDefault="00413E27" w:rsidP="00413E2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413E2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26F72570" w:rsidR="00413E27" w:rsidRPr="00413E27" w:rsidRDefault="00413E27" w:rsidP="00413E27">
            <w:pPr>
              <w:pStyle w:val="Akapitzlist"/>
              <w:suppressAutoHyphens/>
              <w:spacing w:line="271" w:lineRule="auto"/>
              <w:ind w:left="0"/>
              <w:jc w:val="center"/>
              <w:rPr>
                <w:rFonts w:ascii="Arial" w:hAnsi="Arial" w:cs="Arial"/>
                <w:sz w:val="22"/>
                <w:szCs w:val="22"/>
              </w:rPr>
            </w:pPr>
            <w:r w:rsidRPr="00413E2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7263FEC5" w:rsidR="00413E27" w:rsidRPr="00413E27" w:rsidRDefault="00413E27" w:rsidP="00413E27">
            <w:pPr>
              <w:widowControl w:val="0"/>
              <w:suppressLineNumbers/>
              <w:suppressAutoHyphens/>
              <w:snapToGrid w:val="0"/>
              <w:spacing w:line="271" w:lineRule="auto"/>
              <w:jc w:val="center"/>
              <w:rPr>
                <w:rFonts w:ascii="Arial" w:hAnsi="Arial" w:cs="Arial"/>
                <w:sz w:val="22"/>
                <w:szCs w:val="22"/>
              </w:rPr>
            </w:pPr>
            <w:r w:rsidRPr="00413E27">
              <w:rPr>
                <w:rFonts w:ascii="Arial" w:eastAsia="SimSun" w:hAnsi="Arial" w:cs="Arial"/>
                <w:kern w:val="1"/>
                <w:sz w:val="22"/>
                <w:szCs w:val="22"/>
                <w:lang w:eastAsia="hi-IN" w:bidi="hi-IN"/>
              </w:rPr>
              <w:t>-</w:t>
            </w:r>
          </w:p>
        </w:tc>
      </w:tr>
      <w:tr w:rsidR="00413E27" w:rsidRPr="00413E27" w14:paraId="384E0C45" w14:textId="77777777" w:rsidTr="00FF3887">
        <w:tc>
          <w:tcPr>
            <w:tcW w:w="1946" w:type="dxa"/>
            <w:tcBorders>
              <w:left w:val="single" w:sz="1" w:space="0" w:color="000000"/>
              <w:bottom w:val="single" w:sz="1" w:space="0" w:color="000000"/>
            </w:tcBorders>
            <w:shd w:val="clear" w:color="auto" w:fill="auto"/>
          </w:tcPr>
          <w:p w14:paraId="1C498937" w14:textId="5B4C1C6B" w:rsidR="00413E27" w:rsidRPr="00413E27" w:rsidRDefault="00413E27" w:rsidP="00413E27">
            <w:pPr>
              <w:widowControl w:val="0"/>
              <w:suppressLineNumbers/>
              <w:suppressAutoHyphens/>
              <w:spacing w:line="271" w:lineRule="auto"/>
              <w:ind w:right="111"/>
              <w:jc w:val="both"/>
              <w:rPr>
                <w:rFonts w:ascii="Arial" w:eastAsia="Lucida Sans Unicode" w:hAnsi="Arial" w:cs="Arial"/>
                <w:i/>
                <w:iCs/>
                <w:kern w:val="1"/>
                <w:sz w:val="22"/>
                <w:szCs w:val="22"/>
              </w:rPr>
            </w:pPr>
            <w:r w:rsidRPr="00413E2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27F3DB8D" w:rsidR="00413E27" w:rsidRPr="00413E27" w:rsidRDefault="00413E27" w:rsidP="00413E27">
            <w:pPr>
              <w:pStyle w:val="Akapitzlist"/>
              <w:suppressAutoHyphens/>
              <w:spacing w:line="271" w:lineRule="auto"/>
              <w:ind w:left="0"/>
              <w:jc w:val="center"/>
              <w:rPr>
                <w:rFonts w:ascii="Arial" w:hAnsi="Arial" w:cs="Arial"/>
                <w:sz w:val="22"/>
                <w:szCs w:val="22"/>
              </w:rPr>
            </w:pPr>
            <w:r w:rsidRPr="00413E2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513A681E" w:rsidR="00413E27" w:rsidRPr="00413E27" w:rsidRDefault="00413E27" w:rsidP="00413E27">
            <w:pPr>
              <w:widowControl w:val="0"/>
              <w:suppressAutoHyphens/>
              <w:autoSpaceDE w:val="0"/>
              <w:spacing w:line="271" w:lineRule="auto"/>
              <w:jc w:val="center"/>
              <w:rPr>
                <w:rFonts w:ascii="Arial" w:eastAsia="SimSun" w:hAnsi="Arial" w:cs="Arial"/>
                <w:kern w:val="1"/>
                <w:sz w:val="22"/>
                <w:szCs w:val="22"/>
                <w:lang w:eastAsia="hi-IN" w:bidi="hi-IN"/>
              </w:rPr>
            </w:pPr>
            <w:r w:rsidRPr="00413E27">
              <w:rPr>
                <w:rFonts w:ascii="Arial" w:eastAsia="SimSun" w:hAnsi="Arial" w:cs="Arial"/>
                <w:kern w:val="1"/>
                <w:sz w:val="22"/>
                <w:szCs w:val="22"/>
                <w:lang w:eastAsia="hi-IN" w:bidi="hi-IN"/>
              </w:rPr>
              <w:t>-</w:t>
            </w:r>
          </w:p>
        </w:tc>
      </w:tr>
      <w:tr w:rsidR="00413E27" w:rsidRPr="00413E27" w14:paraId="5C0E1133" w14:textId="77777777" w:rsidTr="00FF3887">
        <w:tc>
          <w:tcPr>
            <w:tcW w:w="1946" w:type="dxa"/>
            <w:tcBorders>
              <w:left w:val="single" w:sz="1" w:space="0" w:color="000000"/>
              <w:bottom w:val="single" w:sz="1" w:space="0" w:color="000000"/>
            </w:tcBorders>
            <w:shd w:val="clear" w:color="auto" w:fill="auto"/>
          </w:tcPr>
          <w:p w14:paraId="25398EC8" w14:textId="3D7B250D" w:rsidR="00413E27" w:rsidRPr="00413E27" w:rsidRDefault="00413E27" w:rsidP="00413E2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413E27">
              <w:rPr>
                <w:rFonts w:ascii="Arial" w:eastAsiaTheme="majorEastAsia" w:hAnsi="Arial" w:cs="Arial"/>
                <w:b/>
                <w:sz w:val="22"/>
                <w:szCs w:val="22"/>
                <w:lang w:eastAsia="en-US"/>
              </w:rPr>
              <w:lastRenderedPageBreak/>
              <w:t>zdolności technicznej lub zawodowej</w:t>
            </w:r>
          </w:p>
        </w:tc>
        <w:tc>
          <w:tcPr>
            <w:tcW w:w="3099" w:type="dxa"/>
            <w:tcBorders>
              <w:left w:val="single" w:sz="1" w:space="0" w:color="000000"/>
              <w:bottom w:val="single" w:sz="1" w:space="0" w:color="000000"/>
            </w:tcBorders>
            <w:shd w:val="clear" w:color="auto" w:fill="auto"/>
          </w:tcPr>
          <w:p w14:paraId="4440DFF9" w14:textId="77777777" w:rsidR="00637BC1" w:rsidRDefault="00637BC1" w:rsidP="00637BC1">
            <w:pPr>
              <w:jc w:val="both"/>
              <w:rPr>
                <w:rFonts w:ascii="Arial" w:hAnsi="Arial" w:cs="Arial"/>
                <w:sz w:val="22"/>
                <w:szCs w:val="22"/>
              </w:rPr>
            </w:pPr>
            <w:r w:rsidRPr="00637BC1">
              <w:rPr>
                <w:rFonts w:ascii="Arial" w:hAnsi="Arial" w:cs="Arial"/>
                <w:sz w:val="22"/>
                <w:szCs w:val="22"/>
              </w:rPr>
              <w:t>Zamawiający zaprasza do udziału w postępowaniu tych Wykonawców, którzy spełniają łącznie poniższe wymagania:</w:t>
            </w:r>
          </w:p>
          <w:p w14:paraId="10356F6A" w14:textId="6960DE66" w:rsidR="00637BC1" w:rsidRPr="00637BC1" w:rsidRDefault="00637BC1" w:rsidP="00637BC1">
            <w:pPr>
              <w:jc w:val="both"/>
              <w:rPr>
                <w:rFonts w:ascii="Arial" w:hAnsi="Arial" w:cs="Arial"/>
                <w:sz w:val="22"/>
                <w:szCs w:val="22"/>
              </w:rPr>
            </w:pPr>
            <w:r w:rsidRPr="00637BC1">
              <w:rPr>
                <w:rFonts w:ascii="Arial" w:hAnsi="Arial" w:cs="Arial"/>
                <w:sz w:val="22"/>
                <w:szCs w:val="22"/>
              </w:rPr>
              <w:t xml:space="preserve"> </w:t>
            </w:r>
          </w:p>
          <w:p w14:paraId="6CFFEE4D" w14:textId="4EE96CB7" w:rsidR="00637BC1" w:rsidRPr="00637BC1" w:rsidRDefault="00637BC1" w:rsidP="00637BC1">
            <w:pPr>
              <w:jc w:val="both"/>
              <w:rPr>
                <w:rFonts w:ascii="Arial" w:hAnsi="Arial" w:cs="Arial"/>
                <w:sz w:val="22"/>
                <w:szCs w:val="22"/>
              </w:rPr>
            </w:pPr>
            <w:r>
              <w:rPr>
                <w:rFonts w:ascii="Arial" w:hAnsi="Arial" w:cs="Arial"/>
                <w:sz w:val="22"/>
                <w:szCs w:val="22"/>
              </w:rPr>
              <w:t xml:space="preserve">- </w:t>
            </w:r>
            <w:r w:rsidRPr="00637BC1">
              <w:rPr>
                <w:rFonts w:ascii="Arial" w:hAnsi="Arial" w:cs="Arial"/>
                <w:sz w:val="22"/>
                <w:szCs w:val="22"/>
              </w:rPr>
              <w:t xml:space="preserve">w okresie ostatnich 3 lat przed upływem terminu składania ofert, a jeżeli okres prowadzenia działalności jest krótszy – w tym okresie, wykażą się wiedzą i doświadczeniem w nadzorowaniu robót polegających na pełnieniu nadzoru nad realizacją co najmniej: </w:t>
            </w:r>
          </w:p>
          <w:p w14:paraId="3165F40A" w14:textId="24584522" w:rsidR="00637BC1" w:rsidRPr="00637BC1" w:rsidRDefault="00637BC1" w:rsidP="00637BC1">
            <w:pPr>
              <w:jc w:val="both"/>
              <w:rPr>
                <w:rFonts w:ascii="Arial" w:hAnsi="Arial" w:cs="Arial"/>
                <w:sz w:val="22"/>
                <w:szCs w:val="22"/>
              </w:rPr>
            </w:pPr>
            <w:r w:rsidRPr="00637BC1">
              <w:rPr>
                <w:rFonts w:ascii="Arial" w:hAnsi="Arial" w:cs="Arial"/>
                <w:sz w:val="22"/>
                <w:szCs w:val="22"/>
              </w:rPr>
              <w:t>- dwóch robót budowlanych, które polegały na rozbudowie, budowie, przebudowie drogi publicznej klasy Z lub wyższej, których wartość była równa lub wyższa 1 000 000,00 zł każda</w:t>
            </w:r>
            <w:r>
              <w:rPr>
                <w:rFonts w:ascii="Arial" w:hAnsi="Arial" w:cs="Arial"/>
                <w:sz w:val="22"/>
                <w:szCs w:val="22"/>
              </w:rPr>
              <w:t>;</w:t>
            </w:r>
          </w:p>
          <w:p w14:paraId="266D4EB9" w14:textId="77777777" w:rsidR="00637BC1" w:rsidRDefault="00637BC1" w:rsidP="00637BC1">
            <w:pPr>
              <w:jc w:val="both"/>
              <w:rPr>
                <w:rFonts w:ascii="Arial" w:hAnsi="Arial" w:cs="Arial"/>
                <w:sz w:val="22"/>
                <w:szCs w:val="22"/>
              </w:rPr>
            </w:pPr>
          </w:p>
          <w:p w14:paraId="2F4FE50C" w14:textId="0C294403" w:rsidR="00637BC1" w:rsidRPr="00637BC1" w:rsidRDefault="00637BC1" w:rsidP="00637BC1">
            <w:pPr>
              <w:jc w:val="both"/>
              <w:rPr>
                <w:rFonts w:ascii="Arial" w:hAnsi="Arial" w:cs="Arial"/>
                <w:sz w:val="22"/>
                <w:szCs w:val="22"/>
              </w:rPr>
            </w:pPr>
            <w:r>
              <w:rPr>
                <w:rFonts w:ascii="Arial" w:hAnsi="Arial" w:cs="Arial"/>
                <w:sz w:val="22"/>
                <w:szCs w:val="22"/>
              </w:rPr>
              <w:t xml:space="preserve">- </w:t>
            </w:r>
            <w:r w:rsidRPr="00637BC1">
              <w:rPr>
                <w:rFonts w:ascii="Arial" w:hAnsi="Arial" w:cs="Arial"/>
                <w:sz w:val="22"/>
                <w:szCs w:val="22"/>
              </w:rPr>
              <w:t xml:space="preserve">dysponują osobami, które posiadają uprawnienia budowlane do kierowania robotami budowlanymi bez ograniczeń w specjalności odpowiadającej rodzajowi robót budowlanych objętych przedmiotem zamówienia; osoba taka musi posiadać aktualne zaświadczenie o przynależności do Okręgowej Izby Inżynierów Budownictwa i posiadaniu ubezpieczenia od odpowiedzialności cywilnej. </w:t>
            </w:r>
          </w:p>
          <w:p w14:paraId="2C274EB9" w14:textId="2DC596C3" w:rsidR="00413E27" w:rsidRPr="000F3A64" w:rsidRDefault="00413E27" w:rsidP="001D424E">
            <w:pPr>
              <w:jc w:val="both"/>
              <w:rPr>
                <w:rFonts w:ascii="Arial" w:hAnsi="Arial" w:cs="Arial"/>
                <w:b/>
                <w:bCs/>
                <w:sz w:val="22"/>
                <w:szCs w:val="22"/>
                <w:u w:val="single"/>
              </w:rPr>
            </w:pPr>
          </w:p>
        </w:tc>
        <w:tc>
          <w:tcPr>
            <w:tcW w:w="4113" w:type="dxa"/>
            <w:tcBorders>
              <w:left w:val="single" w:sz="1" w:space="0" w:color="000000"/>
              <w:bottom w:val="single" w:sz="1" w:space="0" w:color="000000"/>
              <w:right w:val="single" w:sz="1" w:space="0" w:color="000000"/>
            </w:tcBorders>
            <w:shd w:val="clear" w:color="auto" w:fill="auto"/>
          </w:tcPr>
          <w:p w14:paraId="6DCF6B69" w14:textId="77777777" w:rsidR="00413E27" w:rsidRPr="00474B15" w:rsidRDefault="00413E27" w:rsidP="00413E2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t xml:space="preserve">- </w:t>
            </w:r>
            <w:r w:rsidRPr="00474B15">
              <w:rPr>
                <w:rFonts w:ascii="Arial" w:hAnsi="Arial" w:cs="Arial"/>
                <w:sz w:val="22"/>
                <w:szCs w:val="22"/>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49589880" w:rsidR="00413E27" w:rsidRPr="00413E27" w:rsidRDefault="00413E27" w:rsidP="00413E2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413E27" w:rsidRPr="00413E27" w14:paraId="485F80A9" w14:textId="77777777" w:rsidTr="00FF3887">
        <w:tc>
          <w:tcPr>
            <w:tcW w:w="1946" w:type="dxa"/>
            <w:tcBorders>
              <w:left w:val="single" w:sz="1" w:space="0" w:color="000000"/>
              <w:bottom w:val="single" w:sz="1" w:space="0" w:color="000000"/>
            </w:tcBorders>
            <w:shd w:val="clear" w:color="auto" w:fill="auto"/>
          </w:tcPr>
          <w:p w14:paraId="627B6AA5" w14:textId="77777777" w:rsidR="00413E27" w:rsidRPr="00413E27" w:rsidRDefault="00413E27" w:rsidP="00413E2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413E27">
              <w:rPr>
                <w:rFonts w:ascii="Arial" w:eastAsia="SimSun" w:hAnsi="Arial" w:cs="Arial"/>
                <w:b/>
                <w:bCs/>
                <w:i/>
                <w:iCs/>
                <w:kern w:val="1"/>
                <w:sz w:val="22"/>
                <w:szCs w:val="22"/>
                <w:lang w:eastAsia="hi-IN" w:bidi="hi-IN"/>
              </w:rPr>
              <w:t>brak podstaw wykluczenia</w:t>
            </w:r>
          </w:p>
        </w:tc>
        <w:tc>
          <w:tcPr>
            <w:tcW w:w="3099" w:type="dxa"/>
            <w:tcBorders>
              <w:left w:val="single" w:sz="1" w:space="0" w:color="000000"/>
              <w:bottom w:val="single" w:sz="1" w:space="0" w:color="000000"/>
            </w:tcBorders>
            <w:shd w:val="clear" w:color="auto" w:fill="auto"/>
          </w:tcPr>
          <w:p w14:paraId="33B71CC0" w14:textId="77777777" w:rsidR="00413E27" w:rsidRPr="00413E27" w:rsidRDefault="00413E27" w:rsidP="00413E27">
            <w:pPr>
              <w:widowControl w:val="0"/>
              <w:suppressLineNumbers/>
              <w:suppressAutoHyphens/>
              <w:snapToGrid w:val="0"/>
              <w:spacing w:line="271" w:lineRule="auto"/>
              <w:jc w:val="both"/>
              <w:rPr>
                <w:rFonts w:ascii="Arial" w:eastAsia="Calibri" w:hAnsi="Arial" w:cs="Arial"/>
                <w:kern w:val="1"/>
                <w:sz w:val="22"/>
                <w:szCs w:val="22"/>
                <w:lang w:eastAsia="hi-IN" w:bidi="hi-IN"/>
              </w:rPr>
            </w:pPr>
          </w:p>
        </w:tc>
        <w:tc>
          <w:tcPr>
            <w:tcW w:w="4113" w:type="dxa"/>
            <w:tcBorders>
              <w:left w:val="single" w:sz="1" w:space="0" w:color="000000"/>
              <w:bottom w:val="single" w:sz="1" w:space="0" w:color="000000"/>
              <w:right w:val="single" w:sz="1" w:space="0" w:color="000000"/>
            </w:tcBorders>
            <w:shd w:val="clear" w:color="auto" w:fill="auto"/>
          </w:tcPr>
          <w:p w14:paraId="61D87724" w14:textId="078C7520" w:rsidR="00413E27" w:rsidRPr="00413E27" w:rsidRDefault="00413E27" w:rsidP="00413E27">
            <w:pPr>
              <w:spacing w:line="271" w:lineRule="auto"/>
              <w:jc w:val="both"/>
              <w:rPr>
                <w:rFonts w:ascii="Arial" w:hAnsi="Arial" w:cs="Arial"/>
                <w:sz w:val="22"/>
                <w:szCs w:val="22"/>
              </w:rPr>
            </w:pPr>
            <w:r w:rsidRPr="00413E27">
              <w:rPr>
                <w:rFonts w:ascii="Arial" w:hAnsi="Arial" w:cs="Arial"/>
                <w:sz w:val="22"/>
                <w:szCs w:val="22"/>
              </w:rPr>
              <w:t xml:space="preserve"> </w:t>
            </w:r>
            <w:r w:rsidRPr="00EB6B72">
              <w:rPr>
                <w:rFonts w:ascii="Arial" w:hAnsi="Arial" w:cs="Arial"/>
                <w:sz w:val="22"/>
                <w:szCs w:val="22"/>
              </w:rPr>
              <w:t xml:space="preserve">-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w:t>
            </w:r>
            <w:r w:rsidRPr="00EB6B72">
              <w:rPr>
                <w:rFonts w:ascii="Arial" w:hAnsi="Arial" w:cs="Arial"/>
                <w:sz w:val="22"/>
                <w:szCs w:val="22"/>
              </w:rPr>
              <w:lastRenderedPageBreak/>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413E27" w:rsidRDefault="007D60B8" w:rsidP="003A65B1">
      <w:pPr>
        <w:pStyle w:val="Tekstpodstawowy"/>
        <w:spacing w:after="0" w:line="271" w:lineRule="auto"/>
        <w:ind w:right="20"/>
        <w:jc w:val="both"/>
        <w:rPr>
          <w:rFonts w:ascii="Arial" w:hAnsi="Arial" w:cs="Arial"/>
          <w:sz w:val="22"/>
          <w:szCs w:val="22"/>
        </w:rPr>
      </w:pPr>
      <w:r w:rsidRPr="00413E27">
        <w:rPr>
          <w:rFonts w:ascii="Arial" w:hAnsi="Arial" w:cs="Arial"/>
          <w:sz w:val="22"/>
          <w:szCs w:val="22"/>
        </w:rPr>
        <w:lastRenderedPageBreak/>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413E27" w:rsidRDefault="007D60B8" w:rsidP="003A65B1">
      <w:pPr>
        <w:autoSpaceDE w:val="0"/>
        <w:autoSpaceDN w:val="0"/>
        <w:spacing w:before="120" w:after="120" w:line="271" w:lineRule="auto"/>
        <w:jc w:val="both"/>
        <w:rPr>
          <w:rFonts w:ascii="Arial" w:hAnsi="Arial" w:cs="Arial"/>
          <w:sz w:val="22"/>
          <w:szCs w:val="22"/>
        </w:rPr>
      </w:pPr>
      <w:r w:rsidRPr="00413E2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413E27" w:rsidRDefault="007D60B8" w:rsidP="003A65B1">
      <w:pPr>
        <w:autoSpaceDE w:val="0"/>
        <w:autoSpaceDN w:val="0"/>
        <w:spacing w:before="120" w:after="120" w:line="271" w:lineRule="auto"/>
        <w:jc w:val="both"/>
        <w:rPr>
          <w:rFonts w:ascii="Arial" w:hAnsi="Arial" w:cs="Arial"/>
          <w:sz w:val="22"/>
          <w:szCs w:val="22"/>
        </w:rPr>
      </w:pPr>
      <w:r w:rsidRPr="00413E27">
        <w:rPr>
          <w:rFonts w:ascii="Arial" w:hAnsi="Arial" w:cs="Arial"/>
          <w:sz w:val="22"/>
          <w:szCs w:val="22"/>
        </w:rPr>
        <w:t>Wykonawca składa podmiotowe środki dowodowe aktualne na dzień ich złożenia.</w:t>
      </w:r>
    </w:p>
    <w:p w14:paraId="5E0F60DB" w14:textId="77777777" w:rsidR="00DB65A7" w:rsidRPr="00413E27" w:rsidRDefault="00DB65A7" w:rsidP="003A65B1">
      <w:pPr>
        <w:spacing w:line="271" w:lineRule="auto"/>
        <w:jc w:val="both"/>
        <w:rPr>
          <w:rFonts w:ascii="Arial" w:eastAsiaTheme="majorEastAsia" w:hAnsi="Arial" w:cs="Arial"/>
          <w:sz w:val="22"/>
          <w:szCs w:val="22"/>
          <w:lang w:eastAsia="en-US"/>
        </w:rPr>
      </w:pPr>
    </w:p>
    <w:p w14:paraId="031F079F" w14:textId="3F5CC777" w:rsidR="00AA4F20" w:rsidRPr="003A65B1" w:rsidRDefault="00587F52"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F791F4F" w:rsidR="00B40D1F" w:rsidRPr="00413E27" w:rsidRDefault="00AA4F20" w:rsidP="00413E27">
      <w:pPr>
        <w:autoSpaceDE w:val="0"/>
        <w:autoSpaceDN w:val="0"/>
        <w:spacing w:before="120" w:after="120" w:line="271" w:lineRule="auto"/>
        <w:jc w:val="both"/>
        <w:rPr>
          <w:rFonts w:ascii="Arial" w:hAnsi="Arial" w:cs="Arial"/>
          <w:color w:val="FF0000"/>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 art. 109 ust. 1 pkt</w:t>
      </w:r>
      <w:r w:rsidR="008B58DE" w:rsidRPr="003A65B1">
        <w:rPr>
          <w:rFonts w:ascii="Arial" w:hAnsi="Arial" w:cs="Arial"/>
          <w:sz w:val="22"/>
          <w:szCs w:val="22"/>
        </w:rPr>
        <w:t xml:space="preserve"> </w:t>
      </w:r>
      <w:r w:rsidR="00477CA4">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413E27">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413E27">
        <w:rPr>
          <w:rFonts w:ascii="Arial" w:hAnsi="Arial" w:cs="Arial"/>
          <w:sz w:val="22"/>
          <w:szCs w:val="22"/>
        </w:rPr>
        <w:t>.</w:t>
      </w:r>
    </w:p>
    <w:p w14:paraId="3C828E6F" w14:textId="77777777" w:rsidR="009D4DAE" w:rsidRPr="003A65B1" w:rsidRDefault="009D4DAE"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477CA4">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1A57DF">
      <w:pPr>
        <w:numPr>
          <w:ilvl w:val="0"/>
          <w:numId w:val="2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477CA4">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477CA4">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7D3EAB41" w:rsidR="00514BAF" w:rsidRPr="003A65B1" w:rsidRDefault="00AC1CD8" w:rsidP="00477CA4">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lastRenderedPageBreak/>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477CA4">
        <w:rPr>
          <w:rFonts w:ascii="Arial" w:hAnsi="Arial" w:cs="Arial"/>
          <w:sz w:val="22"/>
          <w:szCs w:val="22"/>
        </w:rPr>
        <w:t>.</w:t>
      </w:r>
    </w:p>
    <w:p w14:paraId="53DD20DE" w14:textId="2E9AC895" w:rsidR="000C0411" w:rsidRPr="003A65B1" w:rsidRDefault="00514BAF"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83CD5EC" w:rsidR="0078519A" w:rsidRPr="003A65B1" w:rsidRDefault="0078519A" w:rsidP="001A57DF">
      <w:pPr>
        <w:numPr>
          <w:ilvl w:val="0"/>
          <w:numId w:val="23"/>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1A57DF">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477CA4">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477CA4">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477CA4">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477CA4">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477CA4">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lastRenderedPageBreak/>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477CA4">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1A57DF">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477CA4">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477CA4">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62978EAB" w:rsidR="0078519A" w:rsidRPr="003A65B1" w:rsidRDefault="0078519A" w:rsidP="001A57DF">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477CA4">
      <w:pPr>
        <w:pStyle w:val="Tekstpodstawowy"/>
        <w:numPr>
          <w:ilvl w:val="0"/>
          <w:numId w:val="11"/>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1A57DF">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1A57DF">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1A57DF">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46D26558" w:rsidR="00887365" w:rsidRPr="00477CA4"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1A57DF">
      <w:pPr>
        <w:numPr>
          <w:ilvl w:val="0"/>
          <w:numId w:val="24"/>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lastRenderedPageBreak/>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1A57DF">
      <w:pPr>
        <w:numPr>
          <w:ilvl w:val="0"/>
          <w:numId w:val="24"/>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ADFF5CE" w14:textId="77777777" w:rsidR="00477CA4" w:rsidRPr="003A65B1" w:rsidRDefault="00477CA4" w:rsidP="001A57DF">
      <w:pPr>
        <w:numPr>
          <w:ilvl w:val="0"/>
          <w:numId w:val="24"/>
        </w:numPr>
        <w:spacing w:before="240" w:line="271" w:lineRule="auto"/>
        <w:ind w:right="-108"/>
        <w:jc w:val="both"/>
        <w:rPr>
          <w:rFonts w:ascii="Arial" w:hAnsi="Arial" w:cs="Arial"/>
          <w:sz w:val="22"/>
          <w:szCs w:val="22"/>
        </w:rPr>
      </w:pPr>
      <w:r>
        <w:rPr>
          <w:rFonts w:ascii="Arial" w:hAnsi="Arial" w:cs="Arial"/>
          <w:b/>
          <w:sz w:val="22"/>
          <w:szCs w:val="22"/>
        </w:rPr>
        <w:t>Oświadczenie o elektromobilności</w:t>
      </w:r>
    </w:p>
    <w:p w14:paraId="4CE59243" w14:textId="77777777" w:rsidR="00477CA4" w:rsidRPr="003A65B1" w:rsidRDefault="00477CA4" w:rsidP="00477CA4">
      <w:pPr>
        <w:pStyle w:val="Tekstpodstawowy"/>
        <w:spacing w:after="0" w:line="271" w:lineRule="auto"/>
        <w:ind w:right="20"/>
        <w:jc w:val="both"/>
        <w:rPr>
          <w:rFonts w:ascii="Arial" w:hAnsi="Arial" w:cs="Arial"/>
          <w:b/>
          <w:sz w:val="22"/>
          <w:szCs w:val="22"/>
        </w:rPr>
      </w:pPr>
    </w:p>
    <w:p w14:paraId="1E28F78C" w14:textId="77777777" w:rsidR="00477CA4" w:rsidRPr="003A65B1" w:rsidRDefault="00477CA4" w:rsidP="00477CA4">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24AD7C38" w14:textId="52C88D2D" w:rsidR="00477CA4" w:rsidRDefault="00477CA4" w:rsidP="00477CA4">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6AD02389" w14:textId="405CC36B" w:rsidR="007B72CA" w:rsidRDefault="00B0151A" w:rsidP="00F24D9B">
      <w:pPr>
        <w:spacing w:line="271" w:lineRule="auto"/>
        <w:ind w:left="-142"/>
        <w:jc w:val="both"/>
        <w:rPr>
          <w:rFonts w:ascii="Arial" w:eastAsiaTheme="majorEastAsia" w:hAnsi="Arial" w:cs="Arial"/>
          <w:bCs/>
          <w:iCs/>
          <w:color w:val="000000" w:themeColor="text1"/>
          <w:sz w:val="22"/>
          <w:szCs w:val="22"/>
          <w:lang w:eastAsia="en-US"/>
        </w:rPr>
      </w:pPr>
      <w:r w:rsidRPr="00B0151A">
        <w:rPr>
          <w:rFonts w:ascii="Arial" w:eastAsiaTheme="majorEastAsia" w:hAnsi="Arial" w:cs="Arial"/>
          <w:bCs/>
          <w:iCs/>
          <w:color w:val="000000" w:themeColor="text1"/>
          <w:sz w:val="22"/>
          <w:szCs w:val="22"/>
          <w:lang w:eastAsia="en-US"/>
        </w:rPr>
        <w:tab/>
      </w:r>
      <w:r w:rsidR="00F24D9B">
        <w:rPr>
          <w:rFonts w:ascii="Arial" w:eastAsiaTheme="majorEastAsia" w:hAnsi="Arial" w:cs="Arial"/>
          <w:bCs/>
          <w:iCs/>
          <w:color w:val="000000" w:themeColor="text1"/>
          <w:sz w:val="22"/>
          <w:szCs w:val="22"/>
          <w:lang w:eastAsia="en-US"/>
        </w:rPr>
        <w:t>Nie dotyczy.</w:t>
      </w:r>
    </w:p>
    <w:p w14:paraId="2401BCAD" w14:textId="77777777" w:rsidR="00B0151A" w:rsidRPr="00B0151A" w:rsidRDefault="00B0151A" w:rsidP="00B0151A">
      <w:pPr>
        <w:spacing w:line="271" w:lineRule="auto"/>
        <w:ind w:left="-142"/>
        <w:jc w:val="both"/>
        <w:rPr>
          <w:rFonts w:ascii="Arial" w:eastAsiaTheme="majorEastAsia" w:hAnsi="Arial" w:cs="Arial"/>
          <w:bCs/>
          <w:iCs/>
          <w:color w:val="000000" w:themeColor="text1"/>
          <w:sz w:val="22"/>
          <w:szCs w:val="22"/>
          <w:lang w:eastAsia="en-US"/>
        </w:rPr>
      </w:pPr>
    </w:p>
    <w:p w14:paraId="177D7ABA" w14:textId="7946B2A5" w:rsidR="00884A69" w:rsidRPr="003A65B1" w:rsidRDefault="00DA5BE2" w:rsidP="001A57DF">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1A57DF">
      <w:pPr>
        <w:numPr>
          <w:ilvl w:val="0"/>
          <w:numId w:val="26"/>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w:t>
      </w:r>
      <w:r w:rsidRPr="004E4915">
        <w:rPr>
          <w:rFonts w:ascii="Arial" w:eastAsia="Calibri" w:hAnsi="Arial" w:cs="Arial"/>
          <w:sz w:val="22"/>
          <w:szCs w:val="22"/>
        </w:rPr>
        <w:lastRenderedPageBreak/>
        <w:t xml:space="preserve">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1A57DF">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1A57DF">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5ADBFBD" w:rsidR="000F0C2F" w:rsidRPr="00477CA4" w:rsidRDefault="000F0C2F" w:rsidP="001A57DF">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193F3C"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w:t>
      </w:r>
      <w:r w:rsidRPr="004E4915">
        <w:rPr>
          <w:rFonts w:ascii="Arial" w:eastAsia="Calibri" w:hAnsi="Arial" w:cs="Arial"/>
          <w:sz w:val="22"/>
          <w:szCs w:val="22"/>
        </w:rPr>
        <w:lastRenderedPageBreak/>
        <w:t>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1A57DF">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1A57DF">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1A57DF">
      <w:pPr>
        <w:pStyle w:val="Akapitzlist"/>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60255260" w:rsidR="00884A69" w:rsidRPr="003A65B1" w:rsidRDefault="00884A69" w:rsidP="001A57DF">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p>
    <w:p w14:paraId="17D6F402" w14:textId="77777777" w:rsidR="00065D2D" w:rsidRPr="003A65B1" w:rsidRDefault="00B2342A"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lastRenderedPageBreak/>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2D35FD4C" w:rsidR="00B00FE9"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77CA4">
        <w:rPr>
          <w:rFonts w:ascii="Arial" w:eastAsiaTheme="majorEastAsia" w:hAnsi="Arial" w:cs="Arial"/>
          <w:sz w:val="22"/>
          <w:szCs w:val="22"/>
          <w:lang w:eastAsia="en-US"/>
        </w:rPr>
        <w:t>.</w:t>
      </w:r>
    </w:p>
    <w:p w14:paraId="65B94988" w14:textId="5751402A" w:rsidR="00B00FE9"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86C2F5E" w:rsidR="00EB7EB9" w:rsidRPr="003A65B1" w:rsidRDefault="00FF5F28"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477CA4">
        <w:rPr>
          <w:rFonts w:ascii="Arial" w:eastAsiaTheme="majorEastAsia" w:hAnsi="Arial" w:cs="Arial"/>
          <w:sz w:val="22"/>
          <w:szCs w:val="22"/>
          <w:lang w:eastAsia="en-US"/>
        </w:rPr>
        <w:t>1</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4"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4"/>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1A57DF">
      <w:pPr>
        <w:numPr>
          <w:ilvl w:val="0"/>
          <w:numId w:val="28"/>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 xml:space="preserve">Osobą uprawnioną do kontaktu z Wykonawcami jest: </w:t>
      </w:r>
    </w:p>
    <w:p w14:paraId="05EB8E9B" w14:textId="72E7AFAF"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637BC1">
        <w:rPr>
          <w:rFonts w:ascii="Arial" w:eastAsia="Calibri" w:hAnsi="Arial" w:cs="Arial"/>
          <w:sz w:val="22"/>
          <w:szCs w:val="22"/>
        </w:rPr>
        <w:t>Wioleta Rolek</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5A06C5F2" w:rsidR="00795EB8" w:rsidRPr="00EA2E5A" w:rsidRDefault="00545239"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5B4EA84A" w:rsidR="006929D6" w:rsidRPr="002043DA" w:rsidRDefault="00135E48" w:rsidP="003A65B1">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F37EBC" w:rsidRPr="00F37EBC">
        <w:rPr>
          <w:rFonts w:ascii="Arial" w:hAnsi="Arial" w:cs="Arial"/>
          <w:sz w:val="22"/>
          <w:szCs w:val="22"/>
        </w:rPr>
        <w:t>04.12.</w:t>
      </w:r>
      <w:r w:rsidR="007178D1" w:rsidRPr="00F37EBC">
        <w:rPr>
          <w:rFonts w:ascii="Arial" w:hAnsi="Arial" w:cs="Arial"/>
          <w:sz w:val="22"/>
          <w:szCs w:val="22"/>
        </w:rPr>
        <w:t>2023</w:t>
      </w:r>
      <w:r w:rsidR="001D007B" w:rsidRPr="00F37EBC">
        <w:rPr>
          <w:rFonts w:ascii="Arial" w:hAnsi="Arial" w:cs="Arial"/>
          <w:sz w:val="22"/>
          <w:szCs w:val="22"/>
        </w:rPr>
        <w:t xml:space="preserve"> r.</w:t>
      </w:r>
      <w:r w:rsidRPr="00F37EBC">
        <w:rPr>
          <w:rFonts w:ascii="Arial" w:hAnsi="Arial" w:cs="Arial"/>
          <w:sz w:val="22"/>
          <w:szCs w:val="22"/>
        </w:rPr>
        <w:t xml:space="preserve"> do godz</w:t>
      </w:r>
      <w:r w:rsidRPr="003A65B1">
        <w:rPr>
          <w:rFonts w:ascii="Arial" w:hAnsi="Arial" w:cs="Arial"/>
          <w:sz w:val="22"/>
          <w:szCs w:val="22"/>
        </w:rPr>
        <w:t xml:space="preserve">. </w:t>
      </w:r>
      <w:r w:rsidR="001D007B">
        <w:rPr>
          <w:rFonts w:ascii="Arial" w:hAnsi="Arial" w:cs="Arial"/>
          <w:sz w:val="22"/>
          <w:szCs w:val="22"/>
        </w:rPr>
        <w:t>10:00</w:t>
      </w:r>
    </w:p>
    <w:p w14:paraId="194B087D" w14:textId="450F9688" w:rsidR="006929D6" w:rsidRPr="003A65B1" w:rsidRDefault="00545239" w:rsidP="00477CA4">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5B57821F" w:rsidR="00545239" w:rsidRPr="00EA2E5A" w:rsidRDefault="003247A5" w:rsidP="001A57DF">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6891C2CB" w:rsidR="00135E48" w:rsidRPr="003A65B1" w:rsidRDefault="00135E48" w:rsidP="00477CA4">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F37EBC" w:rsidRPr="00F37EBC">
        <w:rPr>
          <w:rFonts w:ascii="Arial" w:hAnsi="Arial" w:cs="Arial"/>
          <w:sz w:val="22"/>
          <w:szCs w:val="22"/>
        </w:rPr>
        <w:t>04.12.</w:t>
      </w:r>
      <w:r w:rsidR="007178D1" w:rsidRPr="00F37EBC">
        <w:rPr>
          <w:rFonts w:ascii="Arial" w:hAnsi="Arial" w:cs="Arial"/>
          <w:sz w:val="22"/>
          <w:szCs w:val="22"/>
        </w:rPr>
        <w:t>2023</w:t>
      </w:r>
      <w:r w:rsidR="001D007B" w:rsidRPr="00F37EBC">
        <w:rPr>
          <w:rFonts w:ascii="Arial" w:hAnsi="Arial" w:cs="Arial"/>
          <w:sz w:val="22"/>
          <w:szCs w:val="22"/>
        </w:rPr>
        <w:t xml:space="preserve"> r.</w:t>
      </w:r>
      <w:r w:rsidRPr="00F37EBC">
        <w:rPr>
          <w:rFonts w:ascii="Arial" w:hAnsi="Arial" w:cs="Arial"/>
          <w:sz w:val="22"/>
          <w:szCs w:val="22"/>
        </w:rPr>
        <w:t xml:space="preserve"> </w:t>
      </w:r>
      <w:r w:rsidRPr="003A65B1">
        <w:rPr>
          <w:rFonts w:ascii="Arial" w:hAnsi="Arial" w:cs="Arial"/>
          <w:sz w:val="22"/>
          <w:szCs w:val="22"/>
        </w:rPr>
        <w:t xml:space="preserve">o godz. </w:t>
      </w:r>
      <w:r w:rsidR="001D007B">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477CA4">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477CA4">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02DCD0DD" w:rsidR="00F9463D" w:rsidRDefault="000778FB" w:rsidP="00EA2E5A">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6C456A73" w14:textId="77777777" w:rsidR="00EA2E5A" w:rsidRPr="00EA2E5A" w:rsidRDefault="00EA2E5A" w:rsidP="00EA2E5A">
      <w:pPr>
        <w:spacing w:line="271" w:lineRule="auto"/>
        <w:ind w:left="432" w:right="-108"/>
        <w:jc w:val="both"/>
        <w:rPr>
          <w:rFonts w:ascii="Arial" w:hAnsi="Arial" w:cs="Arial"/>
          <w:i/>
          <w:sz w:val="22"/>
          <w:szCs w:val="22"/>
        </w:rPr>
      </w:pPr>
    </w:p>
    <w:p w14:paraId="24930077" w14:textId="77777777" w:rsidR="00DB1A25" w:rsidRPr="003A65B1" w:rsidRDefault="00DB1A25"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48B5569F"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F37EBC" w:rsidRPr="00F37EBC">
        <w:rPr>
          <w:rFonts w:ascii="Arial" w:hAnsi="Arial" w:cs="Arial"/>
          <w:b/>
          <w:bCs/>
          <w:sz w:val="22"/>
          <w:szCs w:val="22"/>
        </w:rPr>
        <w:t>02.01.</w:t>
      </w:r>
      <w:r w:rsidR="007178D1" w:rsidRPr="00F37EBC">
        <w:rPr>
          <w:rFonts w:ascii="Arial" w:hAnsi="Arial" w:cs="Arial"/>
          <w:b/>
          <w:bCs/>
          <w:sz w:val="22"/>
          <w:szCs w:val="22"/>
        </w:rPr>
        <w:t>202</w:t>
      </w:r>
      <w:r w:rsidR="00F37EBC" w:rsidRPr="00F37EBC">
        <w:rPr>
          <w:rFonts w:ascii="Arial" w:hAnsi="Arial" w:cs="Arial"/>
          <w:b/>
          <w:bCs/>
          <w:sz w:val="22"/>
          <w:szCs w:val="22"/>
        </w:rPr>
        <w:t>4</w:t>
      </w:r>
      <w:r w:rsidR="001D007B" w:rsidRPr="00F37EBC">
        <w:rPr>
          <w:rFonts w:ascii="Arial" w:hAnsi="Arial" w:cs="Arial"/>
          <w:b/>
          <w:bCs/>
          <w:sz w:val="22"/>
          <w:szCs w:val="22"/>
        </w:rPr>
        <w:t xml:space="preserve"> </w:t>
      </w:r>
      <w:r w:rsidR="001D007B">
        <w:rPr>
          <w:rFonts w:ascii="Arial" w:hAnsi="Arial" w:cs="Arial"/>
          <w:b/>
          <w:bCs/>
          <w:sz w:val="22"/>
          <w:szCs w:val="22"/>
        </w:rPr>
        <w:t>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7F96052B"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0649E4FA" w:rsidR="003C7B82" w:rsidRPr="001D007B" w:rsidRDefault="001D007B" w:rsidP="003A65B1">
            <w:pPr>
              <w:spacing w:line="271" w:lineRule="auto"/>
              <w:jc w:val="both"/>
              <w:rPr>
                <w:rFonts w:ascii="Arial" w:hAnsi="Arial" w:cs="Arial"/>
                <w:sz w:val="22"/>
                <w:szCs w:val="22"/>
              </w:rPr>
            </w:pPr>
            <w:r w:rsidRPr="001D007B">
              <w:rPr>
                <w:rFonts w:ascii="Arial" w:hAnsi="Arial" w:cs="Arial"/>
                <w:sz w:val="22"/>
                <w:szCs w:val="22"/>
              </w:rPr>
              <w:t>Czas reakcji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Default="00D46066" w:rsidP="003A65B1">
      <w:pPr>
        <w:spacing w:line="271" w:lineRule="auto"/>
        <w:ind w:right="-108"/>
        <w:jc w:val="both"/>
        <w:rPr>
          <w:rFonts w:ascii="Arial" w:eastAsiaTheme="majorEastAsia" w:hAnsi="Arial" w:cs="Arial"/>
          <w:i/>
          <w:color w:val="002060"/>
          <w:sz w:val="22"/>
          <w:szCs w:val="22"/>
          <w:lang w:eastAsia="en-US"/>
        </w:rPr>
      </w:pPr>
    </w:p>
    <w:p w14:paraId="4B4874BA" w14:textId="77777777" w:rsidR="00637BC1" w:rsidRPr="003A65B1" w:rsidRDefault="00637BC1" w:rsidP="003A65B1">
      <w:pPr>
        <w:spacing w:line="271" w:lineRule="auto"/>
        <w:ind w:right="-108"/>
        <w:jc w:val="both"/>
        <w:rPr>
          <w:rFonts w:ascii="Arial" w:eastAsiaTheme="majorEastAsia" w:hAnsi="Arial" w:cs="Arial"/>
          <w:i/>
          <w:color w:val="002060"/>
          <w:sz w:val="22"/>
          <w:szCs w:val="22"/>
          <w:lang w:eastAsia="en-US"/>
        </w:rPr>
      </w:pPr>
    </w:p>
    <w:p w14:paraId="50C5F8B4" w14:textId="19A8DC51" w:rsidR="003C7B82" w:rsidRDefault="00FE1B5A" w:rsidP="003A65B1">
      <w:pPr>
        <w:tabs>
          <w:tab w:val="left" w:pos="284"/>
        </w:tabs>
        <w:spacing w:line="271" w:lineRule="auto"/>
        <w:jc w:val="both"/>
        <w:rPr>
          <w:rFonts w:ascii="Arial" w:hAnsi="Arial" w:cs="Arial"/>
          <w:b/>
          <w:sz w:val="22"/>
          <w:szCs w:val="22"/>
        </w:rPr>
      </w:pPr>
      <w:r>
        <w:rPr>
          <w:rFonts w:ascii="Arial" w:hAnsi="Arial" w:cs="Arial"/>
          <w:b/>
          <w:sz w:val="22"/>
          <w:szCs w:val="22"/>
        </w:rPr>
        <w:lastRenderedPageBreak/>
        <w:t>I kryterium: Cena</w:t>
      </w:r>
      <w:r w:rsidR="00263B56" w:rsidRPr="003A65B1">
        <w:rPr>
          <w:rFonts w:ascii="Arial" w:hAnsi="Arial" w:cs="Arial"/>
          <w:b/>
          <w:sz w:val="22"/>
          <w:szCs w:val="22"/>
        </w:rPr>
        <w:t xml:space="preserve"> – 60</w:t>
      </w:r>
      <w:r>
        <w:rPr>
          <w:rFonts w:ascii="Arial" w:hAnsi="Arial" w:cs="Arial"/>
          <w:b/>
          <w:sz w:val="22"/>
          <w:szCs w:val="22"/>
        </w:rPr>
        <w:t xml:space="preserve"> punktów</w:t>
      </w:r>
    </w:p>
    <w:p w14:paraId="72F45E7C" w14:textId="425399B2" w:rsidR="00452D4C" w:rsidRDefault="00452D4C" w:rsidP="00637BC1">
      <w:pPr>
        <w:tabs>
          <w:tab w:val="left" w:pos="284"/>
        </w:tabs>
        <w:spacing w:line="271" w:lineRule="auto"/>
        <w:jc w:val="both"/>
        <w:rPr>
          <w:rFonts w:ascii="Arial" w:hAnsi="Arial" w:cs="Arial"/>
          <w:bCs/>
          <w:sz w:val="22"/>
          <w:szCs w:val="22"/>
        </w:rPr>
      </w:pPr>
      <w:r w:rsidRPr="00452D4C">
        <w:rPr>
          <w:rFonts w:ascii="Arial" w:hAnsi="Arial" w:cs="Arial"/>
          <w:bCs/>
          <w:sz w:val="22"/>
          <w:szCs w:val="22"/>
        </w:rPr>
        <w:t xml:space="preserve">Cena będzie oceniana metodą punktową </w:t>
      </w:r>
    </w:p>
    <w:p w14:paraId="650CC50C" w14:textId="7F4AC855" w:rsidR="00637BC1" w:rsidRPr="00637BC1" w:rsidRDefault="00637BC1" w:rsidP="00637BC1">
      <w:pPr>
        <w:tabs>
          <w:tab w:val="left" w:pos="284"/>
        </w:tabs>
        <w:spacing w:line="271" w:lineRule="auto"/>
        <w:jc w:val="both"/>
        <w:rPr>
          <w:rFonts w:ascii="Arial" w:hAnsi="Arial" w:cs="Arial"/>
          <w:bCs/>
          <w:sz w:val="22"/>
          <w:szCs w:val="22"/>
        </w:rPr>
      </w:pPr>
      <w:r w:rsidRPr="00637BC1">
        <w:rPr>
          <w:rFonts w:ascii="Arial" w:hAnsi="Arial" w:cs="Arial"/>
          <w:bCs/>
          <w:sz w:val="22"/>
          <w:szCs w:val="22"/>
        </w:rPr>
        <w:t xml:space="preserve">Cenę należy ustalić, jako cenę brutto w oparciu o przedstawiony formularz ofertowy. </w:t>
      </w:r>
    </w:p>
    <w:p w14:paraId="51FCE1EF" w14:textId="35F05000" w:rsidR="00637BC1" w:rsidRPr="00637BC1" w:rsidRDefault="00637BC1" w:rsidP="00637BC1">
      <w:pPr>
        <w:tabs>
          <w:tab w:val="left" w:pos="284"/>
        </w:tabs>
        <w:spacing w:line="271" w:lineRule="auto"/>
        <w:jc w:val="both"/>
        <w:rPr>
          <w:rFonts w:ascii="Arial" w:hAnsi="Arial" w:cs="Arial"/>
          <w:bCs/>
          <w:sz w:val="22"/>
          <w:szCs w:val="22"/>
        </w:rPr>
      </w:pPr>
      <w:r w:rsidRPr="00637BC1">
        <w:rPr>
          <w:rFonts w:ascii="Arial" w:hAnsi="Arial" w:cs="Arial"/>
          <w:bCs/>
          <w:sz w:val="22"/>
          <w:szCs w:val="22"/>
        </w:rPr>
        <w:t>Zamawiający ofercie o najniżej cenie przyzna 60 punktów, a każdej następnej zostanie przyporządkowana liczba punktów proporcjonalnie mniejsza, według wzoru</w:t>
      </w:r>
    </w:p>
    <w:p w14:paraId="29124FE4" w14:textId="77777777" w:rsidR="00637BC1" w:rsidRPr="003A65B1" w:rsidRDefault="00637BC1" w:rsidP="003A65B1">
      <w:pPr>
        <w:tabs>
          <w:tab w:val="left" w:pos="284"/>
        </w:tabs>
        <w:spacing w:line="271" w:lineRule="auto"/>
        <w:jc w:val="both"/>
        <w:rPr>
          <w:rFonts w:ascii="Arial" w:hAnsi="Arial" w:cs="Arial"/>
          <w:b/>
          <w:sz w:val="22"/>
          <w:szCs w:val="22"/>
        </w:rPr>
      </w:pP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0402CB95" w14:textId="030D0900" w:rsidR="00637BC1" w:rsidRPr="00452D4C" w:rsidRDefault="001D007B" w:rsidP="00452D4C">
      <w:pPr>
        <w:pStyle w:val="Nagwek3"/>
        <w:spacing w:before="0"/>
        <w:rPr>
          <w:rFonts w:ascii="Arial" w:eastAsia="Calibri" w:hAnsi="Arial" w:cs="Arial"/>
          <w:b/>
          <w:bCs/>
          <w:iCs/>
          <w:color w:val="auto"/>
          <w:sz w:val="22"/>
          <w:szCs w:val="22"/>
        </w:rPr>
      </w:pPr>
      <w:r w:rsidRPr="00FE1B5A">
        <w:rPr>
          <w:rFonts w:ascii="Arial" w:eastAsia="Calibri" w:hAnsi="Arial" w:cs="Arial"/>
          <w:b/>
          <w:bCs/>
          <w:iCs/>
          <w:color w:val="auto"/>
          <w:sz w:val="22"/>
          <w:szCs w:val="22"/>
        </w:rPr>
        <w:t>II kryterium: Czas reakcji – 40 punktów</w:t>
      </w:r>
    </w:p>
    <w:p w14:paraId="262C4907" w14:textId="77777777" w:rsidR="00637BC1" w:rsidRDefault="00637BC1" w:rsidP="00637BC1">
      <w:pPr>
        <w:spacing w:line="271" w:lineRule="auto"/>
        <w:ind w:right="-108"/>
        <w:rPr>
          <w:rFonts w:ascii="Arial" w:hAnsi="Arial" w:cs="Arial"/>
          <w:iCs/>
          <w:sz w:val="22"/>
          <w:szCs w:val="22"/>
        </w:rPr>
      </w:pPr>
      <w:r w:rsidRPr="00637BC1">
        <w:rPr>
          <w:rFonts w:ascii="Arial" w:hAnsi="Arial" w:cs="Arial"/>
          <w:iCs/>
          <w:sz w:val="22"/>
          <w:szCs w:val="22"/>
        </w:rPr>
        <w:t>W ramach kryterium ”Czas reakcji” punkty zostaną przyznane za zadeklarowany w ofercie czas, w jakim Inspektor Nadzoru stawi się na wezwanie Zamawiającego w miejscu przez niego wskazanym. Za bieg czasu należy uznać moment telefonicznego lub wysłanego drogą elektroniczną zgłoszenia (e-mail, sms).</w:t>
      </w:r>
    </w:p>
    <w:p w14:paraId="33001434" w14:textId="77777777" w:rsidR="00637BC1" w:rsidRPr="00637BC1" w:rsidRDefault="00637BC1" w:rsidP="00637BC1">
      <w:pPr>
        <w:spacing w:line="271" w:lineRule="auto"/>
        <w:ind w:right="-108"/>
        <w:rPr>
          <w:rFonts w:ascii="Arial" w:hAnsi="Arial" w:cs="Arial"/>
          <w:iCs/>
          <w:sz w:val="22"/>
          <w:szCs w:val="22"/>
        </w:rPr>
      </w:pPr>
    </w:p>
    <w:p w14:paraId="0BFA48D8" w14:textId="77777777" w:rsidR="00637BC1" w:rsidRPr="00637BC1" w:rsidRDefault="00637BC1" w:rsidP="00637BC1">
      <w:pPr>
        <w:spacing w:line="271" w:lineRule="auto"/>
        <w:ind w:right="-108"/>
        <w:rPr>
          <w:rFonts w:ascii="Arial" w:hAnsi="Arial" w:cs="Arial"/>
          <w:iCs/>
          <w:sz w:val="22"/>
          <w:szCs w:val="22"/>
        </w:rPr>
      </w:pPr>
      <w:r w:rsidRPr="00637BC1">
        <w:rPr>
          <w:rFonts w:ascii="Arial" w:hAnsi="Arial" w:cs="Arial"/>
          <w:iCs/>
          <w:sz w:val="22"/>
          <w:szCs w:val="22"/>
        </w:rPr>
        <w:t>Ilość punktów w tym kryterium zostanie przyznana następująco:</w:t>
      </w:r>
    </w:p>
    <w:p w14:paraId="1BC93BE5" w14:textId="77777777" w:rsidR="00637BC1" w:rsidRPr="00637BC1" w:rsidRDefault="00637BC1" w:rsidP="00637BC1">
      <w:pPr>
        <w:spacing w:line="271" w:lineRule="auto"/>
        <w:ind w:right="-108"/>
        <w:rPr>
          <w:rFonts w:ascii="Arial" w:hAnsi="Arial" w:cs="Arial"/>
          <w:iCs/>
          <w:sz w:val="22"/>
          <w:szCs w:val="22"/>
        </w:rPr>
      </w:pPr>
      <w:r w:rsidRPr="00637BC1">
        <w:rPr>
          <w:rFonts w:ascii="Arial" w:hAnsi="Arial" w:cs="Arial"/>
          <w:iCs/>
          <w:sz w:val="22"/>
          <w:szCs w:val="22"/>
        </w:rPr>
        <w:t>Zgłoszenie w ciągu 1 godziny:   PT = 40 punktów</w:t>
      </w:r>
    </w:p>
    <w:p w14:paraId="120B873A" w14:textId="77777777" w:rsidR="00637BC1" w:rsidRPr="00637BC1" w:rsidRDefault="00637BC1" w:rsidP="00637BC1">
      <w:pPr>
        <w:spacing w:line="271" w:lineRule="auto"/>
        <w:ind w:right="-108"/>
        <w:rPr>
          <w:rFonts w:ascii="Arial" w:hAnsi="Arial" w:cs="Arial"/>
          <w:iCs/>
          <w:sz w:val="22"/>
          <w:szCs w:val="22"/>
        </w:rPr>
      </w:pPr>
      <w:r w:rsidRPr="00637BC1">
        <w:rPr>
          <w:rFonts w:ascii="Arial" w:hAnsi="Arial" w:cs="Arial"/>
          <w:iCs/>
          <w:sz w:val="22"/>
          <w:szCs w:val="22"/>
        </w:rPr>
        <w:t>Zgłoszenie w ciągu 2 godzin:   PT = 20 punktów</w:t>
      </w:r>
    </w:p>
    <w:p w14:paraId="5F4F770A" w14:textId="77777777" w:rsidR="00637BC1" w:rsidRPr="00637BC1" w:rsidRDefault="00637BC1" w:rsidP="00637BC1">
      <w:pPr>
        <w:spacing w:line="271" w:lineRule="auto"/>
        <w:ind w:right="-108"/>
        <w:rPr>
          <w:rFonts w:ascii="Arial" w:hAnsi="Arial" w:cs="Arial"/>
          <w:iCs/>
          <w:sz w:val="22"/>
          <w:szCs w:val="22"/>
        </w:rPr>
      </w:pPr>
      <w:r w:rsidRPr="00637BC1">
        <w:rPr>
          <w:rFonts w:ascii="Arial" w:hAnsi="Arial" w:cs="Arial"/>
          <w:iCs/>
          <w:sz w:val="22"/>
          <w:szCs w:val="22"/>
        </w:rPr>
        <w:t>Zgłoszenie w ciągu 3 godzin:   PT = 0 punktów</w:t>
      </w:r>
    </w:p>
    <w:p w14:paraId="0C131D9D" w14:textId="77777777" w:rsidR="00637BC1" w:rsidRDefault="00637BC1" w:rsidP="00637BC1">
      <w:pPr>
        <w:spacing w:line="271" w:lineRule="auto"/>
        <w:ind w:right="-108"/>
        <w:rPr>
          <w:rFonts w:ascii="Arial" w:hAnsi="Arial" w:cs="Arial"/>
          <w:iCs/>
          <w:sz w:val="22"/>
          <w:szCs w:val="22"/>
        </w:rPr>
      </w:pPr>
      <w:r w:rsidRPr="00637BC1">
        <w:rPr>
          <w:rFonts w:ascii="Arial" w:hAnsi="Arial" w:cs="Arial"/>
          <w:iCs/>
          <w:sz w:val="22"/>
          <w:szCs w:val="22"/>
        </w:rPr>
        <w:t>Oferta, w której zostanie wskazany czas stawienia się na wezwanie Zamawiającego dłuższy niż 3 godziny od momentu wezwania będzie traktowana, jako niezgodna z SWZ i zostanie odrzucona.</w:t>
      </w:r>
    </w:p>
    <w:p w14:paraId="14EB2C43" w14:textId="77777777" w:rsidR="00637BC1" w:rsidRDefault="00637BC1" w:rsidP="00637BC1">
      <w:pPr>
        <w:spacing w:line="271" w:lineRule="auto"/>
        <w:ind w:right="-108"/>
        <w:rPr>
          <w:rFonts w:ascii="Arial" w:hAnsi="Arial" w:cs="Arial"/>
          <w:iCs/>
          <w:sz w:val="22"/>
          <w:szCs w:val="22"/>
        </w:rPr>
      </w:pPr>
    </w:p>
    <w:p w14:paraId="673E1577" w14:textId="77777777" w:rsidR="00452D4C" w:rsidRPr="00452D4C" w:rsidRDefault="00452D4C" w:rsidP="00452D4C">
      <w:pPr>
        <w:spacing w:line="271" w:lineRule="auto"/>
        <w:ind w:right="-108"/>
        <w:rPr>
          <w:rFonts w:ascii="Arial" w:hAnsi="Arial" w:cs="Arial"/>
          <w:iCs/>
          <w:sz w:val="22"/>
          <w:szCs w:val="22"/>
        </w:rPr>
      </w:pPr>
      <w:r w:rsidRPr="00452D4C">
        <w:rPr>
          <w:rFonts w:ascii="Arial" w:hAnsi="Arial" w:cs="Arial"/>
          <w:iCs/>
          <w:sz w:val="22"/>
          <w:szCs w:val="22"/>
        </w:rPr>
        <w:t>Za najkorzystniejszą zostanie uznana ta oferta, która spełni wszystkie postawione w niniejszej SWZ warunki oraz uzyska łącznie największą liczbę punktów (P) stanowiących sumę punktów przyznanych w ramach każdego z podanych kryteriów, wyliczoną zgodnie z poniższym wzorem:</w:t>
      </w:r>
    </w:p>
    <w:p w14:paraId="53CA6EDD" w14:textId="77777777" w:rsidR="00452D4C" w:rsidRPr="00452D4C" w:rsidRDefault="00452D4C" w:rsidP="00452D4C">
      <w:pPr>
        <w:spacing w:line="271" w:lineRule="auto"/>
        <w:ind w:right="-108"/>
        <w:rPr>
          <w:rFonts w:ascii="Arial" w:hAnsi="Arial" w:cs="Arial"/>
          <w:iCs/>
          <w:sz w:val="22"/>
          <w:szCs w:val="22"/>
        </w:rPr>
      </w:pPr>
      <w:r w:rsidRPr="00452D4C">
        <w:rPr>
          <w:rFonts w:ascii="Arial" w:hAnsi="Arial" w:cs="Arial"/>
          <w:iCs/>
          <w:sz w:val="22"/>
          <w:szCs w:val="22"/>
        </w:rPr>
        <w:t>P = PC + PT</w:t>
      </w:r>
    </w:p>
    <w:p w14:paraId="180BFF10" w14:textId="77777777" w:rsidR="00452D4C" w:rsidRPr="00452D4C" w:rsidRDefault="00452D4C" w:rsidP="00452D4C">
      <w:pPr>
        <w:spacing w:line="271" w:lineRule="auto"/>
        <w:ind w:right="-108"/>
        <w:rPr>
          <w:rFonts w:ascii="Arial" w:hAnsi="Arial" w:cs="Arial"/>
          <w:iCs/>
          <w:sz w:val="22"/>
          <w:szCs w:val="22"/>
        </w:rPr>
      </w:pPr>
      <w:r w:rsidRPr="00452D4C">
        <w:rPr>
          <w:rFonts w:ascii="Arial" w:hAnsi="Arial" w:cs="Arial"/>
          <w:iCs/>
          <w:sz w:val="22"/>
          <w:szCs w:val="22"/>
        </w:rPr>
        <w:t xml:space="preserve">gdzie: </w:t>
      </w:r>
    </w:p>
    <w:p w14:paraId="1F44B612" w14:textId="77777777" w:rsidR="00452D4C" w:rsidRPr="00452D4C" w:rsidRDefault="00452D4C" w:rsidP="00452D4C">
      <w:pPr>
        <w:spacing w:line="271" w:lineRule="auto"/>
        <w:ind w:right="-108"/>
        <w:rPr>
          <w:rFonts w:ascii="Arial" w:hAnsi="Arial" w:cs="Arial"/>
          <w:iCs/>
          <w:sz w:val="22"/>
          <w:szCs w:val="22"/>
        </w:rPr>
      </w:pPr>
      <w:r w:rsidRPr="00452D4C">
        <w:rPr>
          <w:rFonts w:ascii="Arial" w:hAnsi="Arial" w:cs="Arial"/>
          <w:iCs/>
          <w:sz w:val="22"/>
          <w:szCs w:val="22"/>
        </w:rPr>
        <w:t xml:space="preserve">PC - liczba punktów przyznana ofercie ocenianej w kryterium „Cena” </w:t>
      </w:r>
    </w:p>
    <w:p w14:paraId="549D8915" w14:textId="2A099F4A" w:rsidR="00452D4C" w:rsidRDefault="00452D4C" w:rsidP="00452D4C">
      <w:pPr>
        <w:spacing w:line="271" w:lineRule="auto"/>
        <w:ind w:right="-108"/>
        <w:rPr>
          <w:rFonts w:ascii="Arial" w:hAnsi="Arial" w:cs="Arial"/>
          <w:iCs/>
          <w:sz w:val="22"/>
          <w:szCs w:val="22"/>
        </w:rPr>
      </w:pPr>
      <w:r w:rsidRPr="00452D4C">
        <w:rPr>
          <w:rFonts w:ascii="Arial" w:hAnsi="Arial" w:cs="Arial"/>
          <w:iCs/>
          <w:sz w:val="22"/>
          <w:szCs w:val="22"/>
        </w:rPr>
        <w:t>PT- liczba punktów przyznana ofercie ocenianej w kryterium „Czas reakcji”</w:t>
      </w:r>
    </w:p>
    <w:p w14:paraId="700082E6" w14:textId="77777777" w:rsidR="00452D4C" w:rsidRPr="003A65B1" w:rsidRDefault="00452D4C" w:rsidP="00452D4C">
      <w:pPr>
        <w:spacing w:line="271" w:lineRule="auto"/>
        <w:ind w:right="-108"/>
        <w:rPr>
          <w:rFonts w:ascii="Arial" w:hAnsi="Arial" w:cs="Arial"/>
          <w:b/>
          <w:sz w:val="22"/>
          <w:szCs w:val="22"/>
        </w:rPr>
      </w:pPr>
    </w:p>
    <w:p w14:paraId="7A1AB5CD" w14:textId="131E21A3" w:rsidR="009615B1" w:rsidRPr="003A65B1" w:rsidRDefault="006F1EA5"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EB33A5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1D007B">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54FF589B" w14:textId="51EB3E64" w:rsidR="00660A68" w:rsidRPr="001D007B" w:rsidRDefault="001D007B" w:rsidP="001D007B">
      <w:pPr>
        <w:spacing w:line="271" w:lineRule="auto"/>
        <w:ind w:right="-108"/>
        <w:jc w:val="both"/>
        <w:rPr>
          <w:rFonts w:ascii="Arial" w:hAnsi="Arial" w:cs="Arial"/>
          <w:b/>
          <w:bCs/>
          <w:sz w:val="22"/>
          <w:szCs w:val="22"/>
        </w:rPr>
      </w:pPr>
      <w:r w:rsidRPr="001D007B">
        <w:rPr>
          <w:rFonts w:ascii="Arial" w:hAnsi="Arial" w:cs="Arial"/>
          <w:b/>
          <w:bCs/>
          <w:sz w:val="22"/>
          <w:szCs w:val="22"/>
        </w:rPr>
        <w:t>Nie dotyczy.</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477CA4">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5" w:name="_Toc42045493"/>
    </w:p>
    <w:p w14:paraId="11C18AE9" w14:textId="77777777" w:rsidR="00DB1A25" w:rsidRPr="003A65B1" w:rsidRDefault="00DB1A25" w:rsidP="00477CA4">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477CA4">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lastRenderedPageBreak/>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5"/>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566F9A38" w:rsidR="00C5791B" w:rsidRDefault="001D007B"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5551BB94" w14:textId="77777777" w:rsidR="00452D4C" w:rsidRPr="00452D4C" w:rsidRDefault="00452D4C" w:rsidP="00452D4C">
      <w:pPr>
        <w:jc w:val="both"/>
        <w:rPr>
          <w:rStyle w:val="FontStyle13"/>
          <w:rFonts w:ascii="Arial" w:eastAsia="StarSymbol" w:hAnsi="Arial" w:cs="Arial"/>
          <w:sz w:val="22"/>
          <w:szCs w:val="22"/>
        </w:rPr>
      </w:pPr>
      <w:r w:rsidRPr="00452D4C">
        <w:rPr>
          <w:rStyle w:val="FontStyle13"/>
          <w:rFonts w:ascii="Arial" w:eastAsia="StarSymbol" w:hAnsi="Arial" w:cs="Arial"/>
          <w:sz w:val="22"/>
          <w:szCs w:val="22"/>
        </w:rPr>
        <w:t>Zmianie może ulec:</w:t>
      </w:r>
    </w:p>
    <w:p w14:paraId="3B95F3FC" w14:textId="08D6950C" w:rsidR="00452D4C" w:rsidRPr="00452D4C" w:rsidRDefault="00452D4C" w:rsidP="00452D4C">
      <w:pPr>
        <w:jc w:val="both"/>
        <w:rPr>
          <w:rStyle w:val="FontStyle13"/>
          <w:rFonts w:ascii="Arial" w:eastAsia="StarSymbol" w:hAnsi="Arial" w:cs="Arial"/>
          <w:sz w:val="22"/>
          <w:szCs w:val="22"/>
        </w:rPr>
      </w:pPr>
      <w:r w:rsidRPr="00452D4C">
        <w:rPr>
          <w:rStyle w:val="FontStyle13"/>
          <w:rFonts w:ascii="Arial" w:eastAsia="StarSymbol" w:hAnsi="Arial" w:cs="Arial"/>
          <w:sz w:val="22"/>
          <w:szCs w:val="22"/>
        </w:rPr>
        <w:t>1)</w:t>
      </w:r>
      <w:r w:rsidRPr="00452D4C">
        <w:rPr>
          <w:rStyle w:val="FontStyle13"/>
          <w:rFonts w:ascii="Arial" w:eastAsia="StarSymbol" w:hAnsi="Arial" w:cs="Arial"/>
          <w:sz w:val="22"/>
          <w:szCs w:val="22"/>
        </w:rPr>
        <w:tab/>
        <w:t xml:space="preserve"> termin wykonania umowy w przypadku zmiany terminu wykonania robót budowlanych</w:t>
      </w:r>
      <w:r>
        <w:rPr>
          <w:rStyle w:val="FontStyle13"/>
          <w:rFonts w:ascii="Arial" w:eastAsia="StarSymbol" w:hAnsi="Arial" w:cs="Arial"/>
          <w:sz w:val="22"/>
          <w:szCs w:val="22"/>
        </w:rPr>
        <w:t>;</w:t>
      </w:r>
      <w:r w:rsidRPr="00452D4C">
        <w:rPr>
          <w:rStyle w:val="FontStyle13"/>
          <w:rFonts w:ascii="Arial" w:eastAsia="StarSymbol" w:hAnsi="Arial" w:cs="Arial"/>
          <w:sz w:val="22"/>
          <w:szCs w:val="22"/>
        </w:rPr>
        <w:t xml:space="preserve"> </w:t>
      </w:r>
    </w:p>
    <w:p w14:paraId="02BDCE83" w14:textId="1E39FE3E" w:rsidR="00452D4C" w:rsidRPr="00452D4C" w:rsidRDefault="00452D4C" w:rsidP="00452D4C">
      <w:pPr>
        <w:jc w:val="both"/>
        <w:rPr>
          <w:rStyle w:val="FontStyle13"/>
          <w:rFonts w:ascii="Arial" w:eastAsia="StarSymbol" w:hAnsi="Arial" w:cs="Arial"/>
          <w:sz w:val="22"/>
          <w:szCs w:val="22"/>
        </w:rPr>
      </w:pPr>
      <w:r w:rsidRPr="00452D4C">
        <w:rPr>
          <w:rStyle w:val="FontStyle13"/>
          <w:rFonts w:ascii="Arial" w:eastAsia="StarSymbol" w:hAnsi="Arial" w:cs="Arial"/>
          <w:sz w:val="22"/>
          <w:szCs w:val="22"/>
        </w:rPr>
        <w:t>2)</w:t>
      </w:r>
      <w:r w:rsidRPr="00452D4C">
        <w:rPr>
          <w:rStyle w:val="FontStyle13"/>
          <w:rFonts w:ascii="Arial" w:eastAsia="StarSymbol" w:hAnsi="Arial" w:cs="Arial"/>
          <w:sz w:val="22"/>
          <w:szCs w:val="22"/>
        </w:rPr>
        <w:tab/>
        <w:t>wynagrodzenie w przypadku zmiany zakresu nadzorowanych robót, z tytułu którego zmianie uległo wynagrodzenie Wykonawcy robót</w:t>
      </w:r>
      <w:r>
        <w:rPr>
          <w:rStyle w:val="FontStyle13"/>
          <w:rFonts w:ascii="Arial" w:eastAsia="StarSymbol" w:hAnsi="Arial" w:cs="Arial"/>
          <w:sz w:val="22"/>
          <w:szCs w:val="22"/>
        </w:rPr>
        <w:t>;</w:t>
      </w:r>
    </w:p>
    <w:p w14:paraId="46A82166" w14:textId="77777777" w:rsidR="00452D4C" w:rsidRPr="00452D4C" w:rsidRDefault="00452D4C" w:rsidP="00452D4C">
      <w:pPr>
        <w:jc w:val="both"/>
        <w:rPr>
          <w:rStyle w:val="FontStyle13"/>
          <w:rFonts w:ascii="Arial" w:eastAsia="StarSymbol" w:hAnsi="Arial" w:cs="Arial"/>
          <w:sz w:val="22"/>
          <w:szCs w:val="22"/>
        </w:rPr>
      </w:pPr>
      <w:r w:rsidRPr="00452D4C">
        <w:rPr>
          <w:rStyle w:val="FontStyle13"/>
          <w:rFonts w:ascii="Arial" w:eastAsia="StarSymbol" w:hAnsi="Arial" w:cs="Arial"/>
          <w:sz w:val="22"/>
          <w:szCs w:val="22"/>
        </w:rPr>
        <w:t>3)</w:t>
      </w:r>
      <w:r w:rsidRPr="00452D4C">
        <w:rPr>
          <w:rStyle w:val="FontStyle13"/>
          <w:rFonts w:ascii="Arial" w:eastAsia="StarSymbol" w:hAnsi="Arial" w:cs="Arial"/>
          <w:sz w:val="22"/>
          <w:szCs w:val="22"/>
        </w:rPr>
        <w:tab/>
        <w:t>stawki podatku od towarów i usług oraz podatku akcyzowego, z tym zastrzeżeniem, że wartość netto wynagrodzenia Inspektora Nadzoru nie zmieni się, a wartość brutto wynagrodzenia zostanie wyliczona na podstawie nowych przepisów;</w:t>
      </w:r>
    </w:p>
    <w:p w14:paraId="3B162D89" w14:textId="77777777" w:rsidR="00452D4C" w:rsidRPr="00452D4C" w:rsidRDefault="00452D4C" w:rsidP="00452D4C">
      <w:pPr>
        <w:jc w:val="both"/>
        <w:rPr>
          <w:rStyle w:val="FontStyle13"/>
          <w:rFonts w:ascii="Arial" w:eastAsia="StarSymbol" w:hAnsi="Arial" w:cs="Arial"/>
          <w:sz w:val="22"/>
          <w:szCs w:val="22"/>
        </w:rPr>
      </w:pPr>
      <w:r w:rsidRPr="00452D4C">
        <w:rPr>
          <w:rStyle w:val="FontStyle13"/>
          <w:rFonts w:ascii="Arial" w:eastAsia="StarSymbol" w:hAnsi="Arial" w:cs="Arial"/>
          <w:sz w:val="22"/>
          <w:szCs w:val="22"/>
        </w:rPr>
        <w:t>4)</w:t>
      </w:r>
      <w:r w:rsidRPr="00452D4C">
        <w:rPr>
          <w:rStyle w:val="FontStyle13"/>
          <w:rFonts w:ascii="Arial" w:eastAsia="StarSymbol" w:hAnsi="Arial" w:cs="Arial"/>
          <w:sz w:val="22"/>
          <w:szCs w:val="22"/>
        </w:rPr>
        <w:tab/>
        <w:t>zmiany wysokości minimalnego wynagrodzenia za pracę, z tym zastrzeżeniem, że wynagrodzenie Inspektora Nadzoru  ulegnie zmianie o wartość wzrostu całkowitego kosztu Inspektora Nadzoru wynikającą ze zwiększenia wynagrodzeń osób bezpośrednio wykonujących niniejsze zamówienie do wysokości obowiązującego minimalnego wynagrodzenia, z uwzględnieniem wszystkich obciążeń publicznoprawnych od kwoty wzrostu minimalnego wynagrodzenia;</w:t>
      </w:r>
    </w:p>
    <w:p w14:paraId="5CDDA554" w14:textId="77777777" w:rsidR="00452D4C" w:rsidRPr="00452D4C" w:rsidRDefault="00452D4C" w:rsidP="00452D4C">
      <w:pPr>
        <w:jc w:val="both"/>
        <w:rPr>
          <w:rStyle w:val="FontStyle13"/>
          <w:rFonts w:ascii="Arial" w:eastAsia="StarSymbol" w:hAnsi="Arial" w:cs="Arial"/>
          <w:sz w:val="22"/>
          <w:szCs w:val="22"/>
        </w:rPr>
      </w:pPr>
      <w:r w:rsidRPr="00452D4C">
        <w:rPr>
          <w:rStyle w:val="FontStyle13"/>
          <w:rFonts w:ascii="Arial" w:eastAsia="StarSymbol" w:hAnsi="Arial" w:cs="Arial"/>
          <w:sz w:val="22"/>
          <w:szCs w:val="22"/>
        </w:rPr>
        <w:t>5)</w:t>
      </w:r>
      <w:r w:rsidRPr="00452D4C">
        <w:rPr>
          <w:rStyle w:val="FontStyle13"/>
          <w:rFonts w:ascii="Arial" w:eastAsia="StarSymbol" w:hAnsi="Arial" w:cs="Arial"/>
          <w:sz w:val="22"/>
          <w:szCs w:val="22"/>
        </w:rPr>
        <w:tab/>
        <w:t>zmiany zasad podlegania ubezpieczeniom społecznym lub ubezpieczeniu zdrowotnemu lub wysokości stawki składki na ubezpieczenie społeczne lub zdrowotne, z tym zastrzeżeniem, że wynagrodzenie Inspektora Nadzoru  ulegnie zmianie o wartość wzrostu całkowitego kosztu Inspektora Nadzoru, jaką będzie on zobowiązany dodatkowo ponieść w celu uwzględnienia tej zmiany, przy zachowaniu dotychczasowej kwoty netto wynagrodzenia osób bezpośrednio wykonujących niniejsze zamówienie;</w:t>
      </w:r>
    </w:p>
    <w:p w14:paraId="3E1C6913" w14:textId="381C7761" w:rsidR="00452D4C" w:rsidRPr="00452D4C" w:rsidRDefault="00452D4C" w:rsidP="00452D4C">
      <w:pPr>
        <w:jc w:val="both"/>
        <w:rPr>
          <w:rFonts w:ascii="Arial" w:hAnsi="Arial" w:cs="Arial"/>
          <w:sz w:val="22"/>
          <w:szCs w:val="22"/>
        </w:rPr>
      </w:pPr>
      <w:r w:rsidRPr="00452D4C">
        <w:rPr>
          <w:rStyle w:val="FontStyle13"/>
          <w:rFonts w:ascii="Arial" w:eastAsia="StarSymbol" w:hAnsi="Arial" w:cs="Arial"/>
          <w:sz w:val="22"/>
          <w:szCs w:val="22"/>
        </w:rPr>
        <w:t>6)</w:t>
      </w:r>
      <w:r w:rsidRPr="00452D4C">
        <w:rPr>
          <w:rStyle w:val="FontStyle13"/>
          <w:rFonts w:ascii="Arial" w:eastAsia="StarSymbol" w:hAnsi="Arial" w:cs="Arial"/>
          <w:sz w:val="22"/>
          <w:szCs w:val="22"/>
        </w:rPr>
        <w:tab/>
        <w:t>zmiany zasad gromadzenia i wysokości wpłat do pracowniczych planów</w:t>
      </w:r>
      <w:r>
        <w:rPr>
          <w:rStyle w:val="FontStyle13"/>
          <w:rFonts w:ascii="Arial" w:eastAsia="StarSymbol" w:hAnsi="Arial" w:cs="Arial"/>
          <w:sz w:val="22"/>
          <w:szCs w:val="22"/>
        </w:rPr>
        <w:t xml:space="preserve"> </w:t>
      </w:r>
      <w:r w:rsidRPr="00452D4C">
        <w:rPr>
          <w:rStyle w:val="FontStyle13"/>
          <w:rFonts w:ascii="Arial" w:eastAsia="StarSymbol" w:hAnsi="Arial" w:cs="Arial"/>
          <w:sz w:val="22"/>
          <w:szCs w:val="22"/>
        </w:rPr>
        <w:t>kapitałowych, o których mowa w ustawie z 4 października 2018 r. o pracowniczych planach kapitałowych, z tym zastrzeżeniem, że wynagrodzenie Inspektora Nadzoru ulegnie zmianie o wartość wzrostu kosztu Inspektora Nadzoru,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r w:rsidRPr="00452D4C">
        <w:rPr>
          <w:rFonts w:ascii="Arial" w:hAnsi="Arial" w:cs="Arial"/>
          <w:sz w:val="22"/>
          <w:szCs w:val="22"/>
        </w:rPr>
        <w:t>.</w:t>
      </w:r>
    </w:p>
    <w:p w14:paraId="700B98EF" w14:textId="77777777" w:rsidR="00B63D6C" w:rsidRDefault="00B63D6C" w:rsidP="00DA7B0D">
      <w:pPr>
        <w:tabs>
          <w:tab w:val="left" w:pos="708"/>
        </w:tabs>
        <w:spacing w:line="271" w:lineRule="auto"/>
        <w:jc w:val="right"/>
        <w:rPr>
          <w:rFonts w:ascii="Arial" w:hAnsi="Arial" w:cs="Arial"/>
          <w:sz w:val="22"/>
          <w:szCs w:val="22"/>
        </w:rPr>
      </w:pPr>
    </w:p>
    <w:p w14:paraId="294218D0" w14:textId="77777777" w:rsidR="00B63D6C" w:rsidRDefault="00B63D6C" w:rsidP="00DA7B0D">
      <w:pPr>
        <w:tabs>
          <w:tab w:val="left" w:pos="708"/>
        </w:tabs>
        <w:spacing w:line="271" w:lineRule="auto"/>
        <w:jc w:val="right"/>
        <w:rPr>
          <w:rFonts w:ascii="Arial" w:hAnsi="Arial" w:cs="Arial"/>
          <w:sz w:val="22"/>
          <w:szCs w:val="22"/>
        </w:rPr>
      </w:pPr>
    </w:p>
    <w:p w14:paraId="1B0A8EE1" w14:textId="77777777" w:rsidR="00B63D6C" w:rsidRDefault="00B63D6C" w:rsidP="00DA7B0D">
      <w:pPr>
        <w:tabs>
          <w:tab w:val="left" w:pos="708"/>
        </w:tabs>
        <w:spacing w:line="271" w:lineRule="auto"/>
        <w:jc w:val="right"/>
        <w:rPr>
          <w:rFonts w:ascii="Arial" w:hAnsi="Arial" w:cs="Arial"/>
          <w:sz w:val="22"/>
          <w:szCs w:val="22"/>
        </w:rPr>
      </w:pPr>
    </w:p>
    <w:p w14:paraId="3ACBFF28" w14:textId="77777777" w:rsidR="00FE1B5A" w:rsidRPr="00FE1B5A" w:rsidRDefault="00FE1B5A" w:rsidP="00FE1B5A">
      <w:pPr>
        <w:tabs>
          <w:tab w:val="left" w:pos="708"/>
        </w:tabs>
        <w:spacing w:line="271" w:lineRule="auto"/>
        <w:jc w:val="right"/>
        <w:rPr>
          <w:rFonts w:ascii="Arial" w:hAnsi="Arial" w:cs="Arial"/>
          <w:sz w:val="22"/>
          <w:szCs w:val="22"/>
        </w:rPr>
      </w:pPr>
      <w:r w:rsidRPr="00FE1B5A">
        <w:rPr>
          <w:rFonts w:ascii="Arial" w:hAnsi="Arial" w:cs="Arial"/>
          <w:sz w:val="22"/>
          <w:szCs w:val="22"/>
        </w:rPr>
        <w:t xml:space="preserve">             ……………………………………………………..</w:t>
      </w:r>
    </w:p>
    <w:p w14:paraId="3F087A66" w14:textId="77777777" w:rsidR="00FE1B5A" w:rsidRPr="00FE1B5A" w:rsidRDefault="00FE1B5A" w:rsidP="00FE1B5A">
      <w:pPr>
        <w:tabs>
          <w:tab w:val="left" w:pos="708"/>
        </w:tabs>
        <w:spacing w:line="271" w:lineRule="auto"/>
        <w:jc w:val="right"/>
        <w:rPr>
          <w:rFonts w:ascii="Arial" w:hAnsi="Arial" w:cs="Arial"/>
          <w:sz w:val="22"/>
          <w:szCs w:val="22"/>
        </w:rPr>
      </w:pPr>
      <w:r w:rsidRPr="00FE1B5A">
        <w:rPr>
          <w:rFonts w:ascii="Arial" w:hAnsi="Arial" w:cs="Arial"/>
          <w:sz w:val="22"/>
          <w:szCs w:val="22"/>
        </w:rPr>
        <w:t xml:space="preserve">Podpis kierownika zamawiającego </w:t>
      </w:r>
    </w:p>
    <w:p w14:paraId="56BCCF1C" w14:textId="434C5EDD" w:rsidR="00B63D6C" w:rsidRDefault="00FE1B5A" w:rsidP="00FE1B5A">
      <w:pPr>
        <w:tabs>
          <w:tab w:val="left" w:pos="708"/>
        </w:tabs>
        <w:spacing w:line="271" w:lineRule="auto"/>
        <w:jc w:val="right"/>
        <w:rPr>
          <w:rFonts w:ascii="Arial" w:hAnsi="Arial" w:cs="Arial"/>
          <w:sz w:val="22"/>
          <w:szCs w:val="22"/>
        </w:rPr>
      </w:pPr>
      <w:r w:rsidRPr="00FE1B5A">
        <w:rPr>
          <w:rFonts w:ascii="Arial" w:hAnsi="Arial" w:cs="Arial"/>
          <w:sz w:val="22"/>
          <w:szCs w:val="22"/>
        </w:rPr>
        <w:t>lub osoby upoważnionej</w:t>
      </w:r>
    </w:p>
    <w:p w14:paraId="684625B1" w14:textId="77777777" w:rsidR="00B63D6C" w:rsidRDefault="00B63D6C" w:rsidP="00DA7B0D">
      <w:pPr>
        <w:tabs>
          <w:tab w:val="left" w:pos="708"/>
        </w:tabs>
        <w:spacing w:line="271" w:lineRule="auto"/>
        <w:jc w:val="right"/>
        <w:rPr>
          <w:rFonts w:ascii="Arial" w:hAnsi="Arial" w:cs="Arial"/>
          <w:sz w:val="22"/>
          <w:szCs w:val="22"/>
        </w:rPr>
      </w:pPr>
    </w:p>
    <w:p w14:paraId="1590D1E8" w14:textId="77777777" w:rsidR="00B63D6C" w:rsidRDefault="00B63D6C" w:rsidP="00DA7B0D">
      <w:pPr>
        <w:tabs>
          <w:tab w:val="left" w:pos="708"/>
        </w:tabs>
        <w:spacing w:line="271" w:lineRule="auto"/>
        <w:jc w:val="right"/>
        <w:rPr>
          <w:rFonts w:ascii="Arial" w:hAnsi="Arial" w:cs="Arial"/>
          <w:sz w:val="22"/>
          <w:szCs w:val="22"/>
        </w:rPr>
      </w:pPr>
    </w:p>
    <w:p w14:paraId="5004AD49" w14:textId="77777777" w:rsidR="00B63D6C" w:rsidRDefault="00B63D6C" w:rsidP="00DA7B0D">
      <w:pPr>
        <w:tabs>
          <w:tab w:val="left" w:pos="708"/>
        </w:tabs>
        <w:spacing w:line="271" w:lineRule="auto"/>
        <w:jc w:val="right"/>
        <w:rPr>
          <w:rFonts w:ascii="Arial" w:hAnsi="Arial" w:cs="Arial"/>
          <w:sz w:val="22"/>
          <w:szCs w:val="22"/>
        </w:rPr>
      </w:pPr>
    </w:p>
    <w:p w14:paraId="54F1D429" w14:textId="77777777" w:rsidR="00B63D6C" w:rsidRDefault="00B63D6C" w:rsidP="00DA7B0D">
      <w:pPr>
        <w:tabs>
          <w:tab w:val="left" w:pos="708"/>
        </w:tabs>
        <w:spacing w:line="271" w:lineRule="auto"/>
        <w:jc w:val="right"/>
        <w:rPr>
          <w:rFonts w:ascii="Arial" w:hAnsi="Arial" w:cs="Arial"/>
          <w:sz w:val="22"/>
          <w:szCs w:val="22"/>
        </w:rPr>
      </w:pPr>
    </w:p>
    <w:p w14:paraId="5A67A261" w14:textId="77777777" w:rsidR="00FE1B5A" w:rsidRDefault="00FE1B5A" w:rsidP="00452D4C">
      <w:pPr>
        <w:widowControl w:val="0"/>
        <w:tabs>
          <w:tab w:val="left" w:pos="708"/>
        </w:tabs>
        <w:spacing w:line="271" w:lineRule="auto"/>
        <w:rPr>
          <w:rFonts w:ascii="Arial" w:hAnsi="Arial" w:cs="Arial"/>
          <w:sz w:val="22"/>
          <w:szCs w:val="22"/>
        </w:rPr>
      </w:pPr>
    </w:p>
    <w:p w14:paraId="69661601" w14:textId="77777777" w:rsidR="00FE1B5A" w:rsidRDefault="00FE1B5A" w:rsidP="00F24D9B">
      <w:pPr>
        <w:widowControl w:val="0"/>
        <w:tabs>
          <w:tab w:val="left" w:pos="708"/>
        </w:tabs>
        <w:spacing w:line="271" w:lineRule="auto"/>
        <w:rPr>
          <w:rFonts w:ascii="Arial" w:hAnsi="Arial" w:cs="Arial"/>
          <w:sz w:val="22"/>
          <w:szCs w:val="22"/>
        </w:rPr>
      </w:pPr>
    </w:p>
    <w:p w14:paraId="21A5C2C6" w14:textId="70723B9E" w:rsidR="00320B63" w:rsidRPr="00CA56B4" w:rsidRDefault="00320B63" w:rsidP="00320B63">
      <w:pPr>
        <w:widowControl w:val="0"/>
        <w:tabs>
          <w:tab w:val="left" w:pos="708"/>
        </w:tabs>
        <w:spacing w:line="271" w:lineRule="auto"/>
        <w:ind w:left="57"/>
        <w:jc w:val="right"/>
        <w:rPr>
          <w:rFonts w:ascii="Arial" w:hAnsi="Arial" w:cs="Arial"/>
          <w:sz w:val="22"/>
          <w:szCs w:val="22"/>
        </w:rPr>
      </w:pPr>
      <w:r w:rsidRPr="00CA56B4">
        <w:rPr>
          <w:rFonts w:ascii="Arial" w:hAnsi="Arial" w:cs="Arial"/>
          <w:sz w:val="22"/>
          <w:szCs w:val="22"/>
        </w:rPr>
        <w:tab/>
        <w:t xml:space="preserve">Załącznik nr </w:t>
      </w:r>
      <w:r w:rsidRPr="00CA56B4">
        <w:rPr>
          <w:rFonts w:ascii="Arial" w:hAnsi="Arial" w:cs="Arial"/>
          <w:sz w:val="22"/>
          <w:szCs w:val="22"/>
          <w:highlight w:val="white"/>
        </w:rPr>
        <w:t>1</w:t>
      </w:r>
    </w:p>
    <w:p w14:paraId="6F2DF7C0" w14:textId="001324B5" w:rsidR="00320B63" w:rsidRPr="00051117" w:rsidRDefault="00320B63" w:rsidP="00320B63">
      <w:pPr>
        <w:widowControl w:val="0"/>
        <w:tabs>
          <w:tab w:val="left" w:pos="708"/>
        </w:tabs>
        <w:spacing w:line="271" w:lineRule="auto"/>
        <w:jc w:val="both"/>
        <w:rPr>
          <w:rFonts w:ascii="Arial" w:hAnsi="Arial" w:cs="Arial"/>
          <w:color w:val="000000" w:themeColor="text1"/>
          <w:sz w:val="22"/>
          <w:szCs w:val="22"/>
        </w:rPr>
      </w:pPr>
      <w:r>
        <w:rPr>
          <w:rFonts w:ascii="Arial" w:hAnsi="Arial" w:cs="Arial"/>
          <w:color w:val="000000" w:themeColor="text1"/>
          <w:sz w:val="22"/>
          <w:szCs w:val="22"/>
        </w:rPr>
        <w:t>BZP</w:t>
      </w:r>
      <w:r w:rsidRPr="00051117">
        <w:rPr>
          <w:rFonts w:ascii="Arial" w:hAnsi="Arial" w:cs="Arial"/>
          <w:color w:val="000000" w:themeColor="text1"/>
          <w:sz w:val="22"/>
          <w:szCs w:val="22"/>
        </w:rPr>
        <w:t>.272</w:t>
      </w:r>
      <w:r w:rsidR="00193F3C">
        <w:rPr>
          <w:rFonts w:ascii="Arial" w:hAnsi="Arial" w:cs="Arial"/>
          <w:color w:val="000000" w:themeColor="text1"/>
          <w:sz w:val="22"/>
          <w:szCs w:val="22"/>
        </w:rPr>
        <w:t>.184.</w:t>
      </w:r>
      <w:r w:rsidR="00FE1B5A">
        <w:rPr>
          <w:rFonts w:ascii="Arial" w:hAnsi="Arial" w:cs="Arial"/>
          <w:color w:val="000000" w:themeColor="text1"/>
          <w:sz w:val="22"/>
          <w:szCs w:val="22"/>
        </w:rPr>
        <w:t>2023</w:t>
      </w:r>
    </w:p>
    <w:p w14:paraId="51866813" w14:textId="77777777" w:rsidR="00320B63" w:rsidRPr="00CA56B4" w:rsidRDefault="00320B63" w:rsidP="00320B63">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2C538D53" w14:textId="77777777" w:rsidR="00320B63" w:rsidRPr="00CA56B4" w:rsidRDefault="00320B63" w:rsidP="00320B63">
      <w:pPr>
        <w:spacing w:line="271" w:lineRule="auto"/>
        <w:ind w:left="7456" w:hanging="2126"/>
        <w:jc w:val="both"/>
        <w:rPr>
          <w:rFonts w:ascii="Arial" w:hAnsi="Arial" w:cs="Arial"/>
          <w:sz w:val="22"/>
          <w:szCs w:val="22"/>
        </w:rPr>
      </w:pPr>
    </w:p>
    <w:p w14:paraId="1C617CA0" w14:textId="77777777" w:rsidR="00320B63" w:rsidRPr="00CA56B4" w:rsidRDefault="00320B63" w:rsidP="00320B63">
      <w:pPr>
        <w:spacing w:line="271" w:lineRule="auto"/>
        <w:ind w:left="7456" w:hanging="2126"/>
        <w:jc w:val="both"/>
        <w:rPr>
          <w:rFonts w:ascii="Arial" w:hAnsi="Arial" w:cs="Arial"/>
          <w:sz w:val="22"/>
          <w:szCs w:val="22"/>
        </w:rPr>
      </w:pPr>
      <w:r w:rsidRPr="00CA56B4">
        <w:rPr>
          <w:rFonts w:ascii="Arial" w:hAnsi="Arial" w:cs="Arial"/>
          <w:sz w:val="22"/>
          <w:szCs w:val="22"/>
        </w:rPr>
        <w:t>Zamawiający:</w:t>
      </w:r>
    </w:p>
    <w:p w14:paraId="62F6C6F0" w14:textId="77777777" w:rsidR="00320B63" w:rsidRPr="00CA56B4" w:rsidRDefault="00320B63" w:rsidP="00320B63">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303AC399" w14:textId="77777777" w:rsidR="00320B63" w:rsidRPr="00CA56B4" w:rsidRDefault="00320B63" w:rsidP="00320B63">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596E9953" w14:textId="77777777" w:rsidR="00320B63" w:rsidRPr="00CA56B4" w:rsidRDefault="00320B63" w:rsidP="00320B63">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02FCEFB4" w14:textId="77777777" w:rsidR="00320B63" w:rsidRPr="00CA56B4" w:rsidRDefault="00320B63" w:rsidP="00320B63">
      <w:pPr>
        <w:suppressAutoHyphens/>
        <w:spacing w:line="271" w:lineRule="auto"/>
        <w:jc w:val="both"/>
        <w:rPr>
          <w:rFonts w:ascii="Arial" w:hAnsi="Arial" w:cs="Arial"/>
          <w:b/>
          <w:sz w:val="22"/>
          <w:szCs w:val="22"/>
          <w:lang w:eastAsia="ar-SA"/>
        </w:rPr>
      </w:pPr>
    </w:p>
    <w:p w14:paraId="37A72E37" w14:textId="77777777" w:rsidR="00452D4C" w:rsidRDefault="00320B63" w:rsidP="00452D4C">
      <w:pPr>
        <w:pStyle w:val="Tekstpodstawowy"/>
        <w:spacing w:after="0"/>
        <w:jc w:val="both"/>
        <w:rPr>
          <w:rFonts w:ascii="Arial" w:hAnsi="Arial" w:cs="Arial"/>
          <w:b/>
          <w:bCs/>
          <w:sz w:val="22"/>
          <w:szCs w:val="22"/>
        </w:rPr>
      </w:pPr>
      <w:r w:rsidRPr="00861862">
        <w:rPr>
          <w:rFonts w:ascii="Arial" w:hAnsi="Arial" w:cs="Arial"/>
          <w:bCs/>
          <w:sz w:val="22"/>
          <w:szCs w:val="22"/>
          <w:lang w:eastAsia="ar-SA"/>
        </w:rPr>
        <w:t>Nawiązując do ogłoszenia o zamówieniu w postępowaniu prowadzonym w trybie podstawowym zgodnie z art. 275 pkt 1 Pzp na</w:t>
      </w:r>
      <w:r w:rsidRPr="00252398">
        <w:rPr>
          <w:rFonts w:ascii="Arial" w:hAnsi="Arial" w:cs="Arial"/>
          <w:bCs/>
          <w:sz w:val="22"/>
          <w:szCs w:val="22"/>
          <w:lang w:eastAsia="ar-SA"/>
        </w:rPr>
        <w:t xml:space="preserve">: </w:t>
      </w:r>
      <w:r w:rsidR="00452D4C" w:rsidRPr="00452D4C">
        <w:rPr>
          <w:rFonts w:ascii="Arial" w:hAnsi="Arial" w:cs="Arial"/>
          <w:b/>
          <w:bCs/>
          <w:sz w:val="22"/>
          <w:szCs w:val="22"/>
        </w:rPr>
        <w:t>Pełnienie usługi nadzoru inwestorskiego nad przebudową DP 4357W Al. Armii Krajowej w Wołominie na odcinku od ulicy Laskowej do ulicy Geodetów polegająca na budowie ciągu pieszo-rowerowego wraz z przebudową skrzyżowań</w:t>
      </w:r>
    </w:p>
    <w:p w14:paraId="005CB24C" w14:textId="77777777" w:rsidR="00452D4C" w:rsidRDefault="00452D4C" w:rsidP="00452D4C">
      <w:pPr>
        <w:pStyle w:val="Tekstpodstawowy"/>
        <w:spacing w:after="0"/>
        <w:jc w:val="both"/>
        <w:rPr>
          <w:rFonts w:ascii="Arial" w:hAnsi="Arial" w:cs="Arial"/>
          <w:b/>
          <w:bCs/>
          <w:sz w:val="22"/>
          <w:szCs w:val="22"/>
        </w:rPr>
      </w:pPr>
    </w:p>
    <w:p w14:paraId="43D965ED" w14:textId="23A4B266" w:rsidR="00320B63" w:rsidRPr="00FE1B5A" w:rsidRDefault="00320B63" w:rsidP="00452D4C">
      <w:pPr>
        <w:pStyle w:val="Tekstpodstawowy"/>
        <w:spacing w:after="0"/>
        <w:jc w:val="both"/>
        <w:rPr>
          <w:rFonts w:ascii="Arial" w:hAnsi="Arial" w:cs="Arial"/>
          <w:b/>
          <w:bCs/>
          <w:sz w:val="22"/>
          <w:szCs w:val="22"/>
        </w:rPr>
      </w:pPr>
      <w:r w:rsidRPr="00CA56B4">
        <w:rPr>
          <w:rFonts w:ascii="Arial" w:hAnsi="Arial" w:cs="Arial"/>
          <w:bCs/>
          <w:sz w:val="22"/>
          <w:szCs w:val="22"/>
          <w:lang w:eastAsia="ar-SA"/>
        </w:rPr>
        <w:t xml:space="preserve">My niżej podpisani: </w:t>
      </w:r>
    </w:p>
    <w:p w14:paraId="0627FAC9" w14:textId="77777777" w:rsidR="00320B63" w:rsidRPr="00CA56B4" w:rsidRDefault="00320B63" w:rsidP="00320B63">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CA56B4">
        <w:rPr>
          <w:rFonts w:ascii="Arial" w:hAnsi="Arial" w:cs="Arial"/>
          <w:sz w:val="22"/>
          <w:szCs w:val="22"/>
          <w:lang w:eastAsia="ar-SA"/>
        </w:rPr>
        <w:t>.......................................................................................................................</w:t>
      </w:r>
      <w:r>
        <w:rPr>
          <w:rFonts w:ascii="Arial" w:hAnsi="Arial" w:cs="Arial"/>
          <w:sz w:val="22"/>
          <w:szCs w:val="22"/>
          <w:lang w:eastAsia="ar-SA"/>
        </w:rPr>
        <w:t>............................</w:t>
      </w:r>
    </w:p>
    <w:p w14:paraId="46CCA1A6" w14:textId="77777777" w:rsidR="00320B63" w:rsidRPr="00CA56B4" w:rsidRDefault="00320B63" w:rsidP="00320B63">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336232B9" w14:textId="77777777" w:rsidR="00320B63" w:rsidRDefault="00320B63" w:rsidP="00320B63">
      <w:pPr>
        <w:autoSpaceDE w:val="0"/>
        <w:spacing w:line="271" w:lineRule="auto"/>
        <w:rPr>
          <w:rFonts w:ascii="Arial" w:hAnsi="Arial" w:cs="Arial"/>
          <w:sz w:val="22"/>
          <w:szCs w:val="22"/>
        </w:rPr>
      </w:pPr>
    </w:p>
    <w:p w14:paraId="5940BFBE"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2408C261"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7F15BB5B"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7FC19421" w14:textId="77777777" w:rsidR="00320B63" w:rsidRPr="00CA56B4" w:rsidRDefault="00320B63" w:rsidP="00320B63">
      <w:pPr>
        <w:autoSpaceDE w:val="0"/>
        <w:spacing w:line="271" w:lineRule="auto"/>
        <w:jc w:val="center"/>
        <w:rPr>
          <w:rFonts w:ascii="Arial" w:hAnsi="Arial" w:cs="Arial"/>
          <w:bCs/>
          <w:sz w:val="22"/>
          <w:szCs w:val="22"/>
        </w:rPr>
      </w:pPr>
      <w:r w:rsidRPr="00CA56B4">
        <w:rPr>
          <w:rFonts w:ascii="Arial" w:hAnsi="Arial" w:cs="Arial"/>
          <w:bCs/>
          <w:sz w:val="22"/>
          <w:szCs w:val="22"/>
        </w:rPr>
        <w:t xml:space="preserve"> (należy podać pełną nazwę Wykonawcy i adres)</w:t>
      </w:r>
    </w:p>
    <w:p w14:paraId="405CC2C7" w14:textId="77777777" w:rsidR="00320B63" w:rsidRDefault="00320B63" w:rsidP="00320B63">
      <w:pPr>
        <w:autoSpaceDE w:val="0"/>
        <w:spacing w:line="271" w:lineRule="auto"/>
        <w:rPr>
          <w:rFonts w:ascii="Arial" w:hAnsi="Arial" w:cs="Arial"/>
          <w:bCs/>
          <w:sz w:val="22"/>
          <w:szCs w:val="22"/>
        </w:rPr>
      </w:pPr>
    </w:p>
    <w:p w14:paraId="41A931D2"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bCs/>
          <w:sz w:val="22"/>
          <w:szCs w:val="22"/>
        </w:rPr>
        <w:t>tel.: …………….…………………</w:t>
      </w:r>
      <w:r>
        <w:rPr>
          <w:rFonts w:ascii="Arial" w:hAnsi="Arial" w:cs="Arial"/>
          <w:bCs/>
          <w:sz w:val="22"/>
          <w:szCs w:val="22"/>
        </w:rPr>
        <w:t>……….</w:t>
      </w:r>
      <w:r w:rsidRPr="00CA56B4">
        <w:rPr>
          <w:rFonts w:ascii="Arial" w:hAnsi="Arial" w:cs="Arial"/>
          <w:bCs/>
          <w:sz w:val="22"/>
          <w:szCs w:val="22"/>
        </w:rPr>
        <w:t>…. e-mail: ………………………………………</w:t>
      </w:r>
      <w:r>
        <w:rPr>
          <w:rFonts w:ascii="Arial" w:hAnsi="Arial" w:cs="Arial"/>
          <w:bCs/>
          <w:sz w:val="22"/>
          <w:szCs w:val="22"/>
        </w:rPr>
        <w:t>………..</w:t>
      </w:r>
    </w:p>
    <w:p w14:paraId="12E923DA" w14:textId="77777777" w:rsidR="00320B63" w:rsidRDefault="00320B63" w:rsidP="00320B63">
      <w:pPr>
        <w:autoSpaceDE w:val="0"/>
        <w:spacing w:line="271" w:lineRule="auto"/>
        <w:rPr>
          <w:rFonts w:ascii="Arial" w:hAnsi="Arial" w:cs="Arial"/>
          <w:bCs/>
          <w:sz w:val="22"/>
          <w:szCs w:val="22"/>
        </w:rPr>
      </w:pPr>
    </w:p>
    <w:p w14:paraId="15111E84" w14:textId="77777777" w:rsidR="00320B63" w:rsidRPr="00CA56B4" w:rsidRDefault="00320B63" w:rsidP="00320B63">
      <w:pPr>
        <w:suppressAutoHyphens/>
        <w:spacing w:line="271" w:lineRule="auto"/>
        <w:jc w:val="both"/>
        <w:rPr>
          <w:rFonts w:ascii="Arial" w:hAnsi="Arial" w:cs="Arial"/>
          <w:sz w:val="22"/>
          <w:szCs w:val="22"/>
        </w:rPr>
      </w:pPr>
      <w:r>
        <w:rPr>
          <w:rFonts w:ascii="Arial" w:hAnsi="Arial" w:cs="Arial"/>
          <w:sz w:val="22"/>
          <w:szCs w:val="22"/>
        </w:rPr>
        <w:t xml:space="preserve">1. </w:t>
      </w:r>
      <w:r w:rsidRPr="00CA56B4">
        <w:rPr>
          <w:rFonts w:ascii="Arial" w:hAnsi="Arial" w:cs="Arial"/>
          <w:sz w:val="22"/>
          <w:szCs w:val="22"/>
        </w:rPr>
        <w:t xml:space="preserve">Oferujemy realizację powyższego przedmiotu zamówienia, zgodnie </w:t>
      </w:r>
      <w:r>
        <w:rPr>
          <w:rFonts w:ascii="Arial" w:hAnsi="Arial" w:cs="Arial"/>
          <w:sz w:val="22"/>
          <w:szCs w:val="22"/>
        </w:rPr>
        <w:t xml:space="preserve">z formularzem cenowym oraz </w:t>
      </w:r>
      <w:r w:rsidRPr="00CA56B4">
        <w:rPr>
          <w:rFonts w:ascii="Arial" w:hAnsi="Arial" w:cs="Arial"/>
          <w:sz w:val="22"/>
          <w:szCs w:val="22"/>
        </w:rPr>
        <w:t xml:space="preserve">z zapisami SWZ, </w:t>
      </w:r>
      <w:r w:rsidRPr="00CA56B4">
        <w:rPr>
          <w:rFonts w:ascii="Arial" w:hAnsi="Arial" w:cs="Arial"/>
          <w:b/>
          <w:bCs/>
          <w:sz w:val="22"/>
          <w:szCs w:val="22"/>
        </w:rPr>
        <w:t xml:space="preserve">za cenę brutto: .............................................. PLN, </w:t>
      </w:r>
      <w:r w:rsidRPr="00CA56B4">
        <w:rPr>
          <w:rFonts w:ascii="Arial" w:hAnsi="Arial" w:cs="Arial"/>
          <w:sz w:val="22"/>
          <w:szCs w:val="22"/>
        </w:rPr>
        <w:t>słownie.................................................................................................................................</w:t>
      </w:r>
      <w:r>
        <w:rPr>
          <w:rFonts w:ascii="Arial" w:hAnsi="Arial" w:cs="Arial"/>
          <w:sz w:val="22"/>
          <w:szCs w:val="22"/>
        </w:rPr>
        <w:t>.</w:t>
      </w:r>
    </w:p>
    <w:p w14:paraId="4CCC69E5" w14:textId="77777777" w:rsidR="00320B63" w:rsidRDefault="00320B63" w:rsidP="00320B63">
      <w:pPr>
        <w:tabs>
          <w:tab w:val="left" w:pos="360"/>
        </w:tabs>
        <w:suppressAutoHyphens/>
        <w:spacing w:line="271" w:lineRule="auto"/>
        <w:ind w:left="360" w:hanging="360"/>
        <w:jc w:val="both"/>
        <w:rPr>
          <w:rFonts w:ascii="Arial" w:hAnsi="Arial" w:cs="Arial"/>
          <w:sz w:val="22"/>
          <w:szCs w:val="22"/>
          <w:lang w:eastAsia="ar-SA"/>
        </w:rPr>
      </w:pPr>
      <w:r w:rsidRPr="00CA56B4">
        <w:rPr>
          <w:rFonts w:ascii="Arial" w:hAnsi="Arial" w:cs="Arial"/>
          <w:sz w:val="22"/>
          <w:szCs w:val="22"/>
          <w:lang w:eastAsia="ar-SA"/>
        </w:rPr>
        <w:t>w tym kwota podatku VAT wynosi .................................. PLN</w:t>
      </w:r>
    </w:p>
    <w:p w14:paraId="5393ACF6" w14:textId="77777777" w:rsidR="00452D4C" w:rsidRDefault="00452D4C" w:rsidP="00320B63">
      <w:pPr>
        <w:tabs>
          <w:tab w:val="left" w:pos="360"/>
        </w:tabs>
        <w:suppressAutoHyphens/>
        <w:spacing w:line="271" w:lineRule="auto"/>
        <w:ind w:left="360" w:hanging="360"/>
        <w:jc w:val="both"/>
        <w:rPr>
          <w:rFonts w:ascii="Arial" w:hAnsi="Arial" w:cs="Arial"/>
          <w:sz w:val="22"/>
          <w:szCs w:val="22"/>
          <w:lang w:eastAsia="ar-SA"/>
        </w:rPr>
      </w:pPr>
    </w:p>
    <w:p w14:paraId="59C8A10F" w14:textId="21FA9B13" w:rsidR="00452D4C" w:rsidRDefault="00452D4C" w:rsidP="00320B63">
      <w:pPr>
        <w:tabs>
          <w:tab w:val="left" w:pos="360"/>
        </w:tabs>
        <w:suppressAutoHyphens/>
        <w:spacing w:line="271" w:lineRule="auto"/>
        <w:ind w:left="360" w:hanging="360"/>
        <w:jc w:val="both"/>
        <w:rPr>
          <w:rFonts w:ascii="Arial" w:hAnsi="Arial" w:cs="Arial"/>
          <w:sz w:val="22"/>
          <w:szCs w:val="22"/>
          <w:lang w:eastAsia="ar-SA"/>
        </w:rPr>
      </w:pPr>
      <w:r>
        <w:rPr>
          <w:rFonts w:ascii="Arial" w:hAnsi="Arial" w:cs="Arial"/>
          <w:sz w:val="22"/>
          <w:szCs w:val="22"/>
          <w:lang w:eastAsia="ar-SA"/>
        </w:rPr>
        <w:t>Formularz cenowy: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352"/>
        <w:gridCol w:w="1518"/>
        <w:gridCol w:w="1307"/>
        <w:gridCol w:w="1610"/>
        <w:gridCol w:w="1667"/>
      </w:tblGrid>
      <w:tr w:rsidR="00A7077E" w:rsidRPr="00F22BA3" w14:paraId="0AC8765E" w14:textId="77777777" w:rsidTr="00E04919">
        <w:trPr>
          <w:trHeight w:val="1054"/>
          <w:jc w:val="center"/>
        </w:trPr>
        <w:tc>
          <w:tcPr>
            <w:tcW w:w="0" w:type="auto"/>
            <w:shd w:val="clear" w:color="auto" w:fill="auto"/>
          </w:tcPr>
          <w:p w14:paraId="7857FEDC" w14:textId="77777777" w:rsidR="00A7077E" w:rsidRPr="00A7077E" w:rsidRDefault="00A7077E" w:rsidP="00E04919">
            <w:pPr>
              <w:jc w:val="center"/>
              <w:rPr>
                <w:rFonts w:ascii="Arial" w:hAnsi="Arial" w:cs="Arial"/>
                <w:b/>
                <w:sz w:val="22"/>
                <w:szCs w:val="22"/>
              </w:rPr>
            </w:pPr>
            <w:r w:rsidRPr="00A7077E">
              <w:rPr>
                <w:rFonts w:ascii="Arial" w:hAnsi="Arial" w:cs="Arial"/>
                <w:b/>
                <w:sz w:val="22"/>
                <w:szCs w:val="22"/>
              </w:rPr>
              <w:t>L.p.</w:t>
            </w:r>
          </w:p>
        </w:tc>
        <w:tc>
          <w:tcPr>
            <w:tcW w:w="0" w:type="auto"/>
            <w:shd w:val="clear" w:color="auto" w:fill="auto"/>
          </w:tcPr>
          <w:p w14:paraId="62D92BEA" w14:textId="77777777" w:rsidR="00A7077E" w:rsidRPr="00A7077E" w:rsidRDefault="00A7077E" w:rsidP="00E04919">
            <w:pPr>
              <w:autoSpaceDE w:val="0"/>
              <w:autoSpaceDN w:val="0"/>
              <w:adjustRightInd w:val="0"/>
              <w:jc w:val="center"/>
              <w:rPr>
                <w:rFonts w:ascii="Arial" w:hAnsi="Arial" w:cs="Arial"/>
                <w:b/>
                <w:sz w:val="22"/>
                <w:szCs w:val="22"/>
              </w:rPr>
            </w:pPr>
            <w:r w:rsidRPr="00A7077E">
              <w:rPr>
                <w:rFonts w:ascii="Arial" w:hAnsi="Arial" w:cs="Arial"/>
                <w:b/>
                <w:sz w:val="22"/>
                <w:szCs w:val="22"/>
              </w:rPr>
              <w:t>W</w:t>
            </w:r>
            <w:r w:rsidRPr="00A7077E">
              <w:rPr>
                <w:rFonts w:ascii="Arial" w:hAnsi="Arial" w:cs="Arial"/>
                <w:b/>
                <w:bCs/>
                <w:sz w:val="22"/>
                <w:szCs w:val="22"/>
              </w:rPr>
              <w:t>yszczególnienie elementów rozliczeniowych</w:t>
            </w:r>
          </w:p>
        </w:tc>
        <w:tc>
          <w:tcPr>
            <w:tcW w:w="0" w:type="auto"/>
            <w:shd w:val="clear" w:color="auto" w:fill="auto"/>
          </w:tcPr>
          <w:p w14:paraId="4076A2B9" w14:textId="688BEFA1"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b/>
                <w:bCs/>
                <w:sz w:val="22"/>
                <w:szCs w:val="22"/>
              </w:rPr>
              <w:t>Jedn. czasu/ ilości/</w:t>
            </w:r>
            <w:r w:rsidR="007069B5">
              <w:rPr>
                <w:rFonts w:ascii="Arial" w:hAnsi="Arial" w:cs="Arial"/>
                <w:b/>
                <w:bCs/>
                <w:sz w:val="22"/>
                <w:szCs w:val="22"/>
              </w:rPr>
              <w:t xml:space="preserve"> rozliczenia</w:t>
            </w:r>
          </w:p>
        </w:tc>
        <w:tc>
          <w:tcPr>
            <w:tcW w:w="0" w:type="auto"/>
            <w:shd w:val="clear" w:color="auto" w:fill="auto"/>
          </w:tcPr>
          <w:p w14:paraId="224D7092" w14:textId="77777777"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b/>
                <w:bCs/>
                <w:sz w:val="22"/>
                <w:szCs w:val="22"/>
              </w:rPr>
              <w:t>Liczba jednostek</w:t>
            </w:r>
          </w:p>
        </w:tc>
        <w:tc>
          <w:tcPr>
            <w:tcW w:w="1610" w:type="dxa"/>
            <w:shd w:val="clear" w:color="auto" w:fill="auto"/>
          </w:tcPr>
          <w:p w14:paraId="0FE450F5" w14:textId="77777777"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b/>
                <w:bCs/>
                <w:sz w:val="22"/>
                <w:szCs w:val="22"/>
              </w:rPr>
              <w:t>Cena jednostkowa brutto w PLN</w:t>
            </w:r>
          </w:p>
        </w:tc>
        <w:tc>
          <w:tcPr>
            <w:tcW w:w="1667" w:type="dxa"/>
            <w:shd w:val="clear" w:color="auto" w:fill="auto"/>
          </w:tcPr>
          <w:p w14:paraId="45027828" w14:textId="16D2C73E"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b/>
                <w:bCs/>
                <w:sz w:val="22"/>
                <w:szCs w:val="22"/>
              </w:rPr>
              <w:t xml:space="preserve">Wartość </w:t>
            </w:r>
            <w:r w:rsidR="007069B5">
              <w:rPr>
                <w:rFonts w:ascii="Arial" w:hAnsi="Arial" w:cs="Arial"/>
                <w:b/>
                <w:bCs/>
                <w:sz w:val="22"/>
                <w:szCs w:val="22"/>
              </w:rPr>
              <w:t xml:space="preserve">nadzoru </w:t>
            </w:r>
            <w:r w:rsidRPr="00A7077E">
              <w:rPr>
                <w:rFonts w:ascii="Arial" w:hAnsi="Arial" w:cs="Arial"/>
                <w:b/>
                <w:bCs/>
                <w:sz w:val="22"/>
                <w:szCs w:val="22"/>
              </w:rPr>
              <w:t>brutto</w:t>
            </w:r>
            <w:r w:rsidR="007069B5">
              <w:rPr>
                <w:rFonts w:ascii="Arial" w:hAnsi="Arial" w:cs="Arial"/>
                <w:b/>
                <w:bCs/>
                <w:sz w:val="22"/>
                <w:szCs w:val="22"/>
              </w:rPr>
              <w:t xml:space="preserve"> w PLN</w:t>
            </w:r>
          </w:p>
        </w:tc>
      </w:tr>
      <w:tr w:rsidR="00A7077E" w:rsidRPr="00F22BA3" w14:paraId="7274C00B" w14:textId="77777777" w:rsidTr="00E04919">
        <w:trPr>
          <w:jc w:val="center"/>
        </w:trPr>
        <w:tc>
          <w:tcPr>
            <w:tcW w:w="0" w:type="auto"/>
            <w:shd w:val="clear" w:color="auto" w:fill="auto"/>
          </w:tcPr>
          <w:p w14:paraId="4771B3D6" w14:textId="77777777" w:rsidR="00A7077E" w:rsidRPr="00A7077E" w:rsidRDefault="00A7077E" w:rsidP="00E04919">
            <w:pPr>
              <w:jc w:val="center"/>
              <w:rPr>
                <w:rFonts w:ascii="Arial" w:hAnsi="Arial" w:cs="Arial"/>
                <w:sz w:val="22"/>
                <w:szCs w:val="22"/>
              </w:rPr>
            </w:pPr>
            <w:r w:rsidRPr="00A7077E">
              <w:rPr>
                <w:rFonts w:ascii="Arial" w:hAnsi="Arial" w:cs="Arial"/>
                <w:sz w:val="22"/>
                <w:szCs w:val="22"/>
              </w:rPr>
              <w:t>1.</w:t>
            </w:r>
          </w:p>
        </w:tc>
        <w:tc>
          <w:tcPr>
            <w:tcW w:w="0" w:type="auto"/>
            <w:shd w:val="clear" w:color="auto" w:fill="auto"/>
          </w:tcPr>
          <w:p w14:paraId="700D01B7" w14:textId="77777777"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sz w:val="22"/>
                <w:szCs w:val="22"/>
              </w:rPr>
              <w:t>Nadzór inwestorski wszystkich branż</w:t>
            </w:r>
          </w:p>
        </w:tc>
        <w:tc>
          <w:tcPr>
            <w:tcW w:w="0" w:type="auto"/>
            <w:shd w:val="clear" w:color="auto" w:fill="auto"/>
          </w:tcPr>
          <w:p w14:paraId="3E07B5AD" w14:textId="77777777" w:rsidR="00A7077E" w:rsidRPr="00A7077E" w:rsidRDefault="00A7077E" w:rsidP="00E04919">
            <w:pPr>
              <w:autoSpaceDE w:val="0"/>
              <w:autoSpaceDN w:val="0"/>
              <w:adjustRightInd w:val="0"/>
              <w:jc w:val="center"/>
              <w:rPr>
                <w:rFonts w:ascii="Arial" w:hAnsi="Arial" w:cs="Arial"/>
                <w:sz w:val="22"/>
                <w:szCs w:val="22"/>
              </w:rPr>
            </w:pPr>
            <w:r w:rsidRPr="00A7077E">
              <w:rPr>
                <w:rFonts w:ascii="Arial" w:hAnsi="Arial" w:cs="Arial"/>
                <w:i/>
                <w:iCs/>
                <w:sz w:val="22"/>
                <w:szCs w:val="22"/>
              </w:rPr>
              <w:t>dniówka</w:t>
            </w:r>
          </w:p>
        </w:tc>
        <w:tc>
          <w:tcPr>
            <w:tcW w:w="0" w:type="auto"/>
            <w:shd w:val="clear" w:color="auto" w:fill="auto"/>
          </w:tcPr>
          <w:p w14:paraId="48D192C7" w14:textId="2DF55EA9" w:rsidR="00A7077E" w:rsidRPr="00A7077E" w:rsidRDefault="007069B5" w:rsidP="00E04919">
            <w:pPr>
              <w:autoSpaceDE w:val="0"/>
              <w:autoSpaceDN w:val="0"/>
              <w:adjustRightInd w:val="0"/>
              <w:jc w:val="center"/>
              <w:rPr>
                <w:rFonts w:ascii="Arial" w:hAnsi="Arial" w:cs="Arial"/>
                <w:sz w:val="22"/>
                <w:szCs w:val="22"/>
              </w:rPr>
            </w:pPr>
            <w:r>
              <w:rPr>
                <w:rFonts w:ascii="Arial" w:hAnsi="Arial" w:cs="Arial"/>
                <w:sz w:val="22"/>
                <w:szCs w:val="22"/>
              </w:rPr>
              <w:t>6</w:t>
            </w:r>
            <w:r w:rsidR="00A7077E" w:rsidRPr="00A7077E">
              <w:rPr>
                <w:rFonts w:ascii="Arial" w:hAnsi="Arial" w:cs="Arial"/>
                <w:sz w:val="22"/>
                <w:szCs w:val="22"/>
              </w:rPr>
              <w:t>0</w:t>
            </w:r>
          </w:p>
        </w:tc>
        <w:tc>
          <w:tcPr>
            <w:tcW w:w="1610" w:type="dxa"/>
            <w:shd w:val="clear" w:color="auto" w:fill="auto"/>
          </w:tcPr>
          <w:p w14:paraId="2AF8A979" w14:textId="77777777" w:rsidR="00A7077E" w:rsidRPr="00A7077E" w:rsidRDefault="00A7077E" w:rsidP="00E04919">
            <w:pPr>
              <w:jc w:val="center"/>
              <w:rPr>
                <w:rFonts w:ascii="Arial" w:hAnsi="Arial" w:cs="Arial"/>
                <w:sz w:val="22"/>
                <w:szCs w:val="22"/>
              </w:rPr>
            </w:pPr>
          </w:p>
        </w:tc>
        <w:tc>
          <w:tcPr>
            <w:tcW w:w="1667" w:type="dxa"/>
            <w:shd w:val="clear" w:color="auto" w:fill="auto"/>
          </w:tcPr>
          <w:p w14:paraId="208A3DE2" w14:textId="77777777" w:rsidR="00A7077E" w:rsidRPr="00A7077E" w:rsidRDefault="00A7077E" w:rsidP="00E04919">
            <w:pPr>
              <w:jc w:val="center"/>
              <w:rPr>
                <w:rFonts w:ascii="Arial" w:hAnsi="Arial" w:cs="Arial"/>
                <w:sz w:val="22"/>
                <w:szCs w:val="22"/>
              </w:rPr>
            </w:pPr>
          </w:p>
        </w:tc>
      </w:tr>
    </w:tbl>
    <w:p w14:paraId="4727D0B3" w14:textId="77777777" w:rsidR="00320B63" w:rsidRPr="00CA56B4" w:rsidRDefault="00320B63" w:rsidP="00320B63">
      <w:pPr>
        <w:pStyle w:val="Zwykytekst1"/>
        <w:tabs>
          <w:tab w:val="left" w:pos="360"/>
        </w:tabs>
        <w:jc w:val="both"/>
        <w:rPr>
          <w:rFonts w:ascii="Arial" w:hAnsi="Arial" w:cs="Arial"/>
          <w:i/>
          <w:sz w:val="22"/>
          <w:szCs w:val="22"/>
        </w:rPr>
      </w:pPr>
    </w:p>
    <w:p w14:paraId="5D7E300D" w14:textId="4A865853" w:rsidR="00320B63" w:rsidRDefault="00320B63" w:rsidP="00320B63">
      <w:pPr>
        <w:pStyle w:val="Akapitzlist"/>
        <w:numPr>
          <w:ilvl w:val="0"/>
          <w:numId w:val="13"/>
        </w:numPr>
        <w:tabs>
          <w:tab w:val="left" w:pos="360"/>
        </w:tabs>
        <w:suppressAutoHyphens/>
        <w:spacing w:line="271" w:lineRule="auto"/>
        <w:jc w:val="both"/>
        <w:rPr>
          <w:rFonts w:ascii="Arial" w:hAnsi="Arial" w:cs="Arial"/>
          <w:color w:val="00B050"/>
          <w:sz w:val="22"/>
          <w:szCs w:val="22"/>
          <w:lang w:eastAsia="ar-SA"/>
        </w:rPr>
      </w:pPr>
      <w:r w:rsidRPr="00861862">
        <w:rPr>
          <w:rFonts w:ascii="Arial" w:hAnsi="Arial" w:cs="Arial"/>
          <w:color w:val="00B050"/>
          <w:sz w:val="22"/>
          <w:szCs w:val="22"/>
          <w:lang w:eastAsia="ar-SA"/>
        </w:rPr>
        <w:t>Oświadczamy, że czas reakcji wynosi ………….</w:t>
      </w:r>
      <w:r w:rsidR="009A56F6">
        <w:rPr>
          <w:rFonts w:ascii="Arial" w:hAnsi="Arial" w:cs="Arial"/>
          <w:color w:val="00B050"/>
          <w:sz w:val="22"/>
          <w:szCs w:val="22"/>
          <w:lang w:eastAsia="ar-SA"/>
        </w:rPr>
        <w:t>*</w:t>
      </w:r>
      <w:r w:rsidRPr="00861862">
        <w:rPr>
          <w:rFonts w:ascii="Arial" w:hAnsi="Arial" w:cs="Arial"/>
          <w:color w:val="00B050"/>
          <w:sz w:val="22"/>
          <w:szCs w:val="22"/>
          <w:lang w:eastAsia="ar-SA"/>
        </w:rPr>
        <w:t xml:space="preserve"> h  (1, 2, 3 godziny).</w:t>
      </w:r>
    </w:p>
    <w:p w14:paraId="4176025E" w14:textId="0CEBBB8A" w:rsidR="009A56F6" w:rsidRPr="009A56F6" w:rsidRDefault="009A56F6" w:rsidP="009A56F6">
      <w:pPr>
        <w:pStyle w:val="Akapitzlist"/>
        <w:tabs>
          <w:tab w:val="left" w:pos="360"/>
        </w:tabs>
        <w:suppressAutoHyphens/>
        <w:spacing w:line="271" w:lineRule="auto"/>
        <w:ind w:left="360"/>
        <w:jc w:val="both"/>
        <w:rPr>
          <w:rFonts w:ascii="Arial" w:hAnsi="Arial" w:cs="Arial"/>
          <w:color w:val="000000" w:themeColor="text1"/>
          <w:sz w:val="16"/>
          <w:szCs w:val="16"/>
          <w:lang w:eastAsia="ar-SA"/>
        </w:rPr>
      </w:pPr>
      <w:r w:rsidRPr="009A56F6">
        <w:rPr>
          <w:rFonts w:ascii="Arial" w:hAnsi="Arial" w:cs="Arial"/>
          <w:color w:val="000000" w:themeColor="text1"/>
          <w:sz w:val="16"/>
          <w:szCs w:val="16"/>
          <w:lang w:eastAsia="ar-SA"/>
        </w:rPr>
        <w:t>*w przypadku nie wskazania Zamawiający uzna, że czas reakcji wynosi 3 h.</w:t>
      </w:r>
    </w:p>
    <w:p w14:paraId="4D06586F" w14:textId="77777777" w:rsidR="00320B63" w:rsidRPr="007C48E0" w:rsidRDefault="00320B63" w:rsidP="00320B63">
      <w:pPr>
        <w:tabs>
          <w:tab w:val="left" w:pos="360"/>
        </w:tabs>
        <w:suppressAutoHyphens/>
        <w:spacing w:line="271" w:lineRule="auto"/>
        <w:jc w:val="both"/>
        <w:rPr>
          <w:rFonts w:ascii="Arial" w:hAnsi="Arial" w:cs="Arial"/>
          <w:color w:val="92D050"/>
          <w:sz w:val="22"/>
          <w:szCs w:val="22"/>
          <w:lang w:eastAsia="ar-SA"/>
        </w:rPr>
      </w:pPr>
    </w:p>
    <w:p w14:paraId="077B81E1" w14:textId="77777777" w:rsidR="00320B63" w:rsidRPr="004D0E4F" w:rsidRDefault="00320B63" w:rsidP="00320B63">
      <w:pPr>
        <w:pStyle w:val="Akapitzlist"/>
        <w:numPr>
          <w:ilvl w:val="0"/>
          <w:numId w:val="13"/>
        </w:numPr>
        <w:tabs>
          <w:tab w:val="left" w:pos="360"/>
        </w:tabs>
        <w:suppressAutoHyphens/>
        <w:spacing w:line="271" w:lineRule="auto"/>
        <w:jc w:val="both"/>
        <w:rPr>
          <w:rFonts w:ascii="Arial" w:hAnsi="Arial" w:cs="Arial"/>
          <w:sz w:val="22"/>
          <w:szCs w:val="22"/>
          <w:lang w:eastAsia="ar-SA"/>
        </w:rPr>
      </w:pPr>
      <w:r w:rsidRPr="004D0E4F">
        <w:rPr>
          <w:rFonts w:ascii="Arial" w:hAnsi="Arial" w:cs="Arial"/>
          <w:sz w:val="22"/>
          <w:szCs w:val="22"/>
          <w:lang w:eastAsia="ar-SA"/>
        </w:rPr>
        <w:t>Oświadczamy, że wykonamy zamówienie w terminie</w:t>
      </w:r>
      <w:r>
        <w:rPr>
          <w:rFonts w:ascii="Arial" w:hAnsi="Arial" w:cs="Arial"/>
          <w:sz w:val="22"/>
          <w:szCs w:val="22"/>
          <w:lang w:eastAsia="ar-SA"/>
        </w:rPr>
        <w:t xml:space="preserve"> określonym w SWZ.</w:t>
      </w:r>
    </w:p>
    <w:p w14:paraId="28324944" w14:textId="77777777" w:rsidR="00320B63" w:rsidRPr="00073B8E" w:rsidRDefault="00320B63" w:rsidP="00320B63">
      <w:pPr>
        <w:tabs>
          <w:tab w:val="left" w:pos="360"/>
        </w:tabs>
        <w:suppressAutoHyphens/>
        <w:spacing w:line="271" w:lineRule="auto"/>
        <w:jc w:val="both"/>
        <w:rPr>
          <w:rFonts w:ascii="Arial" w:hAnsi="Arial" w:cs="Arial"/>
          <w:sz w:val="22"/>
          <w:szCs w:val="22"/>
          <w:lang w:eastAsia="ar-SA"/>
        </w:rPr>
      </w:pPr>
    </w:p>
    <w:p w14:paraId="2C3175D8" w14:textId="77777777" w:rsidR="00320B63"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0082A588" w14:textId="77777777" w:rsidR="00320B63" w:rsidRPr="00CA56B4" w:rsidRDefault="00320B63" w:rsidP="00320B63">
      <w:pPr>
        <w:suppressAutoHyphens/>
        <w:spacing w:line="271" w:lineRule="auto"/>
        <w:jc w:val="both"/>
        <w:rPr>
          <w:rFonts w:ascii="Arial" w:hAnsi="Arial" w:cs="Arial"/>
          <w:sz w:val="22"/>
          <w:szCs w:val="22"/>
          <w:lang w:eastAsia="ar-SA"/>
        </w:rPr>
      </w:pPr>
    </w:p>
    <w:p w14:paraId="2F14FF84" w14:textId="77777777" w:rsidR="00320B63"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lastRenderedPageBreak/>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539B2BC4" w14:textId="77777777" w:rsidR="00320B63" w:rsidRPr="00CA56B4" w:rsidRDefault="00320B63" w:rsidP="00320B63">
      <w:pPr>
        <w:tabs>
          <w:tab w:val="left" w:leader="dot" w:pos="9072"/>
        </w:tabs>
        <w:suppressAutoHyphens/>
        <w:spacing w:line="271" w:lineRule="auto"/>
        <w:jc w:val="both"/>
        <w:rPr>
          <w:rFonts w:ascii="Arial" w:hAnsi="Arial" w:cs="Arial"/>
          <w:sz w:val="22"/>
          <w:szCs w:val="22"/>
          <w:lang w:eastAsia="ar-SA"/>
        </w:rPr>
      </w:pPr>
    </w:p>
    <w:p w14:paraId="02EAE81E" w14:textId="77777777" w:rsidR="00320B63"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Uważamy się za związanych niniejszą ofertą na czas wskazany w specyfikacji. </w:t>
      </w:r>
    </w:p>
    <w:p w14:paraId="08D783E5" w14:textId="77777777" w:rsidR="00320B63" w:rsidRPr="006364B1" w:rsidRDefault="00320B63" w:rsidP="00320B63">
      <w:pPr>
        <w:suppressAutoHyphens/>
        <w:spacing w:line="271" w:lineRule="auto"/>
        <w:jc w:val="both"/>
        <w:rPr>
          <w:rFonts w:ascii="Arial" w:hAnsi="Arial" w:cs="Arial"/>
          <w:sz w:val="22"/>
          <w:szCs w:val="22"/>
          <w:lang w:eastAsia="ar-SA"/>
        </w:rPr>
      </w:pPr>
    </w:p>
    <w:p w14:paraId="4EEB9620" w14:textId="77777777" w:rsidR="00320B63" w:rsidRPr="00CA56B4"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Zamówienie zrealizujemy przy udziale podwykonawców, którzy będą realizować wymienione części zamówienia:</w:t>
      </w:r>
    </w:p>
    <w:p w14:paraId="3EEB215B" w14:textId="77777777" w:rsidR="00320B63" w:rsidRPr="00CA56B4" w:rsidRDefault="00320B63" w:rsidP="007069B5">
      <w:pPr>
        <w:numPr>
          <w:ilvl w:val="0"/>
          <w:numId w:val="35"/>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5D6B8583" w14:textId="406131CA" w:rsidR="00320B63" w:rsidRDefault="00320B63" w:rsidP="007069B5">
      <w:pPr>
        <w:numPr>
          <w:ilvl w:val="0"/>
          <w:numId w:val="35"/>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00EDCA2F" w14:textId="77777777" w:rsidR="00320B63" w:rsidRDefault="00320B63" w:rsidP="00F24D9B">
      <w:pPr>
        <w:tabs>
          <w:tab w:val="left" w:leader="dot" w:pos="7740"/>
        </w:tabs>
        <w:suppressAutoHyphens/>
        <w:spacing w:line="271" w:lineRule="auto"/>
        <w:jc w:val="both"/>
        <w:rPr>
          <w:rFonts w:ascii="Arial" w:hAnsi="Arial" w:cs="Arial"/>
          <w:sz w:val="22"/>
          <w:szCs w:val="22"/>
          <w:lang w:eastAsia="ar-SA"/>
        </w:rPr>
      </w:pPr>
    </w:p>
    <w:p w14:paraId="3D722D83" w14:textId="77777777" w:rsidR="00320B63" w:rsidRDefault="00320B63" w:rsidP="00320B63">
      <w:pPr>
        <w:pStyle w:val="Akapitzlist"/>
        <w:numPr>
          <w:ilvl w:val="0"/>
          <w:numId w:val="13"/>
        </w:numPr>
        <w:tabs>
          <w:tab w:val="left" w:leader="dot" w:pos="7740"/>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Wykonawca robót oświadcza, że </w:t>
      </w:r>
      <w:r w:rsidRPr="001451D4">
        <w:rPr>
          <w:rFonts w:ascii="Arial" w:hAnsi="Arial" w:cs="Arial"/>
          <w:b/>
          <w:bCs/>
          <w:sz w:val="22"/>
          <w:szCs w:val="22"/>
          <w:lang w:eastAsia="ar-SA"/>
        </w:rPr>
        <w:t>wyraża zgodę*/nie wyraża zgody*</w:t>
      </w:r>
      <w:r>
        <w:rPr>
          <w:rFonts w:ascii="Arial" w:hAnsi="Arial" w:cs="Arial"/>
          <w:sz w:val="22"/>
          <w:szCs w:val="22"/>
          <w:lang w:eastAsia="ar-SA"/>
        </w:rPr>
        <w:t xml:space="preserve"> na bezpośrednią zapłatę podwykonawcy z wynagrodzenia należnego wykonawcy.</w:t>
      </w:r>
    </w:p>
    <w:p w14:paraId="6048DC85" w14:textId="77777777" w:rsidR="00320B63" w:rsidRPr="00A85881" w:rsidRDefault="00320B63" w:rsidP="00320B63">
      <w:pPr>
        <w:pStyle w:val="Akapitzlist"/>
        <w:tabs>
          <w:tab w:val="left" w:leader="dot" w:pos="7740"/>
        </w:tabs>
        <w:suppressAutoHyphens/>
        <w:spacing w:line="271" w:lineRule="auto"/>
        <w:ind w:left="360"/>
        <w:jc w:val="both"/>
        <w:rPr>
          <w:rFonts w:ascii="Arial" w:hAnsi="Arial" w:cs="Arial"/>
          <w:sz w:val="22"/>
          <w:szCs w:val="22"/>
          <w:lang w:eastAsia="ar-SA"/>
        </w:rPr>
      </w:pPr>
      <w:r>
        <w:rPr>
          <w:rFonts w:ascii="Arial" w:hAnsi="Arial" w:cs="Arial"/>
          <w:sz w:val="22"/>
          <w:szCs w:val="22"/>
          <w:lang w:eastAsia="ar-SA"/>
        </w:rPr>
        <w:t>(* niepotrzebne skreślić)</w:t>
      </w:r>
    </w:p>
    <w:p w14:paraId="6640CF21" w14:textId="77777777" w:rsidR="00320B63" w:rsidRPr="006364B1" w:rsidRDefault="00320B63" w:rsidP="00320B63">
      <w:pPr>
        <w:tabs>
          <w:tab w:val="left" w:leader="dot" w:pos="7740"/>
        </w:tabs>
        <w:suppressAutoHyphens/>
        <w:spacing w:line="271" w:lineRule="auto"/>
        <w:jc w:val="both"/>
        <w:rPr>
          <w:rFonts w:ascii="Arial" w:hAnsi="Arial" w:cs="Arial"/>
          <w:sz w:val="22"/>
          <w:szCs w:val="22"/>
        </w:rPr>
      </w:pPr>
    </w:p>
    <w:p w14:paraId="5F5705A5" w14:textId="77777777" w:rsidR="00320B63" w:rsidRDefault="00320B63" w:rsidP="00320B63">
      <w:pPr>
        <w:pStyle w:val="Akapitzlist"/>
        <w:numPr>
          <w:ilvl w:val="0"/>
          <w:numId w:val="13"/>
        </w:numPr>
        <w:spacing w:line="271" w:lineRule="auto"/>
        <w:jc w:val="both"/>
        <w:rPr>
          <w:rFonts w:ascii="Arial" w:hAnsi="Arial" w:cs="Arial"/>
          <w:bCs/>
          <w:sz w:val="22"/>
          <w:szCs w:val="22"/>
        </w:rPr>
      </w:pPr>
      <w:r w:rsidRPr="00CA56B4">
        <w:rPr>
          <w:rFonts w:ascii="Arial" w:hAnsi="Arial" w:cs="Arial"/>
          <w:bCs/>
          <w:sz w:val="22"/>
          <w:szCs w:val="22"/>
        </w:rPr>
        <w:t>Akceptujemy</w:t>
      </w:r>
      <w:r w:rsidRPr="00CA56B4">
        <w:rPr>
          <w:rFonts w:ascii="Arial" w:hAnsi="Arial" w:cs="Arial"/>
          <w:sz w:val="22"/>
          <w:szCs w:val="22"/>
        </w:rPr>
        <w:t xml:space="preserve"> warunki płatności </w:t>
      </w:r>
      <w:r>
        <w:rPr>
          <w:rFonts w:ascii="Arial" w:hAnsi="Arial" w:cs="Arial"/>
          <w:bCs/>
          <w:sz w:val="22"/>
          <w:szCs w:val="22"/>
          <w:lang w:eastAsia="ar-SA"/>
        </w:rPr>
        <w:t>30</w:t>
      </w:r>
      <w:r w:rsidRPr="00CA56B4">
        <w:rPr>
          <w:rFonts w:ascii="Arial" w:hAnsi="Arial" w:cs="Arial"/>
          <w:bCs/>
          <w:sz w:val="22"/>
          <w:szCs w:val="22"/>
          <w:lang w:eastAsia="ar-SA"/>
        </w:rPr>
        <w:t xml:space="preserve"> dni od daty dostarczenia prawidłowo wystawionej faktury do siedziby Zamawiającego.</w:t>
      </w:r>
    </w:p>
    <w:p w14:paraId="288070EC" w14:textId="77777777" w:rsidR="00320B63" w:rsidRPr="006364B1" w:rsidRDefault="00320B63" w:rsidP="00320B63">
      <w:pPr>
        <w:spacing w:line="271" w:lineRule="auto"/>
        <w:jc w:val="both"/>
        <w:rPr>
          <w:rFonts w:ascii="Arial" w:hAnsi="Arial" w:cs="Arial"/>
          <w:bCs/>
          <w:sz w:val="22"/>
          <w:szCs w:val="22"/>
        </w:rPr>
      </w:pPr>
    </w:p>
    <w:p w14:paraId="6278C960" w14:textId="77777777" w:rsidR="00320B63"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CA56B4">
        <w:rPr>
          <w:rFonts w:ascii="Arial" w:hAnsi="Arial" w:cs="Arial"/>
          <w:sz w:val="22"/>
          <w:szCs w:val="22"/>
          <w:lang w:eastAsia="ar-SA"/>
        </w:rPr>
        <w:tab/>
        <w:t>(bądź nazwa pliku)</w:t>
      </w:r>
    </w:p>
    <w:p w14:paraId="4ED25831" w14:textId="77777777" w:rsidR="00320B63" w:rsidRPr="00CA56B4" w:rsidRDefault="00320B63" w:rsidP="00320B63">
      <w:pPr>
        <w:tabs>
          <w:tab w:val="left" w:leader="dot" w:pos="9072"/>
        </w:tabs>
        <w:suppressAutoHyphens/>
        <w:spacing w:line="271" w:lineRule="auto"/>
        <w:jc w:val="both"/>
        <w:rPr>
          <w:rFonts w:ascii="Arial" w:hAnsi="Arial" w:cs="Arial"/>
          <w:sz w:val="22"/>
          <w:szCs w:val="22"/>
          <w:lang w:eastAsia="ar-SA"/>
        </w:rPr>
      </w:pPr>
    </w:p>
    <w:p w14:paraId="768E345A" w14:textId="77777777" w:rsidR="00320B63" w:rsidRPr="006364B1"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color w:val="000000"/>
          <w:sz w:val="22"/>
          <w:szCs w:val="22"/>
          <w:lang w:eastAsia="ar-SA"/>
        </w:rPr>
        <w:t xml:space="preserve">Oświadczam, że wypełniłem obowiązki informacyjne przewidziane w art. 13 lub art. 14 RODO wobec osób fizycznych, </w:t>
      </w:r>
      <w:r w:rsidRPr="00CA56B4">
        <w:rPr>
          <w:rFonts w:ascii="Arial" w:hAnsi="Arial" w:cs="Arial"/>
          <w:sz w:val="22"/>
          <w:szCs w:val="22"/>
          <w:lang w:eastAsia="ar-SA"/>
        </w:rPr>
        <w:t>od których dane osobowe bezpośrednio lub pośrednio pozyskałem</w:t>
      </w:r>
      <w:r w:rsidRPr="00CA56B4">
        <w:rPr>
          <w:rFonts w:ascii="Arial" w:hAnsi="Arial" w:cs="Arial"/>
          <w:color w:val="000000"/>
          <w:sz w:val="22"/>
          <w:szCs w:val="22"/>
          <w:lang w:eastAsia="ar-SA"/>
        </w:rPr>
        <w:t xml:space="preserve"> w celu ubiegania się o udzielenie zamówienia publicznego w niniejszym postępowaniu.</w:t>
      </w:r>
      <w:r w:rsidRPr="00CA56B4">
        <w:rPr>
          <w:rFonts w:ascii="Arial" w:hAnsi="Arial" w:cs="Arial"/>
          <w:color w:val="000000"/>
          <w:sz w:val="22"/>
          <w:szCs w:val="22"/>
          <w:vertAlign w:val="superscript"/>
          <w:lang w:eastAsia="ar-SA"/>
        </w:rPr>
        <w:footnoteReference w:id="3"/>
      </w:r>
    </w:p>
    <w:p w14:paraId="487B57C2" w14:textId="77777777" w:rsidR="00320B63" w:rsidRPr="00CA56B4" w:rsidRDefault="00320B63" w:rsidP="00320B63">
      <w:pPr>
        <w:tabs>
          <w:tab w:val="left" w:leader="dot" w:pos="9072"/>
        </w:tabs>
        <w:suppressAutoHyphens/>
        <w:spacing w:line="271" w:lineRule="auto"/>
        <w:jc w:val="both"/>
        <w:rPr>
          <w:rFonts w:ascii="Arial" w:hAnsi="Arial" w:cs="Arial"/>
          <w:sz w:val="22"/>
          <w:szCs w:val="22"/>
          <w:lang w:eastAsia="ar-SA"/>
        </w:rPr>
      </w:pPr>
    </w:p>
    <w:p w14:paraId="3EE27914" w14:textId="77777777" w:rsidR="00320B63" w:rsidRPr="00CA56B4" w:rsidRDefault="00320B63" w:rsidP="00320B63">
      <w:pPr>
        <w:numPr>
          <w:ilvl w:val="0"/>
          <w:numId w:val="13"/>
        </w:numPr>
        <w:spacing w:line="271" w:lineRule="auto"/>
        <w:ind w:left="357"/>
        <w:jc w:val="both"/>
        <w:rPr>
          <w:rFonts w:ascii="Arial" w:hAnsi="Arial" w:cs="Arial"/>
          <w:sz w:val="22"/>
          <w:szCs w:val="22"/>
        </w:rPr>
      </w:pPr>
      <w:r w:rsidRPr="00CA56B4">
        <w:rPr>
          <w:rFonts w:ascii="Arial" w:hAnsi="Arial" w:cs="Arial"/>
          <w:sz w:val="22"/>
          <w:szCs w:val="22"/>
        </w:rPr>
        <w:t xml:space="preserve">Oświadczamy, że jesteśmy: </w:t>
      </w:r>
    </w:p>
    <w:p w14:paraId="114BD8AC"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mikroprzedsiębiorstwem*</w:t>
      </w:r>
    </w:p>
    <w:p w14:paraId="25C4013F"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małym przedsiębiorstwem*</w:t>
      </w:r>
    </w:p>
    <w:p w14:paraId="6B70A1A7"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średnim przedsiębiorstwem*</w:t>
      </w:r>
    </w:p>
    <w:p w14:paraId="5AF686B7"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prowadzimy jednoosobową działalność gospodarczą*</w:t>
      </w:r>
    </w:p>
    <w:p w14:paraId="3E9B0ED8"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osobą fizyczną nieprowadzącą działalności gospodarczej*</w:t>
      </w:r>
    </w:p>
    <w:p w14:paraId="5D9551AE"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inny rodzaj……………………………………..……………*.</w:t>
      </w:r>
    </w:p>
    <w:p w14:paraId="446B588D" w14:textId="77777777" w:rsidR="00320B63" w:rsidRDefault="00320B63" w:rsidP="00320B63">
      <w:pPr>
        <w:spacing w:line="271" w:lineRule="auto"/>
        <w:jc w:val="both"/>
        <w:rPr>
          <w:rFonts w:ascii="Arial" w:hAnsi="Arial" w:cs="Arial"/>
          <w:sz w:val="22"/>
          <w:szCs w:val="22"/>
        </w:rPr>
      </w:pPr>
      <w:r w:rsidRPr="00CA56B4">
        <w:rPr>
          <w:rFonts w:ascii="Arial" w:hAnsi="Arial" w:cs="Arial"/>
          <w:sz w:val="22"/>
          <w:szCs w:val="22"/>
        </w:rPr>
        <w:t>*niepotrzebne skreślić</w:t>
      </w:r>
    </w:p>
    <w:p w14:paraId="6530F8FB" w14:textId="77777777" w:rsidR="00320B63" w:rsidRPr="00CA56B4" w:rsidRDefault="00320B63" w:rsidP="00320B63">
      <w:pPr>
        <w:spacing w:line="271" w:lineRule="auto"/>
        <w:jc w:val="both"/>
        <w:rPr>
          <w:rFonts w:ascii="Arial" w:hAnsi="Arial" w:cs="Arial"/>
          <w:sz w:val="22"/>
          <w:szCs w:val="22"/>
        </w:rPr>
      </w:pPr>
    </w:p>
    <w:p w14:paraId="22CC9445" w14:textId="77777777" w:rsidR="00320B63" w:rsidRPr="00CA56B4"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Osobą upoważnioną do kontaktów z Zamawiającym w sprawach dotyczących realizacji umowy jest: ……………………………………………………………………..</w:t>
      </w:r>
    </w:p>
    <w:p w14:paraId="1D60E1CD" w14:textId="77777777" w:rsidR="00320B63" w:rsidRDefault="00320B63" w:rsidP="00320B63">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lastRenderedPageBreak/>
        <w:t>tel.: ………………………….    e-mail: …………………………..………………………</w:t>
      </w:r>
    </w:p>
    <w:p w14:paraId="28C33AEF" w14:textId="77777777" w:rsidR="00320B63" w:rsidRPr="00CA56B4" w:rsidRDefault="00320B63" w:rsidP="00320B63">
      <w:pPr>
        <w:tabs>
          <w:tab w:val="left" w:leader="dot" w:pos="9072"/>
        </w:tabs>
        <w:suppressAutoHyphens/>
        <w:spacing w:line="271" w:lineRule="auto"/>
        <w:ind w:left="360"/>
        <w:jc w:val="both"/>
        <w:rPr>
          <w:rFonts w:ascii="Arial" w:hAnsi="Arial" w:cs="Arial"/>
          <w:sz w:val="22"/>
          <w:szCs w:val="22"/>
          <w:lang w:eastAsia="ar-SA"/>
        </w:rPr>
      </w:pPr>
    </w:p>
    <w:p w14:paraId="64B8A4E9" w14:textId="77777777" w:rsidR="00320B63" w:rsidRPr="00CA56B4"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Załącznikami do niniejszej oferty, stanowiącymi jej integralną część są:</w:t>
      </w:r>
    </w:p>
    <w:p w14:paraId="1A9B606E" w14:textId="77777777" w:rsidR="00320B63" w:rsidRPr="00CA56B4" w:rsidRDefault="00320B63" w:rsidP="007069B5">
      <w:pPr>
        <w:numPr>
          <w:ilvl w:val="0"/>
          <w:numId w:val="36"/>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55CF1102" w14:textId="77777777" w:rsidR="00320B63" w:rsidRPr="00CA56B4" w:rsidRDefault="00320B63" w:rsidP="007069B5">
      <w:pPr>
        <w:numPr>
          <w:ilvl w:val="0"/>
          <w:numId w:val="36"/>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03CC6AA6" w14:textId="77777777" w:rsidR="00320B63" w:rsidRPr="00CA56B4" w:rsidRDefault="00320B63" w:rsidP="007069B5">
      <w:pPr>
        <w:numPr>
          <w:ilvl w:val="0"/>
          <w:numId w:val="36"/>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54240B84" w14:textId="77777777" w:rsidR="00320B63" w:rsidRPr="00CA56B4" w:rsidRDefault="00320B63" w:rsidP="00320B63">
      <w:pPr>
        <w:suppressAutoHyphens/>
        <w:spacing w:line="271" w:lineRule="auto"/>
        <w:rPr>
          <w:rFonts w:ascii="Arial" w:hAnsi="Arial" w:cs="Arial"/>
          <w:sz w:val="22"/>
          <w:szCs w:val="22"/>
          <w:lang w:eastAsia="ar-SA"/>
        </w:rPr>
      </w:pPr>
    </w:p>
    <w:p w14:paraId="05DA9D0D" w14:textId="77777777" w:rsidR="00320B63" w:rsidRPr="00CA56B4" w:rsidRDefault="00320B63" w:rsidP="00320B63">
      <w:pPr>
        <w:suppressAutoHyphens/>
        <w:spacing w:line="271" w:lineRule="auto"/>
        <w:rPr>
          <w:rFonts w:ascii="Arial" w:hAnsi="Arial" w:cs="Arial"/>
          <w:sz w:val="22"/>
          <w:szCs w:val="22"/>
          <w:lang w:eastAsia="ar-SA"/>
        </w:rPr>
      </w:pPr>
      <w:r w:rsidRPr="00CA56B4">
        <w:rPr>
          <w:rFonts w:ascii="Arial" w:hAnsi="Arial" w:cs="Arial"/>
          <w:sz w:val="22"/>
          <w:szCs w:val="22"/>
          <w:lang w:eastAsia="ar-SA"/>
        </w:rPr>
        <w:t>........................, dn. ......................................</w:t>
      </w:r>
    </w:p>
    <w:p w14:paraId="2EC7A3E3" w14:textId="77777777" w:rsidR="00320B63" w:rsidRPr="00CA56B4" w:rsidRDefault="00320B63" w:rsidP="00320B63">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w:t>
      </w:r>
    </w:p>
    <w:p w14:paraId="3BE6FCBA" w14:textId="77777777" w:rsidR="00320B63" w:rsidRPr="008D4BBD" w:rsidRDefault="00320B63" w:rsidP="00320B63">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(podpis i pieczątka wykonawcy)</w:t>
      </w:r>
    </w:p>
    <w:p w14:paraId="277A4D6E" w14:textId="0F810283" w:rsidR="00320B63" w:rsidRDefault="00320B63" w:rsidP="00320B63">
      <w:pPr>
        <w:tabs>
          <w:tab w:val="left" w:pos="708"/>
        </w:tabs>
        <w:spacing w:line="271" w:lineRule="auto"/>
        <w:jc w:val="right"/>
        <w:rPr>
          <w:rFonts w:ascii="Arial" w:hAnsi="Arial" w:cs="Arial"/>
          <w:sz w:val="22"/>
          <w:szCs w:val="22"/>
        </w:rPr>
      </w:pPr>
    </w:p>
    <w:p w14:paraId="634A2637" w14:textId="2EA908E3" w:rsidR="00D8540C" w:rsidRDefault="00D8540C" w:rsidP="00320B63">
      <w:pPr>
        <w:tabs>
          <w:tab w:val="left" w:pos="708"/>
        </w:tabs>
        <w:spacing w:line="271" w:lineRule="auto"/>
        <w:jc w:val="right"/>
        <w:rPr>
          <w:rFonts w:ascii="Arial" w:hAnsi="Arial" w:cs="Arial"/>
          <w:sz w:val="22"/>
          <w:szCs w:val="22"/>
        </w:rPr>
      </w:pPr>
    </w:p>
    <w:p w14:paraId="25C6BE70" w14:textId="54849D96" w:rsidR="00D8540C" w:rsidRDefault="00D8540C" w:rsidP="00320B63">
      <w:pPr>
        <w:tabs>
          <w:tab w:val="left" w:pos="708"/>
        </w:tabs>
        <w:spacing w:line="271" w:lineRule="auto"/>
        <w:jc w:val="right"/>
        <w:rPr>
          <w:rFonts w:ascii="Arial" w:hAnsi="Arial" w:cs="Arial"/>
          <w:sz w:val="22"/>
          <w:szCs w:val="22"/>
        </w:rPr>
      </w:pPr>
    </w:p>
    <w:p w14:paraId="7E9E6798" w14:textId="1DF925D6" w:rsidR="00D8540C" w:rsidRDefault="00D8540C" w:rsidP="00320B63">
      <w:pPr>
        <w:tabs>
          <w:tab w:val="left" w:pos="708"/>
        </w:tabs>
        <w:spacing w:line="271" w:lineRule="auto"/>
        <w:jc w:val="right"/>
        <w:rPr>
          <w:rFonts w:ascii="Arial" w:hAnsi="Arial" w:cs="Arial"/>
          <w:sz w:val="22"/>
          <w:szCs w:val="22"/>
        </w:rPr>
      </w:pPr>
    </w:p>
    <w:p w14:paraId="7A2D40B4" w14:textId="351841E9" w:rsidR="00D8540C" w:rsidRDefault="00D8540C" w:rsidP="00320B63">
      <w:pPr>
        <w:tabs>
          <w:tab w:val="left" w:pos="708"/>
        </w:tabs>
        <w:spacing w:line="271" w:lineRule="auto"/>
        <w:jc w:val="right"/>
        <w:rPr>
          <w:rFonts w:ascii="Arial" w:hAnsi="Arial" w:cs="Arial"/>
          <w:sz w:val="22"/>
          <w:szCs w:val="22"/>
        </w:rPr>
      </w:pPr>
    </w:p>
    <w:p w14:paraId="7EA55FAF" w14:textId="2954A6D3" w:rsidR="00D8540C" w:rsidRDefault="00D8540C" w:rsidP="00320B63">
      <w:pPr>
        <w:tabs>
          <w:tab w:val="left" w:pos="708"/>
        </w:tabs>
        <w:spacing w:line="271" w:lineRule="auto"/>
        <w:jc w:val="right"/>
        <w:rPr>
          <w:rFonts w:ascii="Arial" w:hAnsi="Arial" w:cs="Arial"/>
          <w:sz w:val="22"/>
          <w:szCs w:val="22"/>
        </w:rPr>
      </w:pPr>
    </w:p>
    <w:p w14:paraId="2F90B602" w14:textId="5DA33DE5" w:rsidR="00D8540C" w:rsidRDefault="00D8540C" w:rsidP="00320B63">
      <w:pPr>
        <w:tabs>
          <w:tab w:val="left" w:pos="708"/>
        </w:tabs>
        <w:spacing w:line="271" w:lineRule="auto"/>
        <w:jc w:val="right"/>
        <w:rPr>
          <w:rFonts w:ascii="Arial" w:hAnsi="Arial" w:cs="Arial"/>
          <w:sz w:val="22"/>
          <w:szCs w:val="22"/>
        </w:rPr>
      </w:pPr>
    </w:p>
    <w:p w14:paraId="5A8A6BDB" w14:textId="0B589F75" w:rsidR="00D8540C" w:rsidRDefault="00D8540C" w:rsidP="00320B63">
      <w:pPr>
        <w:tabs>
          <w:tab w:val="left" w:pos="708"/>
        </w:tabs>
        <w:spacing w:line="271" w:lineRule="auto"/>
        <w:jc w:val="right"/>
        <w:rPr>
          <w:rFonts w:ascii="Arial" w:hAnsi="Arial" w:cs="Arial"/>
          <w:sz w:val="22"/>
          <w:szCs w:val="22"/>
        </w:rPr>
      </w:pPr>
    </w:p>
    <w:p w14:paraId="61E9F862" w14:textId="67EAC03C" w:rsidR="00D8540C" w:rsidRDefault="00D8540C" w:rsidP="00320B63">
      <w:pPr>
        <w:tabs>
          <w:tab w:val="left" w:pos="708"/>
        </w:tabs>
        <w:spacing w:line="271" w:lineRule="auto"/>
        <w:jc w:val="right"/>
        <w:rPr>
          <w:rFonts w:ascii="Arial" w:hAnsi="Arial" w:cs="Arial"/>
          <w:sz w:val="22"/>
          <w:szCs w:val="22"/>
        </w:rPr>
      </w:pPr>
    </w:p>
    <w:p w14:paraId="33DDA892" w14:textId="5998BCA8" w:rsidR="00D8540C" w:rsidRDefault="00D8540C" w:rsidP="00320B63">
      <w:pPr>
        <w:tabs>
          <w:tab w:val="left" w:pos="708"/>
        </w:tabs>
        <w:spacing w:line="271" w:lineRule="auto"/>
        <w:jc w:val="right"/>
        <w:rPr>
          <w:rFonts w:ascii="Arial" w:hAnsi="Arial" w:cs="Arial"/>
          <w:sz w:val="22"/>
          <w:szCs w:val="22"/>
        </w:rPr>
      </w:pPr>
    </w:p>
    <w:p w14:paraId="538A6E25" w14:textId="00B0579D" w:rsidR="00D8540C" w:rsidRDefault="00D8540C" w:rsidP="00320B63">
      <w:pPr>
        <w:tabs>
          <w:tab w:val="left" w:pos="708"/>
        </w:tabs>
        <w:spacing w:line="271" w:lineRule="auto"/>
        <w:jc w:val="right"/>
        <w:rPr>
          <w:rFonts w:ascii="Arial" w:hAnsi="Arial" w:cs="Arial"/>
          <w:sz w:val="22"/>
          <w:szCs w:val="22"/>
        </w:rPr>
      </w:pPr>
    </w:p>
    <w:p w14:paraId="081DD12B" w14:textId="7AEE1BC3" w:rsidR="00D8540C" w:rsidRDefault="00D8540C" w:rsidP="00320B63">
      <w:pPr>
        <w:tabs>
          <w:tab w:val="left" w:pos="708"/>
        </w:tabs>
        <w:spacing w:line="271" w:lineRule="auto"/>
        <w:jc w:val="right"/>
        <w:rPr>
          <w:rFonts w:ascii="Arial" w:hAnsi="Arial" w:cs="Arial"/>
          <w:sz w:val="22"/>
          <w:szCs w:val="22"/>
        </w:rPr>
      </w:pPr>
    </w:p>
    <w:p w14:paraId="1BABF593" w14:textId="2EF8CFA9" w:rsidR="00D8540C" w:rsidRDefault="00D8540C" w:rsidP="00320B63">
      <w:pPr>
        <w:tabs>
          <w:tab w:val="left" w:pos="708"/>
        </w:tabs>
        <w:spacing w:line="271" w:lineRule="auto"/>
        <w:jc w:val="right"/>
        <w:rPr>
          <w:rFonts w:ascii="Arial" w:hAnsi="Arial" w:cs="Arial"/>
          <w:sz w:val="22"/>
          <w:szCs w:val="22"/>
        </w:rPr>
      </w:pPr>
    </w:p>
    <w:p w14:paraId="1A435645" w14:textId="245160AC" w:rsidR="00D8540C" w:rsidRDefault="00D8540C" w:rsidP="00320B63">
      <w:pPr>
        <w:tabs>
          <w:tab w:val="left" w:pos="708"/>
        </w:tabs>
        <w:spacing w:line="271" w:lineRule="auto"/>
        <w:jc w:val="right"/>
        <w:rPr>
          <w:rFonts w:ascii="Arial" w:hAnsi="Arial" w:cs="Arial"/>
          <w:sz w:val="22"/>
          <w:szCs w:val="22"/>
        </w:rPr>
      </w:pPr>
    </w:p>
    <w:p w14:paraId="60F66486" w14:textId="677B51CD" w:rsidR="00D8540C" w:rsidRDefault="00D8540C" w:rsidP="00320B63">
      <w:pPr>
        <w:tabs>
          <w:tab w:val="left" w:pos="708"/>
        </w:tabs>
        <w:spacing w:line="271" w:lineRule="auto"/>
        <w:jc w:val="right"/>
        <w:rPr>
          <w:rFonts w:ascii="Arial" w:hAnsi="Arial" w:cs="Arial"/>
          <w:sz w:val="22"/>
          <w:szCs w:val="22"/>
        </w:rPr>
      </w:pPr>
    </w:p>
    <w:p w14:paraId="00FE1F9C" w14:textId="300F59FF" w:rsidR="00D8540C" w:rsidRDefault="00D8540C" w:rsidP="00320B63">
      <w:pPr>
        <w:tabs>
          <w:tab w:val="left" w:pos="708"/>
        </w:tabs>
        <w:spacing w:line="271" w:lineRule="auto"/>
        <w:jc w:val="right"/>
        <w:rPr>
          <w:rFonts w:ascii="Arial" w:hAnsi="Arial" w:cs="Arial"/>
          <w:sz w:val="22"/>
          <w:szCs w:val="22"/>
        </w:rPr>
      </w:pPr>
    </w:p>
    <w:p w14:paraId="57FC5990" w14:textId="0704CB0F" w:rsidR="00D8540C" w:rsidRDefault="00D8540C" w:rsidP="00320B63">
      <w:pPr>
        <w:tabs>
          <w:tab w:val="left" w:pos="708"/>
        </w:tabs>
        <w:spacing w:line="271" w:lineRule="auto"/>
        <w:jc w:val="right"/>
        <w:rPr>
          <w:rFonts w:ascii="Arial" w:hAnsi="Arial" w:cs="Arial"/>
          <w:sz w:val="22"/>
          <w:szCs w:val="22"/>
        </w:rPr>
      </w:pPr>
    </w:p>
    <w:p w14:paraId="5DEEC33B" w14:textId="2BC4A4E6" w:rsidR="00D8540C" w:rsidRDefault="00D8540C" w:rsidP="00320B63">
      <w:pPr>
        <w:tabs>
          <w:tab w:val="left" w:pos="708"/>
        </w:tabs>
        <w:spacing w:line="271" w:lineRule="auto"/>
        <w:jc w:val="right"/>
        <w:rPr>
          <w:rFonts w:ascii="Arial" w:hAnsi="Arial" w:cs="Arial"/>
          <w:sz w:val="22"/>
          <w:szCs w:val="22"/>
        </w:rPr>
      </w:pPr>
    </w:p>
    <w:p w14:paraId="31F6C5B3" w14:textId="630B3C11" w:rsidR="00D8540C" w:rsidRDefault="00D8540C" w:rsidP="00320B63">
      <w:pPr>
        <w:tabs>
          <w:tab w:val="left" w:pos="708"/>
        </w:tabs>
        <w:spacing w:line="271" w:lineRule="auto"/>
        <w:jc w:val="right"/>
        <w:rPr>
          <w:rFonts w:ascii="Arial" w:hAnsi="Arial" w:cs="Arial"/>
          <w:sz w:val="22"/>
          <w:szCs w:val="22"/>
        </w:rPr>
      </w:pPr>
    </w:p>
    <w:p w14:paraId="410C426D" w14:textId="0E5D18CE" w:rsidR="00D8540C" w:rsidRDefault="00D8540C" w:rsidP="00320B63">
      <w:pPr>
        <w:tabs>
          <w:tab w:val="left" w:pos="708"/>
        </w:tabs>
        <w:spacing w:line="271" w:lineRule="auto"/>
        <w:jc w:val="right"/>
        <w:rPr>
          <w:rFonts w:ascii="Arial" w:hAnsi="Arial" w:cs="Arial"/>
          <w:sz w:val="22"/>
          <w:szCs w:val="22"/>
        </w:rPr>
      </w:pPr>
    </w:p>
    <w:p w14:paraId="248D5C12" w14:textId="5E11F215" w:rsidR="00D8540C" w:rsidRDefault="00D8540C" w:rsidP="00320B63">
      <w:pPr>
        <w:tabs>
          <w:tab w:val="left" w:pos="708"/>
        </w:tabs>
        <w:spacing w:line="271" w:lineRule="auto"/>
        <w:jc w:val="right"/>
        <w:rPr>
          <w:rFonts w:ascii="Arial" w:hAnsi="Arial" w:cs="Arial"/>
          <w:sz w:val="22"/>
          <w:szCs w:val="22"/>
        </w:rPr>
      </w:pPr>
    </w:p>
    <w:p w14:paraId="7180FDC5" w14:textId="7C946F37" w:rsidR="00D8540C" w:rsidRDefault="00D8540C" w:rsidP="00320B63">
      <w:pPr>
        <w:tabs>
          <w:tab w:val="left" w:pos="708"/>
        </w:tabs>
        <w:spacing w:line="271" w:lineRule="auto"/>
        <w:jc w:val="right"/>
        <w:rPr>
          <w:rFonts w:ascii="Arial" w:hAnsi="Arial" w:cs="Arial"/>
          <w:sz w:val="22"/>
          <w:szCs w:val="22"/>
        </w:rPr>
      </w:pPr>
    </w:p>
    <w:p w14:paraId="657B8C89" w14:textId="4FCB51D7" w:rsidR="00D8540C" w:rsidRDefault="00D8540C" w:rsidP="00320B63">
      <w:pPr>
        <w:tabs>
          <w:tab w:val="left" w:pos="708"/>
        </w:tabs>
        <w:spacing w:line="271" w:lineRule="auto"/>
        <w:jc w:val="right"/>
        <w:rPr>
          <w:rFonts w:ascii="Arial" w:hAnsi="Arial" w:cs="Arial"/>
          <w:sz w:val="22"/>
          <w:szCs w:val="22"/>
        </w:rPr>
      </w:pPr>
    </w:p>
    <w:p w14:paraId="460F786D" w14:textId="5A8BC6D6" w:rsidR="00D8540C" w:rsidRDefault="00D8540C" w:rsidP="00320B63">
      <w:pPr>
        <w:tabs>
          <w:tab w:val="left" w:pos="708"/>
        </w:tabs>
        <w:spacing w:line="271" w:lineRule="auto"/>
        <w:jc w:val="right"/>
        <w:rPr>
          <w:rFonts w:ascii="Arial" w:hAnsi="Arial" w:cs="Arial"/>
          <w:sz w:val="22"/>
          <w:szCs w:val="22"/>
        </w:rPr>
      </w:pPr>
    </w:p>
    <w:p w14:paraId="3F57E665" w14:textId="2A2E84B0" w:rsidR="00D8540C" w:rsidRDefault="00D8540C" w:rsidP="00320B63">
      <w:pPr>
        <w:tabs>
          <w:tab w:val="left" w:pos="708"/>
        </w:tabs>
        <w:spacing w:line="271" w:lineRule="auto"/>
        <w:jc w:val="right"/>
        <w:rPr>
          <w:rFonts w:ascii="Arial" w:hAnsi="Arial" w:cs="Arial"/>
          <w:sz w:val="22"/>
          <w:szCs w:val="22"/>
        </w:rPr>
      </w:pPr>
    </w:p>
    <w:p w14:paraId="55A51F2A" w14:textId="3AA9762F" w:rsidR="00D8540C" w:rsidRDefault="00D8540C" w:rsidP="00320B63">
      <w:pPr>
        <w:tabs>
          <w:tab w:val="left" w:pos="708"/>
        </w:tabs>
        <w:spacing w:line="271" w:lineRule="auto"/>
        <w:jc w:val="right"/>
        <w:rPr>
          <w:rFonts w:ascii="Arial" w:hAnsi="Arial" w:cs="Arial"/>
          <w:sz w:val="22"/>
          <w:szCs w:val="22"/>
        </w:rPr>
      </w:pPr>
    </w:p>
    <w:p w14:paraId="1227C072" w14:textId="1A0E80F3" w:rsidR="00D8540C" w:rsidRDefault="00D8540C" w:rsidP="00320B63">
      <w:pPr>
        <w:tabs>
          <w:tab w:val="left" w:pos="708"/>
        </w:tabs>
        <w:spacing w:line="271" w:lineRule="auto"/>
        <w:jc w:val="right"/>
        <w:rPr>
          <w:rFonts w:ascii="Arial" w:hAnsi="Arial" w:cs="Arial"/>
          <w:sz w:val="22"/>
          <w:szCs w:val="22"/>
        </w:rPr>
      </w:pPr>
    </w:p>
    <w:p w14:paraId="3975B236" w14:textId="7342837A" w:rsidR="00D8540C" w:rsidRDefault="00D8540C" w:rsidP="00320B63">
      <w:pPr>
        <w:tabs>
          <w:tab w:val="left" w:pos="708"/>
        </w:tabs>
        <w:spacing w:line="271" w:lineRule="auto"/>
        <w:jc w:val="right"/>
        <w:rPr>
          <w:rFonts w:ascii="Arial" w:hAnsi="Arial" w:cs="Arial"/>
          <w:sz w:val="22"/>
          <w:szCs w:val="22"/>
        </w:rPr>
      </w:pPr>
    </w:p>
    <w:p w14:paraId="59BAD28F" w14:textId="6F2C9FDF" w:rsidR="00D8540C" w:rsidRDefault="00D8540C" w:rsidP="00320B63">
      <w:pPr>
        <w:tabs>
          <w:tab w:val="left" w:pos="708"/>
        </w:tabs>
        <w:spacing w:line="271" w:lineRule="auto"/>
        <w:jc w:val="right"/>
        <w:rPr>
          <w:rFonts w:ascii="Arial" w:hAnsi="Arial" w:cs="Arial"/>
          <w:sz w:val="22"/>
          <w:szCs w:val="22"/>
        </w:rPr>
      </w:pPr>
    </w:p>
    <w:p w14:paraId="2AB561B6" w14:textId="09987B26" w:rsidR="001D007B" w:rsidRDefault="001D007B" w:rsidP="001D007B">
      <w:pPr>
        <w:tabs>
          <w:tab w:val="left" w:pos="708"/>
        </w:tabs>
        <w:spacing w:line="271" w:lineRule="auto"/>
        <w:rPr>
          <w:rFonts w:ascii="Arial" w:hAnsi="Arial" w:cs="Arial"/>
          <w:sz w:val="22"/>
          <w:szCs w:val="22"/>
        </w:rPr>
      </w:pPr>
    </w:p>
    <w:p w14:paraId="48992A6B" w14:textId="77777777" w:rsidR="00F24D9B" w:rsidRDefault="00F24D9B" w:rsidP="001D007B">
      <w:pPr>
        <w:tabs>
          <w:tab w:val="left" w:pos="708"/>
        </w:tabs>
        <w:spacing w:line="271" w:lineRule="auto"/>
        <w:rPr>
          <w:rFonts w:ascii="Arial" w:hAnsi="Arial" w:cs="Arial"/>
          <w:sz w:val="22"/>
          <w:szCs w:val="22"/>
        </w:rPr>
      </w:pPr>
    </w:p>
    <w:p w14:paraId="216F7842" w14:textId="77777777" w:rsidR="00A7077E" w:rsidRDefault="00A7077E" w:rsidP="001D007B">
      <w:pPr>
        <w:tabs>
          <w:tab w:val="left" w:pos="708"/>
        </w:tabs>
        <w:spacing w:line="271" w:lineRule="auto"/>
        <w:rPr>
          <w:rFonts w:ascii="Arial" w:hAnsi="Arial" w:cs="Arial"/>
          <w:sz w:val="22"/>
          <w:szCs w:val="22"/>
        </w:rPr>
      </w:pPr>
    </w:p>
    <w:p w14:paraId="642A40A9" w14:textId="77777777" w:rsidR="00A7077E" w:rsidRDefault="00A7077E" w:rsidP="001D007B">
      <w:pPr>
        <w:tabs>
          <w:tab w:val="left" w:pos="708"/>
        </w:tabs>
        <w:spacing w:line="271" w:lineRule="auto"/>
        <w:rPr>
          <w:rFonts w:ascii="Arial" w:hAnsi="Arial" w:cs="Arial"/>
          <w:sz w:val="22"/>
          <w:szCs w:val="22"/>
        </w:rPr>
      </w:pPr>
    </w:p>
    <w:p w14:paraId="3AC634AF" w14:textId="77777777" w:rsidR="00A7077E" w:rsidRDefault="00A7077E" w:rsidP="001D007B">
      <w:pPr>
        <w:tabs>
          <w:tab w:val="left" w:pos="708"/>
        </w:tabs>
        <w:spacing w:line="271" w:lineRule="auto"/>
        <w:rPr>
          <w:rFonts w:ascii="Arial" w:hAnsi="Arial" w:cs="Arial"/>
          <w:sz w:val="22"/>
          <w:szCs w:val="22"/>
        </w:rPr>
      </w:pPr>
    </w:p>
    <w:p w14:paraId="08912CCD" w14:textId="77777777" w:rsidR="00A7077E" w:rsidRDefault="00A7077E" w:rsidP="001D007B">
      <w:pPr>
        <w:tabs>
          <w:tab w:val="left" w:pos="708"/>
        </w:tabs>
        <w:spacing w:line="271" w:lineRule="auto"/>
        <w:rPr>
          <w:rFonts w:ascii="Arial" w:hAnsi="Arial" w:cs="Arial"/>
          <w:sz w:val="22"/>
          <w:szCs w:val="22"/>
        </w:rPr>
      </w:pPr>
    </w:p>
    <w:p w14:paraId="2A591610" w14:textId="77777777" w:rsidR="00F24D9B" w:rsidRDefault="00F24D9B" w:rsidP="001D007B">
      <w:pPr>
        <w:tabs>
          <w:tab w:val="left" w:pos="708"/>
        </w:tabs>
        <w:spacing w:line="271" w:lineRule="auto"/>
        <w:rPr>
          <w:rFonts w:ascii="Arial" w:hAnsi="Arial" w:cs="Arial"/>
          <w:sz w:val="22"/>
          <w:szCs w:val="22"/>
        </w:rPr>
      </w:pPr>
    </w:p>
    <w:p w14:paraId="7FDED26E" w14:textId="77777777" w:rsidR="00F24D9B" w:rsidRDefault="00F24D9B" w:rsidP="001D007B">
      <w:pPr>
        <w:tabs>
          <w:tab w:val="left" w:pos="708"/>
        </w:tabs>
        <w:spacing w:line="271" w:lineRule="auto"/>
        <w:rPr>
          <w:rFonts w:ascii="Arial" w:hAnsi="Arial" w:cs="Arial"/>
          <w:sz w:val="22"/>
          <w:szCs w:val="22"/>
        </w:rPr>
      </w:pPr>
    </w:p>
    <w:p w14:paraId="157EE940" w14:textId="77777777" w:rsidR="00E33BF3" w:rsidRDefault="00E33BF3" w:rsidP="001D007B">
      <w:pPr>
        <w:tabs>
          <w:tab w:val="left" w:pos="708"/>
        </w:tabs>
        <w:spacing w:line="271" w:lineRule="auto"/>
        <w:rPr>
          <w:rFonts w:ascii="Arial" w:hAnsi="Arial" w:cs="Arial"/>
          <w:sz w:val="22"/>
          <w:szCs w:val="22"/>
        </w:rPr>
      </w:pPr>
    </w:p>
    <w:p w14:paraId="39B90FDC" w14:textId="77777777" w:rsidR="009A43A0" w:rsidRDefault="009A43A0" w:rsidP="001D007B">
      <w:pPr>
        <w:tabs>
          <w:tab w:val="left" w:pos="708"/>
        </w:tabs>
        <w:spacing w:line="271" w:lineRule="auto"/>
        <w:rPr>
          <w:rFonts w:ascii="Arial" w:hAnsi="Arial" w:cs="Arial"/>
          <w:sz w:val="22"/>
          <w:szCs w:val="22"/>
        </w:rPr>
      </w:pPr>
    </w:p>
    <w:p w14:paraId="2632B83E" w14:textId="5AA4724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7E6CC5DF" w14:textId="118548B5" w:rsidR="00D8540C" w:rsidRPr="00051117" w:rsidRDefault="00D8540C" w:rsidP="00D8540C">
      <w:pPr>
        <w:widowControl w:val="0"/>
        <w:tabs>
          <w:tab w:val="left" w:pos="708"/>
        </w:tabs>
        <w:spacing w:line="271" w:lineRule="auto"/>
        <w:jc w:val="both"/>
        <w:rPr>
          <w:rFonts w:ascii="Arial" w:hAnsi="Arial" w:cs="Arial"/>
          <w:color w:val="000000" w:themeColor="text1"/>
          <w:sz w:val="22"/>
          <w:szCs w:val="22"/>
        </w:rPr>
      </w:pPr>
      <w:r>
        <w:rPr>
          <w:rFonts w:ascii="Arial" w:hAnsi="Arial" w:cs="Arial"/>
          <w:color w:val="000000" w:themeColor="text1"/>
          <w:sz w:val="22"/>
          <w:szCs w:val="22"/>
        </w:rPr>
        <w:t>BZP</w:t>
      </w:r>
      <w:r w:rsidRPr="00051117">
        <w:rPr>
          <w:rFonts w:ascii="Arial" w:hAnsi="Arial" w:cs="Arial"/>
          <w:color w:val="000000" w:themeColor="text1"/>
          <w:sz w:val="22"/>
          <w:szCs w:val="22"/>
        </w:rPr>
        <w:t>.272</w:t>
      </w:r>
      <w:r w:rsidR="00193F3C">
        <w:rPr>
          <w:rFonts w:ascii="Arial" w:hAnsi="Arial" w:cs="Arial"/>
          <w:color w:val="000000" w:themeColor="text1"/>
          <w:sz w:val="22"/>
          <w:szCs w:val="22"/>
        </w:rPr>
        <w:t>.184.</w:t>
      </w:r>
      <w:r w:rsidR="009A43A0">
        <w:rPr>
          <w:rFonts w:ascii="Arial" w:hAnsi="Arial" w:cs="Arial"/>
          <w:color w:val="000000" w:themeColor="text1"/>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44A30A09" w:rsidR="00DA7B0D" w:rsidRPr="009A43A0" w:rsidRDefault="00DA7B0D" w:rsidP="00E33BF3">
      <w:pPr>
        <w:pStyle w:val="Tekstpodstawowy"/>
        <w:spacing w:after="0"/>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r w:rsidR="007069B5" w:rsidRPr="007069B5">
        <w:rPr>
          <w:rFonts w:ascii="Arial" w:hAnsi="Arial" w:cs="Arial"/>
          <w:b/>
          <w:bCs/>
          <w:sz w:val="22"/>
          <w:szCs w:val="22"/>
        </w:rPr>
        <w:t>Pełnienie usługi nadzoru inwestorskiego nad przebudową DP 4357W Al. Armii Krajowej w Wołominie na odcinku od ulicy Laskowej do ulicy Geodetów polegająca na budowie ciągu pieszo-rowerowego wraz z przebudową skrzyżowań</w:t>
      </w:r>
      <w:r w:rsidR="000F1BA6">
        <w:rPr>
          <w:rFonts w:ascii="Arial" w:hAnsi="Arial" w:cs="Arial"/>
          <w:b/>
          <w:bCs/>
          <w:sz w:val="22"/>
          <w:szCs w:val="22"/>
        </w:rPr>
        <w:t xml:space="preserve">, </w:t>
      </w:r>
      <w:r w:rsidRPr="00DA7B0D">
        <w:rPr>
          <w:rFonts w:ascii="Arial" w:hAnsi="Arial" w:cs="Arial"/>
          <w:sz w:val="22"/>
          <w:szCs w:val="22"/>
          <w:lang w:eastAsia="ar-SA"/>
        </w:rPr>
        <w:t>prowadzonego przez Powiat</w:t>
      </w:r>
      <w:r w:rsidR="009A43A0">
        <w:rPr>
          <w:rFonts w:ascii="Arial" w:hAnsi="Arial" w:cs="Arial"/>
          <w:sz w:val="22"/>
          <w:szCs w:val="22"/>
          <w:lang w:eastAsia="ar-SA"/>
        </w:rPr>
        <w:t xml:space="preserve"> </w:t>
      </w:r>
      <w:r w:rsidRPr="00DA7B0D">
        <w:rPr>
          <w:rFonts w:ascii="Arial" w:hAnsi="Arial" w:cs="Arial"/>
          <w:sz w:val="22"/>
          <w:szCs w:val="22"/>
          <w:lang w:eastAsia="ar-SA"/>
        </w:rPr>
        <w:t>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477CA4">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477CA4">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63F986BB" w14:textId="76F28394" w:rsidR="00B63D6C" w:rsidRPr="009A43A0" w:rsidRDefault="00DA7B0D" w:rsidP="00D8540C">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E35B4E8" w14:textId="3E8E3B50" w:rsidR="00DA7B0D" w:rsidRPr="00DA7B0D" w:rsidRDefault="00DA7B0D" w:rsidP="00D8540C">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041FDB5B" w14:textId="77777777" w:rsidR="00F24D9B" w:rsidRDefault="00F24D9B" w:rsidP="000F1BA6">
      <w:pPr>
        <w:tabs>
          <w:tab w:val="left" w:pos="708"/>
        </w:tabs>
        <w:spacing w:line="271" w:lineRule="auto"/>
        <w:rPr>
          <w:rFonts w:ascii="Arial" w:hAnsi="Arial" w:cs="Arial"/>
          <w:sz w:val="22"/>
          <w:szCs w:val="22"/>
        </w:rPr>
      </w:pPr>
    </w:p>
    <w:p w14:paraId="39DA9687" w14:textId="77777777" w:rsidR="00A7077E" w:rsidRDefault="00A7077E" w:rsidP="001A57DF">
      <w:pPr>
        <w:tabs>
          <w:tab w:val="left" w:pos="708"/>
        </w:tabs>
        <w:spacing w:line="271" w:lineRule="auto"/>
        <w:jc w:val="right"/>
        <w:rPr>
          <w:rFonts w:ascii="Arial" w:hAnsi="Arial" w:cs="Arial"/>
          <w:sz w:val="22"/>
          <w:szCs w:val="22"/>
        </w:rPr>
      </w:pPr>
    </w:p>
    <w:p w14:paraId="43AEDF27" w14:textId="77777777" w:rsidR="007069B5" w:rsidRDefault="007069B5" w:rsidP="001A57DF">
      <w:pPr>
        <w:tabs>
          <w:tab w:val="left" w:pos="708"/>
        </w:tabs>
        <w:spacing w:line="271" w:lineRule="auto"/>
        <w:jc w:val="right"/>
        <w:rPr>
          <w:rFonts w:ascii="Arial" w:hAnsi="Arial" w:cs="Arial"/>
          <w:sz w:val="22"/>
          <w:szCs w:val="22"/>
        </w:rPr>
      </w:pPr>
    </w:p>
    <w:p w14:paraId="0127E4DB" w14:textId="290B842E" w:rsidR="001A57DF" w:rsidRPr="00DA7B0D" w:rsidRDefault="001A57DF" w:rsidP="001A57DF">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728350DD" w14:textId="1331B01A" w:rsidR="001A57DF" w:rsidRPr="00051117" w:rsidRDefault="001A57DF" w:rsidP="001A57DF">
      <w:pPr>
        <w:widowControl w:val="0"/>
        <w:tabs>
          <w:tab w:val="left" w:pos="708"/>
        </w:tabs>
        <w:spacing w:line="271" w:lineRule="auto"/>
        <w:jc w:val="both"/>
        <w:rPr>
          <w:rFonts w:ascii="Arial" w:hAnsi="Arial" w:cs="Arial"/>
          <w:color w:val="000000" w:themeColor="text1"/>
          <w:sz w:val="22"/>
          <w:szCs w:val="22"/>
        </w:rPr>
      </w:pPr>
      <w:r>
        <w:rPr>
          <w:rFonts w:ascii="Arial" w:hAnsi="Arial" w:cs="Arial"/>
          <w:color w:val="000000" w:themeColor="text1"/>
          <w:sz w:val="22"/>
          <w:szCs w:val="22"/>
        </w:rPr>
        <w:t>BZP</w:t>
      </w:r>
      <w:r w:rsidRPr="00051117">
        <w:rPr>
          <w:rFonts w:ascii="Arial" w:hAnsi="Arial" w:cs="Arial"/>
          <w:color w:val="000000" w:themeColor="text1"/>
          <w:sz w:val="22"/>
          <w:szCs w:val="22"/>
        </w:rPr>
        <w:t>.272</w:t>
      </w:r>
      <w:r w:rsidR="00193F3C">
        <w:rPr>
          <w:rFonts w:ascii="Arial" w:hAnsi="Arial" w:cs="Arial"/>
          <w:color w:val="000000" w:themeColor="text1"/>
          <w:sz w:val="22"/>
          <w:szCs w:val="22"/>
        </w:rPr>
        <w:t>.184.</w:t>
      </w:r>
      <w:r w:rsidR="009A43A0">
        <w:rPr>
          <w:rFonts w:ascii="Arial" w:hAnsi="Arial" w:cs="Arial"/>
          <w:color w:val="000000" w:themeColor="text1"/>
          <w:sz w:val="22"/>
          <w:szCs w:val="22"/>
        </w:rPr>
        <w:t>2023</w:t>
      </w:r>
    </w:p>
    <w:p w14:paraId="370620DF" w14:textId="77777777" w:rsidR="001A57DF" w:rsidRPr="007069B5" w:rsidRDefault="001A57DF" w:rsidP="007069B5">
      <w:pPr>
        <w:pStyle w:val="Zwykytekst"/>
        <w:jc w:val="center"/>
        <w:outlineLvl w:val="0"/>
        <w:rPr>
          <w:rFonts w:ascii="Arial" w:hAnsi="Arial" w:cs="Arial"/>
          <w:b/>
          <w:bCs/>
          <w:sz w:val="22"/>
          <w:szCs w:val="22"/>
        </w:rPr>
      </w:pPr>
    </w:p>
    <w:p w14:paraId="38192506" w14:textId="76C67868" w:rsidR="001A57DF" w:rsidRPr="007069B5" w:rsidRDefault="001A57DF" w:rsidP="007069B5">
      <w:pPr>
        <w:pStyle w:val="Zwykytekst"/>
        <w:jc w:val="center"/>
        <w:outlineLvl w:val="0"/>
        <w:rPr>
          <w:rFonts w:ascii="Arial" w:hAnsi="Arial" w:cs="Arial"/>
          <w:b/>
          <w:bCs/>
          <w:sz w:val="22"/>
          <w:szCs w:val="22"/>
        </w:rPr>
      </w:pPr>
      <w:r w:rsidRPr="007069B5">
        <w:rPr>
          <w:rFonts w:ascii="Arial" w:hAnsi="Arial" w:cs="Arial"/>
          <w:b/>
          <w:bCs/>
          <w:sz w:val="22"/>
          <w:szCs w:val="22"/>
        </w:rPr>
        <w:t>ISTOTNE POSTANOWIENIA UMOWY</w:t>
      </w:r>
    </w:p>
    <w:p w14:paraId="33B65F43" w14:textId="384A6700" w:rsidR="001A57DF" w:rsidRPr="007069B5" w:rsidRDefault="001A57DF" w:rsidP="007069B5">
      <w:pPr>
        <w:tabs>
          <w:tab w:val="left" w:pos="708"/>
        </w:tabs>
        <w:jc w:val="right"/>
        <w:rPr>
          <w:rFonts w:ascii="Arial" w:hAnsi="Arial" w:cs="Arial"/>
          <w:sz w:val="22"/>
          <w:szCs w:val="22"/>
        </w:rPr>
      </w:pPr>
    </w:p>
    <w:p w14:paraId="0607B407" w14:textId="77777777" w:rsidR="007069B5" w:rsidRPr="007069B5" w:rsidRDefault="007069B5" w:rsidP="007069B5">
      <w:pPr>
        <w:keepNext/>
        <w:keepLines/>
        <w:suppressAutoHyphens/>
        <w:jc w:val="center"/>
        <w:outlineLvl w:val="5"/>
        <w:rPr>
          <w:rFonts w:ascii="Arial" w:hAnsi="Arial" w:cs="Arial"/>
          <w:b/>
          <w:bCs/>
          <w:sz w:val="22"/>
          <w:szCs w:val="22"/>
          <w:lang w:eastAsia="ar-SA"/>
        </w:rPr>
      </w:pPr>
      <w:r w:rsidRPr="007069B5">
        <w:rPr>
          <w:rFonts w:ascii="Arial" w:hAnsi="Arial" w:cs="Arial"/>
          <w:b/>
          <w:bCs/>
          <w:sz w:val="22"/>
          <w:szCs w:val="22"/>
          <w:lang w:eastAsia="ar-SA"/>
        </w:rPr>
        <w:t>§1</w:t>
      </w:r>
    </w:p>
    <w:p w14:paraId="709219C0" w14:textId="547C875A" w:rsidR="007069B5" w:rsidRPr="007069B5" w:rsidRDefault="007069B5" w:rsidP="007069B5">
      <w:pPr>
        <w:suppressAutoHyphens/>
        <w:contextualSpacing/>
        <w:jc w:val="both"/>
        <w:rPr>
          <w:rFonts w:ascii="Arial" w:hAnsi="Arial" w:cs="Arial"/>
          <w:sz w:val="22"/>
          <w:szCs w:val="22"/>
          <w:lang w:eastAsia="ar-SA"/>
        </w:rPr>
      </w:pPr>
      <w:r w:rsidRPr="007069B5">
        <w:rPr>
          <w:rFonts w:ascii="Arial" w:hAnsi="Arial" w:cs="Arial"/>
          <w:sz w:val="22"/>
          <w:szCs w:val="22"/>
          <w:lang w:eastAsia="ar-SA"/>
        </w:rPr>
        <w:t xml:space="preserve">Podstawę zawartej umowy stanowi przeprowadzone postępowanie przetargowe </w:t>
      </w:r>
      <w:r w:rsidRPr="007069B5">
        <w:rPr>
          <w:rFonts w:ascii="Arial" w:hAnsi="Arial" w:cs="Arial"/>
          <w:b/>
          <w:sz w:val="22"/>
          <w:szCs w:val="22"/>
          <w:lang w:eastAsia="ar-SA"/>
        </w:rPr>
        <w:t>BZP</w:t>
      </w:r>
      <w:r>
        <w:rPr>
          <w:rFonts w:ascii="Arial" w:hAnsi="Arial" w:cs="Arial"/>
          <w:b/>
          <w:sz w:val="22"/>
          <w:szCs w:val="22"/>
          <w:lang w:eastAsia="ar-SA"/>
        </w:rPr>
        <w:t>.272</w:t>
      </w:r>
      <w:r w:rsidR="00193F3C">
        <w:rPr>
          <w:rFonts w:ascii="Arial" w:hAnsi="Arial" w:cs="Arial"/>
          <w:b/>
          <w:sz w:val="22"/>
          <w:szCs w:val="22"/>
          <w:lang w:eastAsia="ar-SA"/>
        </w:rPr>
        <w:t>.184.</w:t>
      </w:r>
      <w:r w:rsidRPr="007069B5">
        <w:rPr>
          <w:rFonts w:ascii="Arial" w:hAnsi="Arial" w:cs="Arial"/>
          <w:b/>
          <w:sz w:val="22"/>
          <w:szCs w:val="22"/>
          <w:lang w:eastAsia="ar-SA"/>
        </w:rPr>
        <w:t>2023</w:t>
      </w:r>
      <w:r w:rsidRPr="007069B5">
        <w:rPr>
          <w:rFonts w:ascii="Arial" w:hAnsi="Arial" w:cs="Arial"/>
          <w:sz w:val="22"/>
          <w:szCs w:val="22"/>
          <w:lang w:eastAsia="ar-SA"/>
        </w:rPr>
        <w:t xml:space="preserve"> w trybie podstawowym.</w:t>
      </w:r>
    </w:p>
    <w:p w14:paraId="2FF2D735" w14:textId="77777777" w:rsidR="007069B5" w:rsidRPr="007069B5" w:rsidRDefault="007069B5" w:rsidP="007069B5">
      <w:pPr>
        <w:suppressAutoHyphens/>
        <w:contextualSpacing/>
        <w:jc w:val="both"/>
        <w:rPr>
          <w:rFonts w:ascii="Arial" w:hAnsi="Arial" w:cs="Arial"/>
          <w:sz w:val="22"/>
          <w:szCs w:val="22"/>
          <w:lang w:eastAsia="ar-SA"/>
        </w:rPr>
      </w:pPr>
    </w:p>
    <w:p w14:paraId="1236DADB" w14:textId="77777777" w:rsidR="007069B5" w:rsidRPr="007069B5" w:rsidRDefault="007069B5" w:rsidP="007069B5">
      <w:pPr>
        <w:suppressAutoHyphens/>
        <w:contextualSpacing/>
        <w:jc w:val="both"/>
        <w:rPr>
          <w:rFonts w:ascii="Arial" w:hAnsi="Arial" w:cs="Arial"/>
          <w:sz w:val="22"/>
          <w:szCs w:val="22"/>
          <w:lang w:eastAsia="ar-SA"/>
        </w:rPr>
      </w:pPr>
    </w:p>
    <w:p w14:paraId="5D76CBCA" w14:textId="77777777" w:rsidR="007069B5" w:rsidRPr="007069B5" w:rsidRDefault="007069B5" w:rsidP="007069B5">
      <w:pPr>
        <w:keepNext/>
        <w:suppressAutoHyphens/>
        <w:jc w:val="center"/>
        <w:outlineLvl w:val="4"/>
        <w:rPr>
          <w:rFonts w:ascii="Arial" w:hAnsi="Arial" w:cs="Arial"/>
          <w:b/>
          <w:sz w:val="22"/>
          <w:szCs w:val="22"/>
        </w:rPr>
      </w:pPr>
      <w:r w:rsidRPr="007069B5">
        <w:rPr>
          <w:rFonts w:ascii="Arial" w:hAnsi="Arial" w:cs="Arial"/>
          <w:b/>
          <w:sz w:val="22"/>
          <w:szCs w:val="22"/>
        </w:rPr>
        <w:t>I POSTANOWIENIA OGÓLNE</w:t>
      </w:r>
    </w:p>
    <w:p w14:paraId="3174E21F" w14:textId="77777777" w:rsidR="007069B5" w:rsidRPr="007069B5" w:rsidRDefault="007069B5" w:rsidP="007069B5">
      <w:pPr>
        <w:keepNext/>
        <w:keepLines/>
        <w:suppressAutoHyphens/>
        <w:jc w:val="center"/>
        <w:outlineLvl w:val="5"/>
        <w:rPr>
          <w:rFonts w:ascii="Arial" w:hAnsi="Arial" w:cs="Arial"/>
          <w:b/>
          <w:bCs/>
          <w:i/>
          <w:sz w:val="22"/>
          <w:szCs w:val="22"/>
          <w:lang w:eastAsia="ar-SA"/>
        </w:rPr>
      </w:pPr>
      <w:r w:rsidRPr="007069B5">
        <w:rPr>
          <w:rFonts w:ascii="Arial" w:hAnsi="Arial" w:cs="Arial"/>
          <w:b/>
          <w:bCs/>
          <w:sz w:val="22"/>
          <w:szCs w:val="22"/>
          <w:lang w:eastAsia="ar-SA"/>
        </w:rPr>
        <w:t>§ 2</w:t>
      </w:r>
    </w:p>
    <w:p w14:paraId="6C137BA7" w14:textId="77777777" w:rsidR="007069B5" w:rsidRPr="007069B5" w:rsidRDefault="007069B5" w:rsidP="007069B5">
      <w:pPr>
        <w:numPr>
          <w:ilvl w:val="0"/>
          <w:numId w:val="48"/>
        </w:numPr>
        <w:suppressAutoHyphens/>
        <w:ind w:left="284" w:hanging="284"/>
        <w:contextualSpacing/>
        <w:jc w:val="both"/>
        <w:rPr>
          <w:rFonts w:ascii="Arial" w:hAnsi="Arial" w:cs="Arial"/>
          <w:sz w:val="22"/>
          <w:szCs w:val="22"/>
          <w:lang w:eastAsia="ar-SA"/>
        </w:rPr>
      </w:pPr>
      <w:r w:rsidRPr="007069B5">
        <w:rPr>
          <w:rFonts w:ascii="Arial" w:hAnsi="Arial" w:cs="Arial"/>
          <w:sz w:val="22"/>
          <w:szCs w:val="22"/>
          <w:lang w:eastAsia="ar-SA"/>
        </w:rPr>
        <w:t xml:space="preserve">Zamawiający zleca, a </w:t>
      </w:r>
      <w:bookmarkStart w:id="6" w:name="_Hlk41376716"/>
      <w:r w:rsidRPr="007069B5">
        <w:rPr>
          <w:rFonts w:ascii="Arial" w:hAnsi="Arial" w:cs="Arial"/>
          <w:sz w:val="22"/>
          <w:szCs w:val="22"/>
          <w:lang w:eastAsia="ar-SA"/>
        </w:rPr>
        <w:t xml:space="preserve">Inspektor Nadzoru zobowiązuje się do pełnienia kompleksowej obsługi w ramach nadzoru inwestorskiego </w:t>
      </w:r>
      <w:bookmarkEnd w:id="6"/>
      <w:r w:rsidRPr="007069B5">
        <w:rPr>
          <w:rFonts w:ascii="Arial" w:hAnsi="Arial" w:cs="Arial"/>
          <w:sz w:val="22"/>
          <w:szCs w:val="22"/>
          <w:lang w:eastAsia="ar-SA"/>
        </w:rPr>
        <w:t xml:space="preserve">nad robotami budowlanymi na podstawie zgłoszenia robót budowlanych z dnia 26.01.2023 r., dotyczącego robót budowlanych związanych z </w:t>
      </w:r>
      <w:r w:rsidRPr="007069B5">
        <w:rPr>
          <w:rFonts w:ascii="Arial" w:hAnsi="Arial" w:cs="Arial"/>
          <w:b/>
          <w:bCs/>
          <w:sz w:val="22"/>
          <w:szCs w:val="22"/>
          <w:lang w:eastAsia="ar-SA"/>
        </w:rPr>
        <w:t>przebudową DP 4357W Al. Armii Krajowej w Wołominie na odcinku od ulicy Laskowej do ulicy Geodetów polegająca na budowie ciągu pieszo-rowerowego wraz z przebudową skrzyżowań</w:t>
      </w:r>
      <w:r w:rsidRPr="007069B5">
        <w:rPr>
          <w:rFonts w:ascii="Arial" w:hAnsi="Arial" w:cs="Arial"/>
          <w:sz w:val="22"/>
          <w:szCs w:val="22"/>
          <w:lang w:eastAsia="ar-SA"/>
        </w:rPr>
        <w:t>.</w:t>
      </w:r>
    </w:p>
    <w:p w14:paraId="427B9EF1" w14:textId="77777777" w:rsidR="007069B5" w:rsidRPr="007069B5" w:rsidRDefault="007069B5" w:rsidP="007069B5">
      <w:pPr>
        <w:numPr>
          <w:ilvl w:val="0"/>
          <w:numId w:val="48"/>
        </w:numPr>
        <w:suppressAutoHyphens/>
        <w:ind w:left="284" w:hanging="284"/>
        <w:contextualSpacing/>
        <w:jc w:val="both"/>
        <w:rPr>
          <w:rFonts w:ascii="Arial" w:hAnsi="Arial" w:cs="Arial"/>
          <w:sz w:val="22"/>
          <w:szCs w:val="22"/>
          <w:lang w:eastAsia="ar-SA"/>
        </w:rPr>
      </w:pPr>
      <w:r w:rsidRPr="007069B5">
        <w:rPr>
          <w:rFonts w:ascii="Arial" w:hAnsi="Arial" w:cs="Arial"/>
          <w:sz w:val="22"/>
          <w:szCs w:val="22"/>
          <w:lang w:eastAsia="ar-SA"/>
        </w:rPr>
        <w:t xml:space="preserve">Inspektor Nadzoru oświadcza, że funkcję inspektora nadzoru inwestorskiego w specjalności drogowej pełnić będzie…………………………………………………………………………...., </w:t>
      </w:r>
    </w:p>
    <w:p w14:paraId="1B8D6556" w14:textId="77777777" w:rsidR="007069B5" w:rsidRPr="007069B5" w:rsidRDefault="007069B5" w:rsidP="007069B5">
      <w:pPr>
        <w:suppressAutoHyphens/>
        <w:ind w:left="284"/>
        <w:contextualSpacing/>
        <w:jc w:val="both"/>
        <w:rPr>
          <w:rFonts w:ascii="Arial" w:hAnsi="Arial" w:cs="Arial"/>
          <w:sz w:val="22"/>
          <w:szCs w:val="22"/>
          <w:lang w:eastAsia="ar-SA"/>
        </w:rPr>
      </w:pPr>
      <w:r w:rsidRPr="007069B5">
        <w:rPr>
          <w:rFonts w:ascii="Arial" w:hAnsi="Arial" w:cs="Arial"/>
          <w:sz w:val="22"/>
          <w:szCs w:val="22"/>
          <w:lang w:eastAsia="ar-SA"/>
        </w:rPr>
        <w:t>który posiada odpowiednie uprawnienia do kierowania robotami budowlanymi w odpowiedniej specjalności inżynieryjnej oraz przynależą do właściwej izby samorządu zawodowego.</w:t>
      </w:r>
    </w:p>
    <w:p w14:paraId="1A75494B" w14:textId="77777777" w:rsidR="007069B5" w:rsidRPr="007069B5" w:rsidRDefault="007069B5" w:rsidP="007069B5">
      <w:pPr>
        <w:numPr>
          <w:ilvl w:val="0"/>
          <w:numId w:val="48"/>
        </w:numPr>
        <w:suppressAutoHyphens/>
        <w:ind w:left="284" w:hanging="284"/>
        <w:contextualSpacing/>
        <w:jc w:val="both"/>
        <w:rPr>
          <w:rFonts w:ascii="Arial" w:hAnsi="Arial" w:cs="Arial"/>
          <w:sz w:val="22"/>
          <w:szCs w:val="22"/>
          <w:lang w:eastAsia="ar-SA"/>
        </w:rPr>
      </w:pPr>
      <w:r w:rsidRPr="007069B5">
        <w:rPr>
          <w:rFonts w:ascii="Arial" w:eastAsia="Calibri" w:hAnsi="Arial" w:cs="Arial"/>
          <w:sz w:val="22"/>
          <w:szCs w:val="22"/>
        </w:rPr>
        <w:t>Jako</w:t>
      </w:r>
      <w:r w:rsidRPr="007069B5">
        <w:rPr>
          <w:rFonts w:ascii="Arial" w:hAnsi="Arial" w:cs="Arial"/>
          <w:sz w:val="22"/>
          <w:szCs w:val="22"/>
          <w:lang w:eastAsia="ar-SA"/>
        </w:rPr>
        <w:t xml:space="preserve"> osoby odpowiedzialne w zakresie wykonywania obowiązków umowy, działające rozdzielnie lub łącznie, Zamawiający wyznacza:</w:t>
      </w:r>
    </w:p>
    <w:p w14:paraId="20898CCD" w14:textId="77777777" w:rsidR="007069B5" w:rsidRPr="007069B5" w:rsidRDefault="007069B5" w:rsidP="007069B5">
      <w:pPr>
        <w:suppressAutoHyphens/>
        <w:ind w:left="284"/>
        <w:contextualSpacing/>
        <w:jc w:val="both"/>
        <w:rPr>
          <w:rFonts w:ascii="Arial" w:hAnsi="Arial" w:cs="Arial"/>
          <w:sz w:val="22"/>
          <w:szCs w:val="22"/>
          <w:lang w:eastAsia="ar-SA"/>
        </w:rPr>
      </w:pPr>
      <w:r w:rsidRPr="007069B5">
        <w:rPr>
          <w:rFonts w:ascii="Arial" w:hAnsi="Arial" w:cs="Arial"/>
          <w:sz w:val="22"/>
          <w:szCs w:val="22"/>
          <w:lang w:eastAsia="ar-SA"/>
        </w:rPr>
        <w:t>Rafała Urbaniaka - Naczelnika Wydziału Dróg Powiatowych</w:t>
      </w:r>
    </w:p>
    <w:p w14:paraId="57EB640C" w14:textId="77777777" w:rsidR="007069B5" w:rsidRPr="007069B5" w:rsidRDefault="007069B5" w:rsidP="007069B5">
      <w:pPr>
        <w:suppressAutoHyphens/>
        <w:ind w:left="284"/>
        <w:contextualSpacing/>
        <w:jc w:val="both"/>
        <w:rPr>
          <w:rFonts w:ascii="Arial" w:hAnsi="Arial" w:cs="Arial"/>
          <w:sz w:val="22"/>
          <w:szCs w:val="22"/>
          <w:lang w:eastAsia="ar-SA"/>
        </w:rPr>
      </w:pPr>
      <w:r w:rsidRPr="007069B5">
        <w:rPr>
          <w:rFonts w:ascii="Arial" w:hAnsi="Arial" w:cs="Arial"/>
          <w:sz w:val="22"/>
          <w:szCs w:val="22"/>
          <w:lang w:eastAsia="ar-SA"/>
        </w:rPr>
        <w:t>Jarosława Godlewskiego – Z-cę Naczelnika Wydziału Dróg Powiatowych,</w:t>
      </w:r>
    </w:p>
    <w:p w14:paraId="7C69F673" w14:textId="77777777" w:rsidR="007069B5" w:rsidRPr="007069B5" w:rsidRDefault="007069B5" w:rsidP="007069B5">
      <w:pPr>
        <w:suppressAutoHyphens/>
        <w:ind w:left="284"/>
        <w:contextualSpacing/>
        <w:jc w:val="both"/>
        <w:rPr>
          <w:rFonts w:ascii="Arial" w:hAnsi="Arial" w:cs="Arial"/>
          <w:sz w:val="22"/>
          <w:szCs w:val="22"/>
          <w:lang w:eastAsia="ar-SA"/>
        </w:rPr>
      </w:pPr>
      <w:r w:rsidRPr="007069B5">
        <w:rPr>
          <w:rFonts w:ascii="Arial" w:hAnsi="Arial" w:cs="Arial"/>
          <w:sz w:val="22"/>
          <w:szCs w:val="22"/>
          <w:lang w:eastAsia="ar-SA"/>
        </w:rPr>
        <w:t>Katarzynę Jóźwik – p.o. kierownika zespołu ds. inwestycji drogowych;</w:t>
      </w:r>
    </w:p>
    <w:p w14:paraId="08208EAB" w14:textId="77777777" w:rsidR="007069B5" w:rsidRPr="007069B5" w:rsidRDefault="007069B5" w:rsidP="007069B5">
      <w:pPr>
        <w:suppressAutoHyphens/>
        <w:ind w:left="284"/>
        <w:contextualSpacing/>
        <w:jc w:val="both"/>
        <w:rPr>
          <w:rFonts w:ascii="Arial" w:hAnsi="Arial" w:cs="Arial"/>
          <w:sz w:val="22"/>
          <w:szCs w:val="22"/>
          <w:lang w:eastAsia="ar-SA"/>
        </w:rPr>
      </w:pPr>
      <w:r w:rsidRPr="007069B5">
        <w:rPr>
          <w:rFonts w:ascii="Arial" w:hAnsi="Arial" w:cs="Arial"/>
          <w:sz w:val="22"/>
          <w:szCs w:val="22"/>
          <w:lang w:eastAsia="ar-SA"/>
        </w:rPr>
        <w:t>tel.: 22 777-47-79 e</w:t>
      </w:r>
      <w:r w:rsidRPr="007069B5">
        <w:rPr>
          <w:rFonts w:ascii="Arial" w:hAnsi="Arial" w:cs="Arial"/>
          <w:sz w:val="22"/>
          <w:szCs w:val="22"/>
          <w:lang w:eastAsia="ar-SA"/>
        </w:rPr>
        <w:noBreakHyphen/>
        <w:t>mail: </w:t>
      </w:r>
      <w:hyperlink r:id="rId33" w:history="1">
        <w:r w:rsidRPr="007069B5">
          <w:rPr>
            <w:rFonts w:ascii="Arial" w:hAnsi="Arial" w:cs="Arial"/>
            <w:sz w:val="22"/>
            <w:szCs w:val="22"/>
            <w:u w:val="single"/>
            <w:lang w:eastAsia="ar-SA"/>
          </w:rPr>
          <w:t>k.jozwik@powiat-wolominski.pl</w:t>
        </w:r>
      </w:hyperlink>
    </w:p>
    <w:p w14:paraId="640DF762" w14:textId="77777777" w:rsidR="007069B5" w:rsidRPr="007069B5" w:rsidRDefault="007069B5" w:rsidP="007069B5">
      <w:pPr>
        <w:numPr>
          <w:ilvl w:val="0"/>
          <w:numId w:val="48"/>
        </w:numPr>
        <w:suppressAutoHyphens/>
        <w:ind w:left="284" w:hanging="284"/>
        <w:contextualSpacing/>
        <w:jc w:val="both"/>
        <w:rPr>
          <w:rFonts w:ascii="Arial" w:hAnsi="Arial" w:cs="Arial"/>
          <w:sz w:val="22"/>
          <w:szCs w:val="22"/>
          <w:lang w:eastAsia="ar-SA"/>
        </w:rPr>
      </w:pPr>
      <w:r w:rsidRPr="007069B5">
        <w:rPr>
          <w:rFonts w:ascii="Arial" w:hAnsi="Arial" w:cs="Arial"/>
          <w:sz w:val="22"/>
          <w:szCs w:val="22"/>
          <w:lang w:eastAsia="ar-SA"/>
        </w:rPr>
        <w:t>Zmiana osoby wskazanej w ust. 3 nie wymaga sporządzenia aneksu do umowy, lecz pisemnego powiadomienia Inspektora Nadzoru.</w:t>
      </w:r>
    </w:p>
    <w:p w14:paraId="06D84C76" w14:textId="77777777" w:rsidR="007069B5" w:rsidRPr="007069B5" w:rsidRDefault="007069B5" w:rsidP="007069B5">
      <w:pPr>
        <w:numPr>
          <w:ilvl w:val="0"/>
          <w:numId w:val="48"/>
        </w:numPr>
        <w:suppressAutoHyphens/>
        <w:ind w:left="284" w:hanging="284"/>
        <w:contextualSpacing/>
        <w:jc w:val="both"/>
        <w:rPr>
          <w:rFonts w:ascii="Arial" w:hAnsi="Arial" w:cs="Arial"/>
          <w:sz w:val="22"/>
          <w:szCs w:val="22"/>
          <w:lang w:eastAsia="ar-SA"/>
        </w:rPr>
      </w:pPr>
      <w:r w:rsidRPr="007069B5">
        <w:rPr>
          <w:rFonts w:ascii="Arial" w:hAnsi="Arial" w:cs="Arial"/>
          <w:sz w:val="22"/>
          <w:szCs w:val="22"/>
          <w:lang w:eastAsia="ar-SA"/>
        </w:rPr>
        <w:t>Integralną część niniejszej umowy stanowi Oferta z dnia …………………….</w:t>
      </w:r>
    </w:p>
    <w:p w14:paraId="32FA06E3" w14:textId="77777777" w:rsidR="007069B5" w:rsidRPr="007069B5" w:rsidRDefault="007069B5" w:rsidP="007069B5">
      <w:pPr>
        <w:numPr>
          <w:ilvl w:val="0"/>
          <w:numId w:val="48"/>
        </w:numPr>
        <w:suppressAutoHyphens/>
        <w:ind w:left="284" w:hanging="284"/>
        <w:contextualSpacing/>
        <w:jc w:val="both"/>
        <w:rPr>
          <w:rFonts w:ascii="Arial" w:hAnsi="Arial" w:cs="Arial"/>
          <w:sz w:val="22"/>
          <w:szCs w:val="22"/>
          <w:lang w:eastAsia="ar-SA"/>
        </w:rPr>
      </w:pPr>
      <w:r w:rsidRPr="007069B5">
        <w:rPr>
          <w:rFonts w:ascii="Arial" w:hAnsi="Arial" w:cs="Arial"/>
          <w:sz w:val="22"/>
          <w:szCs w:val="22"/>
          <w:lang w:eastAsia="ar-SA"/>
        </w:rPr>
        <w:t>W przypadku rozbieżności pomiędzy treścią umowy i stanowiącymi jej integralną część załącznikami, pierwszeństwo przyznaje się umowie, a następnie załącznikom zgodnie z nadaną numeracją.</w:t>
      </w:r>
    </w:p>
    <w:p w14:paraId="3CE6F8E6" w14:textId="77777777" w:rsidR="007069B5" w:rsidRPr="007069B5" w:rsidRDefault="007069B5" w:rsidP="007069B5">
      <w:pPr>
        <w:keepNext/>
        <w:suppressAutoHyphens/>
        <w:jc w:val="center"/>
        <w:outlineLvl w:val="4"/>
        <w:rPr>
          <w:rFonts w:ascii="Arial" w:hAnsi="Arial" w:cs="Arial"/>
          <w:b/>
          <w:sz w:val="22"/>
          <w:szCs w:val="22"/>
        </w:rPr>
      </w:pPr>
      <w:r w:rsidRPr="007069B5">
        <w:rPr>
          <w:rFonts w:ascii="Arial" w:hAnsi="Arial" w:cs="Arial"/>
          <w:b/>
          <w:sz w:val="22"/>
          <w:szCs w:val="22"/>
        </w:rPr>
        <w:t>II TERMINY</w:t>
      </w:r>
    </w:p>
    <w:p w14:paraId="03E75F82" w14:textId="77777777" w:rsidR="007069B5" w:rsidRPr="007069B5" w:rsidRDefault="007069B5" w:rsidP="007069B5">
      <w:pPr>
        <w:keepNext/>
        <w:keepLines/>
        <w:suppressAutoHyphens/>
        <w:jc w:val="center"/>
        <w:outlineLvl w:val="5"/>
        <w:rPr>
          <w:rFonts w:ascii="Arial" w:hAnsi="Arial" w:cs="Arial"/>
          <w:b/>
          <w:bCs/>
          <w:sz w:val="22"/>
          <w:szCs w:val="22"/>
          <w:lang w:eastAsia="ar-SA"/>
        </w:rPr>
      </w:pPr>
      <w:r w:rsidRPr="007069B5">
        <w:rPr>
          <w:rFonts w:ascii="Arial" w:hAnsi="Arial" w:cs="Arial"/>
          <w:b/>
          <w:bCs/>
          <w:sz w:val="22"/>
          <w:szCs w:val="22"/>
          <w:lang w:eastAsia="ar-SA"/>
        </w:rPr>
        <w:t>§ 3</w:t>
      </w:r>
    </w:p>
    <w:p w14:paraId="5E47AA6F" w14:textId="77777777" w:rsidR="007069B5" w:rsidRPr="007069B5" w:rsidRDefault="007069B5" w:rsidP="007069B5">
      <w:pPr>
        <w:numPr>
          <w:ilvl w:val="0"/>
          <w:numId w:val="49"/>
        </w:numPr>
        <w:suppressAutoHyphens/>
        <w:ind w:left="426"/>
        <w:jc w:val="both"/>
        <w:rPr>
          <w:rFonts w:ascii="Arial" w:hAnsi="Arial" w:cs="Arial"/>
          <w:b/>
          <w:bCs/>
          <w:sz w:val="22"/>
          <w:szCs w:val="22"/>
          <w:lang w:eastAsia="ar-SA"/>
        </w:rPr>
      </w:pPr>
      <w:r w:rsidRPr="007069B5">
        <w:rPr>
          <w:rFonts w:ascii="Arial" w:hAnsi="Arial" w:cs="Arial"/>
          <w:sz w:val="22"/>
          <w:szCs w:val="22"/>
          <w:lang w:eastAsia="ar-SA"/>
        </w:rPr>
        <w:t xml:space="preserve">Umowa obowiązuje od dnia podpisania, </w:t>
      </w:r>
      <w:r w:rsidRPr="007069B5">
        <w:rPr>
          <w:rFonts w:ascii="Arial" w:hAnsi="Arial" w:cs="Arial"/>
          <w:b/>
          <w:bCs/>
          <w:sz w:val="22"/>
          <w:szCs w:val="22"/>
          <w:lang w:eastAsia="ar-SA"/>
        </w:rPr>
        <w:t>do dnia zakończenia i rozliczenia umowy na roboty budowlane objęte niniejszym nadzorem (180 dni od podpisania umowy), jednak nie dłużej niż 30 dni od dnia zakończenia umowy na roboty budowlane.</w:t>
      </w:r>
    </w:p>
    <w:p w14:paraId="7E62449B" w14:textId="77777777" w:rsidR="007069B5" w:rsidRPr="007069B5" w:rsidRDefault="007069B5" w:rsidP="007069B5">
      <w:pPr>
        <w:numPr>
          <w:ilvl w:val="0"/>
          <w:numId w:val="49"/>
        </w:numPr>
        <w:suppressAutoHyphens/>
        <w:ind w:left="426"/>
        <w:jc w:val="both"/>
        <w:rPr>
          <w:rFonts w:ascii="Arial" w:hAnsi="Arial" w:cs="Arial"/>
          <w:sz w:val="22"/>
          <w:szCs w:val="22"/>
          <w:lang w:eastAsia="ar-SA"/>
        </w:rPr>
      </w:pPr>
      <w:r w:rsidRPr="007069B5">
        <w:rPr>
          <w:rFonts w:ascii="Arial" w:hAnsi="Arial" w:cs="Arial"/>
          <w:sz w:val="22"/>
          <w:szCs w:val="22"/>
          <w:lang w:eastAsia="ar-SA"/>
        </w:rPr>
        <w:t>Inspektor Nadzoru zobowiązuje się do wzięcia udziału, jako Inspektor Nadzoru, w dwóch komisjach przeglądu gwarancyjnego. Wynagrodzenie z tego tytułu zostało uwzględnione w wynagrodzeniu umownym wskazanym w § 4 ust.1.</w:t>
      </w:r>
    </w:p>
    <w:p w14:paraId="1AEED7CF" w14:textId="77777777" w:rsidR="007069B5" w:rsidRPr="007069B5" w:rsidRDefault="007069B5" w:rsidP="007069B5">
      <w:pPr>
        <w:numPr>
          <w:ilvl w:val="0"/>
          <w:numId w:val="49"/>
        </w:numPr>
        <w:suppressAutoHyphens/>
        <w:ind w:left="426"/>
        <w:jc w:val="both"/>
        <w:rPr>
          <w:rFonts w:ascii="Arial" w:hAnsi="Arial" w:cs="Arial"/>
          <w:sz w:val="22"/>
          <w:szCs w:val="22"/>
          <w:lang w:eastAsia="ar-SA"/>
        </w:rPr>
      </w:pPr>
      <w:r w:rsidRPr="007069B5">
        <w:rPr>
          <w:rFonts w:ascii="Arial" w:hAnsi="Arial" w:cs="Arial"/>
          <w:sz w:val="22"/>
          <w:szCs w:val="22"/>
          <w:lang w:eastAsia="ar-SA"/>
        </w:rPr>
        <w:t>Terminy wykonania przedmiotu zamówienia i jego rozliczenie mogą ulec zmianie w przypadku zmiany terminu wykonania robót budowlanych objętych niniejszym nadzorem.</w:t>
      </w:r>
    </w:p>
    <w:p w14:paraId="57D9F072" w14:textId="77777777" w:rsidR="007069B5" w:rsidRPr="007069B5" w:rsidRDefault="007069B5" w:rsidP="007069B5">
      <w:pPr>
        <w:numPr>
          <w:ilvl w:val="0"/>
          <w:numId w:val="49"/>
        </w:numPr>
        <w:suppressAutoHyphens/>
        <w:ind w:left="426"/>
        <w:jc w:val="both"/>
        <w:rPr>
          <w:rFonts w:ascii="Arial" w:hAnsi="Arial" w:cs="Arial"/>
          <w:sz w:val="22"/>
          <w:szCs w:val="22"/>
          <w:lang w:eastAsia="ar-SA"/>
        </w:rPr>
      </w:pPr>
      <w:r w:rsidRPr="007069B5">
        <w:rPr>
          <w:rFonts w:ascii="Arial" w:hAnsi="Arial" w:cs="Arial"/>
          <w:sz w:val="22"/>
          <w:szCs w:val="22"/>
          <w:lang w:eastAsia="ar-SA"/>
        </w:rPr>
        <w:t>W przypadku przedłużenia terminu realizacji umowy z przyczyn wskazanych w ust. 3, Strony sporządzą stosowny Aneks do niniejszej umowy.</w:t>
      </w:r>
    </w:p>
    <w:p w14:paraId="5EEA33DB" w14:textId="77777777" w:rsidR="007069B5" w:rsidRPr="007069B5" w:rsidRDefault="007069B5" w:rsidP="007069B5">
      <w:pPr>
        <w:jc w:val="both"/>
        <w:rPr>
          <w:rFonts w:ascii="Arial" w:hAnsi="Arial" w:cs="Arial"/>
          <w:sz w:val="22"/>
          <w:szCs w:val="22"/>
          <w:lang w:eastAsia="ar-SA"/>
        </w:rPr>
      </w:pPr>
    </w:p>
    <w:p w14:paraId="59D44EB8" w14:textId="77777777" w:rsidR="007069B5" w:rsidRPr="007069B5" w:rsidRDefault="007069B5" w:rsidP="007069B5">
      <w:pPr>
        <w:keepNext/>
        <w:suppressAutoHyphens/>
        <w:jc w:val="center"/>
        <w:outlineLvl w:val="4"/>
        <w:rPr>
          <w:rFonts w:ascii="Arial" w:hAnsi="Arial" w:cs="Arial"/>
          <w:b/>
          <w:sz w:val="22"/>
          <w:szCs w:val="22"/>
        </w:rPr>
      </w:pPr>
      <w:r w:rsidRPr="007069B5">
        <w:rPr>
          <w:rFonts w:ascii="Arial" w:hAnsi="Arial" w:cs="Arial"/>
          <w:b/>
          <w:sz w:val="22"/>
          <w:szCs w:val="22"/>
        </w:rPr>
        <w:t>III WYNAGRODZENIA I WARUNKI PŁATNOŚCI</w:t>
      </w:r>
    </w:p>
    <w:p w14:paraId="40DCD3D7" w14:textId="77777777" w:rsidR="007069B5" w:rsidRPr="007069B5" w:rsidRDefault="007069B5" w:rsidP="007069B5">
      <w:pPr>
        <w:keepNext/>
        <w:keepLines/>
        <w:suppressAutoHyphens/>
        <w:jc w:val="center"/>
        <w:outlineLvl w:val="5"/>
        <w:rPr>
          <w:rFonts w:ascii="Arial" w:hAnsi="Arial" w:cs="Arial"/>
          <w:b/>
          <w:bCs/>
          <w:i/>
          <w:sz w:val="22"/>
          <w:szCs w:val="22"/>
          <w:lang w:eastAsia="ar-SA"/>
        </w:rPr>
      </w:pPr>
      <w:r w:rsidRPr="007069B5">
        <w:rPr>
          <w:rFonts w:ascii="Arial" w:hAnsi="Arial" w:cs="Arial"/>
          <w:b/>
          <w:bCs/>
          <w:sz w:val="22"/>
          <w:szCs w:val="22"/>
          <w:lang w:eastAsia="ar-SA"/>
        </w:rPr>
        <w:t>§ 4</w:t>
      </w:r>
    </w:p>
    <w:p w14:paraId="72B7C7A1" w14:textId="77777777" w:rsidR="007069B5" w:rsidRPr="007069B5" w:rsidRDefault="007069B5" w:rsidP="007069B5">
      <w:pPr>
        <w:numPr>
          <w:ilvl w:val="0"/>
          <w:numId w:val="50"/>
        </w:numPr>
        <w:suppressAutoHyphens/>
        <w:ind w:left="425" w:hanging="425"/>
        <w:jc w:val="both"/>
        <w:rPr>
          <w:rFonts w:ascii="Arial" w:hAnsi="Arial" w:cs="Arial"/>
          <w:sz w:val="22"/>
          <w:szCs w:val="22"/>
          <w:lang w:eastAsia="ar-SA"/>
        </w:rPr>
      </w:pPr>
      <w:r w:rsidRPr="007069B5">
        <w:rPr>
          <w:rFonts w:ascii="Arial" w:hAnsi="Arial" w:cs="Arial"/>
          <w:bCs/>
          <w:sz w:val="22"/>
          <w:szCs w:val="22"/>
          <w:lang w:eastAsia="ar-SA"/>
        </w:rPr>
        <w:t xml:space="preserve">Wynagrodzenie </w:t>
      </w:r>
      <w:r w:rsidRPr="007069B5">
        <w:rPr>
          <w:rFonts w:ascii="Arial" w:hAnsi="Arial" w:cs="Arial"/>
          <w:sz w:val="22"/>
          <w:szCs w:val="22"/>
          <w:lang w:eastAsia="ar-SA"/>
        </w:rPr>
        <w:t>za przedmiot umowy ustalono na podstawie oferty z dnia ………………….</w:t>
      </w:r>
      <w:r w:rsidRPr="007069B5">
        <w:rPr>
          <w:rFonts w:ascii="Arial" w:hAnsi="Arial" w:cs="Arial"/>
          <w:bCs/>
          <w:sz w:val="22"/>
          <w:szCs w:val="22"/>
          <w:lang w:eastAsia="ar-SA"/>
        </w:rPr>
        <w:t xml:space="preserve">(załącznik do Oferty - Formularz Cenowy) i zależy od rzeczywistego zakresu i czasu świadczonej Usługi, przy czym maksymalna wartość zobowiązania za wykonywanie czynności będących przedmiotem Umowy wraz z naliczonym podatkiem </w:t>
      </w:r>
      <w:r w:rsidRPr="007069B5">
        <w:rPr>
          <w:rFonts w:ascii="Arial" w:hAnsi="Arial" w:cs="Arial"/>
          <w:bCs/>
          <w:sz w:val="22"/>
          <w:szCs w:val="22"/>
          <w:lang w:eastAsia="ar-SA"/>
        </w:rPr>
        <w:lastRenderedPageBreak/>
        <w:t>VAT Strony szacują w oparciu o przewidywany czas trwania umowy, na kwotę netto .................................. złotych (słownie złotych:……………………………………………) plus … % podatek VAT w kwocie ....................... złotych, co łącznie stanowi kwotę brutto ................................... złotych (słownie złotych: ……............................................................).</w:t>
      </w:r>
    </w:p>
    <w:p w14:paraId="0F72543E" w14:textId="77777777" w:rsidR="007069B5" w:rsidRPr="007069B5" w:rsidRDefault="007069B5" w:rsidP="007069B5">
      <w:pPr>
        <w:ind w:left="426"/>
        <w:jc w:val="both"/>
        <w:rPr>
          <w:rFonts w:ascii="Arial" w:hAnsi="Arial" w:cs="Arial"/>
          <w:sz w:val="22"/>
          <w:szCs w:val="22"/>
          <w:lang w:eastAsia="ar-SA"/>
        </w:rPr>
      </w:pPr>
      <w:r w:rsidRPr="007069B5">
        <w:rPr>
          <w:rFonts w:ascii="Arial" w:hAnsi="Arial" w:cs="Arial"/>
          <w:sz w:val="22"/>
          <w:szCs w:val="22"/>
          <w:lang w:eastAsia="ar-SA"/>
        </w:rPr>
        <w:t>Wynagrodzenie, o którym mowa w zdaniu poprzedzającym stanowi całościowe wynagrodzenie za kompleksowe wykonanie przedmiotu niniejszej umowy, liczone jako iloczyn liczby dni nadzoru i stawki 1 dniówki. Inspektorowi Nadzoru nie przysługuje zwrot jakichkolwiek wydatków czy innych kosztów poniesionych w związku z realizacją niniejszej Umowy ani też prawo do żądania zaliczek.</w:t>
      </w:r>
    </w:p>
    <w:p w14:paraId="30167F9A" w14:textId="77777777" w:rsidR="007069B5" w:rsidRPr="007069B5" w:rsidRDefault="007069B5" w:rsidP="007069B5">
      <w:pPr>
        <w:numPr>
          <w:ilvl w:val="0"/>
          <w:numId w:val="50"/>
        </w:numPr>
        <w:suppressAutoHyphens/>
        <w:ind w:left="426" w:hanging="426"/>
        <w:jc w:val="both"/>
        <w:rPr>
          <w:rFonts w:ascii="Arial" w:hAnsi="Arial" w:cs="Arial"/>
          <w:bCs/>
          <w:sz w:val="22"/>
          <w:szCs w:val="22"/>
          <w:lang w:eastAsia="ar-SA"/>
        </w:rPr>
      </w:pPr>
      <w:bookmarkStart w:id="7" w:name="_Hlk42177600"/>
      <w:r w:rsidRPr="007069B5">
        <w:rPr>
          <w:rFonts w:ascii="Arial" w:hAnsi="Arial" w:cs="Arial"/>
          <w:bCs/>
          <w:sz w:val="22"/>
          <w:szCs w:val="22"/>
          <w:lang w:eastAsia="en-US"/>
        </w:rPr>
        <w:t>Wynagrodzenie, o którym mowa w ust. 1, może ulec zmianie w razie wydłużenia bądź zmniejszenia/zwiększenia zakresu nadzorowanych robót – odpowiednio proporcjonalnie do umowy na roboty budowlane na podstawie stosownego aneksu do niniejszej Umowy.</w:t>
      </w:r>
    </w:p>
    <w:p w14:paraId="6A2A0FCF" w14:textId="77777777" w:rsidR="007069B5" w:rsidRPr="007069B5" w:rsidRDefault="007069B5" w:rsidP="007069B5">
      <w:pPr>
        <w:numPr>
          <w:ilvl w:val="0"/>
          <w:numId w:val="50"/>
        </w:numPr>
        <w:suppressAutoHyphens/>
        <w:ind w:left="426" w:hanging="426"/>
        <w:jc w:val="both"/>
        <w:rPr>
          <w:rFonts w:ascii="Arial" w:hAnsi="Arial" w:cs="Arial"/>
          <w:bCs/>
          <w:sz w:val="22"/>
          <w:szCs w:val="22"/>
          <w:lang w:eastAsia="ar-SA"/>
        </w:rPr>
      </w:pPr>
      <w:r w:rsidRPr="007069B5">
        <w:rPr>
          <w:rFonts w:ascii="Arial" w:hAnsi="Arial" w:cs="Arial"/>
          <w:bCs/>
          <w:sz w:val="22"/>
          <w:szCs w:val="22"/>
          <w:lang w:eastAsia="ar-SA"/>
        </w:rPr>
        <w:t>Podstawą do określenia wynagrodzenia Inspektora Nadzoru będzie lista obecności inspektora nadzoru na budowie potwierdzonych przez Zamawiającego; pełniona przez niego kontrola jakości prowadzonych robót budowlanych. Ustala się, iż przedstawiciel Inspektora Nadzoru, pełniący obowiązki inspektora nadzoru inwestorskiego, każdorazowo potwierdzi swoją obecność na liście obecności znajdującej się w siedzibie Zamawiającego w Zagościńcu, ul. Asfaltowa 1.</w:t>
      </w:r>
    </w:p>
    <w:p w14:paraId="6AAD625F" w14:textId="77777777" w:rsidR="007069B5" w:rsidRPr="007069B5" w:rsidRDefault="007069B5" w:rsidP="007069B5">
      <w:pPr>
        <w:numPr>
          <w:ilvl w:val="0"/>
          <w:numId w:val="50"/>
        </w:numPr>
        <w:suppressAutoHyphens/>
        <w:ind w:left="426" w:hanging="426"/>
        <w:jc w:val="both"/>
        <w:rPr>
          <w:rFonts w:ascii="Arial" w:hAnsi="Arial" w:cs="Arial"/>
          <w:bCs/>
          <w:sz w:val="22"/>
          <w:szCs w:val="22"/>
          <w:lang w:eastAsia="ar-SA"/>
        </w:rPr>
      </w:pPr>
      <w:r w:rsidRPr="007069B5">
        <w:rPr>
          <w:rFonts w:ascii="Arial" w:hAnsi="Arial" w:cs="Arial"/>
          <w:sz w:val="22"/>
          <w:szCs w:val="22"/>
          <w:lang w:eastAsia="ar-SA"/>
        </w:rPr>
        <w:t>Płatność częściowa/płatność końcowa będzie obliczana, jako iloczyn ilości czasu pracy potwierdzonego przez Zamawiającego i stawki za dzień wskazanej w ofercie.</w:t>
      </w:r>
    </w:p>
    <w:p w14:paraId="18A3BF1D" w14:textId="77777777" w:rsidR="007069B5" w:rsidRPr="007069B5" w:rsidRDefault="007069B5" w:rsidP="007069B5">
      <w:pPr>
        <w:numPr>
          <w:ilvl w:val="0"/>
          <w:numId w:val="50"/>
        </w:numPr>
        <w:suppressAutoHyphens/>
        <w:ind w:left="425" w:hanging="425"/>
        <w:jc w:val="both"/>
        <w:rPr>
          <w:rFonts w:ascii="Arial" w:hAnsi="Arial" w:cs="Arial"/>
          <w:bCs/>
          <w:sz w:val="22"/>
          <w:szCs w:val="22"/>
          <w:lang w:eastAsia="ar-SA"/>
        </w:rPr>
      </w:pPr>
      <w:r w:rsidRPr="007069B5">
        <w:rPr>
          <w:rFonts w:ascii="Arial" w:hAnsi="Arial" w:cs="Arial"/>
          <w:bCs/>
          <w:sz w:val="22"/>
          <w:szCs w:val="22"/>
          <w:lang w:eastAsia="ar-SA"/>
        </w:rPr>
        <w:t>Zamawiający dopuszcza płatności częściowe, na podstawie zatwierdzonego czasu pracy. Decyzja o ich zastosowaniu leży w wyłącznej gestii Zamawiającego. Maksymalna wysokość płatności częściowych nie może przekroczyć 60% maksymalnej wartości zobowiązania.</w:t>
      </w:r>
    </w:p>
    <w:p w14:paraId="5CE784E3" w14:textId="77777777" w:rsidR="007069B5" w:rsidRPr="007069B5" w:rsidRDefault="007069B5" w:rsidP="007069B5">
      <w:pPr>
        <w:numPr>
          <w:ilvl w:val="0"/>
          <w:numId w:val="50"/>
        </w:numPr>
        <w:suppressAutoHyphens/>
        <w:ind w:left="425" w:hanging="425"/>
        <w:jc w:val="both"/>
        <w:rPr>
          <w:rFonts w:ascii="Arial" w:hAnsi="Arial" w:cs="Arial"/>
          <w:bCs/>
          <w:sz w:val="22"/>
          <w:szCs w:val="22"/>
          <w:lang w:eastAsia="ar-SA"/>
        </w:rPr>
      </w:pPr>
      <w:r w:rsidRPr="007069B5">
        <w:rPr>
          <w:rFonts w:ascii="Arial" w:hAnsi="Arial" w:cs="Arial"/>
          <w:bCs/>
          <w:sz w:val="22"/>
          <w:szCs w:val="22"/>
          <w:lang w:eastAsia="ar-SA"/>
        </w:rPr>
        <w:t>Podstawą do wystawienia faktury częściowej będzie kopia list zatwierdzonego czasu pracy Inspektora Nadzoru wraz z kopią dziennika budowy zgodnym z okresem rozliczenia.</w:t>
      </w:r>
    </w:p>
    <w:p w14:paraId="38E1F200" w14:textId="77777777" w:rsidR="007069B5" w:rsidRPr="007069B5" w:rsidRDefault="007069B5" w:rsidP="007069B5">
      <w:pPr>
        <w:numPr>
          <w:ilvl w:val="0"/>
          <w:numId w:val="50"/>
        </w:numPr>
        <w:suppressAutoHyphens/>
        <w:ind w:left="426" w:hanging="426"/>
        <w:jc w:val="both"/>
        <w:rPr>
          <w:rFonts w:ascii="Arial" w:hAnsi="Arial" w:cs="Arial"/>
          <w:bCs/>
          <w:sz w:val="22"/>
          <w:szCs w:val="22"/>
          <w:lang w:eastAsia="ar-SA"/>
        </w:rPr>
      </w:pPr>
      <w:r w:rsidRPr="007069B5">
        <w:rPr>
          <w:rFonts w:ascii="Arial" w:hAnsi="Arial" w:cs="Arial"/>
          <w:bCs/>
          <w:sz w:val="22"/>
          <w:szCs w:val="22"/>
          <w:lang w:eastAsia="ar-SA"/>
        </w:rPr>
        <w:t xml:space="preserve">Podstawę do wystawienia faktury końcowej za wykonanie przedmiotu umowy, stanowi  protokół (protokoły) odbioru robót budowlanych wraz z kopią zatwierdzonych list obecności oraz kopią dziennika budowy. </w:t>
      </w:r>
    </w:p>
    <w:p w14:paraId="4F0DB54D" w14:textId="77777777" w:rsidR="007069B5" w:rsidRPr="007069B5" w:rsidRDefault="007069B5" w:rsidP="007069B5">
      <w:pPr>
        <w:numPr>
          <w:ilvl w:val="0"/>
          <w:numId w:val="50"/>
        </w:numPr>
        <w:suppressAutoHyphens/>
        <w:ind w:left="426" w:hanging="426"/>
        <w:jc w:val="both"/>
        <w:rPr>
          <w:rFonts w:ascii="Arial" w:hAnsi="Arial" w:cs="Arial"/>
          <w:bCs/>
          <w:sz w:val="22"/>
          <w:szCs w:val="22"/>
          <w:lang w:eastAsia="ar-SA"/>
        </w:rPr>
      </w:pPr>
      <w:r w:rsidRPr="007069B5">
        <w:rPr>
          <w:rFonts w:ascii="Arial" w:hAnsi="Arial" w:cs="Arial"/>
          <w:sz w:val="22"/>
          <w:szCs w:val="22"/>
          <w:lang w:eastAsia="ar-SA"/>
        </w:rPr>
        <w:t>Za niewykorzystane dniówki Inspektor Nadzoru nie otrzyma wynagrodzenia.</w:t>
      </w:r>
    </w:p>
    <w:p w14:paraId="5BF139DD" w14:textId="77777777" w:rsidR="007069B5" w:rsidRPr="007069B5" w:rsidRDefault="007069B5" w:rsidP="007069B5">
      <w:pPr>
        <w:numPr>
          <w:ilvl w:val="0"/>
          <w:numId w:val="50"/>
        </w:numPr>
        <w:suppressAutoHyphens/>
        <w:ind w:left="426" w:hanging="426"/>
        <w:jc w:val="both"/>
        <w:rPr>
          <w:rFonts w:ascii="Arial" w:hAnsi="Arial" w:cs="Arial"/>
          <w:bCs/>
          <w:sz w:val="22"/>
          <w:szCs w:val="22"/>
          <w:lang w:eastAsia="ar-SA"/>
        </w:rPr>
      </w:pPr>
      <w:r w:rsidRPr="007069B5">
        <w:rPr>
          <w:rFonts w:ascii="Arial" w:hAnsi="Arial" w:cs="Arial"/>
          <w:sz w:val="22"/>
          <w:szCs w:val="22"/>
          <w:lang w:eastAsia="ar-SA"/>
        </w:rPr>
        <w:t>Wypłata wynagrodzenia w 2023 r. – wynosi 0,00 zł, pozostałą kwota wynagrodzenia zostanie wypłacona w 2024 r.</w:t>
      </w:r>
    </w:p>
    <w:p w14:paraId="5045CCE5" w14:textId="77777777" w:rsidR="007069B5" w:rsidRPr="007069B5" w:rsidRDefault="007069B5" w:rsidP="007069B5">
      <w:pPr>
        <w:numPr>
          <w:ilvl w:val="0"/>
          <w:numId w:val="50"/>
        </w:numPr>
        <w:suppressAutoHyphens/>
        <w:ind w:left="426" w:hanging="426"/>
        <w:jc w:val="both"/>
        <w:rPr>
          <w:rFonts w:ascii="Arial" w:hAnsi="Arial" w:cs="Arial"/>
          <w:bCs/>
          <w:sz w:val="22"/>
          <w:szCs w:val="22"/>
          <w:lang w:eastAsia="ar-SA"/>
        </w:rPr>
      </w:pPr>
      <w:r w:rsidRPr="007069B5">
        <w:rPr>
          <w:rFonts w:ascii="Arial" w:hAnsi="Arial" w:cs="Arial"/>
          <w:bCs/>
          <w:sz w:val="22"/>
          <w:szCs w:val="22"/>
          <w:lang w:eastAsia="ar-SA"/>
        </w:rPr>
        <w:t>Zamawiający oświadcza, że będzie dokonywał płatności za przedmiot umowy z zastosowaniem mechanizmu podzielonej płatności</w:t>
      </w:r>
      <w:bookmarkEnd w:id="7"/>
      <w:r w:rsidRPr="007069B5">
        <w:rPr>
          <w:rFonts w:ascii="Arial" w:hAnsi="Arial" w:cs="Arial"/>
          <w:bCs/>
          <w:sz w:val="22"/>
          <w:szCs w:val="22"/>
          <w:lang w:eastAsia="ar-SA"/>
        </w:rPr>
        <w:t>.</w:t>
      </w:r>
    </w:p>
    <w:p w14:paraId="20D23F77" w14:textId="77777777" w:rsidR="007069B5" w:rsidRPr="007069B5" w:rsidRDefault="007069B5" w:rsidP="007069B5">
      <w:pPr>
        <w:numPr>
          <w:ilvl w:val="0"/>
          <w:numId w:val="50"/>
        </w:numPr>
        <w:suppressAutoHyphens/>
        <w:ind w:left="426" w:hanging="426"/>
        <w:jc w:val="both"/>
        <w:rPr>
          <w:rFonts w:ascii="Arial" w:hAnsi="Arial" w:cs="Arial"/>
          <w:bCs/>
          <w:sz w:val="22"/>
          <w:szCs w:val="22"/>
          <w:lang w:eastAsia="ar-SA"/>
        </w:rPr>
      </w:pPr>
      <w:r w:rsidRPr="007069B5">
        <w:rPr>
          <w:rFonts w:ascii="Arial" w:hAnsi="Arial" w:cs="Arial"/>
          <w:bCs/>
          <w:sz w:val="22"/>
          <w:szCs w:val="22"/>
          <w:lang w:eastAsia="ar-SA"/>
        </w:rPr>
        <w:t>Wykonawca oświadcza, że wskazany w fakturze rachunek bankowy będzie rachunkiem rozliczeniowym służącym wyłącznie do celów rozliczeń z tytułu prowadzonej przez niego działalności gospodarczej.</w:t>
      </w:r>
    </w:p>
    <w:p w14:paraId="3CD97CA4" w14:textId="77777777" w:rsidR="007069B5" w:rsidRPr="007069B5" w:rsidRDefault="007069B5" w:rsidP="007069B5">
      <w:pPr>
        <w:numPr>
          <w:ilvl w:val="0"/>
          <w:numId w:val="50"/>
        </w:numPr>
        <w:suppressAutoHyphens/>
        <w:ind w:left="426" w:hanging="426"/>
        <w:jc w:val="both"/>
        <w:rPr>
          <w:rFonts w:ascii="Arial" w:hAnsi="Arial" w:cs="Arial"/>
          <w:bCs/>
          <w:sz w:val="22"/>
          <w:szCs w:val="22"/>
          <w:lang w:eastAsia="ar-SA"/>
        </w:rPr>
      </w:pPr>
      <w:r w:rsidRPr="007069B5">
        <w:rPr>
          <w:rFonts w:ascii="Arial" w:hAnsi="Arial" w:cs="Arial"/>
          <w:bCs/>
          <w:sz w:val="22"/>
          <w:szCs w:val="22"/>
          <w:lang w:eastAsia="ar-SA"/>
        </w:rPr>
        <w:t>Inspektor Nadzoru nie może dokonać cesji żadnych praw i roszczeń oraz przeniesienia obowiązków wynikających z umowy na rzecz osoby trzeciej bez uprzedniej pisemnej zgody Zamawiającego, z zastrzeżeniem § 6.</w:t>
      </w:r>
    </w:p>
    <w:p w14:paraId="7E8F7332" w14:textId="77777777" w:rsidR="007069B5" w:rsidRPr="007069B5" w:rsidRDefault="007069B5" w:rsidP="007069B5">
      <w:pPr>
        <w:numPr>
          <w:ilvl w:val="0"/>
          <w:numId w:val="50"/>
        </w:numPr>
        <w:suppressAutoHyphens/>
        <w:ind w:left="425" w:hanging="425"/>
        <w:jc w:val="both"/>
        <w:rPr>
          <w:rFonts w:ascii="Arial" w:hAnsi="Arial" w:cs="Arial"/>
          <w:bCs/>
          <w:sz w:val="22"/>
          <w:szCs w:val="22"/>
          <w:lang w:eastAsia="ar-SA"/>
        </w:rPr>
      </w:pPr>
      <w:r w:rsidRPr="007069B5">
        <w:rPr>
          <w:rFonts w:ascii="Arial" w:hAnsi="Arial" w:cs="Arial"/>
          <w:bCs/>
          <w:sz w:val="22"/>
          <w:szCs w:val="22"/>
          <w:lang w:eastAsia="ar-SA"/>
        </w:rPr>
        <w:t>Płatność za faktury dokonana będzie przelewem, na rachunek bankowy Inspektora Nadzoru, w terminie 30 dni kalendarzowych, licząc od dnia doręczenia prawidłowo wystawionej faktury VAT do siedziby Zamawiającego. Za dzień płatności uważa się dzień obciążenia rachunku bankowego Zamawiającego.</w:t>
      </w:r>
    </w:p>
    <w:p w14:paraId="60433A46" w14:textId="77777777" w:rsidR="007069B5" w:rsidRPr="007069B5" w:rsidRDefault="007069B5" w:rsidP="007069B5">
      <w:pPr>
        <w:numPr>
          <w:ilvl w:val="0"/>
          <w:numId w:val="50"/>
        </w:numPr>
        <w:suppressAutoHyphens/>
        <w:ind w:left="426" w:hanging="426"/>
        <w:jc w:val="both"/>
        <w:rPr>
          <w:rFonts w:ascii="Arial" w:hAnsi="Arial" w:cs="Arial"/>
          <w:sz w:val="22"/>
          <w:szCs w:val="22"/>
          <w:lang w:eastAsia="ar-SA"/>
        </w:rPr>
      </w:pPr>
      <w:r w:rsidRPr="007069B5">
        <w:rPr>
          <w:rFonts w:ascii="Arial" w:hAnsi="Arial" w:cs="Arial"/>
          <w:bCs/>
          <w:sz w:val="22"/>
          <w:szCs w:val="22"/>
          <w:lang w:eastAsia="en-US"/>
        </w:rPr>
        <w:t>F</w:t>
      </w:r>
      <w:r w:rsidRPr="007069B5">
        <w:rPr>
          <w:rFonts w:ascii="Arial" w:hAnsi="Arial" w:cs="Arial"/>
          <w:sz w:val="22"/>
          <w:szCs w:val="22"/>
          <w:lang w:eastAsia="ar-SA"/>
        </w:rPr>
        <w:t>aktury/ faktury korygujące mogą być dostarczane:</w:t>
      </w:r>
    </w:p>
    <w:p w14:paraId="0E1F8C0A" w14:textId="77777777" w:rsidR="007069B5" w:rsidRPr="007069B5" w:rsidRDefault="007069B5" w:rsidP="007069B5">
      <w:pPr>
        <w:numPr>
          <w:ilvl w:val="0"/>
          <w:numId w:val="47"/>
        </w:numPr>
        <w:suppressAutoHyphens/>
        <w:ind w:left="851" w:hanging="425"/>
        <w:contextualSpacing/>
        <w:jc w:val="both"/>
        <w:rPr>
          <w:rFonts w:ascii="Arial" w:hAnsi="Arial" w:cs="Arial"/>
          <w:sz w:val="22"/>
          <w:szCs w:val="22"/>
          <w:lang w:eastAsia="ar-SA"/>
        </w:rPr>
      </w:pPr>
      <w:r w:rsidRPr="007069B5">
        <w:rPr>
          <w:rFonts w:ascii="Arial" w:hAnsi="Arial" w:cs="Arial"/>
          <w:sz w:val="22"/>
          <w:szCs w:val="22"/>
          <w:lang w:eastAsia="ar-SA"/>
        </w:rPr>
        <w:t xml:space="preserve">w sposób tradycyjny – w formie papierowej do kancelarii Starostwa Powiatowego w Wołominie lub </w:t>
      </w:r>
    </w:p>
    <w:p w14:paraId="6B4C11BB" w14:textId="77777777" w:rsidR="007069B5" w:rsidRPr="007069B5" w:rsidRDefault="007069B5" w:rsidP="007069B5">
      <w:pPr>
        <w:numPr>
          <w:ilvl w:val="0"/>
          <w:numId w:val="47"/>
        </w:numPr>
        <w:suppressAutoHyphens/>
        <w:ind w:left="851" w:hanging="425"/>
        <w:contextualSpacing/>
        <w:jc w:val="both"/>
        <w:rPr>
          <w:rFonts w:ascii="Arial" w:hAnsi="Arial" w:cs="Arial"/>
          <w:sz w:val="22"/>
          <w:szCs w:val="22"/>
          <w:lang w:eastAsia="ar-SA"/>
        </w:rPr>
      </w:pPr>
      <w:r w:rsidRPr="007069B5">
        <w:rPr>
          <w:rFonts w:ascii="Arial" w:hAnsi="Arial" w:cs="Arial"/>
          <w:sz w:val="22"/>
          <w:szCs w:val="22"/>
          <w:lang w:eastAsia="ar-SA"/>
        </w:rPr>
        <w:t>za pośrednictwem poczty elektronicznej - w formacie PDF na adres e-mail kancelaria@powiat-wolominski.pl</w:t>
      </w:r>
    </w:p>
    <w:p w14:paraId="60511251" w14:textId="77777777" w:rsidR="007069B5" w:rsidRPr="007069B5" w:rsidRDefault="007069B5" w:rsidP="007069B5">
      <w:pPr>
        <w:numPr>
          <w:ilvl w:val="0"/>
          <w:numId w:val="47"/>
        </w:numPr>
        <w:suppressAutoHyphens/>
        <w:ind w:left="851" w:hanging="425"/>
        <w:contextualSpacing/>
        <w:jc w:val="both"/>
        <w:rPr>
          <w:rFonts w:ascii="Arial" w:hAnsi="Arial" w:cs="Arial"/>
          <w:sz w:val="22"/>
          <w:szCs w:val="22"/>
          <w:lang w:eastAsia="ar-SA"/>
        </w:rPr>
      </w:pPr>
      <w:r w:rsidRPr="007069B5">
        <w:rPr>
          <w:rFonts w:ascii="Arial" w:hAnsi="Arial" w:cs="Arial"/>
          <w:sz w:val="22"/>
          <w:szCs w:val="22"/>
          <w:lang w:eastAsia="ar-SA"/>
        </w:rPr>
        <w:t>Wykonawca oświadcza, że faktury, o których mowa w pkt 2) będą przesyłane z następującego adresu e-mail ……………………………………..…..............; jednocześnie Wykonawca zobowiązuje się poinformować Zamawiającego na piśmie o każdej zmianie wskazanego wyżej adresu e-mail;</w:t>
      </w:r>
    </w:p>
    <w:p w14:paraId="2138901C" w14:textId="77777777" w:rsidR="007069B5" w:rsidRPr="007069B5" w:rsidRDefault="007069B5" w:rsidP="007069B5">
      <w:pPr>
        <w:numPr>
          <w:ilvl w:val="0"/>
          <w:numId w:val="47"/>
        </w:numPr>
        <w:suppressAutoHyphens/>
        <w:ind w:left="851" w:hanging="425"/>
        <w:contextualSpacing/>
        <w:jc w:val="both"/>
        <w:rPr>
          <w:rFonts w:ascii="Arial" w:hAnsi="Arial" w:cs="Arial"/>
          <w:sz w:val="22"/>
          <w:szCs w:val="22"/>
          <w:lang w:eastAsia="ar-SA"/>
        </w:rPr>
      </w:pPr>
      <w:r w:rsidRPr="007069B5">
        <w:rPr>
          <w:rFonts w:ascii="Arial" w:hAnsi="Arial" w:cs="Arial"/>
          <w:sz w:val="22"/>
          <w:szCs w:val="22"/>
          <w:lang w:eastAsia="ar-SA"/>
        </w:rPr>
        <w:lastRenderedPageBreak/>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11FD3E1E" w14:textId="77777777" w:rsidR="007069B5" w:rsidRPr="007069B5" w:rsidRDefault="007069B5" w:rsidP="007069B5">
      <w:pPr>
        <w:numPr>
          <w:ilvl w:val="0"/>
          <w:numId w:val="47"/>
        </w:numPr>
        <w:suppressAutoHyphens/>
        <w:ind w:left="851" w:hanging="425"/>
        <w:contextualSpacing/>
        <w:jc w:val="both"/>
        <w:rPr>
          <w:rFonts w:ascii="Arial" w:hAnsi="Arial" w:cs="Arial"/>
          <w:sz w:val="22"/>
          <w:szCs w:val="22"/>
          <w:lang w:eastAsia="ar-SA"/>
        </w:rPr>
      </w:pPr>
      <w:r w:rsidRPr="007069B5">
        <w:rPr>
          <w:rFonts w:ascii="Arial" w:hAnsi="Arial" w:cs="Arial"/>
          <w:sz w:val="22"/>
          <w:szCs w:val="22"/>
          <w:lang w:eastAsia="ar-SA"/>
        </w:rPr>
        <w:t>za datę dostarczenia faktury w formie papierowej przyjmuje się datę wpływu faktury do kancelarii Starostwa Powiatowego w Wołominie;</w:t>
      </w:r>
    </w:p>
    <w:p w14:paraId="3B44C45D" w14:textId="77777777" w:rsidR="007069B5" w:rsidRPr="007069B5" w:rsidRDefault="007069B5" w:rsidP="007069B5">
      <w:pPr>
        <w:numPr>
          <w:ilvl w:val="0"/>
          <w:numId w:val="47"/>
        </w:numPr>
        <w:suppressAutoHyphens/>
        <w:ind w:left="851" w:hanging="425"/>
        <w:contextualSpacing/>
        <w:jc w:val="both"/>
        <w:rPr>
          <w:rFonts w:ascii="Arial" w:hAnsi="Arial" w:cs="Arial"/>
          <w:sz w:val="22"/>
          <w:szCs w:val="22"/>
          <w:lang w:eastAsia="ar-SA"/>
        </w:rPr>
      </w:pPr>
      <w:r w:rsidRPr="007069B5">
        <w:rPr>
          <w:rFonts w:ascii="Arial" w:hAnsi="Arial" w:cs="Arial"/>
          <w:sz w:val="22"/>
          <w:szCs w:val="22"/>
          <w:lang w:eastAsia="ar-SA"/>
        </w:rPr>
        <w:t>za moment dostarczenia faktury za pośrednictwem poczty elektronicznej uznaje się moment zarejestrowania wysyłki na serwerze Starostwa.</w:t>
      </w:r>
    </w:p>
    <w:p w14:paraId="582DF7DB" w14:textId="77777777" w:rsidR="007069B5" w:rsidRPr="007069B5" w:rsidRDefault="007069B5" w:rsidP="007069B5">
      <w:pPr>
        <w:numPr>
          <w:ilvl w:val="0"/>
          <w:numId w:val="50"/>
        </w:numPr>
        <w:suppressAutoHyphens/>
        <w:ind w:left="426" w:hanging="426"/>
        <w:jc w:val="both"/>
        <w:rPr>
          <w:rFonts w:ascii="Arial" w:hAnsi="Arial" w:cs="Arial"/>
          <w:sz w:val="22"/>
          <w:szCs w:val="22"/>
          <w:lang w:eastAsia="ar-SA"/>
        </w:rPr>
      </w:pPr>
      <w:r w:rsidRPr="007069B5">
        <w:rPr>
          <w:rFonts w:ascii="Arial" w:hAnsi="Arial" w:cs="Arial"/>
          <w:bCs/>
          <w:sz w:val="22"/>
          <w:szCs w:val="22"/>
          <w:lang w:eastAsia="en-US"/>
        </w:rPr>
        <w:t>Inspektor Nadzoru oświadcza, że:</w:t>
      </w:r>
    </w:p>
    <w:p w14:paraId="768A5EC0" w14:textId="77777777" w:rsidR="007069B5" w:rsidRPr="007069B5" w:rsidRDefault="007069B5" w:rsidP="007069B5">
      <w:pPr>
        <w:numPr>
          <w:ilvl w:val="1"/>
          <w:numId w:val="50"/>
        </w:numPr>
        <w:suppressAutoHyphens/>
        <w:ind w:left="850" w:hanging="425"/>
        <w:jc w:val="both"/>
        <w:rPr>
          <w:rFonts w:ascii="Arial" w:hAnsi="Arial" w:cs="Arial"/>
          <w:sz w:val="22"/>
          <w:szCs w:val="22"/>
          <w:lang w:eastAsia="ar-SA"/>
        </w:rPr>
      </w:pPr>
      <w:r w:rsidRPr="007069B5">
        <w:rPr>
          <w:rFonts w:ascii="Arial" w:hAnsi="Arial" w:cs="Arial"/>
          <w:sz w:val="22"/>
          <w:szCs w:val="22"/>
          <w:lang w:eastAsia="ar-SA"/>
        </w:rPr>
        <w:t>zapłaty należy dokonać na następujący numer rachunku bankowego: …………………………………………………………………………………………………</w:t>
      </w:r>
    </w:p>
    <w:p w14:paraId="3561F5EB" w14:textId="77777777" w:rsidR="007069B5" w:rsidRPr="007069B5" w:rsidRDefault="007069B5" w:rsidP="007069B5">
      <w:pPr>
        <w:numPr>
          <w:ilvl w:val="1"/>
          <w:numId w:val="50"/>
        </w:numPr>
        <w:suppressAutoHyphens/>
        <w:ind w:left="850" w:hanging="425"/>
        <w:jc w:val="both"/>
        <w:rPr>
          <w:rFonts w:ascii="Arial" w:hAnsi="Arial" w:cs="Arial"/>
          <w:sz w:val="22"/>
          <w:szCs w:val="22"/>
          <w:lang w:eastAsia="ar-SA"/>
        </w:rPr>
      </w:pPr>
      <w:r w:rsidRPr="007069B5">
        <w:rPr>
          <w:rFonts w:ascii="Arial" w:hAnsi="Arial" w:cs="Arial"/>
          <w:bCs/>
          <w:sz w:val="22"/>
          <w:szCs w:val="22"/>
          <w:lang w:eastAsia="en-US"/>
        </w:rPr>
        <w:t>rachunek bankowy wskazany powyżej jest rachunkiem bankowym wskazanym, jako rachunek bankowy Wykonawcy w tzw. Białej liście podatników Vat w rozumieniu art. 96b ust. 3 pkt 13 ustawy z dn. 11 marca 2004 r. o podatku</w:t>
      </w:r>
      <w:r w:rsidRPr="007069B5">
        <w:rPr>
          <w:rFonts w:ascii="Arial" w:hAnsi="Arial" w:cs="Arial"/>
          <w:bCs/>
          <w:sz w:val="22"/>
          <w:szCs w:val="22"/>
          <w:lang w:eastAsia="ar-SA"/>
        </w:rPr>
        <w:t xml:space="preserve"> od</w:t>
      </w:r>
      <w:r w:rsidRPr="007069B5">
        <w:rPr>
          <w:rFonts w:ascii="Arial" w:hAnsi="Arial" w:cs="Arial"/>
          <w:sz w:val="22"/>
          <w:szCs w:val="22"/>
          <w:lang w:eastAsia="ar-SA"/>
        </w:rPr>
        <w:t xml:space="preserve"> towarów i usług (tj. Dz. U z 2023 r. poz. 1570 z późn. zm.). </w:t>
      </w:r>
    </w:p>
    <w:p w14:paraId="0A24101E" w14:textId="77777777" w:rsidR="007069B5" w:rsidRPr="007069B5" w:rsidRDefault="007069B5" w:rsidP="007069B5">
      <w:pPr>
        <w:numPr>
          <w:ilvl w:val="0"/>
          <w:numId w:val="50"/>
        </w:numPr>
        <w:suppressAutoHyphens/>
        <w:ind w:left="426" w:hanging="426"/>
        <w:jc w:val="both"/>
        <w:rPr>
          <w:rFonts w:ascii="Arial" w:hAnsi="Arial" w:cs="Arial"/>
          <w:sz w:val="22"/>
          <w:szCs w:val="22"/>
          <w:lang w:eastAsia="ar-SA"/>
        </w:rPr>
      </w:pPr>
      <w:r w:rsidRPr="007069B5">
        <w:rPr>
          <w:rFonts w:ascii="Arial" w:hAnsi="Arial" w:cs="Arial"/>
          <w:sz w:val="22"/>
          <w:szCs w:val="22"/>
          <w:lang w:eastAsia="ar-SA"/>
        </w:rPr>
        <w:t>Dopuszcza się możliwość podwyższenia lub obniżenia wynagrodzenia w przypadku mającej wpływ na koszt wykonania Przedmiotu umowy zmiany:</w:t>
      </w:r>
    </w:p>
    <w:p w14:paraId="248AF6EA" w14:textId="77777777" w:rsidR="007069B5" w:rsidRPr="007069B5" w:rsidRDefault="007069B5" w:rsidP="007069B5">
      <w:pPr>
        <w:numPr>
          <w:ilvl w:val="0"/>
          <w:numId w:val="53"/>
        </w:numPr>
        <w:suppressAutoHyphens/>
        <w:contextualSpacing/>
        <w:jc w:val="both"/>
        <w:rPr>
          <w:rFonts w:ascii="Arial" w:hAnsi="Arial" w:cs="Arial"/>
          <w:sz w:val="22"/>
          <w:szCs w:val="22"/>
          <w:lang w:eastAsia="ar-SA"/>
        </w:rPr>
      </w:pPr>
      <w:r w:rsidRPr="007069B5">
        <w:rPr>
          <w:rFonts w:ascii="Arial" w:hAnsi="Arial" w:cs="Arial"/>
          <w:sz w:val="22"/>
          <w:szCs w:val="22"/>
          <w:lang w:eastAsia="ar-SA"/>
        </w:rPr>
        <w:t>stawki podatku od towarów i usług oraz podatku akcyzowego. Wynagrodzenie zostanie odpowiednio obniżone lub podwyższone o wartość o jaką ulegnie zmianie stawka podatku od towarów i usług lub podatku akcyzowego;</w:t>
      </w:r>
    </w:p>
    <w:p w14:paraId="022F2256" w14:textId="77777777" w:rsidR="007069B5" w:rsidRPr="007069B5" w:rsidRDefault="007069B5" w:rsidP="007069B5">
      <w:pPr>
        <w:numPr>
          <w:ilvl w:val="0"/>
          <w:numId w:val="53"/>
        </w:numPr>
        <w:suppressAutoHyphens/>
        <w:contextualSpacing/>
        <w:jc w:val="both"/>
        <w:rPr>
          <w:rFonts w:ascii="Arial" w:hAnsi="Arial" w:cs="Arial"/>
          <w:sz w:val="22"/>
          <w:szCs w:val="22"/>
          <w:lang w:eastAsia="ar-SA"/>
        </w:rPr>
      </w:pPr>
      <w:r w:rsidRPr="007069B5">
        <w:rPr>
          <w:rFonts w:ascii="Arial" w:hAnsi="Arial" w:cs="Arial"/>
          <w:sz w:val="22"/>
          <w:szCs w:val="22"/>
          <w:lang w:eastAsia="ar-SA"/>
        </w:rPr>
        <w:t>wysokość minimalnego wynagrodzenia za pracę albo wysokość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wynikającego ze zwiększenia wynagrodzenia osób bezpośrednio wykonujących zamówienie do wysokości aktualnie obowiązującego minimalnego wynagrodzenia lub minimalnej stawki godzinowej z uwzględnieniem wszystkich obciążeń publicznoprawnych od kwoty wzrostu minimalnego wynagrodzenia lub minimalnej stawki godzinowej;</w:t>
      </w:r>
    </w:p>
    <w:p w14:paraId="654500FA" w14:textId="77777777" w:rsidR="007069B5" w:rsidRPr="007069B5" w:rsidRDefault="007069B5" w:rsidP="007069B5">
      <w:pPr>
        <w:numPr>
          <w:ilvl w:val="0"/>
          <w:numId w:val="53"/>
        </w:numPr>
        <w:suppressAutoHyphens/>
        <w:contextualSpacing/>
        <w:jc w:val="both"/>
        <w:rPr>
          <w:rFonts w:ascii="Arial" w:hAnsi="Arial" w:cs="Arial"/>
          <w:sz w:val="22"/>
          <w:szCs w:val="22"/>
          <w:lang w:eastAsia="ar-SA"/>
        </w:rPr>
      </w:pPr>
      <w:r w:rsidRPr="007069B5">
        <w:rPr>
          <w:rFonts w:ascii="Arial" w:hAnsi="Arial" w:cs="Arial"/>
          <w:sz w:val="22"/>
          <w:szCs w:val="22"/>
          <w:lang w:eastAsia="ar-SA"/>
        </w:rPr>
        <w:t>zasad podlegania ubezpieczeniom społecznym lub ubezpieczeniu zdrowotnemu lub wysokości stawki składki na ubezpieczenie społeczne lub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w celu uwzględnienia zmiany, przy zachowaniu dotychczasowej kwoty netto wynagrodzenia osób bezpośrednio wykonujących zamówienie na rzecz Zamawiającego;</w:t>
      </w:r>
    </w:p>
    <w:p w14:paraId="23435875" w14:textId="77777777" w:rsidR="007069B5" w:rsidRPr="007069B5" w:rsidRDefault="007069B5" w:rsidP="007069B5">
      <w:pPr>
        <w:numPr>
          <w:ilvl w:val="0"/>
          <w:numId w:val="53"/>
        </w:numPr>
        <w:suppressAutoHyphens/>
        <w:contextualSpacing/>
        <w:jc w:val="both"/>
        <w:rPr>
          <w:rFonts w:ascii="Arial" w:hAnsi="Arial" w:cs="Arial"/>
          <w:sz w:val="22"/>
          <w:szCs w:val="22"/>
          <w:lang w:eastAsia="ar-SA"/>
        </w:rPr>
      </w:pPr>
      <w:r w:rsidRPr="007069B5">
        <w:rPr>
          <w:rFonts w:ascii="Arial" w:hAnsi="Arial" w:cs="Arial"/>
          <w:sz w:val="22"/>
          <w:szCs w:val="22"/>
          <w:lang w:eastAsia="ar-SA"/>
        </w:rPr>
        <w:t>zasad gromadzenia i wysokości wpłat do pracowniczych planów kapitałowych, o których mowa w ustawie z dnia 4 października 2018 r. o pracowniczych planach kapitałowych. Wynagrodzenie Wykonawcy ulegnie zmianie o wartość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w:t>
      </w:r>
    </w:p>
    <w:p w14:paraId="69A53E9E" w14:textId="77777777" w:rsidR="007069B5" w:rsidRPr="007069B5" w:rsidRDefault="007069B5" w:rsidP="007069B5">
      <w:pPr>
        <w:numPr>
          <w:ilvl w:val="0"/>
          <w:numId w:val="53"/>
        </w:numPr>
        <w:suppressAutoHyphens/>
        <w:contextualSpacing/>
        <w:jc w:val="both"/>
        <w:rPr>
          <w:rFonts w:ascii="Arial" w:hAnsi="Arial" w:cs="Arial"/>
          <w:sz w:val="22"/>
          <w:szCs w:val="22"/>
          <w:lang w:eastAsia="ar-SA"/>
        </w:rPr>
      </w:pPr>
      <w:r w:rsidRPr="007069B5">
        <w:rPr>
          <w:rFonts w:ascii="Arial" w:hAnsi="Arial" w:cs="Arial"/>
          <w:sz w:val="22"/>
          <w:szCs w:val="22"/>
          <w:lang w:eastAsia="ar-SA"/>
        </w:rPr>
        <w:t>Terminu wykonania przedmiotu umowy na zasadach określonych w § 3 ust. 3.</w:t>
      </w:r>
    </w:p>
    <w:p w14:paraId="0360237F" w14:textId="77777777" w:rsidR="007069B5" w:rsidRPr="007069B5" w:rsidRDefault="007069B5" w:rsidP="007069B5">
      <w:pPr>
        <w:numPr>
          <w:ilvl w:val="0"/>
          <w:numId w:val="50"/>
        </w:numPr>
        <w:suppressAutoHyphens/>
        <w:ind w:left="426" w:hanging="426"/>
        <w:jc w:val="both"/>
        <w:rPr>
          <w:rFonts w:ascii="Arial" w:hAnsi="Arial" w:cs="Arial"/>
          <w:sz w:val="22"/>
          <w:szCs w:val="22"/>
          <w:lang w:eastAsia="ar-SA"/>
        </w:rPr>
      </w:pPr>
      <w:r w:rsidRPr="007069B5">
        <w:rPr>
          <w:rFonts w:ascii="Arial" w:hAnsi="Arial" w:cs="Arial"/>
          <w:sz w:val="22"/>
          <w:szCs w:val="22"/>
          <w:lang w:eastAsia="ar-SA"/>
        </w:rPr>
        <w:t xml:space="preserve">W razie wystąpienia okoliczności opisanych powyżej w ust. 16 każda ze stron uprawniona będzie do żądania odpowiedniej zmiany wynagrodzenia Wykonawcy. Żądanie zostanie sporządzone w formie pisemnej wraz z uzasadnieniem oraz precyzyjnym wyliczeniem wskazującym wpływ zmiany na koszty wykonania usług będących Przedmiotem Umowy. W przypadku akceptacji żądania przez drugą Stronę, zwaloryzowane wynagrodzenie </w:t>
      </w:r>
      <w:r w:rsidRPr="007069B5">
        <w:rPr>
          <w:rFonts w:ascii="Arial" w:hAnsi="Arial" w:cs="Arial"/>
          <w:sz w:val="22"/>
          <w:szCs w:val="22"/>
          <w:lang w:eastAsia="ar-SA"/>
        </w:rPr>
        <w:lastRenderedPageBreak/>
        <w:t>będzie obowiązywać od dnia doręczenia żądania, z uwzględnieniem pozostałych zapisów §4 Umowy.</w:t>
      </w:r>
    </w:p>
    <w:p w14:paraId="1A3E686D" w14:textId="77777777" w:rsidR="007069B5" w:rsidRPr="007069B5" w:rsidRDefault="007069B5" w:rsidP="007069B5">
      <w:pPr>
        <w:numPr>
          <w:ilvl w:val="0"/>
          <w:numId w:val="52"/>
        </w:numPr>
        <w:suppressAutoHyphens/>
        <w:ind w:left="426" w:hanging="426"/>
        <w:contextualSpacing/>
        <w:jc w:val="both"/>
        <w:rPr>
          <w:rFonts w:ascii="Arial" w:hAnsi="Arial" w:cs="Arial"/>
          <w:sz w:val="22"/>
          <w:szCs w:val="22"/>
          <w:lang w:eastAsia="ar-SA"/>
        </w:rPr>
      </w:pPr>
      <w:r w:rsidRPr="007069B5">
        <w:rPr>
          <w:rFonts w:ascii="Arial" w:hAnsi="Arial" w:cs="Arial"/>
          <w:sz w:val="22"/>
          <w:szCs w:val="22"/>
          <w:lang w:eastAsia="ar-SA"/>
        </w:rPr>
        <w:t xml:space="preserve">Strony dopuszczają waloryzację wynagrodzenia należnego </w:t>
      </w:r>
      <w:bookmarkStart w:id="8" w:name="_Hlk145663181"/>
      <w:r w:rsidRPr="007069B5">
        <w:rPr>
          <w:rFonts w:ascii="Arial" w:hAnsi="Arial" w:cs="Arial"/>
          <w:sz w:val="22"/>
          <w:szCs w:val="22"/>
          <w:lang w:eastAsia="ar-SA"/>
        </w:rPr>
        <w:t xml:space="preserve">Inspektorowi Nadzoru </w:t>
      </w:r>
      <w:bookmarkEnd w:id="8"/>
      <w:r w:rsidRPr="007069B5">
        <w:rPr>
          <w:rFonts w:ascii="Arial" w:hAnsi="Arial" w:cs="Arial"/>
          <w:sz w:val="22"/>
          <w:szCs w:val="22"/>
          <w:lang w:eastAsia="ar-SA"/>
        </w:rPr>
        <w:t xml:space="preserve">dla oddania wzrostów lub spadków kosztów w gospodarce narodowej, </w:t>
      </w:r>
    </w:p>
    <w:p w14:paraId="6738D44B" w14:textId="77777777" w:rsidR="007069B5" w:rsidRPr="007069B5" w:rsidRDefault="007069B5" w:rsidP="007069B5">
      <w:pPr>
        <w:numPr>
          <w:ilvl w:val="0"/>
          <w:numId w:val="52"/>
        </w:numPr>
        <w:suppressAutoHyphens/>
        <w:ind w:left="426" w:hanging="426"/>
        <w:contextualSpacing/>
        <w:jc w:val="both"/>
        <w:rPr>
          <w:rFonts w:ascii="Arial" w:hAnsi="Arial" w:cs="Arial"/>
          <w:sz w:val="22"/>
          <w:szCs w:val="22"/>
          <w:lang w:eastAsia="ar-SA"/>
        </w:rPr>
      </w:pPr>
      <w:r w:rsidRPr="007069B5">
        <w:rPr>
          <w:rFonts w:ascii="Arial" w:hAnsi="Arial" w:cs="Arial"/>
          <w:sz w:val="22"/>
          <w:szCs w:val="22"/>
          <w:lang w:eastAsia="ar-SA"/>
        </w:rPr>
        <w:t>Maksymalna wartość zmiany wynagrodzenia, jaką dopuszcza Zamawiający wynosi 15% wartości netto wynagrodzenia określonego w §4 ust. 1 Umowy.</w:t>
      </w:r>
    </w:p>
    <w:p w14:paraId="0A353204" w14:textId="77777777" w:rsidR="007069B5" w:rsidRPr="007069B5" w:rsidRDefault="007069B5" w:rsidP="007069B5">
      <w:pPr>
        <w:numPr>
          <w:ilvl w:val="0"/>
          <w:numId w:val="52"/>
        </w:numPr>
        <w:suppressAutoHyphens/>
        <w:ind w:left="426" w:hanging="426"/>
        <w:contextualSpacing/>
        <w:jc w:val="both"/>
        <w:rPr>
          <w:rFonts w:ascii="Arial" w:hAnsi="Arial" w:cs="Arial"/>
          <w:sz w:val="22"/>
          <w:szCs w:val="22"/>
          <w:lang w:eastAsia="ar-SA"/>
        </w:rPr>
      </w:pPr>
      <w:r w:rsidRPr="007069B5">
        <w:rPr>
          <w:rFonts w:ascii="Arial" w:hAnsi="Arial" w:cs="Arial"/>
          <w:sz w:val="22"/>
          <w:szCs w:val="22"/>
          <w:lang w:eastAsia="ar-SA"/>
        </w:rPr>
        <w:t>Strony dopuszczają waloryzację wynagrodzenia należnego Inspektorowi Nadzoru, w przypadku zmiany przeciętnego wynagrodzenia z uwzględnieniem następujących reguł:</w:t>
      </w:r>
    </w:p>
    <w:p w14:paraId="35CC8517" w14:textId="77777777" w:rsidR="007069B5" w:rsidRPr="007069B5" w:rsidRDefault="007069B5" w:rsidP="007069B5">
      <w:pPr>
        <w:numPr>
          <w:ilvl w:val="0"/>
          <w:numId w:val="54"/>
        </w:numPr>
        <w:suppressAutoHyphens/>
        <w:contextualSpacing/>
        <w:jc w:val="both"/>
        <w:rPr>
          <w:rFonts w:ascii="Arial" w:hAnsi="Arial" w:cs="Arial"/>
          <w:sz w:val="22"/>
          <w:szCs w:val="22"/>
          <w:lang w:eastAsia="ar-SA"/>
        </w:rPr>
      </w:pPr>
      <w:r w:rsidRPr="007069B5">
        <w:rPr>
          <w:rFonts w:ascii="Arial" w:hAnsi="Arial" w:cs="Arial"/>
          <w:sz w:val="22"/>
          <w:szCs w:val="22"/>
          <w:lang w:eastAsia="ar-SA"/>
        </w:rPr>
        <w:t>Waloryzacja będzie się odbywać w oparciu o wskaźnik (Ww) wzrostu lub spadku przeciętnego wynagrodzenia (w gospodarce narodowej – ogółem), publikowany przez Prezesa Głównego Urzędu Statystycznego w Biuletynie Statystycznym GUS, na stronie internetowej Urzędu, wyliczony na podstawie wzrostu lub spadku przeciętnego wynagrodzenia za poprzedni rok, ogłaszanego przez Prezesa GUS na 4 podstawie art. 20 pkt 2 ustawy z dnia 17 grudnia 1998 r. o emeryturach i rentach z Funduszu Ubezpieczeń Społecznych (Dz. U. z 2009, Nr 153, poz. 1227, z późn. zm.).</w:t>
      </w:r>
    </w:p>
    <w:p w14:paraId="021AA1B2" w14:textId="77777777" w:rsidR="007069B5" w:rsidRPr="007069B5" w:rsidRDefault="007069B5" w:rsidP="007069B5">
      <w:pPr>
        <w:numPr>
          <w:ilvl w:val="0"/>
          <w:numId w:val="54"/>
        </w:numPr>
        <w:suppressAutoHyphens/>
        <w:contextualSpacing/>
        <w:jc w:val="both"/>
        <w:rPr>
          <w:rFonts w:ascii="Arial" w:hAnsi="Arial" w:cs="Arial"/>
          <w:sz w:val="22"/>
          <w:szCs w:val="22"/>
          <w:lang w:eastAsia="ar-SA"/>
        </w:rPr>
      </w:pPr>
      <w:r w:rsidRPr="007069B5">
        <w:rPr>
          <w:rFonts w:ascii="Arial" w:hAnsi="Arial" w:cs="Arial"/>
          <w:sz w:val="22"/>
          <w:szCs w:val="22"/>
          <w:lang w:eastAsia="ar-SA"/>
        </w:rPr>
        <w:t xml:space="preserve">minimalny poziom zmiany przeciętnego wynagrodzenia wskazany w ust. 20 pkt 1), uprawniający strony umowy do żądania zmiany wynagrodzenia wynosi 5 punktów procentowych; </w:t>
      </w:r>
    </w:p>
    <w:p w14:paraId="52B9D113" w14:textId="77777777" w:rsidR="007069B5" w:rsidRPr="007069B5" w:rsidRDefault="007069B5" w:rsidP="007069B5">
      <w:pPr>
        <w:numPr>
          <w:ilvl w:val="0"/>
          <w:numId w:val="52"/>
        </w:numPr>
        <w:suppressAutoHyphens/>
        <w:ind w:left="426" w:hanging="426"/>
        <w:contextualSpacing/>
        <w:jc w:val="both"/>
        <w:rPr>
          <w:rFonts w:ascii="Arial" w:hAnsi="Arial" w:cs="Arial"/>
          <w:sz w:val="22"/>
          <w:szCs w:val="22"/>
          <w:lang w:eastAsia="ar-SA"/>
        </w:rPr>
      </w:pPr>
      <w:r w:rsidRPr="007069B5">
        <w:rPr>
          <w:rFonts w:ascii="Arial" w:hAnsi="Arial" w:cs="Arial"/>
          <w:sz w:val="22"/>
          <w:szCs w:val="22"/>
          <w:lang w:eastAsia="ar-SA"/>
        </w:rPr>
        <w:t>Wynagrodzenie podlegać będzie waloryzacji o współczynnik waloryzacyjny (P</w:t>
      </w:r>
      <w:r w:rsidRPr="007069B5">
        <w:rPr>
          <w:rFonts w:ascii="Arial" w:hAnsi="Arial" w:cs="Arial"/>
          <w:sz w:val="22"/>
          <w:szCs w:val="22"/>
          <w:vertAlign w:val="subscript"/>
          <w:lang w:eastAsia="ar-SA"/>
        </w:rPr>
        <w:t>n</w:t>
      </w:r>
      <w:r w:rsidRPr="007069B5">
        <w:rPr>
          <w:rFonts w:ascii="Arial" w:hAnsi="Arial" w:cs="Arial"/>
          <w:sz w:val="22"/>
          <w:szCs w:val="22"/>
          <w:lang w:eastAsia="ar-SA"/>
        </w:rPr>
        <w:t>) wyliczony według wzoru:</w:t>
      </w:r>
    </w:p>
    <w:p w14:paraId="3D96B493" w14:textId="77777777" w:rsidR="007069B5" w:rsidRPr="007069B5" w:rsidRDefault="007069B5" w:rsidP="007069B5">
      <w:pPr>
        <w:suppressAutoHyphens/>
        <w:ind w:left="720"/>
        <w:contextualSpacing/>
        <w:jc w:val="both"/>
        <w:rPr>
          <w:rFonts w:ascii="Arial" w:hAnsi="Arial" w:cs="Arial"/>
          <w:sz w:val="22"/>
          <w:szCs w:val="22"/>
          <w:lang w:eastAsia="ar-SA"/>
        </w:rPr>
      </w:pPr>
      <w:r w:rsidRPr="007069B5">
        <w:rPr>
          <w:rFonts w:ascii="Arial" w:hAnsi="Arial" w:cs="Arial"/>
          <w:sz w:val="22"/>
          <w:szCs w:val="22"/>
          <w:lang w:eastAsia="ar-SA"/>
        </w:rPr>
        <w:t>P</w:t>
      </w:r>
      <w:r w:rsidRPr="007069B5">
        <w:rPr>
          <w:rFonts w:ascii="Arial" w:hAnsi="Arial" w:cs="Arial"/>
          <w:sz w:val="22"/>
          <w:szCs w:val="22"/>
          <w:vertAlign w:val="subscript"/>
          <w:lang w:eastAsia="ar-SA"/>
        </w:rPr>
        <w:t>n</w:t>
      </w:r>
      <w:r w:rsidRPr="007069B5">
        <w:rPr>
          <w:rFonts w:ascii="Arial" w:hAnsi="Arial" w:cs="Arial"/>
          <w:sz w:val="22"/>
          <w:szCs w:val="22"/>
          <w:lang w:eastAsia="ar-SA"/>
        </w:rPr>
        <w:t xml:space="preserve"> = (0,2 + 0,8*W</w:t>
      </w:r>
      <w:r w:rsidRPr="007069B5">
        <w:rPr>
          <w:rFonts w:ascii="Arial" w:hAnsi="Arial" w:cs="Arial"/>
          <w:sz w:val="22"/>
          <w:szCs w:val="22"/>
          <w:vertAlign w:val="subscript"/>
          <w:lang w:eastAsia="ar-SA"/>
        </w:rPr>
        <w:t>w</w:t>
      </w:r>
      <w:r w:rsidRPr="007069B5">
        <w:rPr>
          <w:rFonts w:ascii="Arial" w:hAnsi="Arial" w:cs="Arial"/>
          <w:sz w:val="22"/>
          <w:szCs w:val="22"/>
          <w:lang w:eastAsia="ar-SA"/>
        </w:rPr>
        <w:t>)/100 ,</w:t>
      </w:r>
    </w:p>
    <w:p w14:paraId="599A40BF" w14:textId="77777777" w:rsidR="007069B5" w:rsidRPr="007069B5" w:rsidRDefault="007069B5" w:rsidP="007069B5">
      <w:pPr>
        <w:suppressAutoHyphens/>
        <w:ind w:left="720"/>
        <w:contextualSpacing/>
        <w:jc w:val="both"/>
        <w:rPr>
          <w:rFonts w:ascii="Arial" w:hAnsi="Arial" w:cs="Arial"/>
          <w:sz w:val="22"/>
          <w:szCs w:val="22"/>
          <w:lang w:eastAsia="ar-SA"/>
        </w:rPr>
      </w:pPr>
      <w:r w:rsidRPr="007069B5">
        <w:rPr>
          <w:rFonts w:ascii="Arial" w:hAnsi="Arial" w:cs="Arial"/>
          <w:sz w:val="22"/>
          <w:szCs w:val="22"/>
          <w:lang w:eastAsia="ar-SA"/>
        </w:rPr>
        <w:t>gdzie:</w:t>
      </w:r>
    </w:p>
    <w:p w14:paraId="0DB2B4F5" w14:textId="77777777" w:rsidR="007069B5" w:rsidRPr="007069B5" w:rsidRDefault="007069B5" w:rsidP="007069B5">
      <w:pPr>
        <w:suppressAutoHyphens/>
        <w:ind w:left="1276" w:hanging="556"/>
        <w:contextualSpacing/>
        <w:jc w:val="both"/>
        <w:rPr>
          <w:rFonts w:ascii="Arial" w:hAnsi="Arial" w:cs="Arial"/>
          <w:sz w:val="22"/>
          <w:szCs w:val="22"/>
          <w:lang w:eastAsia="ar-SA"/>
        </w:rPr>
      </w:pPr>
      <w:r w:rsidRPr="007069B5">
        <w:rPr>
          <w:rFonts w:ascii="Arial" w:hAnsi="Arial" w:cs="Arial"/>
          <w:sz w:val="22"/>
          <w:szCs w:val="22"/>
          <w:lang w:eastAsia="ar-SA"/>
        </w:rPr>
        <w:t>P</w:t>
      </w:r>
      <w:r w:rsidRPr="007069B5">
        <w:rPr>
          <w:rFonts w:ascii="Arial" w:hAnsi="Arial" w:cs="Arial"/>
          <w:sz w:val="22"/>
          <w:szCs w:val="22"/>
          <w:vertAlign w:val="subscript"/>
          <w:lang w:eastAsia="ar-SA"/>
        </w:rPr>
        <w:t>n</w:t>
      </w:r>
      <w:r w:rsidRPr="007069B5">
        <w:rPr>
          <w:rFonts w:ascii="Arial" w:hAnsi="Arial" w:cs="Arial"/>
          <w:sz w:val="22"/>
          <w:szCs w:val="22"/>
          <w:lang w:eastAsia="ar-SA"/>
        </w:rPr>
        <w:t xml:space="preserve"> - współczynnik waloryzacyjny obliczany na podstawie wzoru powyżej do zastosowania do wszystkich kwot;</w:t>
      </w:r>
    </w:p>
    <w:p w14:paraId="1BD4DF1E" w14:textId="77777777" w:rsidR="007069B5" w:rsidRPr="007069B5" w:rsidRDefault="007069B5" w:rsidP="007069B5">
      <w:pPr>
        <w:suppressAutoHyphens/>
        <w:ind w:left="1276" w:hanging="556"/>
        <w:contextualSpacing/>
        <w:jc w:val="both"/>
        <w:rPr>
          <w:rFonts w:ascii="Arial" w:hAnsi="Arial" w:cs="Arial"/>
          <w:sz w:val="22"/>
          <w:szCs w:val="22"/>
          <w:lang w:eastAsia="ar-SA"/>
        </w:rPr>
      </w:pPr>
      <w:r w:rsidRPr="007069B5">
        <w:rPr>
          <w:rFonts w:ascii="Arial" w:hAnsi="Arial" w:cs="Arial"/>
          <w:sz w:val="22"/>
          <w:szCs w:val="22"/>
          <w:lang w:eastAsia="ar-SA"/>
        </w:rPr>
        <w:t>W</w:t>
      </w:r>
      <w:r w:rsidRPr="007069B5">
        <w:rPr>
          <w:rFonts w:ascii="Arial" w:hAnsi="Arial" w:cs="Arial"/>
          <w:sz w:val="22"/>
          <w:szCs w:val="22"/>
          <w:vertAlign w:val="subscript"/>
          <w:lang w:eastAsia="ar-SA"/>
        </w:rPr>
        <w:t>w</w:t>
      </w:r>
      <w:r w:rsidRPr="007069B5">
        <w:rPr>
          <w:rFonts w:ascii="Arial" w:hAnsi="Arial" w:cs="Arial"/>
          <w:sz w:val="22"/>
          <w:szCs w:val="22"/>
          <w:lang w:eastAsia="ar-SA"/>
        </w:rPr>
        <w:t xml:space="preserve"> - wskaźnik wzrostu lub spadku przeciętnego wynagrodzenia (w gospodarce narodowej – ogółem), publikowany przez Prezesa Głównego Urzędu Statystycznego w Biuletynie Statystycznym GUS, którego W przypadku, gdyby w/w wskaźnik przestał być dostępny, strony uzgodnią inny, najbardziej zbliżony wskaźnik publikowany przez GUS.</w:t>
      </w:r>
    </w:p>
    <w:p w14:paraId="508039A5" w14:textId="77777777" w:rsidR="007069B5" w:rsidRPr="007069B5" w:rsidRDefault="007069B5" w:rsidP="007069B5">
      <w:pPr>
        <w:numPr>
          <w:ilvl w:val="0"/>
          <w:numId w:val="52"/>
        </w:numPr>
        <w:suppressAutoHyphens/>
        <w:ind w:left="426" w:hanging="426"/>
        <w:contextualSpacing/>
        <w:jc w:val="both"/>
        <w:rPr>
          <w:rFonts w:ascii="Arial" w:hAnsi="Arial" w:cs="Arial"/>
          <w:sz w:val="22"/>
          <w:szCs w:val="22"/>
          <w:lang w:eastAsia="ar-SA"/>
        </w:rPr>
      </w:pPr>
      <w:r w:rsidRPr="007069B5">
        <w:rPr>
          <w:rFonts w:ascii="Arial" w:hAnsi="Arial" w:cs="Arial"/>
          <w:sz w:val="22"/>
          <w:szCs w:val="22"/>
          <w:lang w:eastAsia="ar-SA"/>
        </w:rPr>
        <w:t>Waloryzacji podlega kwota wynagrodzenia wypłaconego Wykonawcy do dnia waloryzacji (jednak dla okresu nie krótszego niż 6 miesięcy od dnia złożenia oferty) na podstawie kolejnej faktury VAT, wystawianej przez Inspektora Nadzoru po dniu waloryzacji i obejmującej pozycję pod tytułem waloryzacja, wyliczoną na podstawie iloczynu należnego wynagrodzenia i współczynnika waloryzacyjnego.</w:t>
      </w:r>
    </w:p>
    <w:p w14:paraId="62304E2C" w14:textId="77777777" w:rsidR="007069B5" w:rsidRPr="007069B5" w:rsidRDefault="007069B5" w:rsidP="007069B5">
      <w:pPr>
        <w:numPr>
          <w:ilvl w:val="0"/>
          <w:numId w:val="52"/>
        </w:numPr>
        <w:suppressAutoHyphens/>
        <w:ind w:left="426" w:hanging="426"/>
        <w:contextualSpacing/>
        <w:jc w:val="both"/>
        <w:rPr>
          <w:rFonts w:ascii="Arial" w:hAnsi="Arial" w:cs="Arial"/>
          <w:sz w:val="22"/>
          <w:szCs w:val="22"/>
          <w:lang w:eastAsia="ar-SA"/>
        </w:rPr>
      </w:pPr>
      <w:r w:rsidRPr="007069B5">
        <w:rPr>
          <w:rFonts w:ascii="Arial" w:hAnsi="Arial" w:cs="Arial"/>
          <w:sz w:val="22"/>
          <w:szCs w:val="22"/>
          <w:lang w:eastAsia="ar-SA"/>
        </w:rPr>
        <w:t>W przypadku, gdyby wskaźniki, o których mowa w ust. 21, przestały być dostępne, zastosowanie znajdą inne, najbardziej zbliżone, wskaźniki publikowane przez Prezesa GUS.</w:t>
      </w:r>
    </w:p>
    <w:p w14:paraId="7233E904" w14:textId="77777777" w:rsidR="007069B5" w:rsidRPr="007069B5" w:rsidRDefault="007069B5" w:rsidP="007069B5">
      <w:pPr>
        <w:numPr>
          <w:ilvl w:val="0"/>
          <w:numId w:val="52"/>
        </w:numPr>
        <w:suppressAutoHyphens/>
        <w:ind w:left="426" w:hanging="426"/>
        <w:contextualSpacing/>
        <w:jc w:val="both"/>
        <w:rPr>
          <w:rFonts w:ascii="Arial" w:hAnsi="Arial" w:cs="Arial"/>
          <w:sz w:val="22"/>
          <w:szCs w:val="22"/>
          <w:lang w:eastAsia="ar-SA"/>
        </w:rPr>
      </w:pPr>
      <w:r w:rsidRPr="007069B5">
        <w:rPr>
          <w:rFonts w:ascii="Arial" w:hAnsi="Arial" w:cs="Arial"/>
          <w:sz w:val="22"/>
          <w:szCs w:val="22"/>
          <w:lang w:eastAsia="ar-SA"/>
        </w:rPr>
        <w:t>Postanowień umownych w zakresie waloryzacji nie stosuje się od chwili osiągnięcia limitu, o którym mowa w ust. 20.</w:t>
      </w:r>
    </w:p>
    <w:p w14:paraId="4C7F2208" w14:textId="77777777" w:rsidR="007069B5" w:rsidRPr="007069B5" w:rsidRDefault="007069B5" w:rsidP="007069B5">
      <w:pPr>
        <w:numPr>
          <w:ilvl w:val="0"/>
          <w:numId w:val="52"/>
        </w:numPr>
        <w:suppressAutoHyphens/>
        <w:ind w:left="426" w:hanging="426"/>
        <w:contextualSpacing/>
        <w:jc w:val="both"/>
        <w:rPr>
          <w:rFonts w:ascii="Arial" w:hAnsi="Arial" w:cs="Arial"/>
          <w:sz w:val="22"/>
          <w:szCs w:val="22"/>
          <w:lang w:eastAsia="ar-SA"/>
        </w:rPr>
      </w:pPr>
      <w:r w:rsidRPr="007069B5">
        <w:rPr>
          <w:rFonts w:ascii="Arial" w:hAnsi="Arial" w:cs="Arial"/>
          <w:sz w:val="22"/>
          <w:szCs w:val="22"/>
          <w:lang w:eastAsia="ar-SA"/>
        </w:rPr>
        <w:t>Waloryzację przeprowadza się w formie aneksu do Umowy pod warunkiem zabezpieczenia odpowiednich środków w Budżecie Powiatu Wołomińskiego oraz Wieloletniej Prognozie Finansowej Powiatu Wołomińskiego. W przypadku, gdy w wyniku waloryzacji wynagrodzenie Inspektora Nadzoru winno ulec zmniejszeniu, wówczas Inspektor Nadzoru zobowiązany jest do zawarcia aneksu określającego zmianę wynagrodzenia w wyniku waloryzacji, w terminie 21 dni od dnia pisemnego wezwania przez Zamawiającego.</w:t>
      </w:r>
    </w:p>
    <w:p w14:paraId="4449762E" w14:textId="77777777" w:rsidR="007069B5" w:rsidRPr="007069B5" w:rsidRDefault="007069B5" w:rsidP="007069B5">
      <w:pPr>
        <w:numPr>
          <w:ilvl w:val="0"/>
          <w:numId w:val="52"/>
        </w:numPr>
        <w:suppressAutoHyphens/>
        <w:ind w:left="426" w:hanging="426"/>
        <w:contextualSpacing/>
        <w:jc w:val="both"/>
        <w:rPr>
          <w:rFonts w:ascii="Arial" w:hAnsi="Arial" w:cs="Arial"/>
          <w:sz w:val="22"/>
          <w:szCs w:val="22"/>
          <w:lang w:eastAsia="ar-SA"/>
        </w:rPr>
      </w:pPr>
      <w:r w:rsidRPr="007069B5">
        <w:rPr>
          <w:rFonts w:ascii="Arial" w:hAnsi="Arial" w:cs="Arial"/>
          <w:sz w:val="22"/>
          <w:szCs w:val="22"/>
          <w:lang w:eastAsia="ar-SA"/>
        </w:rPr>
        <w:t>Waloryzacji podlega wynagrodzenie lub jego część, które zgodnie z postanowieniami umowy należne jest za okres po upływie terminów uprawniających do dokonania waloryzacji.</w:t>
      </w:r>
    </w:p>
    <w:p w14:paraId="5147A46B" w14:textId="77777777" w:rsidR="007069B5" w:rsidRPr="007069B5" w:rsidRDefault="007069B5" w:rsidP="007069B5">
      <w:pPr>
        <w:numPr>
          <w:ilvl w:val="0"/>
          <w:numId w:val="52"/>
        </w:numPr>
        <w:suppressAutoHyphens/>
        <w:ind w:left="426" w:hanging="426"/>
        <w:contextualSpacing/>
        <w:jc w:val="both"/>
        <w:rPr>
          <w:rFonts w:ascii="Arial" w:hAnsi="Arial" w:cs="Arial"/>
          <w:sz w:val="22"/>
          <w:szCs w:val="22"/>
          <w:lang w:eastAsia="ar-SA"/>
        </w:rPr>
      </w:pPr>
      <w:r w:rsidRPr="007069B5">
        <w:rPr>
          <w:rFonts w:ascii="Arial" w:hAnsi="Arial" w:cs="Arial"/>
          <w:sz w:val="22"/>
          <w:szCs w:val="22"/>
          <w:lang w:eastAsia="ar-SA"/>
        </w:rPr>
        <w:t>Zamawiający w ciągu 21 dni określi czy uznaje wniosek Wykonawcy za zasadny lub wezwie go do dalszych wyjaśnień. W przypadku uzgodnienia przez Strony wartości wzrostu wynagrodzenia zostanie podpisany aneks do umowy.</w:t>
      </w:r>
    </w:p>
    <w:p w14:paraId="447B7151" w14:textId="77777777" w:rsidR="007069B5" w:rsidRPr="007069B5" w:rsidRDefault="007069B5" w:rsidP="007069B5">
      <w:pPr>
        <w:numPr>
          <w:ilvl w:val="0"/>
          <w:numId w:val="52"/>
        </w:numPr>
        <w:suppressAutoHyphens/>
        <w:ind w:left="426" w:hanging="426"/>
        <w:contextualSpacing/>
        <w:jc w:val="both"/>
        <w:rPr>
          <w:rFonts w:ascii="Arial" w:hAnsi="Arial" w:cs="Arial"/>
          <w:sz w:val="22"/>
          <w:szCs w:val="22"/>
          <w:lang w:eastAsia="ar-SA"/>
        </w:rPr>
      </w:pPr>
      <w:r w:rsidRPr="007069B5">
        <w:rPr>
          <w:rFonts w:ascii="Arial" w:hAnsi="Arial" w:cs="Arial"/>
          <w:sz w:val="22"/>
          <w:szCs w:val="22"/>
          <w:lang w:eastAsia="ar-SA"/>
        </w:rPr>
        <w:t xml:space="preserve">W przypadku braku aktualnego wskaźnika (publikacja wskaźników w biuletynach GUS odbywa się z opóźnieniem) waloryzacja z bieżącego okresu rozliczeniowego zostanie </w:t>
      </w:r>
      <w:r w:rsidRPr="007069B5">
        <w:rPr>
          <w:rFonts w:ascii="Arial" w:hAnsi="Arial" w:cs="Arial"/>
          <w:sz w:val="22"/>
          <w:szCs w:val="22"/>
          <w:lang w:eastAsia="ar-SA"/>
        </w:rPr>
        <w:lastRenderedPageBreak/>
        <w:t>wyliczona ostatecznie, gdy GUS opublikuje wskaźnik dla danego miesiąca objętego rozliczeniem.</w:t>
      </w:r>
    </w:p>
    <w:p w14:paraId="4EB6FF1A" w14:textId="77777777" w:rsidR="007069B5" w:rsidRPr="007069B5" w:rsidRDefault="007069B5" w:rsidP="007069B5">
      <w:pPr>
        <w:suppressAutoHyphens/>
        <w:ind w:left="426"/>
        <w:contextualSpacing/>
        <w:jc w:val="both"/>
        <w:rPr>
          <w:rFonts w:ascii="Arial" w:hAnsi="Arial" w:cs="Arial"/>
          <w:sz w:val="22"/>
          <w:szCs w:val="22"/>
          <w:lang w:eastAsia="ar-SA"/>
        </w:rPr>
      </w:pPr>
    </w:p>
    <w:p w14:paraId="5D6557A5" w14:textId="77777777" w:rsidR="007069B5" w:rsidRPr="007069B5" w:rsidRDefault="007069B5" w:rsidP="007069B5">
      <w:pPr>
        <w:keepNext/>
        <w:suppressAutoHyphens/>
        <w:jc w:val="center"/>
        <w:outlineLvl w:val="4"/>
        <w:rPr>
          <w:rFonts w:ascii="Arial" w:hAnsi="Arial" w:cs="Arial"/>
          <w:b/>
          <w:sz w:val="22"/>
          <w:szCs w:val="22"/>
        </w:rPr>
      </w:pPr>
      <w:r w:rsidRPr="007069B5">
        <w:rPr>
          <w:rFonts w:ascii="Arial" w:hAnsi="Arial" w:cs="Arial"/>
          <w:b/>
          <w:sz w:val="22"/>
          <w:szCs w:val="22"/>
        </w:rPr>
        <w:t xml:space="preserve">IV OBOWIĄZKI </w:t>
      </w:r>
    </w:p>
    <w:p w14:paraId="13E02E8F" w14:textId="77777777" w:rsidR="007069B5" w:rsidRPr="007069B5" w:rsidRDefault="007069B5" w:rsidP="007069B5">
      <w:pPr>
        <w:keepNext/>
        <w:keepLines/>
        <w:suppressAutoHyphens/>
        <w:jc w:val="center"/>
        <w:outlineLvl w:val="5"/>
        <w:rPr>
          <w:rFonts w:ascii="Arial" w:hAnsi="Arial" w:cs="Arial"/>
          <w:b/>
          <w:bCs/>
          <w:i/>
          <w:sz w:val="22"/>
          <w:szCs w:val="22"/>
          <w:lang w:eastAsia="ar-SA"/>
        </w:rPr>
      </w:pPr>
      <w:r w:rsidRPr="007069B5">
        <w:rPr>
          <w:rFonts w:ascii="Arial" w:hAnsi="Arial" w:cs="Arial"/>
          <w:b/>
          <w:bCs/>
          <w:sz w:val="22"/>
          <w:szCs w:val="22"/>
          <w:lang w:eastAsia="ar-SA"/>
        </w:rPr>
        <w:t>§ 5</w:t>
      </w:r>
    </w:p>
    <w:p w14:paraId="1A66E0B8" w14:textId="77777777" w:rsidR="007069B5" w:rsidRPr="007069B5" w:rsidRDefault="007069B5" w:rsidP="007069B5">
      <w:pPr>
        <w:numPr>
          <w:ilvl w:val="0"/>
          <w:numId w:val="40"/>
        </w:numPr>
        <w:suppressAutoHyphens/>
        <w:ind w:left="426" w:hanging="426"/>
        <w:contextualSpacing/>
        <w:jc w:val="both"/>
        <w:rPr>
          <w:rFonts w:ascii="Arial" w:hAnsi="Arial" w:cs="Arial"/>
          <w:b/>
          <w:sz w:val="22"/>
          <w:szCs w:val="22"/>
          <w:lang w:eastAsia="ar-SA"/>
        </w:rPr>
      </w:pPr>
      <w:bookmarkStart w:id="9" w:name="_Hlk68860950"/>
      <w:r w:rsidRPr="007069B5">
        <w:rPr>
          <w:rFonts w:ascii="Arial" w:hAnsi="Arial" w:cs="Arial"/>
          <w:sz w:val="22"/>
          <w:szCs w:val="22"/>
          <w:lang w:eastAsia="ar-SA"/>
        </w:rPr>
        <w:t>Strony ustalają, że Inspektor Nadzoru pełni swoje obowiązki w biurze i bezpośrednio na budowie. Do obowiązków Inspektora Nadzoru należy:</w:t>
      </w:r>
    </w:p>
    <w:p w14:paraId="77C7B23B" w14:textId="77777777" w:rsidR="007069B5" w:rsidRPr="007069B5" w:rsidRDefault="007069B5" w:rsidP="007069B5">
      <w:pPr>
        <w:numPr>
          <w:ilvl w:val="0"/>
          <w:numId w:val="33"/>
        </w:numPr>
        <w:tabs>
          <w:tab w:val="left" w:pos="709"/>
        </w:tabs>
        <w:suppressAutoHyphens/>
        <w:ind w:left="709" w:hanging="283"/>
        <w:jc w:val="both"/>
        <w:rPr>
          <w:rFonts w:ascii="Arial" w:hAnsi="Arial" w:cs="Arial"/>
          <w:sz w:val="22"/>
          <w:szCs w:val="22"/>
          <w:lang w:eastAsia="ar-SA"/>
        </w:rPr>
      </w:pPr>
      <w:r w:rsidRPr="007069B5">
        <w:rPr>
          <w:rFonts w:ascii="Arial" w:hAnsi="Arial" w:cs="Arial"/>
          <w:sz w:val="22"/>
          <w:szCs w:val="22"/>
          <w:lang w:eastAsia="ar-SA"/>
        </w:rPr>
        <w:t xml:space="preserve">pełnienie funkcji inspektora nadzoru inwestorskiego nad wszystkimi branżami objętymi zadaniem, </w:t>
      </w:r>
    </w:p>
    <w:p w14:paraId="430D74E6" w14:textId="77777777" w:rsidR="007069B5" w:rsidRPr="007069B5" w:rsidRDefault="007069B5" w:rsidP="007069B5">
      <w:pPr>
        <w:numPr>
          <w:ilvl w:val="0"/>
          <w:numId w:val="33"/>
        </w:numPr>
        <w:tabs>
          <w:tab w:val="left" w:pos="709"/>
        </w:tabs>
        <w:suppressAutoHyphens/>
        <w:ind w:left="709" w:hanging="283"/>
        <w:jc w:val="both"/>
        <w:rPr>
          <w:rFonts w:ascii="Arial" w:hAnsi="Arial" w:cs="Arial"/>
          <w:sz w:val="22"/>
          <w:szCs w:val="22"/>
          <w:lang w:eastAsia="ar-SA"/>
        </w:rPr>
      </w:pPr>
      <w:r w:rsidRPr="007069B5">
        <w:rPr>
          <w:rFonts w:ascii="Arial" w:hAnsi="Arial" w:cs="Arial"/>
          <w:sz w:val="22"/>
          <w:szCs w:val="22"/>
          <w:lang w:eastAsia="ar-SA"/>
        </w:rPr>
        <w:t xml:space="preserve">merytoryczny nadzór nad wykonaniem robót </w:t>
      </w:r>
    </w:p>
    <w:p w14:paraId="764A71F2" w14:textId="77777777" w:rsidR="007069B5" w:rsidRPr="007069B5" w:rsidRDefault="007069B5" w:rsidP="007069B5">
      <w:pPr>
        <w:numPr>
          <w:ilvl w:val="0"/>
          <w:numId w:val="33"/>
        </w:numPr>
        <w:tabs>
          <w:tab w:val="left" w:pos="709"/>
        </w:tabs>
        <w:suppressAutoHyphens/>
        <w:ind w:left="709" w:hanging="283"/>
        <w:jc w:val="both"/>
        <w:rPr>
          <w:rFonts w:ascii="Arial" w:hAnsi="Arial" w:cs="Arial"/>
          <w:sz w:val="22"/>
          <w:szCs w:val="22"/>
          <w:lang w:eastAsia="ar-SA"/>
        </w:rPr>
      </w:pPr>
      <w:r w:rsidRPr="007069B5">
        <w:rPr>
          <w:rFonts w:ascii="Arial" w:hAnsi="Arial" w:cs="Arial"/>
          <w:sz w:val="22"/>
          <w:szCs w:val="22"/>
          <w:lang w:eastAsia="ar-SA"/>
        </w:rPr>
        <w:t xml:space="preserve">opiniowanie korekt projektów wdrażanych do realizacji </w:t>
      </w:r>
    </w:p>
    <w:p w14:paraId="21023B50" w14:textId="77777777" w:rsidR="007069B5" w:rsidRPr="007069B5" w:rsidRDefault="007069B5" w:rsidP="007069B5">
      <w:pPr>
        <w:numPr>
          <w:ilvl w:val="0"/>
          <w:numId w:val="33"/>
        </w:numPr>
        <w:tabs>
          <w:tab w:val="left" w:pos="709"/>
        </w:tabs>
        <w:suppressAutoHyphens/>
        <w:ind w:left="709" w:hanging="283"/>
        <w:jc w:val="both"/>
        <w:rPr>
          <w:rFonts w:ascii="Arial" w:hAnsi="Arial" w:cs="Arial"/>
          <w:sz w:val="22"/>
          <w:szCs w:val="22"/>
          <w:lang w:eastAsia="ar-SA"/>
        </w:rPr>
      </w:pPr>
      <w:r w:rsidRPr="007069B5">
        <w:rPr>
          <w:rFonts w:ascii="Arial" w:hAnsi="Arial" w:cs="Arial"/>
          <w:sz w:val="22"/>
          <w:szCs w:val="22"/>
          <w:lang w:eastAsia="ar-SA"/>
        </w:rPr>
        <w:t xml:space="preserve">wykonywanie czynności określonych ustawą z dnia 7 lipca 1994 r. Prawo Budowlane i przepisami wykonawczymi do tej ustawy; </w:t>
      </w:r>
    </w:p>
    <w:p w14:paraId="6DAA4334" w14:textId="77777777" w:rsidR="007069B5" w:rsidRPr="007069B5" w:rsidRDefault="007069B5" w:rsidP="007069B5">
      <w:pPr>
        <w:numPr>
          <w:ilvl w:val="0"/>
          <w:numId w:val="33"/>
        </w:numPr>
        <w:tabs>
          <w:tab w:val="left" w:pos="709"/>
        </w:tabs>
        <w:suppressAutoHyphens/>
        <w:ind w:left="709" w:hanging="283"/>
        <w:jc w:val="both"/>
        <w:rPr>
          <w:rFonts w:ascii="Arial" w:hAnsi="Arial" w:cs="Arial"/>
          <w:sz w:val="22"/>
          <w:szCs w:val="22"/>
          <w:lang w:eastAsia="ar-SA"/>
        </w:rPr>
      </w:pPr>
      <w:r w:rsidRPr="007069B5">
        <w:rPr>
          <w:rFonts w:ascii="Arial" w:hAnsi="Arial" w:cs="Arial"/>
          <w:sz w:val="22"/>
          <w:szCs w:val="22"/>
          <w:lang w:eastAsia="ar-SA"/>
        </w:rPr>
        <w:t>dokładne zapoznanie się z:</w:t>
      </w:r>
    </w:p>
    <w:p w14:paraId="37E1053F" w14:textId="77777777" w:rsidR="007069B5" w:rsidRPr="007069B5" w:rsidRDefault="007069B5" w:rsidP="007069B5">
      <w:pPr>
        <w:numPr>
          <w:ilvl w:val="1"/>
          <w:numId w:val="33"/>
        </w:numPr>
        <w:suppressAutoHyphens/>
        <w:contextualSpacing/>
        <w:jc w:val="both"/>
        <w:rPr>
          <w:rFonts w:ascii="Arial" w:hAnsi="Arial" w:cs="Arial"/>
          <w:sz w:val="22"/>
          <w:szCs w:val="22"/>
          <w:lang w:eastAsia="ar-SA"/>
        </w:rPr>
      </w:pPr>
      <w:r w:rsidRPr="007069B5">
        <w:rPr>
          <w:rFonts w:ascii="Arial" w:hAnsi="Arial" w:cs="Arial"/>
          <w:sz w:val="22"/>
          <w:szCs w:val="22"/>
          <w:lang w:eastAsia="ar-SA"/>
        </w:rPr>
        <w:t>warunkami umowy nr ……………..… z dnia ……………………. r. zwanej w dalszej części umowy „umową na roboty budowlane”, która została zawarta pomiędzy Zamawiającym a wybranym w przetargu Wykonawcą robót, który w dalszej części umowy określany jest, jako Wykonawca;</w:t>
      </w:r>
    </w:p>
    <w:p w14:paraId="4E931655" w14:textId="77777777" w:rsidR="007069B5" w:rsidRPr="007069B5" w:rsidRDefault="007069B5" w:rsidP="007069B5">
      <w:pPr>
        <w:numPr>
          <w:ilvl w:val="1"/>
          <w:numId w:val="33"/>
        </w:numPr>
        <w:suppressAutoHyphens/>
        <w:contextualSpacing/>
        <w:jc w:val="both"/>
        <w:rPr>
          <w:rFonts w:ascii="Arial" w:hAnsi="Arial" w:cs="Arial"/>
          <w:sz w:val="22"/>
          <w:szCs w:val="22"/>
          <w:lang w:eastAsia="ar-SA"/>
        </w:rPr>
      </w:pPr>
      <w:r w:rsidRPr="007069B5">
        <w:rPr>
          <w:rFonts w:ascii="Arial" w:hAnsi="Arial" w:cs="Arial"/>
          <w:sz w:val="22"/>
          <w:szCs w:val="22"/>
          <w:lang w:eastAsia="ar-SA"/>
        </w:rPr>
        <w:t>zapisami Specyfikacji Warunków Zamówienia,</w:t>
      </w:r>
    </w:p>
    <w:p w14:paraId="7BCC898D" w14:textId="77777777" w:rsidR="007069B5" w:rsidRPr="007069B5" w:rsidRDefault="007069B5" w:rsidP="007069B5">
      <w:pPr>
        <w:numPr>
          <w:ilvl w:val="1"/>
          <w:numId w:val="33"/>
        </w:numPr>
        <w:suppressAutoHyphens/>
        <w:contextualSpacing/>
        <w:jc w:val="both"/>
        <w:rPr>
          <w:rFonts w:ascii="Arial" w:hAnsi="Arial" w:cs="Arial"/>
          <w:sz w:val="22"/>
          <w:szCs w:val="22"/>
          <w:lang w:eastAsia="ar-SA"/>
        </w:rPr>
      </w:pPr>
      <w:r w:rsidRPr="007069B5">
        <w:rPr>
          <w:rFonts w:ascii="Arial" w:hAnsi="Arial" w:cs="Arial"/>
          <w:sz w:val="22"/>
          <w:szCs w:val="22"/>
          <w:lang w:eastAsia="ar-SA"/>
        </w:rPr>
        <w:t>dokumentacją techniczną załączoną w postępowaniu na roboty budowlane BZP.272.170.2023</w:t>
      </w:r>
    </w:p>
    <w:p w14:paraId="70C5DBC8" w14:textId="77777777" w:rsidR="007069B5" w:rsidRPr="007069B5" w:rsidRDefault="007069B5" w:rsidP="007069B5">
      <w:pPr>
        <w:numPr>
          <w:ilvl w:val="0"/>
          <w:numId w:val="33"/>
        </w:numPr>
        <w:tabs>
          <w:tab w:val="left" w:pos="709"/>
        </w:tabs>
        <w:suppressAutoHyphens/>
        <w:ind w:left="709" w:hanging="283"/>
        <w:jc w:val="both"/>
        <w:rPr>
          <w:rFonts w:ascii="Arial" w:hAnsi="Arial" w:cs="Arial"/>
          <w:sz w:val="22"/>
          <w:szCs w:val="22"/>
          <w:lang w:eastAsia="ar-SA"/>
        </w:rPr>
      </w:pPr>
      <w:r w:rsidRPr="007069B5">
        <w:rPr>
          <w:rFonts w:ascii="Arial" w:hAnsi="Arial" w:cs="Arial"/>
          <w:sz w:val="22"/>
          <w:szCs w:val="22"/>
          <w:u w:val="single"/>
          <w:lang w:eastAsia="ar-SA"/>
        </w:rPr>
        <w:t xml:space="preserve"> egzekwowanie zapisów znajdujących się w dokumentach, o których mowa w pkt. 5), </w:t>
      </w:r>
      <w:r w:rsidRPr="007069B5">
        <w:rPr>
          <w:rFonts w:ascii="Arial" w:hAnsi="Arial" w:cs="Arial"/>
          <w:sz w:val="22"/>
          <w:szCs w:val="22"/>
          <w:lang w:eastAsia="ar-SA"/>
        </w:rPr>
        <w:t xml:space="preserve">w szczególności: </w:t>
      </w:r>
    </w:p>
    <w:p w14:paraId="718D87B5" w14:textId="77777777" w:rsidR="007069B5" w:rsidRPr="007069B5" w:rsidRDefault="007069B5" w:rsidP="007069B5">
      <w:pPr>
        <w:widowControl w:val="0"/>
        <w:numPr>
          <w:ilvl w:val="2"/>
          <w:numId w:val="34"/>
        </w:numPr>
        <w:suppressAutoHyphens/>
        <w:overflowPunct w:val="0"/>
        <w:autoSpaceDE w:val="0"/>
        <w:autoSpaceDN w:val="0"/>
        <w:adjustRightInd w:val="0"/>
        <w:ind w:left="993" w:hanging="284"/>
        <w:jc w:val="both"/>
        <w:rPr>
          <w:rFonts w:ascii="Arial" w:hAnsi="Arial" w:cs="Arial"/>
          <w:sz w:val="22"/>
          <w:szCs w:val="22"/>
          <w:lang w:eastAsia="ar-SA"/>
        </w:rPr>
      </w:pPr>
      <w:r w:rsidRPr="007069B5">
        <w:rPr>
          <w:rFonts w:ascii="Arial" w:hAnsi="Arial" w:cs="Arial"/>
          <w:sz w:val="22"/>
          <w:szCs w:val="22"/>
          <w:lang w:eastAsia="ar-SA"/>
        </w:rPr>
        <w:t>reprezentowanie Zamawiającego na budowie przez sprawowanie kontroli zgodności realizowanych robót z projektem, Specyfikacjami Warunków Zamówienia, Specyfikacjami Technicznymi Wykonania i Odbioru Robót Budowlanych, warunkami zgłoszenia, umową, przepisami prawa, obowiązującymi normami państwowymi, wytycznymi branżowymi oraz zasadami wiedzy technicznej,</w:t>
      </w:r>
    </w:p>
    <w:p w14:paraId="5D9C14ED" w14:textId="77777777" w:rsidR="007069B5" w:rsidRPr="007069B5" w:rsidRDefault="007069B5" w:rsidP="007069B5">
      <w:pPr>
        <w:widowControl w:val="0"/>
        <w:numPr>
          <w:ilvl w:val="2"/>
          <w:numId w:val="34"/>
        </w:numPr>
        <w:suppressAutoHyphens/>
        <w:overflowPunct w:val="0"/>
        <w:autoSpaceDE w:val="0"/>
        <w:autoSpaceDN w:val="0"/>
        <w:adjustRightInd w:val="0"/>
        <w:ind w:left="993" w:hanging="284"/>
        <w:jc w:val="both"/>
        <w:rPr>
          <w:rFonts w:ascii="Arial" w:hAnsi="Arial" w:cs="Arial"/>
          <w:sz w:val="22"/>
          <w:szCs w:val="22"/>
          <w:lang w:eastAsia="ar-SA"/>
        </w:rPr>
      </w:pPr>
      <w:r w:rsidRPr="007069B5">
        <w:rPr>
          <w:rFonts w:ascii="Arial" w:hAnsi="Arial" w:cs="Arial"/>
          <w:sz w:val="22"/>
          <w:szCs w:val="22"/>
          <w:lang w:eastAsia="ar-SA"/>
        </w:rPr>
        <w:t>sprawdzanie jakości wykonywanych robót, wbudowywanych wyrobów budowlanych, a w szczególności zapobieganie zastosowaniu materiałów wadliwych i niedopuszczonych do obrotu i stosowania,</w:t>
      </w:r>
    </w:p>
    <w:p w14:paraId="47DBB0C6" w14:textId="77777777" w:rsidR="007069B5" w:rsidRPr="007069B5" w:rsidRDefault="007069B5" w:rsidP="007069B5">
      <w:pPr>
        <w:widowControl w:val="0"/>
        <w:numPr>
          <w:ilvl w:val="2"/>
          <w:numId w:val="34"/>
        </w:numPr>
        <w:suppressAutoHyphens/>
        <w:overflowPunct w:val="0"/>
        <w:autoSpaceDE w:val="0"/>
        <w:autoSpaceDN w:val="0"/>
        <w:adjustRightInd w:val="0"/>
        <w:ind w:left="993" w:hanging="284"/>
        <w:jc w:val="both"/>
        <w:rPr>
          <w:rFonts w:ascii="Arial" w:hAnsi="Arial" w:cs="Arial"/>
          <w:sz w:val="22"/>
          <w:szCs w:val="22"/>
          <w:lang w:eastAsia="ar-SA"/>
        </w:rPr>
      </w:pPr>
      <w:r w:rsidRPr="007069B5">
        <w:rPr>
          <w:rFonts w:ascii="Arial" w:hAnsi="Arial" w:cs="Arial"/>
          <w:sz w:val="22"/>
          <w:szCs w:val="22"/>
          <w:lang w:eastAsia="ar-SA"/>
        </w:rPr>
        <w:t>sprawdzanie, odbiór (częściowy/końcowy) robót budowlanych ulegających zakryciu lub zanikających, uczestniczenie w próbach i odbiorach technicznych instalacji, urządzeń technicznych,</w:t>
      </w:r>
    </w:p>
    <w:p w14:paraId="52196C41" w14:textId="77777777" w:rsidR="007069B5" w:rsidRPr="007069B5" w:rsidRDefault="007069B5" w:rsidP="007069B5">
      <w:pPr>
        <w:widowControl w:val="0"/>
        <w:numPr>
          <w:ilvl w:val="2"/>
          <w:numId w:val="34"/>
        </w:numPr>
        <w:suppressAutoHyphens/>
        <w:overflowPunct w:val="0"/>
        <w:autoSpaceDE w:val="0"/>
        <w:autoSpaceDN w:val="0"/>
        <w:adjustRightInd w:val="0"/>
        <w:ind w:left="993" w:hanging="284"/>
        <w:jc w:val="both"/>
        <w:rPr>
          <w:rFonts w:ascii="Arial" w:hAnsi="Arial" w:cs="Arial"/>
          <w:sz w:val="22"/>
          <w:szCs w:val="22"/>
          <w:lang w:eastAsia="ar-SA"/>
        </w:rPr>
      </w:pPr>
      <w:r w:rsidRPr="007069B5">
        <w:rPr>
          <w:rFonts w:ascii="Arial" w:hAnsi="Arial" w:cs="Arial"/>
          <w:sz w:val="22"/>
          <w:szCs w:val="22"/>
          <w:lang w:eastAsia="ar-SA"/>
        </w:rPr>
        <w:t>kontrola zgodności przebiegu robót oraz nadzór nad terminowością realizacji zadania, także w zakresie dotrzymania terminu zakończenia prac i uzyskania przez Wykonawcę stosownych decyzji, kompletowanie i kontrola wszelkich dokumentów wymaganych od Wykonawcy, w tym  koniecznych do odbioru;</w:t>
      </w:r>
    </w:p>
    <w:p w14:paraId="345AC8AA" w14:textId="77777777" w:rsidR="007069B5" w:rsidRPr="007069B5" w:rsidRDefault="007069B5" w:rsidP="007069B5">
      <w:pPr>
        <w:widowControl w:val="0"/>
        <w:numPr>
          <w:ilvl w:val="2"/>
          <w:numId w:val="34"/>
        </w:numPr>
        <w:suppressAutoHyphens/>
        <w:overflowPunct w:val="0"/>
        <w:autoSpaceDE w:val="0"/>
        <w:autoSpaceDN w:val="0"/>
        <w:adjustRightInd w:val="0"/>
        <w:ind w:left="993" w:hanging="284"/>
        <w:jc w:val="both"/>
        <w:rPr>
          <w:rFonts w:ascii="Arial" w:hAnsi="Arial" w:cs="Arial"/>
          <w:sz w:val="22"/>
          <w:szCs w:val="22"/>
          <w:lang w:eastAsia="ar-SA"/>
        </w:rPr>
      </w:pPr>
      <w:r w:rsidRPr="007069B5">
        <w:rPr>
          <w:rFonts w:ascii="Arial" w:hAnsi="Arial" w:cs="Arial"/>
          <w:sz w:val="22"/>
          <w:szCs w:val="22"/>
          <w:lang w:eastAsia="ar-SA"/>
        </w:rPr>
        <w:t>potwierdzanie faktycznie wykonanych robót oraz usunięcia wad, a także kontrolowanie rozliczeń budowy i prawidłowości zafakturowania wykonanych robót;</w:t>
      </w:r>
    </w:p>
    <w:p w14:paraId="19D0ED70" w14:textId="77777777" w:rsidR="007069B5" w:rsidRPr="007069B5" w:rsidRDefault="007069B5" w:rsidP="007069B5">
      <w:pPr>
        <w:numPr>
          <w:ilvl w:val="0"/>
          <w:numId w:val="34"/>
        </w:numPr>
        <w:suppressAutoHyphens/>
        <w:jc w:val="both"/>
        <w:rPr>
          <w:rFonts w:ascii="Arial" w:hAnsi="Arial" w:cs="Arial"/>
          <w:sz w:val="22"/>
          <w:szCs w:val="22"/>
          <w:lang w:eastAsia="en-US"/>
        </w:rPr>
      </w:pPr>
      <w:r w:rsidRPr="007069B5">
        <w:rPr>
          <w:rFonts w:ascii="Arial" w:hAnsi="Arial" w:cs="Arial"/>
          <w:sz w:val="22"/>
          <w:szCs w:val="22"/>
        </w:rPr>
        <w:t>Wykonawca będzie nadzorował budowę (w trakcie jej realizacji) w takich odstępach czasu aby była zapewniona skuteczność nadzoru nie rzadziej jednak niż 2 razy w tygodniu (za wyjątkiem okresu zimowego lub przestoju w robotach gdzie częstotliwość pobytu można ograniczyć do niezbędnego minimum wynikającego z harmonogramu prac lub bieżących potrzeb) oraz na wezwanie kierownika budowy lub Zamawiającego.</w:t>
      </w:r>
    </w:p>
    <w:p w14:paraId="7F31A6B1" w14:textId="77777777" w:rsidR="007069B5" w:rsidRPr="007069B5" w:rsidRDefault="007069B5" w:rsidP="007069B5">
      <w:pPr>
        <w:numPr>
          <w:ilvl w:val="0"/>
          <w:numId w:val="33"/>
        </w:numPr>
        <w:tabs>
          <w:tab w:val="left" w:pos="709"/>
        </w:tabs>
        <w:suppressAutoHyphens/>
        <w:ind w:left="709" w:hanging="283"/>
        <w:jc w:val="both"/>
        <w:rPr>
          <w:rFonts w:ascii="Arial" w:hAnsi="Arial" w:cs="Arial"/>
          <w:sz w:val="22"/>
          <w:szCs w:val="22"/>
          <w:lang w:eastAsia="ar-SA"/>
        </w:rPr>
      </w:pPr>
      <w:r w:rsidRPr="007069B5">
        <w:rPr>
          <w:rFonts w:ascii="Arial" w:hAnsi="Arial" w:cs="Arial"/>
          <w:sz w:val="22"/>
          <w:szCs w:val="22"/>
          <w:lang w:eastAsia="ar-SA"/>
        </w:rPr>
        <w:t>pełna dyspozycyjność, także w soboty i dni ustawowo wolne od pracy na terytorium Rzeczypospolitej Polskiej, wobec Wykonawcy i Zamawiającego - niezwłoczne tj. w czasie nie dłuższym niż wskazanym w ofercie stawianie się na wezwanie Wykonawcy i Zamawiającego, w tym także telefoniczne i przesyłane drogą elektroniczną – jednakże nie później niż w czasie ……… godzin od powiadomienia przez Zamawiającego wskazanym w ofercie stanowiącej załącznik do niniejszej umowy,</w:t>
      </w:r>
    </w:p>
    <w:p w14:paraId="2ED4DFAB" w14:textId="77777777" w:rsidR="007069B5" w:rsidRPr="007069B5" w:rsidRDefault="007069B5" w:rsidP="007069B5">
      <w:pPr>
        <w:numPr>
          <w:ilvl w:val="0"/>
          <w:numId w:val="33"/>
        </w:numPr>
        <w:tabs>
          <w:tab w:val="left" w:pos="709"/>
        </w:tabs>
        <w:suppressAutoHyphens/>
        <w:ind w:left="709" w:hanging="283"/>
        <w:jc w:val="both"/>
        <w:rPr>
          <w:rFonts w:ascii="Arial" w:hAnsi="Arial" w:cs="Arial"/>
          <w:sz w:val="22"/>
          <w:szCs w:val="22"/>
          <w:lang w:eastAsia="ar-SA"/>
        </w:rPr>
      </w:pPr>
      <w:r w:rsidRPr="007069B5">
        <w:rPr>
          <w:rFonts w:ascii="Arial" w:hAnsi="Arial" w:cs="Arial"/>
          <w:sz w:val="22"/>
          <w:szCs w:val="22"/>
          <w:lang w:eastAsia="ar-SA"/>
        </w:rPr>
        <w:t>uczestnictwo w spotkaniach organizowanych przez Zamawiającego w ramach wynagrodzenia podstawowego; do decyzji Zamawiającego pozostawia się częstotliwość spotkań;</w:t>
      </w:r>
    </w:p>
    <w:p w14:paraId="37957744" w14:textId="77777777" w:rsidR="007069B5" w:rsidRPr="007069B5" w:rsidRDefault="007069B5" w:rsidP="007069B5">
      <w:pPr>
        <w:numPr>
          <w:ilvl w:val="0"/>
          <w:numId w:val="33"/>
        </w:numPr>
        <w:tabs>
          <w:tab w:val="left" w:pos="851"/>
        </w:tabs>
        <w:suppressAutoHyphens/>
        <w:ind w:left="709" w:hanging="283"/>
        <w:jc w:val="both"/>
        <w:rPr>
          <w:rFonts w:ascii="Arial" w:hAnsi="Arial" w:cs="Arial"/>
          <w:sz w:val="22"/>
          <w:szCs w:val="22"/>
          <w:lang w:eastAsia="ar-SA"/>
        </w:rPr>
      </w:pPr>
      <w:r w:rsidRPr="007069B5">
        <w:rPr>
          <w:rFonts w:ascii="Arial" w:hAnsi="Arial" w:cs="Arial"/>
          <w:sz w:val="22"/>
          <w:szCs w:val="22"/>
          <w:lang w:eastAsia="ar-SA"/>
        </w:rPr>
        <w:lastRenderedPageBreak/>
        <w:t>comiesięczne sporządzanie informacji na temat realizacji robót zwane w dalszej części „Raportem miesięcznym” w okresie od 20 dnia poprzedniego miesiąca do 20 dnia bieżącego miesiąca, przekazywane do Zamawiającego do 25-tegodnia bieżącego miesiąca licząc od przekazania terenu robót Wykonawcy;</w:t>
      </w:r>
    </w:p>
    <w:p w14:paraId="7C0D44DD" w14:textId="77777777" w:rsidR="007069B5" w:rsidRPr="007069B5" w:rsidRDefault="007069B5" w:rsidP="007069B5">
      <w:pPr>
        <w:numPr>
          <w:ilvl w:val="0"/>
          <w:numId w:val="33"/>
        </w:numPr>
        <w:tabs>
          <w:tab w:val="left" w:pos="851"/>
        </w:tabs>
        <w:suppressAutoHyphens/>
        <w:ind w:left="709" w:hanging="283"/>
        <w:jc w:val="both"/>
        <w:rPr>
          <w:rFonts w:ascii="Arial" w:hAnsi="Arial" w:cs="Arial"/>
          <w:sz w:val="22"/>
          <w:szCs w:val="22"/>
          <w:lang w:eastAsia="ar-SA"/>
        </w:rPr>
      </w:pPr>
      <w:r w:rsidRPr="007069B5">
        <w:rPr>
          <w:rFonts w:ascii="Arial" w:hAnsi="Arial" w:cs="Arial"/>
          <w:sz w:val="22"/>
          <w:szCs w:val="22"/>
          <w:lang w:eastAsia="ar-SA"/>
        </w:rPr>
        <w:t>w ”Raporcie miesięcznym” zostaną zawarte następujące informacje:</w:t>
      </w:r>
    </w:p>
    <w:p w14:paraId="2417D855" w14:textId="77777777" w:rsidR="007069B5" w:rsidRPr="007069B5" w:rsidRDefault="007069B5" w:rsidP="007069B5">
      <w:pPr>
        <w:numPr>
          <w:ilvl w:val="0"/>
          <w:numId w:val="55"/>
        </w:numPr>
        <w:suppressAutoHyphens/>
        <w:ind w:left="1134" w:hanging="283"/>
        <w:contextualSpacing/>
        <w:jc w:val="both"/>
        <w:rPr>
          <w:rFonts w:ascii="Arial" w:hAnsi="Arial" w:cs="Arial"/>
          <w:sz w:val="22"/>
          <w:szCs w:val="22"/>
          <w:lang w:eastAsia="en-US"/>
        </w:rPr>
      </w:pPr>
      <w:r w:rsidRPr="007069B5">
        <w:rPr>
          <w:rFonts w:ascii="Arial" w:hAnsi="Arial" w:cs="Arial"/>
          <w:sz w:val="22"/>
          <w:szCs w:val="22"/>
          <w:lang w:eastAsia="ar-SA"/>
        </w:rPr>
        <w:t>wykaz personelu i sprzętu Wykonawcy wraz z określeniem zakresu prowadzonych robót i oceną ich jakości;</w:t>
      </w:r>
    </w:p>
    <w:p w14:paraId="41D30D12" w14:textId="77777777" w:rsidR="007069B5" w:rsidRPr="007069B5" w:rsidRDefault="007069B5" w:rsidP="007069B5">
      <w:pPr>
        <w:numPr>
          <w:ilvl w:val="0"/>
          <w:numId w:val="55"/>
        </w:numPr>
        <w:suppressAutoHyphens/>
        <w:ind w:left="1134" w:hanging="283"/>
        <w:contextualSpacing/>
        <w:rPr>
          <w:rFonts w:ascii="Arial" w:hAnsi="Arial" w:cs="Arial"/>
          <w:sz w:val="22"/>
          <w:szCs w:val="22"/>
          <w:lang w:eastAsia="ar-SA"/>
        </w:rPr>
      </w:pPr>
      <w:r w:rsidRPr="007069B5">
        <w:rPr>
          <w:rFonts w:ascii="Arial" w:hAnsi="Arial" w:cs="Arial"/>
          <w:sz w:val="22"/>
          <w:szCs w:val="22"/>
          <w:lang w:eastAsia="ar-SA"/>
        </w:rPr>
        <w:t>opis warunków pogodowych wraz z określeniem ich wpływu na wykonywane roboty;</w:t>
      </w:r>
    </w:p>
    <w:p w14:paraId="58A93D5C" w14:textId="77777777" w:rsidR="007069B5" w:rsidRPr="007069B5" w:rsidRDefault="007069B5" w:rsidP="007069B5">
      <w:pPr>
        <w:numPr>
          <w:ilvl w:val="0"/>
          <w:numId w:val="55"/>
        </w:numPr>
        <w:suppressAutoHyphens/>
        <w:ind w:left="1134" w:hanging="283"/>
        <w:contextualSpacing/>
        <w:jc w:val="both"/>
        <w:rPr>
          <w:rFonts w:ascii="Arial" w:hAnsi="Arial" w:cs="Arial"/>
          <w:sz w:val="22"/>
          <w:szCs w:val="22"/>
          <w:lang w:eastAsia="ar-SA"/>
        </w:rPr>
      </w:pPr>
      <w:r w:rsidRPr="007069B5">
        <w:rPr>
          <w:rFonts w:ascii="Arial" w:hAnsi="Arial" w:cs="Arial"/>
          <w:sz w:val="22"/>
          <w:szCs w:val="22"/>
          <w:lang w:eastAsia="ar-SA"/>
        </w:rPr>
        <w:t>informacje o stwierdzonych przestojach lub nieprawidłowościach w prowadzeniu robót;</w:t>
      </w:r>
    </w:p>
    <w:p w14:paraId="6FA3D9BF" w14:textId="77777777" w:rsidR="007069B5" w:rsidRPr="007069B5" w:rsidRDefault="007069B5" w:rsidP="007069B5">
      <w:pPr>
        <w:numPr>
          <w:ilvl w:val="0"/>
          <w:numId w:val="55"/>
        </w:numPr>
        <w:suppressAutoHyphens/>
        <w:ind w:left="1134" w:hanging="283"/>
        <w:contextualSpacing/>
        <w:rPr>
          <w:rFonts w:ascii="Arial" w:hAnsi="Arial" w:cs="Arial"/>
          <w:sz w:val="22"/>
          <w:szCs w:val="22"/>
          <w:lang w:eastAsia="ar-SA"/>
        </w:rPr>
      </w:pPr>
      <w:r w:rsidRPr="007069B5">
        <w:rPr>
          <w:rFonts w:ascii="Arial" w:hAnsi="Arial" w:cs="Arial"/>
          <w:sz w:val="22"/>
          <w:szCs w:val="22"/>
          <w:lang w:eastAsia="ar-SA"/>
        </w:rPr>
        <w:t>czas pracy Wykonawcy;</w:t>
      </w:r>
    </w:p>
    <w:p w14:paraId="7BE560BB" w14:textId="77777777" w:rsidR="007069B5" w:rsidRPr="007069B5" w:rsidRDefault="007069B5" w:rsidP="007069B5">
      <w:pPr>
        <w:numPr>
          <w:ilvl w:val="0"/>
          <w:numId w:val="55"/>
        </w:numPr>
        <w:suppressAutoHyphens/>
        <w:ind w:left="1134" w:hanging="283"/>
        <w:contextualSpacing/>
        <w:rPr>
          <w:rFonts w:ascii="Arial" w:hAnsi="Arial" w:cs="Arial"/>
          <w:sz w:val="22"/>
          <w:szCs w:val="22"/>
          <w:lang w:eastAsia="ar-SA"/>
        </w:rPr>
      </w:pPr>
      <w:r w:rsidRPr="007069B5">
        <w:rPr>
          <w:rFonts w:ascii="Arial" w:hAnsi="Arial" w:cs="Arial"/>
          <w:sz w:val="22"/>
          <w:szCs w:val="22"/>
          <w:lang w:eastAsia="ar-SA"/>
        </w:rPr>
        <w:t>zaawansowanie rzeczowe i finansowe z odniesieniem do zapisów umowy;</w:t>
      </w:r>
    </w:p>
    <w:p w14:paraId="29BCD8F3" w14:textId="77777777" w:rsidR="007069B5" w:rsidRPr="007069B5" w:rsidRDefault="007069B5" w:rsidP="007069B5">
      <w:pPr>
        <w:numPr>
          <w:ilvl w:val="0"/>
          <w:numId w:val="55"/>
        </w:numPr>
        <w:suppressAutoHyphens/>
        <w:ind w:left="1134" w:hanging="283"/>
        <w:contextualSpacing/>
        <w:rPr>
          <w:rFonts w:ascii="Arial" w:hAnsi="Arial" w:cs="Arial"/>
          <w:sz w:val="22"/>
          <w:szCs w:val="22"/>
          <w:lang w:eastAsia="ar-SA"/>
        </w:rPr>
      </w:pPr>
      <w:r w:rsidRPr="007069B5">
        <w:rPr>
          <w:rFonts w:ascii="Arial" w:hAnsi="Arial" w:cs="Arial"/>
          <w:sz w:val="22"/>
          <w:szCs w:val="22"/>
          <w:lang w:eastAsia="ar-SA"/>
        </w:rPr>
        <w:t>wykaz zatwierdzonych materiałów w danym okresie.</w:t>
      </w:r>
    </w:p>
    <w:p w14:paraId="4CDBB539" w14:textId="77777777" w:rsidR="007069B5" w:rsidRPr="007069B5" w:rsidRDefault="007069B5" w:rsidP="007069B5">
      <w:pPr>
        <w:numPr>
          <w:ilvl w:val="0"/>
          <w:numId w:val="33"/>
        </w:numPr>
        <w:tabs>
          <w:tab w:val="left" w:pos="851"/>
        </w:tabs>
        <w:suppressAutoHyphens/>
        <w:ind w:left="709" w:hanging="283"/>
        <w:jc w:val="both"/>
        <w:rPr>
          <w:rFonts w:ascii="Arial" w:hAnsi="Arial" w:cs="Arial"/>
          <w:sz w:val="22"/>
          <w:szCs w:val="22"/>
          <w:lang w:eastAsia="ar-SA"/>
        </w:rPr>
      </w:pPr>
      <w:r w:rsidRPr="007069B5">
        <w:rPr>
          <w:rFonts w:ascii="Arial" w:hAnsi="Arial" w:cs="Arial"/>
          <w:sz w:val="22"/>
          <w:szCs w:val="22"/>
          <w:lang w:eastAsia="ar-SA"/>
        </w:rPr>
        <w:t>pełna koordynacja działań, w zakresie współpracy z projektantem w przypadku wystąpienia jakichkolwiek trudności w realizacji robót budowlanych wg dokumentacji technicznej i konieczności zatwierdzenia rozwiązań zamiennych;</w:t>
      </w:r>
    </w:p>
    <w:p w14:paraId="23C42878" w14:textId="77777777" w:rsidR="007069B5" w:rsidRPr="007069B5" w:rsidRDefault="007069B5" w:rsidP="007069B5">
      <w:pPr>
        <w:numPr>
          <w:ilvl w:val="0"/>
          <w:numId w:val="33"/>
        </w:numPr>
        <w:tabs>
          <w:tab w:val="left" w:pos="851"/>
        </w:tabs>
        <w:suppressAutoHyphens/>
        <w:ind w:left="709" w:hanging="283"/>
        <w:jc w:val="both"/>
        <w:rPr>
          <w:rFonts w:ascii="Arial" w:hAnsi="Arial" w:cs="Arial"/>
          <w:sz w:val="22"/>
          <w:szCs w:val="22"/>
          <w:lang w:eastAsia="ar-SA"/>
        </w:rPr>
      </w:pPr>
      <w:r w:rsidRPr="007069B5">
        <w:rPr>
          <w:rFonts w:ascii="Arial" w:hAnsi="Arial" w:cs="Arial"/>
          <w:sz w:val="22"/>
          <w:szCs w:val="22"/>
          <w:lang w:eastAsia="ar-SA"/>
        </w:rPr>
        <w:t>pisemne zgłaszanie Zamawiającemu informacji dotyczących ewentualnych zakłóceń związanych z realizacją prac, w tym również informacji o wszelkich opóźnieniach w realizacji wraz z określeniem ich przyczyn;</w:t>
      </w:r>
    </w:p>
    <w:p w14:paraId="3751587D" w14:textId="77777777" w:rsidR="007069B5" w:rsidRPr="007069B5" w:rsidRDefault="007069B5" w:rsidP="007069B5">
      <w:pPr>
        <w:numPr>
          <w:ilvl w:val="0"/>
          <w:numId w:val="33"/>
        </w:numPr>
        <w:tabs>
          <w:tab w:val="left" w:pos="709"/>
          <w:tab w:val="left" w:pos="993"/>
        </w:tabs>
        <w:suppressAutoHyphens/>
        <w:ind w:left="709" w:hanging="283"/>
        <w:jc w:val="both"/>
        <w:rPr>
          <w:rFonts w:ascii="Arial" w:hAnsi="Arial" w:cs="Arial"/>
          <w:sz w:val="22"/>
          <w:szCs w:val="22"/>
          <w:lang w:eastAsia="ar-SA"/>
        </w:rPr>
      </w:pPr>
      <w:r w:rsidRPr="007069B5">
        <w:rPr>
          <w:rFonts w:ascii="Arial" w:hAnsi="Arial" w:cs="Arial"/>
          <w:sz w:val="22"/>
          <w:szCs w:val="22"/>
          <w:lang w:eastAsia="ar-SA"/>
        </w:rPr>
        <w:t xml:space="preserve">realizacja wszelkich zapisów oraz wszelkie działania i czynności określone w odpowiednich artykułach umowy z Wykonawcą, a dotyczące czynności przypisanych Inspektorowi Nadzoru; </w:t>
      </w:r>
    </w:p>
    <w:p w14:paraId="46BC8588" w14:textId="77777777" w:rsidR="007069B5" w:rsidRPr="007069B5" w:rsidRDefault="007069B5" w:rsidP="007069B5">
      <w:pPr>
        <w:numPr>
          <w:ilvl w:val="0"/>
          <w:numId w:val="33"/>
        </w:numPr>
        <w:tabs>
          <w:tab w:val="left" w:pos="851"/>
        </w:tabs>
        <w:suppressAutoHyphens/>
        <w:ind w:left="709" w:hanging="283"/>
        <w:jc w:val="both"/>
        <w:rPr>
          <w:rFonts w:ascii="Arial" w:hAnsi="Arial" w:cs="Arial"/>
          <w:sz w:val="22"/>
          <w:szCs w:val="22"/>
          <w:lang w:eastAsia="ar-SA"/>
        </w:rPr>
      </w:pPr>
      <w:r w:rsidRPr="007069B5">
        <w:rPr>
          <w:rFonts w:ascii="Arial" w:hAnsi="Arial" w:cs="Arial"/>
          <w:sz w:val="22"/>
          <w:szCs w:val="22"/>
          <w:lang w:eastAsia="ar-SA"/>
        </w:rPr>
        <w:t>rozliczanie rzeczowe Wykonawcy zgodnie z umową o roboty budowlane;</w:t>
      </w:r>
    </w:p>
    <w:p w14:paraId="495B8F3E" w14:textId="77777777" w:rsidR="007069B5" w:rsidRPr="007069B5" w:rsidRDefault="007069B5" w:rsidP="007069B5">
      <w:pPr>
        <w:numPr>
          <w:ilvl w:val="0"/>
          <w:numId w:val="33"/>
        </w:numPr>
        <w:tabs>
          <w:tab w:val="left" w:pos="851"/>
        </w:tabs>
        <w:suppressAutoHyphens/>
        <w:ind w:left="709" w:hanging="283"/>
        <w:jc w:val="both"/>
        <w:rPr>
          <w:rFonts w:ascii="Arial" w:hAnsi="Arial" w:cs="Arial"/>
          <w:sz w:val="22"/>
          <w:szCs w:val="22"/>
          <w:lang w:eastAsia="ar-SA"/>
        </w:rPr>
      </w:pPr>
      <w:r w:rsidRPr="007069B5">
        <w:rPr>
          <w:rFonts w:ascii="Arial" w:hAnsi="Arial" w:cs="Arial"/>
          <w:sz w:val="22"/>
          <w:szCs w:val="22"/>
          <w:lang w:eastAsia="ar-SA"/>
        </w:rPr>
        <w:t>nadzór nad robotami niezbędnymi do usunięcia wad;</w:t>
      </w:r>
    </w:p>
    <w:p w14:paraId="58931962" w14:textId="77777777" w:rsidR="007069B5" w:rsidRPr="007069B5" w:rsidRDefault="007069B5" w:rsidP="007069B5">
      <w:pPr>
        <w:numPr>
          <w:ilvl w:val="0"/>
          <w:numId w:val="33"/>
        </w:numPr>
        <w:tabs>
          <w:tab w:val="left" w:pos="851"/>
        </w:tabs>
        <w:suppressAutoHyphens/>
        <w:ind w:left="709" w:hanging="283"/>
        <w:jc w:val="both"/>
        <w:rPr>
          <w:rFonts w:ascii="Arial" w:hAnsi="Arial" w:cs="Arial"/>
          <w:sz w:val="22"/>
          <w:szCs w:val="22"/>
          <w:lang w:eastAsia="ar-SA"/>
        </w:rPr>
      </w:pPr>
      <w:r w:rsidRPr="007069B5">
        <w:rPr>
          <w:rFonts w:ascii="Arial" w:hAnsi="Arial" w:cs="Arial"/>
          <w:sz w:val="22"/>
          <w:szCs w:val="22"/>
          <w:lang w:eastAsia="ar-SA"/>
        </w:rPr>
        <w:t xml:space="preserve"> udział w odbiorze po okresie gwarancji; </w:t>
      </w:r>
    </w:p>
    <w:p w14:paraId="1E41B8F8" w14:textId="77777777" w:rsidR="007069B5" w:rsidRPr="007069B5" w:rsidRDefault="007069B5" w:rsidP="007069B5">
      <w:pPr>
        <w:numPr>
          <w:ilvl w:val="0"/>
          <w:numId w:val="33"/>
        </w:numPr>
        <w:tabs>
          <w:tab w:val="left" w:pos="851"/>
        </w:tabs>
        <w:suppressAutoHyphens/>
        <w:ind w:left="709" w:hanging="283"/>
        <w:jc w:val="both"/>
        <w:rPr>
          <w:rFonts w:ascii="Arial" w:hAnsi="Arial" w:cs="Arial"/>
          <w:sz w:val="22"/>
          <w:szCs w:val="22"/>
          <w:lang w:eastAsia="ar-SA"/>
        </w:rPr>
      </w:pPr>
      <w:r w:rsidRPr="007069B5">
        <w:rPr>
          <w:rFonts w:ascii="Arial" w:hAnsi="Arial" w:cs="Arial"/>
          <w:sz w:val="22"/>
          <w:szCs w:val="22"/>
          <w:lang w:eastAsia="ar-SA"/>
        </w:rPr>
        <w:t>inne czynności, do wykonania których Inspektor Nadzoru jest upoważniony lub zobowiązany, zgodnie z postanowieniami umowy na roboty budowlane oraz powszechnie obowiązującymi przepisami prawa;</w:t>
      </w:r>
    </w:p>
    <w:p w14:paraId="5A61B8F1" w14:textId="77777777" w:rsidR="007069B5" w:rsidRPr="007069B5" w:rsidRDefault="007069B5" w:rsidP="007069B5">
      <w:pPr>
        <w:numPr>
          <w:ilvl w:val="0"/>
          <w:numId w:val="33"/>
        </w:numPr>
        <w:tabs>
          <w:tab w:val="left" w:pos="851"/>
        </w:tabs>
        <w:suppressAutoHyphens/>
        <w:ind w:left="709" w:hanging="283"/>
        <w:jc w:val="both"/>
        <w:rPr>
          <w:rFonts w:ascii="Arial" w:hAnsi="Arial" w:cs="Arial"/>
          <w:bCs/>
          <w:sz w:val="22"/>
          <w:szCs w:val="22"/>
          <w:lang w:eastAsia="ar-SA"/>
        </w:rPr>
      </w:pPr>
      <w:r w:rsidRPr="007069B5">
        <w:rPr>
          <w:rFonts w:ascii="Arial" w:hAnsi="Arial" w:cs="Arial"/>
          <w:sz w:val="22"/>
          <w:szCs w:val="22"/>
          <w:lang w:eastAsia="ar-SA"/>
        </w:rPr>
        <w:t>przedstawiciel Inspektora Nadzoru, pełniący obowiązki inspektora nadzoru inwestorskiego, każdorazowo potwierdzi swoją obecność na liście obecności znajdującej się</w:t>
      </w:r>
      <w:r w:rsidRPr="007069B5">
        <w:rPr>
          <w:rFonts w:ascii="Arial" w:hAnsi="Arial" w:cs="Arial"/>
          <w:bCs/>
          <w:sz w:val="22"/>
          <w:szCs w:val="22"/>
          <w:lang w:eastAsia="ar-SA"/>
        </w:rPr>
        <w:t xml:space="preserve"> w siedzibie Zamawiającego w Zagościńcu, ul. Asfaltowa 1.</w:t>
      </w:r>
    </w:p>
    <w:p w14:paraId="7200CDE3" w14:textId="77777777" w:rsidR="007069B5" w:rsidRPr="007069B5" w:rsidRDefault="007069B5" w:rsidP="007069B5">
      <w:pPr>
        <w:numPr>
          <w:ilvl w:val="0"/>
          <w:numId w:val="40"/>
        </w:numPr>
        <w:tabs>
          <w:tab w:val="left" w:pos="426"/>
        </w:tabs>
        <w:suppressAutoHyphens/>
        <w:ind w:left="426" w:hanging="426"/>
        <w:contextualSpacing/>
        <w:jc w:val="both"/>
        <w:rPr>
          <w:rFonts w:ascii="Arial" w:hAnsi="Arial" w:cs="Arial"/>
          <w:sz w:val="22"/>
          <w:szCs w:val="22"/>
          <w:lang w:eastAsia="ar-SA"/>
        </w:rPr>
      </w:pPr>
      <w:r w:rsidRPr="007069B5">
        <w:rPr>
          <w:rFonts w:ascii="Arial" w:hAnsi="Arial" w:cs="Arial"/>
          <w:sz w:val="22"/>
          <w:szCs w:val="22"/>
          <w:lang w:eastAsia="ar-SA"/>
        </w:rPr>
        <w:t>Inspektor Nadzoru w zadeklarowanym w ofercie czasie stawi się w miejscu wskazanym przez Zamawiającego. Za rozpoczęcie biegu czasu należy uznać moment telefonicznego lub wysłanego drogą elektroniczną zgłoszenia (e-mail, sms).</w:t>
      </w:r>
    </w:p>
    <w:p w14:paraId="23E78397" w14:textId="77777777" w:rsidR="007069B5" w:rsidRPr="007069B5" w:rsidRDefault="007069B5" w:rsidP="007069B5">
      <w:pPr>
        <w:numPr>
          <w:ilvl w:val="0"/>
          <w:numId w:val="40"/>
        </w:numPr>
        <w:tabs>
          <w:tab w:val="left" w:pos="426"/>
        </w:tabs>
        <w:suppressAutoHyphens/>
        <w:ind w:left="426" w:hanging="426"/>
        <w:contextualSpacing/>
        <w:jc w:val="both"/>
        <w:rPr>
          <w:rFonts w:ascii="Arial" w:hAnsi="Arial" w:cs="Arial"/>
          <w:sz w:val="22"/>
          <w:szCs w:val="22"/>
          <w:lang w:eastAsia="ar-SA"/>
        </w:rPr>
      </w:pPr>
      <w:r w:rsidRPr="007069B5">
        <w:rPr>
          <w:rFonts w:ascii="Arial" w:hAnsi="Arial" w:cs="Arial"/>
          <w:sz w:val="22"/>
          <w:szCs w:val="22"/>
          <w:u w:val="single"/>
          <w:lang w:eastAsia="ar-SA"/>
        </w:rPr>
        <w:t>Bez pisemnej zgody Zamawiającego Inspektor Nadzoru nie jest upoważniony do wydawania Wykonawcy polecenia wykonywania robót dodatkowych ani zamiennych.</w:t>
      </w:r>
    </w:p>
    <w:p w14:paraId="03AFF0BB" w14:textId="77777777" w:rsidR="007069B5" w:rsidRPr="007069B5" w:rsidRDefault="007069B5" w:rsidP="007069B5">
      <w:pPr>
        <w:numPr>
          <w:ilvl w:val="0"/>
          <w:numId w:val="40"/>
        </w:numPr>
        <w:tabs>
          <w:tab w:val="left" w:pos="426"/>
        </w:tabs>
        <w:suppressAutoHyphens/>
        <w:ind w:left="426" w:hanging="426"/>
        <w:contextualSpacing/>
        <w:jc w:val="both"/>
        <w:rPr>
          <w:rFonts w:ascii="Arial" w:hAnsi="Arial" w:cs="Arial"/>
          <w:sz w:val="22"/>
          <w:szCs w:val="22"/>
          <w:lang w:eastAsia="ar-SA"/>
        </w:rPr>
      </w:pPr>
      <w:r w:rsidRPr="007069B5">
        <w:rPr>
          <w:rFonts w:ascii="Arial" w:hAnsi="Arial" w:cs="Arial"/>
          <w:sz w:val="22"/>
          <w:szCs w:val="22"/>
          <w:lang w:eastAsia="ar-SA"/>
        </w:rPr>
        <w:t>Wszelkie czynności i działania przypisane Inspektorowi Nadzoru odpowiednimi artykułami umowy o roboty budowlane mogące mieć jakikolwiek wpływ na koszty zadania i roszczenia finansowe Wykonawcy w stosunku do Zamawiającego w ramach umowy z Wykonawcą, mają być bezwzględnie konsultowane przez Inspektora Nadzoru z Zamawiającym i wymagają pisemnej aprobaty Zamawiającego.</w:t>
      </w:r>
    </w:p>
    <w:p w14:paraId="0FB2E43E" w14:textId="77777777" w:rsidR="007069B5" w:rsidRPr="007069B5" w:rsidRDefault="007069B5" w:rsidP="007069B5">
      <w:pPr>
        <w:numPr>
          <w:ilvl w:val="0"/>
          <w:numId w:val="40"/>
        </w:numPr>
        <w:tabs>
          <w:tab w:val="left" w:pos="360"/>
        </w:tabs>
        <w:suppressAutoHyphens/>
        <w:ind w:left="425" w:hanging="425"/>
        <w:jc w:val="both"/>
        <w:rPr>
          <w:rFonts w:ascii="Arial" w:hAnsi="Arial" w:cs="Arial"/>
          <w:sz w:val="22"/>
          <w:szCs w:val="22"/>
          <w:lang w:eastAsia="ar-SA"/>
        </w:rPr>
      </w:pPr>
      <w:r w:rsidRPr="007069B5">
        <w:rPr>
          <w:rFonts w:ascii="Arial" w:hAnsi="Arial" w:cs="Arial"/>
          <w:sz w:val="22"/>
          <w:szCs w:val="22"/>
          <w:lang w:eastAsia="ar-SA"/>
        </w:rPr>
        <w:t>Inspektor Nadzoru nie ma prawa bez pisemnej zgody Zamawiającego zwolnić Wykonawcy robót z jakichkolwiek obowiązków, które wynikają z zawartej odrębnie umowy o roboty budowlane.</w:t>
      </w:r>
    </w:p>
    <w:p w14:paraId="5CEADBBD" w14:textId="77777777" w:rsidR="007069B5" w:rsidRPr="007069B5" w:rsidRDefault="007069B5" w:rsidP="007069B5">
      <w:pPr>
        <w:numPr>
          <w:ilvl w:val="0"/>
          <w:numId w:val="40"/>
        </w:numPr>
        <w:tabs>
          <w:tab w:val="left" w:pos="360"/>
        </w:tabs>
        <w:suppressAutoHyphens/>
        <w:ind w:left="425" w:hanging="425"/>
        <w:jc w:val="both"/>
        <w:rPr>
          <w:rFonts w:ascii="Arial" w:hAnsi="Arial" w:cs="Arial"/>
          <w:sz w:val="22"/>
          <w:szCs w:val="22"/>
          <w:lang w:eastAsia="ar-SA"/>
        </w:rPr>
      </w:pPr>
      <w:r w:rsidRPr="007069B5">
        <w:rPr>
          <w:rFonts w:ascii="Arial" w:hAnsi="Arial" w:cs="Arial"/>
          <w:sz w:val="22"/>
          <w:szCs w:val="22"/>
          <w:lang w:eastAsia="ar-SA"/>
        </w:rPr>
        <w:t>Inspektor Nadzoru Inwestorskiego może wydawać kierownikowi budowy lub kierownikowi robót polecenia, potwierdzone wpisem do dziennika budowy, dotyczące: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 </w:t>
      </w:r>
    </w:p>
    <w:p w14:paraId="38FCCADC" w14:textId="77777777" w:rsidR="007069B5" w:rsidRPr="007069B5" w:rsidRDefault="007069B5" w:rsidP="007069B5">
      <w:pPr>
        <w:widowControl w:val="0"/>
        <w:numPr>
          <w:ilvl w:val="0"/>
          <w:numId w:val="40"/>
        </w:numPr>
        <w:tabs>
          <w:tab w:val="left" w:pos="360"/>
        </w:tabs>
        <w:suppressAutoHyphens/>
        <w:overflowPunct w:val="0"/>
        <w:autoSpaceDE w:val="0"/>
        <w:autoSpaceDN w:val="0"/>
        <w:adjustRightInd w:val="0"/>
        <w:ind w:left="425" w:hanging="425"/>
        <w:jc w:val="both"/>
        <w:rPr>
          <w:rFonts w:ascii="Arial" w:hAnsi="Arial" w:cs="Arial"/>
          <w:sz w:val="22"/>
          <w:szCs w:val="22"/>
          <w:lang w:eastAsia="ar-SA"/>
        </w:rPr>
      </w:pPr>
      <w:r w:rsidRPr="007069B5">
        <w:rPr>
          <w:rFonts w:ascii="Arial" w:hAnsi="Arial" w:cs="Arial"/>
          <w:sz w:val="22"/>
          <w:szCs w:val="22"/>
          <w:lang w:eastAsia="ar-SA"/>
        </w:rPr>
        <w:t xml:space="preserve">Inspektor Nadzoru Inwestorskiego może 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w:t>
      </w:r>
      <w:r w:rsidRPr="007069B5">
        <w:rPr>
          <w:rFonts w:ascii="Arial" w:hAnsi="Arial" w:cs="Arial"/>
          <w:sz w:val="22"/>
          <w:szCs w:val="22"/>
          <w:lang w:eastAsia="ar-SA"/>
        </w:rPr>
        <w:lastRenderedPageBreak/>
        <w:t>pozwoleniem na budowę.</w:t>
      </w:r>
    </w:p>
    <w:p w14:paraId="54FF34A9" w14:textId="77777777" w:rsidR="007069B5" w:rsidRPr="007069B5" w:rsidRDefault="007069B5" w:rsidP="007069B5">
      <w:pPr>
        <w:widowControl w:val="0"/>
        <w:numPr>
          <w:ilvl w:val="0"/>
          <w:numId w:val="40"/>
        </w:numPr>
        <w:tabs>
          <w:tab w:val="left" w:pos="360"/>
        </w:tabs>
        <w:suppressAutoHyphens/>
        <w:overflowPunct w:val="0"/>
        <w:autoSpaceDE w:val="0"/>
        <w:autoSpaceDN w:val="0"/>
        <w:adjustRightInd w:val="0"/>
        <w:ind w:left="425" w:hanging="425"/>
        <w:jc w:val="both"/>
        <w:rPr>
          <w:rFonts w:ascii="Arial" w:hAnsi="Arial" w:cs="Arial"/>
          <w:sz w:val="22"/>
          <w:szCs w:val="22"/>
          <w:lang w:eastAsia="ar-SA"/>
        </w:rPr>
      </w:pPr>
      <w:r w:rsidRPr="007069B5">
        <w:rPr>
          <w:rFonts w:ascii="Arial" w:hAnsi="Arial" w:cs="Arial"/>
          <w:sz w:val="22"/>
          <w:szCs w:val="22"/>
          <w:lang w:eastAsia="ar-SA"/>
        </w:rPr>
        <w:t>Zakres robót i wymagania jakościowe określa dostarczona dokumentacja projektowa, budowlano- wykonawcza wraz ze zgłoszeniami przebudowy drogi, obowiązujące przepisy prawa i zawarta umowa o roboty budowlane wraz załącznikami, do których znajomości zobowiązany jest Inspektor Nadzoru.</w:t>
      </w:r>
    </w:p>
    <w:p w14:paraId="5D940FF5" w14:textId="77777777" w:rsidR="007069B5" w:rsidRPr="007069B5" w:rsidRDefault="007069B5" w:rsidP="007069B5">
      <w:pPr>
        <w:keepNext/>
        <w:keepLines/>
        <w:suppressAutoHyphens/>
        <w:jc w:val="center"/>
        <w:outlineLvl w:val="5"/>
        <w:rPr>
          <w:rFonts w:ascii="Arial" w:hAnsi="Arial" w:cs="Arial"/>
          <w:b/>
          <w:bCs/>
          <w:i/>
          <w:sz w:val="22"/>
          <w:szCs w:val="22"/>
          <w:lang w:eastAsia="ar-SA"/>
        </w:rPr>
      </w:pPr>
      <w:r w:rsidRPr="007069B5">
        <w:rPr>
          <w:rFonts w:ascii="Arial" w:hAnsi="Arial" w:cs="Arial"/>
          <w:b/>
          <w:bCs/>
          <w:sz w:val="22"/>
          <w:szCs w:val="22"/>
          <w:lang w:eastAsia="ar-SA"/>
        </w:rPr>
        <w:t>§ 6</w:t>
      </w:r>
    </w:p>
    <w:p w14:paraId="14351EAC" w14:textId="77777777" w:rsidR="007069B5" w:rsidRPr="007069B5" w:rsidRDefault="007069B5" w:rsidP="007069B5">
      <w:pPr>
        <w:widowControl w:val="0"/>
        <w:numPr>
          <w:ilvl w:val="0"/>
          <w:numId w:val="51"/>
        </w:numPr>
        <w:tabs>
          <w:tab w:val="left" w:pos="360"/>
        </w:tabs>
        <w:suppressAutoHyphens/>
        <w:overflowPunct w:val="0"/>
        <w:autoSpaceDE w:val="0"/>
        <w:autoSpaceDN w:val="0"/>
        <w:adjustRightInd w:val="0"/>
        <w:ind w:left="425" w:hanging="425"/>
        <w:jc w:val="both"/>
        <w:rPr>
          <w:rFonts w:ascii="Arial" w:hAnsi="Arial" w:cs="Arial"/>
          <w:sz w:val="22"/>
          <w:szCs w:val="22"/>
          <w:lang w:eastAsia="ar-SA"/>
        </w:rPr>
      </w:pPr>
      <w:r w:rsidRPr="007069B5">
        <w:rPr>
          <w:rFonts w:ascii="Arial" w:hAnsi="Arial" w:cs="Arial"/>
          <w:sz w:val="22"/>
          <w:szCs w:val="22"/>
          <w:lang w:eastAsia="ar-SA"/>
        </w:rPr>
        <w:t xml:space="preserve">Inspektor Nadzoru przyjmuje obowiązek sprawowania nadzoru inwestorskiego w sposób nieprzerwany i niezakłócony. W przypadku niemożliwości podjęcia czynności określonych w niniejszej umowie, po uzyskaniu uprzedniej pisemnej zgody Zamawiającego Inspektor Nadzoru wyjątkowo, gdy jest zmuszony przez okoliczności, może powierzyć wykonywanie czynności objętych niniejszą umową osobie trzeciej, posiadające co najmniej tożsame kwalifikacje i doświadczenie. O powierzeniu czynności zastępcy, Inspektor Nadzoru zobowiązany jest w dacie jego ustanowienia powiadomić na piśmie Zamawiającego. Za działania, jak i zaniechania swojego następcy ponosi odpowiedzialność Inspektor Nadzoru, jak za działania własne. </w:t>
      </w:r>
    </w:p>
    <w:p w14:paraId="54E658D7" w14:textId="77777777" w:rsidR="007069B5" w:rsidRPr="007069B5" w:rsidRDefault="007069B5" w:rsidP="007069B5">
      <w:pPr>
        <w:widowControl w:val="0"/>
        <w:numPr>
          <w:ilvl w:val="0"/>
          <w:numId w:val="51"/>
        </w:numPr>
        <w:tabs>
          <w:tab w:val="left" w:pos="360"/>
        </w:tabs>
        <w:suppressAutoHyphens/>
        <w:overflowPunct w:val="0"/>
        <w:autoSpaceDE w:val="0"/>
        <w:autoSpaceDN w:val="0"/>
        <w:adjustRightInd w:val="0"/>
        <w:ind w:left="425" w:hanging="425"/>
        <w:jc w:val="both"/>
        <w:rPr>
          <w:rFonts w:ascii="Arial" w:hAnsi="Arial" w:cs="Arial"/>
          <w:sz w:val="22"/>
          <w:szCs w:val="22"/>
          <w:lang w:eastAsia="ar-SA"/>
        </w:rPr>
      </w:pPr>
      <w:r w:rsidRPr="007069B5">
        <w:rPr>
          <w:rFonts w:ascii="Arial" w:hAnsi="Arial" w:cs="Arial"/>
          <w:sz w:val="22"/>
          <w:szCs w:val="22"/>
          <w:lang w:eastAsia="ar-SA"/>
        </w:rPr>
        <w:t>Zastępca odpowiedzialny jest za wykonanie zlecenia także wobec Zleceniodawcy, przy czym odpowiedzialność Zastępcy i Inspektora Nadzoru wobec Zleceniodawcy jest solidarna.</w:t>
      </w:r>
    </w:p>
    <w:p w14:paraId="23EB1E54" w14:textId="77777777" w:rsidR="007069B5" w:rsidRPr="007069B5" w:rsidRDefault="007069B5" w:rsidP="007069B5">
      <w:pPr>
        <w:widowControl w:val="0"/>
        <w:numPr>
          <w:ilvl w:val="0"/>
          <w:numId w:val="51"/>
        </w:numPr>
        <w:tabs>
          <w:tab w:val="left" w:pos="360"/>
        </w:tabs>
        <w:suppressAutoHyphens/>
        <w:overflowPunct w:val="0"/>
        <w:autoSpaceDE w:val="0"/>
        <w:autoSpaceDN w:val="0"/>
        <w:adjustRightInd w:val="0"/>
        <w:ind w:left="425" w:hanging="425"/>
        <w:jc w:val="both"/>
        <w:rPr>
          <w:rFonts w:ascii="Arial" w:hAnsi="Arial" w:cs="Arial"/>
          <w:sz w:val="22"/>
          <w:szCs w:val="22"/>
          <w:lang w:eastAsia="ar-SA"/>
        </w:rPr>
      </w:pPr>
      <w:r w:rsidRPr="007069B5">
        <w:rPr>
          <w:rFonts w:ascii="Arial" w:hAnsi="Arial" w:cs="Arial"/>
          <w:sz w:val="22"/>
          <w:szCs w:val="22"/>
          <w:lang w:eastAsia="ar-SA"/>
        </w:rPr>
        <w:t xml:space="preserve">O nieprawidłowościach i zakłóceniach  Inspektor Nadzoru poinformuje niezwłocznie Zamawiającego.    </w:t>
      </w:r>
    </w:p>
    <w:p w14:paraId="0DF7376A" w14:textId="77777777" w:rsidR="007069B5" w:rsidRPr="007069B5" w:rsidRDefault="007069B5" w:rsidP="007069B5">
      <w:pPr>
        <w:widowControl w:val="0"/>
        <w:numPr>
          <w:ilvl w:val="0"/>
          <w:numId w:val="51"/>
        </w:numPr>
        <w:tabs>
          <w:tab w:val="left" w:pos="360"/>
        </w:tabs>
        <w:suppressAutoHyphens/>
        <w:overflowPunct w:val="0"/>
        <w:autoSpaceDE w:val="0"/>
        <w:autoSpaceDN w:val="0"/>
        <w:adjustRightInd w:val="0"/>
        <w:ind w:left="425" w:hanging="425"/>
        <w:jc w:val="both"/>
        <w:rPr>
          <w:rFonts w:ascii="Arial" w:hAnsi="Arial" w:cs="Arial"/>
          <w:sz w:val="22"/>
          <w:szCs w:val="22"/>
          <w:lang w:eastAsia="ar-SA"/>
        </w:rPr>
      </w:pPr>
      <w:r w:rsidRPr="007069B5">
        <w:rPr>
          <w:rFonts w:ascii="Arial" w:hAnsi="Arial" w:cs="Arial"/>
          <w:sz w:val="22"/>
          <w:szCs w:val="22"/>
          <w:lang w:eastAsia="ar-SA"/>
        </w:rPr>
        <w:t>Inspektor Nadzoru zobowiązany jest udzielać Zamawiającemu wszelkich potrzebnych wiadomości o przebiegu zlecenia, a po wykonaniu zlecenia lub po wcześniejszym rozwiązaniu umowy ponadto złożyć Zamawiającemu sprawozdanie.</w:t>
      </w:r>
    </w:p>
    <w:p w14:paraId="60158824" w14:textId="77777777" w:rsidR="007069B5" w:rsidRPr="007069B5" w:rsidRDefault="007069B5" w:rsidP="007069B5">
      <w:pPr>
        <w:tabs>
          <w:tab w:val="left" w:pos="360"/>
        </w:tabs>
        <w:ind w:left="851"/>
        <w:jc w:val="both"/>
        <w:rPr>
          <w:rFonts w:ascii="Arial" w:hAnsi="Arial" w:cs="Arial"/>
          <w:sz w:val="22"/>
          <w:szCs w:val="22"/>
          <w:lang w:eastAsia="ar-SA"/>
        </w:rPr>
      </w:pPr>
    </w:p>
    <w:bookmarkEnd w:id="9"/>
    <w:p w14:paraId="3514B47B" w14:textId="77777777" w:rsidR="007069B5" w:rsidRPr="007069B5" w:rsidRDefault="007069B5" w:rsidP="007069B5">
      <w:pPr>
        <w:keepNext/>
        <w:suppressAutoHyphens/>
        <w:jc w:val="center"/>
        <w:outlineLvl w:val="4"/>
        <w:rPr>
          <w:rFonts w:ascii="Arial" w:hAnsi="Arial" w:cs="Arial"/>
          <w:b/>
          <w:sz w:val="22"/>
          <w:szCs w:val="22"/>
        </w:rPr>
      </w:pPr>
      <w:r w:rsidRPr="007069B5">
        <w:rPr>
          <w:rFonts w:ascii="Arial" w:hAnsi="Arial" w:cs="Arial"/>
          <w:b/>
          <w:sz w:val="22"/>
          <w:szCs w:val="22"/>
        </w:rPr>
        <w:t>V KARY UMOWNE</w:t>
      </w:r>
    </w:p>
    <w:p w14:paraId="765C9FA2" w14:textId="77777777" w:rsidR="007069B5" w:rsidRPr="007069B5" w:rsidRDefault="007069B5" w:rsidP="007069B5">
      <w:pPr>
        <w:keepNext/>
        <w:keepLines/>
        <w:suppressAutoHyphens/>
        <w:jc w:val="center"/>
        <w:outlineLvl w:val="5"/>
        <w:rPr>
          <w:rFonts w:ascii="Arial" w:hAnsi="Arial" w:cs="Arial"/>
          <w:b/>
          <w:bCs/>
          <w:sz w:val="22"/>
          <w:szCs w:val="22"/>
          <w:lang w:eastAsia="ar-SA"/>
        </w:rPr>
      </w:pPr>
      <w:r w:rsidRPr="007069B5">
        <w:rPr>
          <w:rFonts w:ascii="Arial" w:hAnsi="Arial" w:cs="Arial"/>
          <w:b/>
          <w:bCs/>
          <w:sz w:val="22"/>
          <w:szCs w:val="22"/>
          <w:lang w:eastAsia="ar-SA"/>
        </w:rPr>
        <w:t>§ 7</w:t>
      </w:r>
    </w:p>
    <w:p w14:paraId="5A64F898" w14:textId="77777777" w:rsidR="007069B5" w:rsidRPr="007069B5" w:rsidRDefault="007069B5" w:rsidP="007069B5">
      <w:pPr>
        <w:numPr>
          <w:ilvl w:val="0"/>
          <w:numId w:val="41"/>
        </w:numPr>
        <w:suppressAutoHyphens/>
        <w:ind w:left="284" w:hanging="284"/>
        <w:contextualSpacing/>
        <w:jc w:val="both"/>
        <w:rPr>
          <w:rFonts w:ascii="Arial" w:hAnsi="Arial" w:cs="Arial"/>
          <w:sz w:val="22"/>
          <w:szCs w:val="22"/>
          <w:lang w:eastAsia="ar-SA"/>
        </w:rPr>
      </w:pPr>
      <w:r w:rsidRPr="007069B5">
        <w:rPr>
          <w:rFonts w:ascii="Arial" w:hAnsi="Arial" w:cs="Arial"/>
          <w:sz w:val="22"/>
          <w:szCs w:val="22"/>
          <w:lang w:eastAsia="ar-SA"/>
        </w:rPr>
        <w:t>Inspektor Nadzoru zapłaci Zamawiającemu karę umowną:</w:t>
      </w:r>
    </w:p>
    <w:p w14:paraId="6EA1CB0A" w14:textId="77777777" w:rsidR="007069B5" w:rsidRPr="007069B5" w:rsidRDefault="007069B5" w:rsidP="007069B5">
      <w:pPr>
        <w:numPr>
          <w:ilvl w:val="0"/>
          <w:numId w:val="42"/>
        </w:numPr>
        <w:suppressAutoHyphens/>
        <w:jc w:val="both"/>
        <w:rPr>
          <w:rFonts w:ascii="Arial" w:hAnsi="Arial" w:cs="Arial"/>
          <w:sz w:val="22"/>
          <w:szCs w:val="22"/>
          <w:lang w:eastAsia="ar-SA"/>
        </w:rPr>
      </w:pPr>
      <w:r w:rsidRPr="007069B5">
        <w:rPr>
          <w:rFonts w:ascii="Arial" w:hAnsi="Arial" w:cs="Arial"/>
          <w:sz w:val="22"/>
          <w:szCs w:val="22"/>
          <w:lang w:eastAsia="ar-SA"/>
        </w:rPr>
        <w:t>w przypadku odstąpienia od niniejszej umowy (w całości) przez Zamawiającego z przyczyn, za które odpowiedzialność ponosi Inspektor Nadzoru – w wysokości 20% maksymalnej wartości zobowiązania brutto za przedmiot umowy, o którym mowa w § 4 ust. 1.</w:t>
      </w:r>
    </w:p>
    <w:p w14:paraId="4FF72715" w14:textId="77777777" w:rsidR="007069B5" w:rsidRPr="007069B5" w:rsidRDefault="007069B5" w:rsidP="007069B5">
      <w:pPr>
        <w:numPr>
          <w:ilvl w:val="0"/>
          <w:numId w:val="42"/>
        </w:numPr>
        <w:suppressAutoHyphens/>
        <w:ind w:left="641" w:hanging="357"/>
        <w:jc w:val="both"/>
        <w:rPr>
          <w:rFonts w:ascii="Arial" w:hAnsi="Arial" w:cs="Arial"/>
          <w:sz w:val="22"/>
          <w:szCs w:val="22"/>
          <w:lang w:eastAsia="ar-SA"/>
        </w:rPr>
      </w:pPr>
      <w:r w:rsidRPr="007069B5">
        <w:rPr>
          <w:rFonts w:ascii="Arial" w:hAnsi="Arial" w:cs="Arial"/>
          <w:sz w:val="22"/>
          <w:szCs w:val="22"/>
          <w:lang w:eastAsia="ar-SA"/>
        </w:rPr>
        <w:t>w przypadku odstąpienia od niniejszej umowy (w części) przez Zamawiającego z przyczyn, za które odpowiedzialność ponosi Inspektor Nadzoru – w wysokości 20% maksymalnej wartości zobowiązania brutto za niewykonaną część przedmiotu umowy, o którym mowa w § 4 ust. 1.</w:t>
      </w:r>
    </w:p>
    <w:p w14:paraId="57A3328F" w14:textId="77777777" w:rsidR="007069B5" w:rsidRPr="007069B5" w:rsidRDefault="007069B5" w:rsidP="007069B5">
      <w:pPr>
        <w:numPr>
          <w:ilvl w:val="0"/>
          <w:numId w:val="42"/>
        </w:numPr>
        <w:suppressAutoHyphens/>
        <w:contextualSpacing/>
        <w:jc w:val="both"/>
        <w:rPr>
          <w:rFonts w:ascii="Arial" w:hAnsi="Arial" w:cs="Arial"/>
          <w:sz w:val="22"/>
          <w:szCs w:val="22"/>
          <w:lang w:eastAsia="ar-SA"/>
        </w:rPr>
      </w:pPr>
      <w:r w:rsidRPr="007069B5">
        <w:rPr>
          <w:rFonts w:ascii="Arial" w:hAnsi="Arial" w:cs="Arial"/>
          <w:sz w:val="22"/>
          <w:szCs w:val="22"/>
          <w:lang w:eastAsia="ar-SA"/>
        </w:rPr>
        <w:t>za zwłokę w dostarczeniu „Raportu miesięcznego” wskazanego w §5 ust.1 pkt 11 w wysokości 0,2% maksymalnej wartości zobowiązania brutto za przedmiot umowy, o którym mowa w § 4 ust. 1, za każdy rozpoczęty dzień zwłoki;</w:t>
      </w:r>
    </w:p>
    <w:p w14:paraId="2AD7814D" w14:textId="77777777" w:rsidR="007069B5" w:rsidRPr="007069B5" w:rsidRDefault="007069B5" w:rsidP="007069B5">
      <w:pPr>
        <w:numPr>
          <w:ilvl w:val="0"/>
          <w:numId w:val="42"/>
        </w:numPr>
        <w:suppressAutoHyphens/>
        <w:contextualSpacing/>
        <w:jc w:val="both"/>
        <w:rPr>
          <w:rFonts w:ascii="Arial" w:hAnsi="Arial" w:cs="Arial"/>
          <w:sz w:val="22"/>
          <w:szCs w:val="22"/>
          <w:lang w:eastAsia="ar-SA"/>
        </w:rPr>
      </w:pPr>
      <w:r w:rsidRPr="007069B5">
        <w:rPr>
          <w:rFonts w:ascii="Arial" w:hAnsi="Arial" w:cs="Arial"/>
          <w:sz w:val="22"/>
          <w:szCs w:val="22"/>
          <w:lang w:eastAsia="ar-SA"/>
        </w:rPr>
        <w:t>za brak udziału w spotkaniach wskazanych w §5 ust.1 pkt 9 w wysokości 1% maksymalnej wartości zobowiązania brutto za przedmiot umowy, o którym mowa w § 4 ust. 1</w:t>
      </w:r>
    </w:p>
    <w:p w14:paraId="28882949" w14:textId="77777777" w:rsidR="007069B5" w:rsidRPr="007069B5" w:rsidRDefault="007069B5" w:rsidP="007069B5">
      <w:pPr>
        <w:numPr>
          <w:ilvl w:val="0"/>
          <w:numId w:val="42"/>
        </w:numPr>
        <w:suppressAutoHyphens/>
        <w:contextualSpacing/>
        <w:jc w:val="both"/>
        <w:rPr>
          <w:rFonts w:ascii="Arial" w:hAnsi="Arial" w:cs="Arial"/>
          <w:sz w:val="22"/>
          <w:szCs w:val="22"/>
          <w:lang w:eastAsia="ar-SA"/>
        </w:rPr>
      </w:pPr>
      <w:r w:rsidRPr="007069B5">
        <w:rPr>
          <w:rFonts w:ascii="Arial" w:hAnsi="Arial" w:cs="Arial"/>
          <w:sz w:val="22"/>
          <w:szCs w:val="22"/>
          <w:lang w:eastAsia="ar-SA"/>
        </w:rPr>
        <w:t>za niewywiązanie się ze zobowiązania wynikającego z §5 ust.1 pkt 12 w wysokości 1% maksymalnej wartości zobowiązania brutto za przedmiot umowy, o którym mowa w § 4 ust. 1</w:t>
      </w:r>
    </w:p>
    <w:p w14:paraId="0AA4A5D9" w14:textId="77777777" w:rsidR="007069B5" w:rsidRPr="007069B5" w:rsidRDefault="007069B5" w:rsidP="007069B5">
      <w:pPr>
        <w:numPr>
          <w:ilvl w:val="0"/>
          <w:numId w:val="42"/>
        </w:numPr>
        <w:suppressAutoHyphens/>
        <w:contextualSpacing/>
        <w:jc w:val="both"/>
        <w:rPr>
          <w:rFonts w:ascii="Arial" w:hAnsi="Arial" w:cs="Arial"/>
          <w:sz w:val="22"/>
          <w:szCs w:val="22"/>
          <w:lang w:eastAsia="ar-SA"/>
        </w:rPr>
      </w:pPr>
      <w:r w:rsidRPr="007069B5">
        <w:rPr>
          <w:rFonts w:ascii="Arial" w:hAnsi="Arial" w:cs="Arial"/>
          <w:sz w:val="22"/>
          <w:szCs w:val="22"/>
          <w:lang w:eastAsia="ar-SA"/>
        </w:rPr>
        <w:t>za niewywiązanie się ze zobowiązania wynikającego z §5 ust. 2 w wysokości 500 zł za każdą kolejną rozpoczętą godzinę opóźnienia (dotyczy wezwania kierowanego tylko przez Zamawiającego)</w:t>
      </w:r>
    </w:p>
    <w:p w14:paraId="697B1E84" w14:textId="77777777" w:rsidR="007069B5" w:rsidRPr="007069B5" w:rsidRDefault="007069B5" w:rsidP="007069B5">
      <w:pPr>
        <w:numPr>
          <w:ilvl w:val="0"/>
          <w:numId w:val="42"/>
        </w:numPr>
        <w:suppressAutoHyphens/>
        <w:contextualSpacing/>
        <w:jc w:val="both"/>
        <w:rPr>
          <w:rFonts w:ascii="Arial" w:hAnsi="Arial" w:cs="Arial"/>
          <w:sz w:val="22"/>
          <w:szCs w:val="22"/>
          <w:lang w:eastAsia="ar-SA"/>
        </w:rPr>
      </w:pPr>
      <w:r w:rsidRPr="007069B5">
        <w:rPr>
          <w:rFonts w:ascii="Arial" w:hAnsi="Arial" w:cs="Arial"/>
          <w:sz w:val="22"/>
          <w:szCs w:val="22"/>
          <w:lang w:eastAsia="ar-SA"/>
        </w:rPr>
        <w:t>za niestosowanie się do zapisów §5 ust. 3 w wysokości 1000 zł za każde zdarzenie.</w:t>
      </w:r>
    </w:p>
    <w:p w14:paraId="334E9FFF" w14:textId="77777777" w:rsidR="007069B5" w:rsidRPr="007069B5" w:rsidRDefault="007069B5" w:rsidP="007069B5">
      <w:pPr>
        <w:numPr>
          <w:ilvl w:val="0"/>
          <w:numId w:val="41"/>
        </w:numPr>
        <w:suppressAutoHyphens/>
        <w:ind w:left="284" w:hanging="284"/>
        <w:contextualSpacing/>
        <w:jc w:val="both"/>
        <w:rPr>
          <w:rFonts w:ascii="Arial" w:hAnsi="Arial" w:cs="Arial"/>
          <w:sz w:val="22"/>
          <w:szCs w:val="22"/>
          <w:lang w:eastAsia="ar-SA"/>
        </w:rPr>
      </w:pPr>
      <w:r w:rsidRPr="007069B5">
        <w:rPr>
          <w:rFonts w:ascii="Arial" w:hAnsi="Arial" w:cs="Arial"/>
          <w:sz w:val="22"/>
          <w:szCs w:val="22"/>
          <w:lang w:eastAsia="ar-SA"/>
        </w:rPr>
        <w:t>Zamawiający zapłaci Inspektorowi Nadzoru karę umowną w przypadku odstąpienia od niniejszej umowy (w całości) przez Inspektora Nadzoru z przyczyn, za które odpowiedzialność ponosi Zamawiający – w wysokości 20% maksymalnej wartości zobowiązania brutto za przedmiot umowy, o którym mowa w § 4 ust. 1.</w:t>
      </w:r>
    </w:p>
    <w:p w14:paraId="6A5CBEA5" w14:textId="77777777" w:rsidR="007069B5" w:rsidRPr="007069B5" w:rsidRDefault="007069B5" w:rsidP="007069B5">
      <w:pPr>
        <w:numPr>
          <w:ilvl w:val="0"/>
          <w:numId w:val="41"/>
        </w:numPr>
        <w:suppressAutoHyphens/>
        <w:ind w:left="284" w:hanging="284"/>
        <w:contextualSpacing/>
        <w:jc w:val="both"/>
        <w:rPr>
          <w:rFonts w:ascii="Arial" w:hAnsi="Arial" w:cs="Arial"/>
          <w:sz w:val="22"/>
          <w:szCs w:val="22"/>
          <w:lang w:eastAsia="ar-SA"/>
        </w:rPr>
      </w:pPr>
      <w:r w:rsidRPr="007069B5">
        <w:rPr>
          <w:rFonts w:ascii="Arial" w:hAnsi="Arial" w:cs="Arial"/>
          <w:sz w:val="22"/>
          <w:szCs w:val="22"/>
          <w:lang w:eastAsia="ar-SA"/>
        </w:rPr>
        <w:t xml:space="preserve">Zamawiający zapłaci Inspektorowi Nadzoru karę umowną w przypadku odstąpienia od niniejszej umowy (w części) przez Inspektora Nadzoru z przyczyn, za które odpowiedzialność ponosi Zamawiający – w wysokości 20% maksymalnej wartości </w:t>
      </w:r>
      <w:r w:rsidRPr="007069B5">
        <w:rPr>
          <w:rFonts w:ascii="Arial" w:hAnsi="Arial" w:cs="Arial"/>
          <w:sz w:val="22"/>
          <w:szCs w:val="22"/>
          <w:lang w:eastAsia="ar-SA"/>
        </w:rPr>
        <w:lastRenderedPageBreak/>
        <w:t>zobowiązania brutto za niewykonaną część przedmiotu umowy, o którym mowa w §4 ust. 1.</w:t>
      </w:r>
    </w:p>
    <w:p w14:paraId="030AA4F3" w14:textId="77777777" w:rsidR="007069B5" w:rsidRPr="007069B5" w:rsidRDefault="007069B5" w:rsidP="007069B5">
      <w:pPr>
        <w:numPr>
          <w:ilvl w:val="0"/>
          <w:numId w:val="41"/>
        </w:numPr>
        <w:suppressAutoHyphens/>
        <w:ind w:left="284" w:hanging="284"/>
        <w:contextualSpacing/>
        <w:jc w:val="both"/>
        <w:rPr>
          <w:rFonts w:ascii="Arial" w:hAnsi="Arial" w:cs="Arial"/>
          <w:sz w:val="22"/>
          <w:szCs w:val="22"/>
          <w:lang w:eastAsia="ar-SA"/>
        </w:rPr>
      </w:pPr>
      <w:r w:rsidRPr="007069B5">
        <w:rPr>
          <w:rFonts w:ascii="Arial" w:hAnsi="Arial" w:cs="Arial"/>
          <w:sz w:val="22"/>
          <w:szCs w:val="22"/>
          <w:lang w:eastAsia="ar-SA"/>
        </w:rPr>
        <w:t>Inspektor Nadzoru wyraża zgodę na potrącenie kar umownych z wynagrodzenia umownego, a jeśli potrącenie kar nie będzie możliwe zobowiązuje się do zapłaty kary w terminie 14 dni licząc od dnia otrzymania zawiadomienia o naliczeniu kary.</w:t>
      </w:r>
    </w:p>
    <w:p w14:paraId="4A66AC0F" w14:textId="77777777" w:rsidR="007069B5" w:rsidRPr="007069B5" w:rsidRDefault="007069B5" w:rsidP="007069B5">
      <w:pPr>
        <w:numPr>
          <w:ilvl w:val="0"/>
          <w:numId w:val="41"/>
        </w:numPr>
        <w:suppressAutoHyphens/>
        <w:ind w:left="284" w:hanging="284"/>
        <w:contextualSpacing/>
        <w:jc w:val="both"/>
        <w:rPr>
          <w:rFonts w:ascii="Arial" w:hAnsi="Arial" w:cs="Arial"/>
          <w:sz w:val="22"/>
          <w:szCs w:val="22"/>
          <w:lang w:eastAsia="ar-SA"/>
        </w:rPr>
      </w:pPr>
      <w:r w:rsidRPr="007069B5">
        <w:rPr>
          <w:rFonts w:ascii="Arial" w:hAnsi="Arial" w:cs="Arial"/>
          <w:sz w:val="22"/>
          <w:szCs w:val="22"/>
          <w:lang w:eastAsia="ar-SA"/>
        </w:rPr>
        <w:t>Kary umowne z tytułu zwłoki, o których mowa w ust. 1 Zamawiający nalicza za każdy rozpoczęty dzień opóźnienia.</w:t>
      </w:r>
    </w:p>
    <w:p w14:paraId="5FE3949D" w14:textId="77777777" w:rsidR="007069B5" w:rsidRPr="007069B5" w:rsidRDefault="007069B5" w:rsidP="007069B5">
      <w:pPr>
        <w:numPr>
          <w:ilvl w:val="0"/>
          <w:numId w:val="41"/>
        </w:numPr>
        <w:suppressAutoHyphens/>
        <w:ind w:left="284" w:hanging="284"/>
        <w:contextualSpacing/>
        <w:jc w:val="both"/>
        <w:rPr>
          <w:rFonts w:ascii="Arial" w:hAnsi="Arial" w:cs="Arial"/>
          <w:sz w:val="22"/>
          <w:szCs w:val="22"/>
          <w:lang w:eastAsia="ar-SA"/>
        </w:rPr>
      </w:pPr>
      <w:r w:rsidRPr="007069B5">
        <w:rPr>
          <w:rFonts w:ascii="Arial" w:hAnsi="Arial" w:cs="Arial"/>
          <w:sz w:val="22"/>
          <w:szCs w:val="22"/>
          <w:lang w:eastAsia="ar-SA"/>
        </w:rPr>
        <w:t xml:space="preserve">Maksymalna wysokość kar umownych nie może przekroczyć 20 % łącznego wynagrodzenia brutto określonego w § 4 ust. 1. </w:t>
      </w:r>
    </w:p>
    <w:p w14:paraId="38C941B9" w14:textId="77777777" w:rsidR="007069B5" w:rsidRPr="007069B5" w:rsidRDefault="007069B5" w:rsidP="007069B5">
      <w:pPr>
        <w:numPr>
          <w:ilvl w:val="0"/>
          <w:numId w:val="41"/>
        </w:numPr>
        <w:suppressAutoHyphens/>
        <w:ind w:left="284" w:hanging="284"/>
        <w:contextualSpacing/>
        <w:jc w:val="both"/>
        <w:rPr>
          <w:rFonts w:ascii="Arial" w:hAnsi="Arial" w:cs="Arial"/>
          <w:sz w:val="22"/>
          <w:szCs w:val="22"/>
          <w:lang w:eastAsia="ar-SA"/>
        </w:rPr>
      </w:pPr>
      <w:r w:rsidRPr="007069B5">
        <w:rPr>
          <w:rFonts w:ascii="Arial" w:hAnsi="Arial" w:cs="Arial"/>
          <w:sz w:val="22"/>
          <w:szCs w:val="22"/>
          <w:lang w:eastAsia="ar-SA"/>
        </w:rPr>
        <w:t xml:space="preserve"> Zamawiający zastrzega sobie prawo łączenia poszczególnych kar umownych, naliczonych z różnych tytułów i ich łącznego dochodzenia od Inspektora Nadzoru.</w:t>
      </w:r>
    </w:p>
    <w:p w14:paraId="15457E55" w14:textId="77777777" w:rsidR="007069B5" w:rsidRDefault="007069B5" w:rsidP="007069B5">
      <w:pPr>
        <w:keepNext/>
        <w:keepLines/>
        <w:suppressAutoHyphens/>
        <w:jc w:val="center"/>
        <w:outlineLvl w:val="5"/>
        <w:rPr>
          <w:rFonts w:ascii="Arial" w:hAnsi="Arial" w:cs="Arial"/>
          <w:b/>
          <w:bCs/>
          <w:sz w:val="22"/>
          <w:szCs w:val="22"/>
          <w:lang w:eastAsia="ar-SA"/>
        </w:rPr>
      </w:pPr>
    </w:p>
    <w:p w14:paraId="1BEB2542" w14:textId="4F9153B7" w:rsidR="007069B5" w:rsidRPr="007069B5" w:rsidRDefault="007069B5" w:rsidP="007069B5">
      <w:pPr>
        <w:keepNext/>
        <w:keepLines/>
        <w:suppressAutoHyphens/>
        <w:jc w:val="center"/>
        <w:outlineLvl w:val="5"/>
        <w:rPr>
          <w:rFonts w:ascii="Arial" w:hAnsi="Arial" w:cs="Arial"/>
          <w:b/>
          <w:bCs/>
          <w:i/>
          <w:sz w:val="22"/>
          <w:szCs w:val="22"/>
          <w:lang w:eastAsia="ar-SA"/>
        </w:rPr>
      </w:pPr>
      <w:r w:rsidRPr="007069B5">
        <w:rPr>
          <w:rFonts w:ascii="Arial" w:hAnsi="Arial" w:cs="Arial"/>
          <w:b/>
          <w:bCs/>
          <w:sz w:val="22"/>
          <w:szCs w:val="22"/>
          <w:lang w:eastAsia="ar-SA"/>
        </w:rPr>
        <w:t>§ 8</w:t>
      </w:r>
    </w:p>
    <w:p w14:paraId="270120A8" w14:textId="77777777" w:rsidR="007069B5" w:rsidRPr="007069B5" w:rsidRDefault="007069B5" w:rsidP="007069B5">
      <w:pPr>
        <w:suppressAutoHyphens/>
        <w:ind w:left="357"/>
        <w:contextualSpacing/>
        <w:jc w:val="both"/>
        <w:rPr>
          <w:rFonts w:ascii="Arial" w:hAnsi="Arial" w:cs="Arial"/>
          <w:sz w:val="22"/>
          <w:szCs w:val="22"/>
          <w:lang w:eastAsia="ar-SA"/>
        </w:rPr>
      </w:pPr>
      <w:r w:rsidRPr="007069B5">
        <w:rPr>
          <w:rFonts w:ascii="Arial" w:hAnsi="Arial" w:cs="Arial"/>
          <w:sz w:val="22"/>
          <w:szCs w:val="22"/>
          <w:lang w:eastAsia="ar-SA"/>
        </w:rPr>
        <w:t>Zamawiający może dochodzić odszkodowania uzupełniającego na zasadach ogólnych, jeśli wysokość poniesionej szkody przenosi wysokość zastrzeżonych kar umownych do wysokości rzeczywiście poniesionej szkody.</w:t>
      </w:r>
    </w:p>
    <w:p w14:paraId="714E920A" w14:textId="77777777" w:rsidR="007069B5" w:rsidRPr="007069B5" w:rsidRDefault="007069B5" w:rsidP="007069B5">
      <w:pPr>
        <w:suppressAutoHyphens/>
        <w:ind w:left="357"/>
        <w:contextualSpacing/>
        <w:jc w:val="both"/>
        <w:rPr>
          <w:rFonts w:ascii="Arial" w:hAnsi="Arial" w:cs="Arial"/>
          <w:sz w:val="22"/>
          <w:szCs w:val="22"/>
          <w:lang w:eastAsia="ar-SA"/>
        </w:rPr>
      </w:pPr>
    </w:p>
    <w:p w14:paraId="6E456EA2" w14:textId="77777777" w:rsidR="007069B5" w:rsidRPr="007069B5" w:rsidRDefault="007069B5" w:rsidP="007069B5">
      <w:pPr>
        <w:keepNext/>
        <w:suppressAutoHyphens/>
        <w:ind w:left="720"/>
        <w:contextualSpacing/>
        <w:jc w:val="center"/>
        <w:outlineLvl w:val="4"/>
        <w:rPr>
          <w:rFonts w:ascii="Arial" w:hAnsi="Arial" w:cs="Arial"/>
          <w:b/>
          <w:sz w:val="22"/>
          <w:szCs w:val="22"/>
        </w:rPr>
      </w:pPr>
      <w:r w:rsidRPr="007069B5">
        <w:rPr>
          <w:rFonts w:ascii="Arial" w:hAnsi="Arial" w:cs="Arial"/>
          <w:b/>
          <w:sz w:val="22"/>
          <w:szCs w:val="22"/>
        </w:rPr>
        <w:t>VI ZMIANY</w:t>
      </w:r>
    </w:p>
    <w:p w14:paraId="78B2375B" w14:textId="77777777" w:rsidR="007069B5" w:rsidRPr="007069B5" w:rsidRDefault="007069B5" w:rsidP="007069B5">
      <w:pPr>
        <w:keepNext/>
        <w:keepLines/>
        <w:suppressAutoHyphens/>
        <w:jc w:val="center"/>
        <w:outlineLvl w:val="5"/>
        <w:rPr>
          <w:rFonts w:ascii="Arial" w:hAnsi="Arial" w:cs="Arial"/>
          <w:b/>
          <w:bCs/>
          <w:i/>
          <w:sz w:val="22"/>
          <w:szCs w:val="22"/>
          <w:lang w:eastAsia="ar-SA"/>
        </w:rPr>
      </w:pPr>
      <w:r w:rsidRPr="007069B5">
        <w:rPr>
          <w:rFonts w:ascii="Arial" w:hAnsi="Arial" w:cs="Arial"/>
          <w:b/>
          <w:bCs/>
          <w:sz w:val="22"/>
          <w:szCs w:val="22"/>
          <w:lang w:eastAsia="ar-SA"/>
        </w:rPr>
        <w:t>§ 9</w:t>
      </w:r>
    </w:p>
    <w:p w14:paraId="68029DA9" w14:textId="77777777" w:rsidR="007069B5" w:rsidRPr="007069B5" w:rsidRDefault="007069B5" w:rsidP="007069B5">
      <w:pPr>
        <w:numPr>
          <w:ilvl w:val="0"/>
          <w:numId w:val="43"/>
        </w:numPr>
        <w:suppressAutoHyphens/>
        <w:ind w:left="425" w:hanging="357"/>
        <w:jc w:val="both"/>
        <w:rPr>
          <w:rFonts w:ascii="Arial" w:hAnsi="Arial" w:cs="Arial"/>
          <w:sz w:val="22"/>
          <w:szCs w:val="22"/>
          <w:lang w:eastAsia="ar-SA"/>
        </w:rPr>
      </w:pPr>
      <w:r w:rsidRPr="007069B5">
        <w:rPr>
          <w:rFonts w:ascii="Arial" w:hAnsi="Arial" w:cs="Arial"/>
          <w:sz w:val="22"/>
          <w:szCs w:val="22"/>
          <w:lang w:eastAsia="ar-SA"/>
        </w:rPr>
        <w:t>W razie zaistnienia istotnej zmiany okoliczności powodującej, że wykonanie umowy nie leży w interesie publicznym, czego nie można było przewidzieć w chwili zawarcia umowy, lub gdy dalsze wykonywanie umowy może zagrozić poważnemu interesowi i bezpieczeństwu państwa lub bezpieczeństwu publicznemu, Zamawiający może odstąpić od umowy w całości lub w części w terminie 30 dni od powzięcia wiadomości o tych okolicznościach.</w:t>
      </w:r>
    </w:p>
    <w:p w14:paraId="4767431F" w14:textId="77777777" w:rsidR="007069B5" w:rsidRPr="007069B5" w:rsidRDefault="007069B5" w:rsidP="007069B5">
      <w:pPr>
        <w:numPr>
          <w:ilvl w:val="0"/>
          <w:numId w:val="43"/>
        </w:numPr>
        <w:suppressAutoHyphens/>
        <w:ind w:left="426"/>
        <w:jc w:val="both"/>
        <w:rPr>
          <w:rFonts w:ascii="Arial" w:hAnsi="Arial" w:cs="Arial"/>
          <w:sz w:val="22"/>
          <w:szCs w:val="22"/>
          <w:lang w:eastAsia="ar-SA"/>
        </w:rPr>
      </w:pPr>
      <w:r w:rsidRPr="007069B5">
        <w:rPr>
          <w:rFonts w:ascii="Arial" w:hAnsi="Arial" w:cs="Arial"/>
          <w:sz w:val="22"/>
          <w:szCs w:val="22"/>
          <w:lang w:eastAsia="ar-SA"/>
        </w:rPr>
        <w:t>W przypadku, o którym mowa w ust l, Inspektor Nadzoru może żądać wyłącznie wynagrodzenia należnego z tytułu wykonania części umowy.</w:t>
      </w:r>
    </w:p>
    <w:p w14:paraId="5F86D739" w14:textId="77777777" w:rsidR="007069B5" w:rsidRPr="007069B5" w:rsidRDefault="007069B5" w:rsidP="007069B5">
      <w:pPr>
        <w:numPr>
          <w:ilvl w:val="0"/>
          <w:numId w:val="43"/>
        </w:numPr>
        <w:suppressAutoHyphens/>
        <w:ind w:left="426"/>
        <w:jc w:val="both"/>
        <w:rPr>
          <w:rFonts w:ascii="Arial" w:eastAsia="Calibri" w:hAnsi="Arial" w:cs="Arial"/>
          <w:sz w:val="22"/>
          <w:szCs w:val="22"/>
          <w:lang w:eastAsia="ar-SA"/>
        </w:rPr>
      </w:pPr>
      <w:r w:rsidRPr="007069B5">
        <w:rPr>
          <w:rFonts w:ascii="Arial" w:hAnsi="Arial" w:cs="Arial"/>
          <w:sz w:val="22"/>
          <w:szCs w:val="22"/>
          <w:lang w:eastAsia="ar-SA"/>
        </w:rPr>
        <w:t>Wszelkie zmiany niniejszej umowy nastąpić mogą jedynie w formie pisemnej pod rygorem nieważności, na podstawie aneksu podpisanego przez każdą ze stron, z zastrzeżeniem §2 ust. 4.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52FB932D" w14:textId="77777777" w:rsidR="007069B5" w:rsidRPr="007069B5" w:rsidRDefault="007069B5" w:rsidP="007069B5">
      <w:pPr>
        <w:keepNext/>
        <w:suppressAutoHyphens/>
        <w:ind w:left="720"/>
        <w:contextualSpacing/>
        <w:jc w:val="center"/>
        <w:outlineLvl w:val="4"/>
        <w:rPr>
          <w:rFonts w:ascii="Arial" w:hAnsi="Arial" w:cs="Arial"/>
          <w:b/>
          <w:sz w:val="22"/>
          <w:szCs w:val="22"/>
        </w:rPr>
      </w:pPr>
    </w:p>
    <w:p w14:paraId="184A0DA7" w14:textId="77777777" w:rsidR="007069B5" w:rsidRPr="007069B5" w:rsidRDefault="007069B5" w:rsidP="007069B5">
      <w:pPr>
        <w:keepNext/>
        <w:suppressAutoHyphens/>
        <w:ind w:left="720"/>
        <w:contextualSpacing/>
        <w:jc w:val="center"/>
        <w:outlineLvl w:val="4"/>
        <w:rPr>
          <w:rFonts w:ascii="Arial" w:hAnsi="Arial" w:cs="Arial"/>
          <w:b/>
          <w:sz w:val="22"/>
          <w:szCs w:val="22"/>
        </w:rPr>
      </w:pPr>
      <w:r w:rsidRPr="007069B5">
        <w:rPr>
          <w:rFonts w:ascii="Arial" w:hAnsi="Arial" w:cs="Arial"/>
          <w:b/>
          <w:sz w:val="22"/>
          <w:szCs w:val="22"/>
        </w:rPr>
        <w:t>VII ODSTĄPIENIE OD UMOWY</w:t>
      </w:r>
    </w:p>
    <w:p w14:paraId="6BFA6D26" w14:textId="77777777" w:rsidR="007069B5" w:rsidRPr="007069B5" w:rsidRDefault="007069B5" w:rsidP="007069B5">
      <w:pPr>
        <w:keepNext/>
        <w:keepLines/>
        <w:suppressAutoHyphens/>
        <w:jc w:val="center"/>
        <w:outlineLvl w:val="5"/>
        <w:rPr>
          <w:rFonts w:ascii="Arial" w:eastAsia="StarSymbol" w:hAnsi="Arial" w:cs="Arial"/>
          <w:sz w:val="22"/>
          <w:szCs w:val="22"/>
          <w:lang w:eastAsia="ar-SA"/>
        </w:rPr>
      </w:pPr>
      <w:r w:rsidRPr="007069B5">
        <w:rPr>
          <w:rFonts w:ascii="Arial" w:eastAsia="Calibri" w:hAnsi="Arial" w:cs="Arial"/>
          <w:b/>
          <w:bCs/>
          <w:sz w:val="22"/>
          <w:szCs w:val="22"/>
          <w:lang w:eastAsia="en-US"/>
        </w:rPr>
        <w:t>§ 1</w:t>
      </w:r>
      <w:r w:rsidRPr="007069B5">
        <w:rPr>
          <w:rFonts w:ascii="Arial" w:hAnsi="Arial" w:cs="Arial"/>
          <w:b/>
          <w:bCs/>
          <w:sz w:val="22"/>
          <w:szCs w:val="22"/>
          <w:lang w:eastAsia="ar-SA"/>
        </w:rPr>
        <w:t>0</w:t>
      </w:r>
      <w:r w:rsidRPr="007069B5">
        <w:rPr>
          <w:rFonts w:ascii="Arial" w:eastAsia="StarSymbol" w:hAnsi="Arial" w:cs="Arial"/>
          <w:sz w:val="22"/>
          <w:szCs w:val="22"/>
          <w:lang w:eastAsia="ar-SA"/>
        </w:rPr>
        <w:t xml:space="preserve"> </w:t>
      </w:r>
    </w:p>
    <w:p w14:paraId="013A2E77" w14:textId="77777777" w:rsidR="007069B5" w:rsidRPr="007069B5" w:rsidRDefault="007069B5" w:rsidP="007069B5">
      <w:pPr>
        <w:numPr>
          <w:ilvl w:val="0"/>
          <w:numId w:val="37"/>
        </w:numPr>
        <w:suppressAutoHyphens/>
        <w:autoSpaceDE w:val="0"/>
        <w:autoSpaceDN w:val="0"/>
        <w:adjustRightInd w:val="0"/>
        <w:ind w:left="284" w:hanging="284"/>
        <w:contextualSpacing/>
        <w:jc w:val="both"/>
        <w:rPr>
          <w:rFonts w:ascii="Arial" w:hAnsi="Arial" w:cs="Arial"/>
          <w:sz w:val="22"/>
          <w:szCs w:val="22"/>
          <w:lang w:eastAsia="ar-SA"/>
        </w:rPr>
      </w:pPr>
      <w:r w:rsidRPr="007069B5">
        <w:rPr>
          <w:rFonts w:ascii="Arial" w:eastAsia="StarSymbol" w:hAnsi="Arial" w:cs="Arial"/>
          <w:sz w:val="22"/>
          <w:szCs w:val="22"/>
          <w:lang w:eastAsia="ar-SA"/>
        </w:rPr>
        <w:t>Zamawiającemu przysługuje prawo odstąpienia od umowy (w całości lub w części) w przypadku zaistnienia którekolwiek z poniższych zdarzeń:</w:t>
      </w:r>
    </w:p>
    <w:p w14:paraId="30152ED3" w14:textId="77777777" w:rsidR="007069B5" w:rsidRPr="007069B5" w:rsidRDefault="007069B5" w:rsidP="007069B5">
      <w:pPr>
        <w:numPr>
          <w:ilvl w:val="0"/>
          <w:numId w:val="38"/>
        </w:numPr>
        <w:suppressAutoHyphens/>
        <w:ind w:left="709"/>
        <w:contextualSpacing/>
        <w:jc w:val="both"/>
        <w:rPr>
          <w:rFonts w:ascii="Arial" w:hAnsi="Arial" w:cs="Arial"/>
          <w:sz w:val="22"/>
          <w:szCs w:val="22"/>
          <w:lang w:eastAsia="ar-SA"/>
        </w:rPr>
      </w:pPr>
      <w:r w:rsidRPr="007069B5">
        <w:rPr>
          <w:rFonts w:ascii="Arial" w:hAnsi="Arial" w:cs="Arial"/>
          <w:sz w:val="22"/>
          <w:szCs w:val="22"/>
          <w:lang w:eastAsia="ar-SA"/>
        </w:rPr>
        <w:t>rozwiązania lub likwidacji firmy / działalności gospodarczej  prowadzonej przez Inspektora Nadzoru;</w:t>
      </w:r>
    </w:p>
    <w:p w14:paraId="37B212D8" w14:textId="77777777" w:rsidR="007069B5" w:rsidRPr="007069B5" w:rsidRDefault="007069B5" w:rsidP="007069B5">
      <w:pPr>
        <w:numPr>
          <w:ilvl w:val="0"/>
          <w:numId w:val="38"/>
        </w:numPr>
        <w:suppressAutoHyphens/>
        <w:ind w:left="709"/>
        <w:contextualSpacing/>
        <w:jc w:val="both"/>
        <w:rPr>
          <w:rFonts w:ascii="Arial" w:hAnsi="Arial" w:cs="Arial"/>
          <w:sz w:val="22"/>
          <w:szCs w:val="22"/>
          <w:lang w:eastAsia="ar-SA"/>
        </w:rPr>
      </w:pPr>
      <w:r w:rsidRPr="007069B5">
        <w:rPr>
          <w:rFonts w:ascii="Arial" w:hAnsi="Arial" w:cs="Arial"/>
          <w:sz w:val="22"/>
          <w:szCs w:val="22"/>
          <w:lang w:eastAsia="ar-SA"/>
        </w:rPr>
        <w:t>gdy Inspektor Nadzoru nie wykonuje usługi zgodnie z umową lub nienależycie wykonuje swoje zobowiązania umowne.</w:t>
      </w:r>
    </w:p>
    <w:p w14:paraId="4589C4AB" w14:textId="77777777" w:rsidR="007069B5" w:rsidRPr="007069B5" w:rsidRDefault="007069B5" w:rsidP="007069B5">
      <w:pPr>
        <w:numPr>
          <w:ilvl w:val="0"/>
          <w:numId w:val="37"/>
        </w:numPr>
        <w:suppressAutoHyphens/>
        <w:autoSpaceDE w:val="0"/>
        <w:autoSpaceDN w:val="0"/>
        <w:adjustRightInd w:val="0"/>
        <w:ind w:left="284" w:hanging="284"/>
        <w:contextualSpacing/>
        <w:jc w:val="both"/>
        <w:rPr>
          <w:rFonts w:ascii="Arial" w:eastAsia="StarSymbol" w:hAnsi="Arial" w:cs="Arial"/>
          <w:sz w:val="22"/>
          <w:szCs w:val="22"/>
          <w:lang w:eastAsia="ar-SA"/>
        </w:rPr>
      </w:pPr>
      <w:r w:rsidRPr="007069B5">
        <w:rPr>
          <w:rFonts w:ascii="Arial" w:eastAsia="StarSymbol" w:hAnsi="Arial" w:cs="Arial"/>
          <w:sz w:val="22"/>
          <w:szCs w:val="22"/>
          <w:lang w:eastAsia="ar-SA"/>
        </w:rPr>
        <w:t>Odstąpienie od umowy przez Zamawiającego na podstawie którejkolwiek z przyczyn wskazanych w ust. 1 uznawane będzie za odstąpienia z przyczyn zależnych od Inspektora Nadzoru.</w:t>
      </w:r>
    </w:p>
    <w:p w14:paraId="514AAE56" w14:textId="77777777" w:rsidR="007069B5" w:rsidRPr="007069B5" w:rsidRDefault="007069B5" w:rsidP="007069B5">
      <w:pPr>
        <w:numPr>
          <w:ilvl w:val="0"/>
          <w:numId w:val="37"/>
        </w:numPr>
        <w:suppressAutoHyphens/>
        <w:autoSpaceDE w:val="0"/>
        <w:autoSpaceDN w:val="0"/>
        <w:adjustRightInd w:val="0"/>
        <w:ind w:left="284" w:hanging="284"/>
        <w:contextualSpacing/>
        <w:jc w:val="both"/>
        <w:rPr>
          <w:rFonts w:ascii="Arial" w:eastAsia="StarSymbol" w:hAnsi="Arial" w:cs="Arial"/>
          <w:sz w:val="22"/>
          <w:szCs w:val="22"/>
          <w:lang w:eastAsia="ar-SA"/>
        </w:rPr>
      </w:pPr>
      <w:r w:rsidRPr="007069B5">
        <w:rPr>
          <w:rFonts w:ascii="Arial" w:eastAsia="StarSymbol" w:hAnsi="Arial" w:cs="Arial"/>
          <w:sz w:val="22"/>
          <w:szCs w:val="22"/>
          <w:lang w:eastAsia="ar-SA"/>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Inspektora Nadzoru.</w:t>
      </w:r>
    </w:p>
    <w:p w14:paraId="390EE765" w14:textId="77777777" w:rsidR="007069B5" w:rsidRPr="007069B5" w:rsidRDefault="007069B5" w:rsidP="007069B5">
      <w:pPr>
        <w:numPr>
          <w:ilvl w:val="0"/>
          <w:numId w:val="37"/>
        </w:numPr>
        <w:suppressAutoHyphens/>
        <w:autoSpaceDE w:val="0"/>
        <w:autoSpaceDN w:val="0"/>
        <w:adjustRightInd w:val="0"/>
        <w:ind w:left="284" w:hanging="284"/>
        <w:contextualSpacing/>
        <w:jc w:val="both"/>
        <w:rPr>
          <w:rFonts w:ascii="Arial" w:eastAsia="StarSymbol" w:hAnsi="Arial" w:cs="Arial"/>
          <w:sz w:val="22"/>
          <w:szCs w:val="22"/>
          <w:lang w:eastAsia="ar-SA"/>
        </w:rPr>
      </w:pPr>
      <w:r w:rsidRPr="007069B5">
        <w:rPr>
          <w:rFonts w:ascii="Arial" w:eastAsia="StarSymbol" w:hAnsi="Arial" w:cs="Arial"/>
          <w:sz w:val="22"/>
          <w:szCs w:val="22"/>
          <w:lang w:eastAsia="ar-SA"/>
        </w:rPr>
        <w:t xml:space="preserve">Odstąpienie od umowy powinno nastąpić, pod rygorem nieważności, w formie pisemnego oświadczenia wraz z uzasadnieniem. </w:t>
      </w:r>
    </w:p>
    <w:p w14:paraId="0BCFD27B" w14:textId="77777777" w:rsidR="007069B5" w:rsidRPr="007069B5" w:rsidRDefault="007069B5" w:rsidP="007069B5">
      <w:pPr>
        <w:numPr>
          <w:ilvl w:val="0"/>
          <w:numId w:val="37"/>
        </w:numPr>
        <w:suppressAutoHyphens/>
        <w:autoSpaceDE w:val="0"/>
        <w:autoSpaceDN w:val="0"/>
        <w:adjustRightInd w:val="0"/>
        <w:ind w:left="284" w:hanging="284"/>
        <w:contextualSpacing/>
        <w:jc w:val="both"/>
        <w:rPr>
          <w:rFonts w:ascii="Arial" w:hAnsi="Arial" w:cs="Arial"/>
          <w:b/>
          <w:sz w:val="22"/>
          <w:szCs w:val="22"/>
        </w:rPr>
      </w:pPr>
      <w:r w:rsidRPr="007069B5">
        <w:rPr>
          <w:rFonts w:ascii="Arial" w:eastAsia="StarSymbol" w:hAnsi="Arial" w:cs="Arial"/>
          <w:sz w:val="22"/>
          <w:szCs w:val="22"/>
          <w:lang w:eastAsia="ar-SA"/>
        </w:rPr>
        <w:t>W przypadkach określonych w ust. 1 Zamawiający może odstąpić od umowy w terminie 60 dni od powzięcia wiadomości o danej okoliczności uzasadniającej odstąpienie.</w:t>
      </w:r>
    </w:p>
    <w:p w14:paraId="3ECA626B" w14:textId="77777777" w:rsidR="007069B5" w:rsidRPr="007069B5" w:rsidRDefault="007069B5" w:rsidP="007069B5">
      <w:pPr>
        <w:keepNext/>
        <w:suppressAutoHyphens/>
        <w:ind w:left="720"/>
        <w:contextualSpacing/>
        <w:jc w:val="center"/>
        <w:outlineLvl w:val="4"/>
        <w:rPr>
          <w:rFonts w:ascii="Arial" w:hAnsi="Arial" w:cs="Arial"/>
          <w:b/>
          <w:sz w:val="22"/>
          <w:szCs w:val="22"/>
        </w:rPr>
      </w:pPr>
    </w:p>
    <w:p w14:paraId="752E8360" w14:textId="77777777" w:rsidR="007069B5" w:rsidRPr="007069B5" w:rsidRDefault="007069B5" w:rsidP="007069B5">
      <w:pPr>
        <w:keepNext/>
        <w:suppressAutoHyphens/>
        <w:ind w:left="720"/>
        <w:contextualSpacing/>
        <w:jc w:val="center"/>
        <w:outlineLvl w:val="4"/>
        <w:rPr>
          <w:rFonts w:ascii="Arial" w:hAnsi="Arial" w:cs="Arial"/>
          <w:b/>
          <w:sz w:val="22"/>
          <w:szCs w:val="22"/>
        </w:rPr>
      </w:pPr>
      <w:r w:rsidRPr="007069B5">
        <w:rPr>
          <w:rFonts w:ascii="Arial" w:hAnsi="Arial" w:cs="Arial"/>
          <w:b/>
          <w:sz w:val="22"/>
          <w:szCs w:val="22"/>
        </w:rPr>
        <w:t>VIII POSTANOWIENIA KOŃCOWE</w:t>
      </w:r>
    </w:p>
    <w:p w14:paraId="1472F848" w14:textId="77777777" w:rsidR="007069B5" w:rsidRPr="007069B5" w:rsidRDefault="007069B5" w:rsidP="007069B5">
      <w:pPr>
        <w:keepNext/>
        <w:keepLines/>
        <w:suppressAutoHyphens/>
        <w:jc w:val="center"/>
        <w:outlineLvl w:val="5"/>
        <w:rPr>
          <w:rFonts w:ascii="Arial" w:hAnsi="Arial" w:cs="Arial"/>
          <w:b/>
          <w:bCs/>
          <w:sz w:val="22"/>
          <w:szCs w:val="22"/>
        </w:rPr>
      </w:pPr>
      <w:r w:rsidRPr="007069B5">
        <w:rPr>
          <w:rFonts w:ascii="Arial" w:hAnsi="Arial" w:cs="Arial"/>
          <w:b/>
          <w:bCs/>
          <w:sz w:val="22"/>
          <w:szCs w:val="22"/>
          <w:lang w:eastAsia="en-US"/>
        </w:rPr>
        <w:t>§1</w:t>
      </w:r>
      <w:r w:rsidRPr="007069B5">
        <w:rPr>
          <w:rFonts w:ascii="Arial" w:hAnsi="Arial" w:cs="Arial"/>
          <w:b/>
          <w:bCs/>
          <w:sz w:val="22"/>
          <w:szCs w:val="22"/>
          <w:lang w:eastAsia="ar-SA"/>
        </w:rPr>
        <w:t>1</w:t>
      </w:r>
    </w:p>
    <w:p w14:paraId="19ABA61E" w14:textId="77777777" w:rsidR="007069B5" w:rsidRPr="007069B5" w:rsidRDefault="007069B5" w:rsidP="007069B5">
      <w:pPr>
        <w:suppressAutoHyphens/>
        <w:ind w:left="142"/>
        <w:jc w:val="both"/>
        <w:rPr>
          <w:rFonts w:ascii="Arial" w:hAnsi="Arial" w:cs="Arial"/>
          <w:b/>
          <w:sz w:val="22"/>
          <w:szCs w:val="22"/>
          <w:lang w:eastAsia="ar-SA"/>
        </w:rPr>
      </w:pPr>
      <w:r w:rsidRPr="007069B5">
        <w:rPr>
          <w:rFonts w:ascii="Arial" w:hAnsi="Arial" w:cs="Arial"/>
          <w:sz w:val="22"/>
          <w:szCs w:val="22"/>
          <w:lang w:eastAsia="ar-SA"/>
        </w:rPr>
        <w:t>Inspektor Nadzoru oświadcza, że prowadzi działalność gospodarczą zarejestrowaną w Rzeczypospolitej Polskiej, zatrudnia pracowników lub/i zawiera umowy ze zleceniobiorcami, wobec powyższego nie mają wobec niego zastosowania przepisy art. 8 i następne ustawy z dnia 10 października 2002 r. o minimalnym wynagrodzeniu za pracę (t. j. Dz.U. z 2020 r. poz. 2207).</w:t>
      </w:r>
    </w:p>
    <w:p w14:paraId="69109D12" w14:textId="77777777" w:rsidR="007069B5" w:rsidRPr="007069B5" w:rsidRDefault="007069B5" w:rsidP="007069B5">
      <w:pPr>
        <w:keepNext/>
        <w:keepLines/>
        <w:suppressAutoHyphens/>
        <w:jc w:val="center"/>
        <w:outlineLvl w:val="5"/>
        <w:rPr>
          <w:rFonts w:ascii="Arial" w:hAnsi="Arial" w:cs="Arial"/>
          <w:b/>
          <w:bCs/>
          <w:sz w:val="22"/>
          <w:szCs w:val="22"/>
        </w:rPr>
      </w:pPr>
      <w:r w:rsidRPr="007069B5">
        <w:rPr>
          <w:rFonts w:ascii="Arial" w:hAnsi="Arial" w:cs="Arial"/>
          <w:b/>
          <w:bCs/>
          <w:sz w:val="22"/>
          <w:szCs w:val="22"/>
          <w:lang w:eastAsia="en-US"/>
        </w:rPr>
        <w:t>§1</w:t>
      </w:r>
      <w:r w:rsidRPr="007069B5">
        <w:rPr>
          <w:rFonts w:ascii="Arial" w:hAnsi="Arial" w:cs="Arial"/>
          <w:b/>
          <w:bCs/>
          <w:sz w:val="22"/>
          <w:szCs w:val="22"/>
          <w:lang w:eastAsia="ar-SA"/>
        </w:rPr>
        <w:t>2</w:t>
      </w:r>
    </w:p>
    <w:p w14:paraId="3D66A304" w14:textId="77777777" w:rsidR="007069B5" w:rsidRPr="007069B5" w:rsidRDefault="007069B5" w:rsidP="007069B5">
      <w:pPr>
        <w:numPr>
          <w:ilvl w:val="0"/>
          <w:numId w:val="39"/>
        </w:numPr>
        <w:suppressAutoHyphens/>
        <w:ind w:left="284" w:hanging="284"/>
        <w:jc w:val="both"/>
        <w:rPr>
          <w:rFonts w:ascii="Arial" w:hAnsi="Arial" w:cs="Arial"/>
          <w:sz w:val="22"/>
          <w:szCs w:val="22"/>
          <w:lang w:eastAsia="ar-SA"/>
        </w:rPr>
      </w:pPr>
      <w:r w:rsidRPr="007069B5">
        <w:rPr>
          <w:rFonts w:ascii="Arial" w:hAnsi="Arial" w:cs="Arial"/>
          <w:sz w:val="22"/>
          <w:szCs w:val="22"/>
          <w:lang w:eastAsia="ar-SA"/>
        </w:rPr>
        <w:t>Dniami roboczymi w rozumieniu niniejszej umowy są dni od poniedziałku do piątku z wyłączeniem dni ustawowo wolnych na terytorium Rzeczypospolitej Polskiej.</w:t>
      </w:r>
    </w:p>
    <w:p w14:paraId="2588A460" w14:textId="77777777" w:rsidR="007069B5" w:rsidRPr="007069B5" w:rsidRDefault="007069B5" w:rsidP="007069B5">
      <w:pPr>
        <w:numPr>
          <w:ilvl w:val="0"/>
          <w:numId w:val="39"/>
        </w:numPr>
        <w:suppressAutoHyphens/>
        <w:ind w:left="284" w:hanging="284"/>
        <w:jc w:val="both"/>
        <w:rPr>
          <w:rFonts w:ascii="Arial" w:hAnsi="Arial" w:cs="Arial"/>
          <w:sz w:val="22"/>
          <w:szCs w:val="22"/>
          <w:lang w:eastAsia="ar-SA"/>
        </w:rPr>
      </w:pPr>
      <w:r w:rsidRPr="007069B5">
        <w:rPr>
          <w:rFonts w:ascii="Arial" w:hAnsi="Arial" w:cs="Arial"/>
          <w:sz w:val="22"/>
          <w:szCs w:val="22"/>
          <w:lang w:eastAsia="ar-SA"/>
        </w:rPr>
        <w:t>Inspektor Nadzoru nie może przenosić wierzytelności przysługujących mu wobec Zamawiającego na osoby trzecie bez uzyskania uprzedniej, pisemnej zgody Zamawiającego.</w:t>
      </w:r>
    </w:p>
    <w:p w14:paraId="0616BB23" w14:textId="77777777" w:rsidR="007069B5" w:rsidRPr="007069B5" w:rsidRDefault="007069B5" w:rsidP="007069B5">
      <w:pPr>
        <w:numPr>
          <w:ilvl w:val="0"/>
          <w:numId w:val="39"/>
        </w:numPr>
        <w:suppressAutoHyphens/>
        <w:ind w:left="284" w:hanging="284"/>
        <w:jc w:val="both"/>
        <w:rPr>
          <w:rFonts w:ascii="Arial" w:hAnsi="Arial" w:cs="Arial"/>
          <w:sz w:val="22"/>
          <w:szCs w:val="22"/>
          <w:lang w:eastAsia="ar-SA"/>
        </w:rPr>
      </w:pPr>
      <w:r w:rsidRPr="007069B5">
        <w:rPr>
          <w:rFonts w:ascii="Arial" w:hAnsi="Arial" w:cs="Arial"/>
          <w:sz w:val="22"/>
          <w:szCs w:val="22"/>
          <w:lang w:eastAsia="ar-SA"/>
        </w:rPr>
        <w:t>W sprawach nieuregulowanych w niniejszej umowie mają zastosowanie właściwe przepisy prawa.</w:t>
      </w:r>
    </w:p>
    <w:p w14:paraId="3115F366" w14:textId="77777777" w:rsidR="007069B5" w:rsidRPr="007069B5" w:rsidRDefault="007069B5" w:rsidP="007069B5">
      <w:pPr>
        <w:numPr>
          <w:ilvl w:val="0"/>
          <w:numId w:val="39"/>
        </w:numPr>
        <w:suppressAutoHyphens/>
        <w:ind w:left="284" w:hanging="284"/>
        <w:jc w:val="both"/>
        <w:rPr>
          <w:rFonts w:ascii="Arial" w:hAnsi="Arial" w:cs="Arial"/>
          <w:sz w:val="22"/>
          <w:szCs w:val="22"/>
          <w:lang w:eastAsia="ar-SA"/>
        </w:rPr>
      </w:pPr>
      <w:r w:rsidRPr="007069B5">
        <w:rPr>
          <w:rFonts w:ascii="Arial" w:hAnsi="Arial" w:cs="Arial"/>
          <w:sz w:val="22"/>
          <w:szCs w:val="22"/>
          <w:lang w:eastAsia="ar-SA"/>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3227670C" w14:textId="77777777" w:rsidR="007069B5" w:rsidRPr="007069B5" w:rsidRDefault="007069B5" w:rsidP="007069B5">
      <w:pPr>
        <w:numPr>
          <w:ilvl w:val="0"/>
          <w:numId w:val="39"/>
        </w:numPr>
        <w:suppressAutoHyphens/>
        <w:ind w:left="284" w:hanging="284"/>
        <w:jc w:val="both"/>
        <w:rPr>
          <w:rFonts w:ascii="Arial" w:hAnsi="Arial" w:cs="Arial"/>
          <w:sz w:val="22"/>
          <w:szCs w:val="22"/>
          <w:lang w:eastAsia="ar-SA"/>
        </w:rPr>
      </w:pPr>
      <w:r w:rsidRPr="007069B5">
        <w:rPr>
          <w:rFonts w:ascii="Arial" w:hAnsi="Arial" w:cs="Arial"/>
          <w:sz w:val="22"/>
          <w:szCs w:val="22"/>
          <w:lang w:eastAsia="ar-SA"/>
        </w:rPr>
        <w:t>Inspektor Nadzoru oświadcza, że znany jest mu fakt, iż treść niniejszej umowy, a w szczególności dane go identyfikujące, przedmiot umowy i wysokość wynagrodzenia, stanowią informację publiczną w rozumieniu art. 1 ust. 1 ustawy z dnia 6 września 2001 r. o dostępie do informacji publicznej (t. j. Dz. U. z 2022 r. poz. 902), która podlega udostępnieniu w trybie przedmiotowej ustawy.</w:t>
      </w:r>
    </w:p>
    <w:p w14:paraId="2CA90CC7" w14:textId="77777777" w:rsidR="007069B5" w:rsidRPr="007069B5" w:rsidRDefault="007069B5" w:rsidP="007069B5">
      <w:pPr>
        <w:numPr>
          <w:ilvl w:val="0"/>
          <w:numId w:val="39"/>
        </w:numPr>
        <w:suppressAutoHyphens/>
        <w:ind w:left="284" w:hanging="284"/>
        <w:jc w:val="both"/>
        <w:rPr>
          <w:rFonts w:ascii="Arial" w:hAnsi="Arial" w:cs="Arial"/>
          <w:b/>
          <w:sz w:val="22"/>
          <w:szCs w:val="22"/>
        </w:rPr>
      </w:pPr>
      <w:r w:rsidRPr="007069B5">
        <w:rPr>
          <w:rFonts w:ascii="Arial" w:hAnsi="Arial" w:cs="Arial"/>
          <w:sz w:val="22"/>
          <w:szCs w:val="22"/>
          <w:lang w:eastAsia="ar-SA"/>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(t.j. Dz. U. z 2019 r poz. 1781, z późn. zm.)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3DAAD170" w14:textId="77777777" w:rsidR="007069B5" w:rsidRDefault="007069B5" w:rsidP="007069B5">
      <w:pPr>
        <w:keepNext/>
        <w:keepLines/>
        <w:suppressAutoHyphens/>
        <w:jc w:val="center"/>
        <w:outlineLvl w:val="5"/>
        <w:rPr>
          <w:rFonts w:ascii="Arial" w:hAnsi="Arial" w:cs="Arial"/>
          <w:b/>
          <w:sz w:val="22"/>
          <w:szCs w:val="22"/>
        </w:rPr>
      </w:pPr>
    </w:p>
    <w:p w14:paraId="6C5C0AD4" w14:textId="260C371B" w:rsidR="007069B5" w:rsidRPr="007069B5" w:rsidRDefault="007069B5" w:rsidP="007069B5">
      <w:pPr>
        <w:keepNext/>
        <w:keepLines/>
        <w:suppressAutoHyphens/>
        <w:jc w:val="center"/>
        <w:outlineLvl w:val="5"/>
        <w:rPr>
          <w:rFonts w:ascii="Arial" w:hAnsi="Arial" w:cs="Arial"/>
          <w:b/>
          <w:sz w:val="22"/>
          <w:szCs w:val="22"/>
        </w:rPr>
      </w:pPr>
      <w:r w:rsidRPr="007069B5">
        <w:rPr>
          <w:rFonts w:ascii="Arial" w:hAnsi="Arial" w:cs="Arial"/>
          <w:b/>
          <w:sz w:val="22"/>
          <w:szCs w:val="22"/>
        </w:rPr>
        <w:t>§13</w:t>
      </w:r>
    </w:p>
    <w:p w14:paraId="22184D5F" w14:textId="77777777" w:rsidR="007069B5" w:rsidRPr="007069B5" w:rsidRDefault="007069B5" w:rsidP="007069B5">
      <w:pPr>
        <w:suppressAutoHyphens/>
        <w:jc w:val="both"/>
        <w:rPr>
          <w:rFonts w:ascii="Arial" w:hAnsi="Arial" w:cs="Arial"/>
          <w:sz w:val="22"/>
          <w:szCs w:val="22"/>
          <w:lang w:eastAsia="ar-SA"/>
        </w:rPr>
      </w:pPr>
      <w:r w:rsidRPr="007069B5">
        <w:rPr>
          <w:rFonts w:ascii="Arial" w:hAnsi="Arial" w:cs="Arial"/>
          <w:sz w:val="22"/>
          <w:szCs w:val="22"/>
          <w:lang w:eastAsia="ar-SA"/>
        </w:rPr>
        <w:t>Niniejsza umowa została sporządzona w dwóch jednobrzmiących egzemplarzach, po jednym dla każdej ze stron.</w:t>
      </w:r>
    </w:p>
    <w:p w14:paraId="5A981CA1" w14:textId="77777777" w:rsidR="00F142C6" w:rsidRPr="007069B5" w:rsidRDefault="00F142C6" w:rsidP="007069B5">
      <w:pPr>
        <w:tabs>
          <w:tab w:val="left" w:pos="708"/>
        </w:tabs>
        <w:rPr>
          <w:rFonts w:ascii="Arial" w:hAnsi="Arial" w:cs="Arial"/>
          <w:sz w:val="22"/>
          <w:szCs w:val="22"/>
        </w:rPr>
      </w:pPr>
    </w:p>
    <w:p w14:paraId="585C4467" w14:textId="66B912D6" w:rsidR="00277B9C" w:rsidRDefault="00277B9C" w:rsidP="007E2618">
      <w:pPr>
        <w:tabs>
          <w:tab w:val="left" w:pos="708"/>
        </w:tabs>
        <w:spacing w:line="271" w:lineRule="auto"/>
        <w:rPr>
          <w:rFonts w:ascii="Arial" w:hAnsi="Arial" w:cs="Arial"/>
          <w:sz w:val="22"/>
          <w:szCs w:val="22"/>
        </w:rPr>
      </w:pPr>
    </w:p>
    <w:p w14:paraId="65147967" w14:textId="5D824034" w:rsidR="00277B9C" w:rsidRDefault="00277B9C" w:rsidP="009B4521">
      <w:pPr>
        <w:tabs>
          <w:tab w:val="left" w:pos="708"/>
        </w:tabs>
        <w:spacing w:line="271" w:lineRule="auto"/>
        <w:jc w:val="right"/>
        <w:rPr>
          <w:rFonts w:ascii="Arial" w:hAnsi="Arial" w:cs="Arial"/>
          <w:sz w:val="22"/>
          <w:szCs w:val="22"/>
        </w:rPr>
      </w:pPr>
    </w:p>
    <w:p w14:paraId="68E5F849" w14:textId="77777777" w:rsidR="00277B9C" w:rsidRDefault="00277B9C" w:rsidP="009B4521">
      <w:pPr>
        <w:tabs>
          <w:tab w:val="left" w:pos="708"/>
        </w:tabs>
        <w:spacing w:line="271" w:lineRule="auto"/>
        <w:jc w:val="right"/>
        <w:rPr>
          <w:rFonts w:ascii="Arial" w:hAnsi="Arial" w:cs="Arial"/>
          <w:sz w:val="22"/>
          <w:szCs w:val="22"/>
        </w:rPr>
      </w:pPr>
    </w:p>
    <w:p w14:paraId="73D8AC30" w14:textId="77777777" w:rsidR="001A57DF" w:rsidRDefault="001A57DF" w:rsidP="009B4521">
      <w:pPr>
        <w:tabs>
          <w:tab w:val="left" w:pos="708"/>
        </w:tabs>
        <w:spacing w:line="271" w:lineRule="auto"/>
        <w:jc w:val="right"/>
        <w:rPr>
          <w:rFonts w:ascii="Arial" w:hAnsi="Arial" w:cs="Arial"/>
          <w:sz w:val="22"/>
          <w:szCs w:val="22"/>
        </w:rPr>
      </w:pPr>
    </w:p>
    <w:p w14:paraId="50DD8568" w14:textId="77777777" w:rsidR="007069B5" w:rsidRDefault="007069B5" w:rsidP="009B4521">
      <w:pPr>
        <w:tabs>
          <w:tab w:val="left" w:pos="708"/>
        </w:tabs>
        <w:spacing w:line="271" w:lineRule="auto"/>
        <w:jc w:val="right"/>
        <w:rPr>
          <w:rFonts w:ascii="Arial" w:hAnsi="Arial" w:cs="Arial"/>
          <w:sz w:val="22"/>
          <w:szCs w:val="22"/>
        </w:rPr>
      </w:pPr>
    </w:p>
    <w:p w14:paraId="6F6DB850" w14:textId="77777777" w:rsidR="007069B5" w:rsidRDefault="007069B5" w:rsidP="009B4521">
      <w:pPr>
        <w:tabs>
          <w:tab w:val="left" w:pos="708"/>
        </w:tabs>
        <w:spacing w:line="271" w:lineRule="auto"/>
        <w:jc w:val="right"/>
        <w:rPr>
          <w:rFonts w:ascii="Arial" w:hAnsi="Arial" w:cs="Arial"/>
          <w:sz w:val="22"/>
          <w:szCs w:val="22"/>
        </w:rPr>
      </w:pPr>
    </w:p>
    <w:p w14:paraId="6CD3792D" w14:textId="77777777" w:rsidR="007069B5" w:rsidRDefault="007069B5" w:rsidP="009B4521">
      <w:pPr>
        <w:tabs>
          <w:tab w:val="left" w:pos="708"/>
        </w:tabs>
        <w:spacing w:line="271" w:lineRule="auto"/>
        <w:jc w:val="right"/>
        <w:rPr>
          <w:rFonts w:ascii="Arial" w:hAnsi="Arial" w:cs="Arial"/>
          <w:sz w:val="22"/>
          <w:szCs w:val="22"/>
        </w:rPr>
      </w:pPr>
    </w:p>
    <w:p w14:paraId="34604DE8" w14:textId="77777777" w:rsidR="007069B5" w:rsidRDefault="007069B5" w:rsidP="009B4521">
      <w:pPr>
        <w:tabs>
          <w:tab w:val="left" w:pos="708"/>
        </w:tabs>
        <w:spacing w:line="271" w:lineRule="auto"/>
        <w:jc w:val="right"/>
        <w:rPr>
          <w:rFonts w:ascii="Arial" w:hAnsi="Arial" w:cs="Arial"/>
          <w:sz w:val="22"/>
          <w:szCs w:val="22"/>
        </w:rPr>
      </w:pPr>
    </w:p>
    <w:p w14:paraId="34FD17D4" w14:textId="77777777" w:rsidR="007069B5" w:rsidRDefault="007069B5" w:rsidP="009B4521">
      <w:pPr>
        <w:tabs>
          <w:tab w:val="left" w:pos="708"/>
        </w:tabs>
        <w:spacing w:line="271" w:lineRule="auto"/>
        <w:jc w:val="right"/>
        <w:rPr>
          <w:rFonts w:ascii="Arial" w:hAnsi="Arial" w:cs="Arial"/>
          <w:sz w:val="22"/>
          <w:szCs w:val="22"/>
        </w:rPr>
      </w:pPr>
    </w:p>
    <w:p w14:paraId="34757BAB" w14:textId="77777777" w:rsidR="007069B5" w:rsidRDefault="007069B5" w:rsidP="009B4521">
      <w:pPr>
        <w:tabs>
          <w:tab w:val="left" w:pos="708"/>
        </w:tabs>
        <w:spacing w:line="271" w:lineRule="auto"/>
        <w:jc w:val="right"/>
        <w:rPr>
          <w:rFonts w:ascii="Arial" w:hAnsi="Arial" w:cs="Arial"/>
          <w:sz w:val="22"/>
          <w:szCs w:val="22"/>
        </w:rPr>
      </w:pPr>
    </w:p>
    <w:p w14:paraId="5BDB5D51" w14:textId="77777777" w:rsidR="007069B5" w:rsidRDefault="007069B5" w:rsidP="009B4521">
      <w:pPr>
        <w:tabs>
          <w:tab w:val="left" w:pos="708"/>
        </w:tabs>
        <w:spacing w:line="271" w:lineRule="auto"/>
        <w:jc w:val="right"/>
        <w:rPr>
          <w:rFonts w:ascii="Arial" w:hAnsi="Arial" w:cs="Arial"/>
          <w:sz w:val="22"/>
          <w:szCs w:val="22"/>
        </w:rPr>
      </w:pPr>
    </w:p>
    <w:p w14:paraId="02213273" w14:textId="76714E60"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1A57DF">
        <w:rPr>
          <w:rFonts w:ascii="Arial" w:hAnsi="Arial" w:cs="Arial"/>
          <w:sz w:val="22"/>
          <w:szCs w:val="22"/>
        </w:rPr>
        <w:t>4</w:t>
      </w:r>
    </w:p>
    <w:p w14:paraId="47DE18F6" w14:textId="098BE791" w:rsidR="00D8540C" w:rsidRPr="00051117" w:rsidRDefault="00D8540C" w:rsidP="00D8540C">
      <w:pPr>
        <w:widowControl w:val="0"/>
        <w:tabs>
          <w:tab w:val="left" w:pos="708"/>
        </w:tabs>
        <w:spacing w:line="271" w:lineRule="auto"/>
        <w:jc w:val="both"/>
        <w:rPr>
          <w:rFonts w:ascii="Arial" w:hAnsi="Arial" w:cs="Arial"/>
          <w:color w:val="000000" w:themeColor="text1"/>
          <w:sz w:val="22"/>
          <w:szCs w:val="22"/>
        </w:rPr>
      </w:pPr>
      <w:r>
        <w:rPr>
          <w:rFonts w:ascii="Arial" w:hAnsi="Arial" w:cs="Arial"/>
          <w:color w:val="000000" w:themeColor="text1"/>
          <w:sz w:val="22"/>
          <w:szCs w:val="22"/>
        </w:rPr>
        <w:t>BZP</w:t>
      </w:r>
      <w:r w:rsidRPr="00051117">
        <w:rPr>
          <w:rFonts w:ascii="Arial" w:hAnsi="Arial" w:cs="Arial"/>
          <w:color w:val="000000" w:themeColor="text1"/>
          <w:sz w:val="22"/>
          <w:szCs w:val="22"/>
        </w:rPr>
        <w:t>.272</w:t>
      </w:r>
      <w:r w:rsidR="00193F3C">
        <w:rPr>
          <w:rFonts w:ascii="Arial" w:hAnsi="Arial" w:cs="Arial"/>
          <w:color w:val="000000" w:themeColor="text1"/>
          <w:sz w:val="22"/>
          <w:szCs w:val="22"/>
        </w:rPr>
        <w:t>.184.</w:t>
      </w:r>
      <w:r w:rsidR="00277B9C">
        <w:rPr>
          <w:rFonts w:ascii="Arial" w:hAnsi="Arial" w:cs="Arial"/>
          <w:color w:val="000000" w:themeColor="text1"/>
          <w:sz w:val="22"/>
          <w:szCs w:val="22"/>
        </w:rPr>
        <w:t>2023</w:t>
      </w:r>
    </w:p>
    <w:p w14:paraId="2D69F3BC" w14:textId="77777777" w:rsidR="00DA7B0D" w:rsidRPr="00DA7B0D" w:rsidRDefault="00DA7B0D" w:rsidP="00DA7B0D">
      <w:pPr>
        <w:spacing w:line="271" w:lineRule="auto"/>
        <w:jc w:val="both"/>
        <w:rPr>
          <w:rFonts w:ascii="Arial" w:hAnsi="Arial" w:cs="Arial"/>
          <w:i/>
          <w:sz w:val="22"/>
          <w:szCs w:val="22"/>
        </w:rPr>
      </w:pPr>
    </w:p>
    <w:p w14:paraId="424FEFFD" w14:textId="77777777" w:rsidR="0037251C" w:rsidRDefault="0037251C" w:rsidP="0037251C">
      <w:pPr>
        <w:pStyle w:val="Tytu"/>
        <w:spacing w:line="312" w:lineRule="auto"/>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427AC4A"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28676CF3"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D8540C">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D8540C">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54B849C3" w14:textId="3732FC8F" w:rsidR="00DA7B0D" w:rsidRPr="00DA6067" w:rsidRDefault="0037251C" w:rsidP="00DA6067">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4250BC77" w14:textId="77777777" w:rsidR="00D8540C" w:rsidRPr="00743F27" w:rsidRDefault="00D8540C" w:rsidP="00D8540C">
      <w:pPr>
        <w:tabs>
          <w:tab w:val="left" w:pos="708"/>
        </w:tabs>
        <w:spacing w:line="271" w:lineRule="auto"/>
        <w:jc w:val="right"/>
        <w:rPr>
          <w:rFonts w:ascii="Arial" w:hAnsi="Arial" w:cs="Arial"/>
          <w:sz w:val="22"/>
          <w:szCs w:val="22"/>
        </w:rPr>
      </w:pPr>
      <w:r w:rsidRPr="00743F27">
        <w:rPr>
          <w:rFonts w:ascii="Arial" w:hAnsi="Arial" w:cs="Arial"/>
          <w:sz w:val="22"/>
          <w:szCs w:val="22"/>
        </w:rPr>
        <w:lastRenderedPageBreak/>
        <w:t>Załącznik Nr 5</w:t>
      </w:r>
    </w:p>
    <w:p w14:paraId="2E5B0A5B" w14:textId="77777777" w:rsidR="00D8540C" w:rsidRPr="00743F27" w:rsidRDefault="00D8540C" w:rsidP="00D8540C">
      <w:pPr>
        <w:tabs>
          <w:tab w:val="left" w:pos="708"/>
        </w:tabs>
        <w:spacing w:line="271" w:lineRule="auto"/>
        <w:rPr>
          <w:rFonts w:ascii="Arial" w:hAnsi="Arial" w:cs="Arial"/>
          <w:sz w:val="22"/>
          <w:szCs w:val="22"/>
        </w:rPr>
      </w:pP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p>
    <w:p w14:paraId="75A918D3" w14:textId="77777777" w:rsidR="00D8540C" w:rsidRPr="00743F27" w:rsidRDefault="00D8540C" w:rsidP="00D8540C">
      <w:pPr>
        <w:tabs>
          <w:tab w:val="left" w:pos="708"/>
        </w:tabs>
        <w:spacing w:line="271" w:lineRule="auto"/>
        <w:rPr>
          <w:rFonts w:ascii="Arial" w:hAnsi="Arial" w:cs="Arial"/>
          <w:sz w:val="22"/>
          <w:szCs w:val="22"/>
        </w:rPr>
      </w:pP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t xml:space="preserve">              ................................................................................</w:t>
      </w:r>
    </w:p>
    <w:p w14:paraId="732A59B3" w14:textId="77777777" w:rsidR="00D8540C" w:rsidRPr="00743F27" w:rsidRDefault="00D8540C" w:rsidP="00D8540C">
      <w:pPr>
        <w:tabs>
          <w:tab w:val="left" w:pos="708"/>
        </w:tabs>
        <w:spacing w:line="271" w:lineRule="auto"/>
        <w:ind w:firstLine="709"/>
        <w:jc w:val="both"/>
        <w:rPr>
          <w:rFonts w:ascii="Arial" w:hAnsi="Arial" w:cs="Arial"/>
          <w:sz w:val="22"/>
          <w:szCs w:val="22"/>
        </w:rPr>
      </w:pP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t xml:space="preserve">             </w:t>
      </w:r>
      <w:r w:rsidRPr="00743F27">
        <w:rPr>
          <w:rFonts w:ascii="Arial" w:hAnsi="Arial" w:cs="Arial"/>
          <w:sz w:val="22"/>
          <w:szCs w:val="22"/>
        </w:rPr>
        <w:tab/>
      </w:r>
    </w:p>
    <w:p w14:paraId="3AC01C64"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770E059C"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6FFA3757"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 xml:space="preserve">                  nazwa oferenta</w:t>
      </w:r>
    </w:p>
    <w:p w14:paraId="6D2A069B" w14:textId="77777777" w:rsidR="00D8540C" w:rsidRPr="00743F27" w:rsidRDefault="00D8540C" w:rsidP="00D8540C">
      <w:pPr>
        <w:tabs>
          <w:tab w:val="left" w:pos="708"/>
        </w:tabs>
        <w:spacing w:line="271" w:lineRule="auto"/>
        <w:jc w:val="both"/>
        <w:rPr>
          <w:rFonts w:ascii="Arial" w:hAnsi="Arial" w:cs="Arial"/>
          <w:sz w:val="22"/>
          <w:szCs w:val="22"/>
        </w:rPr>
      </w:pPr>
    </w:p>
    <w:p w14:paraId="004C47D9"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096CF3BA"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33CEDA46"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 xml:space="preserve">                    adres</w:t>
      </w:r>
    </w:p>
    <w:p w14:paraId="21987E06" w14:textId="77777777" w:rsidR="00D8540C" w:rsidRPr="00743F27" w:rsidRDefault="00D8540C" w:rsidP="00D8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72276529" w14:textId="53FD850B" w:rsidR="00D8540C" w:rsidRPr="00743F27" w:rsidRDefault="00D8540C" w:rsidP="00D8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color w:val="000000" w:themeColor="text1"/>
          <w:sz w:val="22"/>
          <w:szCs w:val="22"/>
        </w:rPr>
      </w:pPr>
      <w:r w:rsidRPr="00743F27">
        <w:rPr>
          <w:rFonts w:ascii="Arial" w:hAnsi="Arial" w:cs="Arial"/>
          <w:sz w:val="22"/>
          <w:szCs w:val="22"/>
        </w:rPr>
        <w:t xml:space="preserve"> </w:t>
      </w:r>
      <w:r w:rsidRPr="00743F27">
        <w:rPr>
          <w:rFonts w:ascii="Arial" w:hAnsi="Arial" w:cs="Arial"/>
          <w:color w:val="000000" w:themeColor="text1"/>
          <w:sz w:val="22"/>
          <w:szCs w:val="22"/>
        </w:rPr>
        <w:t>BZP.272</w:t>
      </w:r>
      <w:r w:rsidR="00193F3C">
        <w:rPr>
          <w:rFonts w:ascii="Arial" w:hAnsi="Arial" w:cs="Arial"/>
          <w:color w:val="000000" w:themeColor="text1"/>
          <w:sz w:val="22"/>
          <w:szCs w:val="22"/>
        </w:rPr>
        <w:t>.184.</w:t>
      </w:r>
      <w:r w:rsidR="00277B9C">
        <w:rPr>
          <w:rFonts w:ascii="Arial" w:hAnsi="Arial" w:cs="Arial"/>
          <w:color w:val="000000" w:themeColor="text1"/>
          <w:sz w:val="22"/>
          <w:szCs w:val="22"/>
        </w:rPr>
        <w:t>2023</w:t>
      </w:r>
    </w:p>
    <w:p w14:paraId="6C60C832" w14:textId="77777777" w:rsidR="00D8540C" w:rsidRPr="00743F27" w:rsidRDefault="00D8540C" w:rsidP="00D8540C">
      <w:pPr>
        <w:widowControl w:val="0"/>
        <w:tabs>
          <w:tab w:val="left" w:pos="-142"/>
        </w:tabs>
        <w:suppressAutoHyphens/>
        <w:spacing w:line="271" w:lineRule="auto"/>
        <w:jc w:val="center"/>
        <w:rPr>
          <w:rFonts w:ascii="Arial" w:hAnsi="Arial" w:cs="Arial"/>
          <w:b/>
          <w:sz w:val="22"/>
          <w:szCs w:val="22"/>
          <w:lang w:eastAsia="ar-SA"/>
        </w:rPr>
      </w:pPr>
      <w:r w:rsidRPr="00743F27">
        <w:rPr>
          <w:rFonts w:ascii="Arial" w:hAnsi="Arial" w:cs="Arial"/>
          <w:b/>
          <w:sz w:val="22"/>
          <w:szCs w:val="22"/>
          <w:lang w:eastAsia="ar-SA"/>
        </w:rPr>
        <w:t>WYKAZ USŁUG</w:t>
      </w:r>
    </w:p>
    <w:p w14:paraId="57ED16C8" w14:textId="77777777" w:rsidR="00D8540C" w:rsidRPr="00743F27" w:rsidRDefault="00D8540C" w:rsidP="00D8540C">
      <w:pPr>
        <w:widowControl w:val="0"/>
        <w:tabs>
          <w:tab w:val="left" w:pos="-142"/>
        </w:tabs>
        <w:suppressAutoHyphens/>
        <w:spacing w:line="271" w:lineRule="auto"/>
        <w:rPr>
          <w:rFonts w:ascii="Arial" w:hAnsi="Arial" w:cs="Arial"/>
          <w:i/>
          <w:sz w:val="22"/>
          <w:szCs w:val="22"/>
          <w:lang w:eastAsia="ar-SA"/>
        </w:rPr>
      </w:pPr>
    </w:p>
    <w:p w14:paraId="3D8FD0CC"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Nazwa wykonawcy</w:t>
      </w:r>
      <w:r w:rsidRPr="00743F27">
        <w:rPr>
          <w:rFonts w:ascii="Arial" w:hAnsi="Arial" w:cs="Arial"/>
          <w:b/>
          <w:sz w:val="22"/>
          <w:szCs w:val="22"/>
          <w:lang w:eastAsia="ar-SA"/>
        </w:rPr>
        <w:tab/>
      </w:r>
      <w:r w:rsidRPr="00743F27">
        <w:rPr>
          <w:rFonts w:ascii="Arial" w:hAnsi="Arial" w:cs="Arial"/>
          <w:sz w:val="22"/>
          <w:szCs w:val="22"/>
          <w:lang w:eastAsia="ar-SA"/>
        </w:rPr>
        <w:t>...............................................................................................................</w:t>
      </w:r>
    </w:p>
    <w:p w14:paraId="5149E94A"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p>
    <w:p w14:paraId="1B87AB27"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Adres wykonawcy</w:t>
      </w:r>
      <w:r w:rsidRPr="00743F27">
        <w:rPr>
          <w:rFonts w:ascii="Arial" w:hAnsi="Arial" w:cs="Arial"/>
          <w:b/>
          <w:sz w:val="22"/>
          <w:szCs w:val="22"/>
          <w:lang w:eastAsia="ar-SA"/>
        </w:rPr>
        <w:tab/>
      </w:r>
      <w:r w:rsidRPr="00743F27">
        <w:rPr>
          <w:rFonts w:ascii="Arial" w:hAnsi="Arial" w:cs="Arial"/>
          <w:sz w:val="22"/>
          <w:szCs w:val="22"/>
          <w:lang w:eastAsia="ar-SA"/>
        </w:rPr>
        <w:t>...............................................................................................................</w:t>
      </w:r>
    </w:p>
    <w:p w14:paraId="3EBDC6E4"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p>
    <w:p w14:paraId="1183FCDC"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Miejscowość ................................................</w:t>
      </w:r>
      <w:r w:rsidRPr="00743F27">
        <w:rPr>
          <w:rFonts w:ascii="Arial" w:hAnsi="Arial" w:cs="Arial"/>
          <w:sz w:val="22"/>
          <w:szCs w:val="22"/>
          <w:lang w:eastAsia="ar-SA"/>
        </w:rPr>
        <w:tab/>
      </w:r>
      <w:r w:rsidRPr="00743F27">
        <w:rPr>
          <w:rFonts w:ascii="Arial" w:hAnsi="Arial" w:cs="Arial"/>
          <w:sz w:val="22"/>
          <w:szCs w:val="22"/>
          <w:lang w:eastAsia="ar-SA"/>
        </w:rPr>
        <w:tab/>
      </w:r>
      <w:r w:rsidRPr="00743F27">
        <w:rPr>
          <w:rFonts w:ascii="Arial" w:hAnsi="Arial" w:cs="Arial"/>
          <w:sz w:val="22"/>
          <w:szCs w:val="22"/>
          <w:lang w:eastAsia="ar-SA"/>
        </w:rPr>
        <w:tab/>
      </w:r>
      <w:r w:rsidRPr="00743F27">
        <w:rPr>
          <w:rFonts w:ascii="Arial" w:hAnsi="Arial" w:cs="Arial"/>
          <w:sz w:val="22"/>
          <w:szCs w:val="22"/>
          <w:lang w:eastAsia="ar-SA"/>
        </w:rPr>
        <w:tab/>
        <w:t>Data .........................</w:t>
      </w:r>
    </w:p>
    <w:p w14:paraId="7A939543" w14:textId="77777777" w:rsidR="00D8540C" w:rsidRPr="00743F27" w:rsidRDefault="00D8540C" w:rsidP="00D8540C">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8540C" w:rsidRPr="00743F27" w14:paraId="4A93BE79" w14:textId="77777777" w:rsidTr="00EE6671">
        <w:tc>
          <w:tcPr>
            <w:tcW w:w="500" w:type="dxa"/>
            <w:tcBorders>
              <w:top w:val="single" w:sz="6" w:space="0" w:color="auto"/>
              <w:left w:val="single" w:sz="6" w:space="0" w:color="auto"/>
              <w:bottom w:val="single" w:sz="6" w:space="0" w:color="auto"/>
              <w:right w:val="single" w:sz="6" w:space="0" w:color="auto"/>
            </w:tcBorders>
          </w:tcPr>
          <w:p w14:paraId="0AD22C85"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3C02A37D"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4C46BC97"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50BDBFF3"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 xml:space="preserve">Przedmiot </w:t>
            </w:r>
          </w:p>
        </w:tc>
        <w:tc>
          <w:tcPr>
            <w:tcW w:w="2316" w:type="dxa"/>
            <w:tcBorders>
              <w:top w:val="single" w:sz="6" w:space="0" w:color="auto"/>
              <w:left w:val="single" w:sz="6" w:space="0" w:color="auto"/>
              <w:bottom w:val="single" w:sz="6" w:space="0" w:color="auto"/>
              <w:right w:val="single" w:sz="6" w:space="0" w:color="auto"/>
            </w:tcBorders>
          </w:tcPr>
          <w:p w14:paraId="1A79B7FA"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 xml:space="preserve">Data </w:t>
            </w:r>
          </w:p>
        </w:tc>
      </w:tr>
      <w:tr w:rsidR="00D8540C" w:rsidRPr="00743F27" w14:paraId="53D356BC" w14:textId="77777777" w:rsidTr="00EE6671">
        <w:tc>
          <w:tcPr>
            <w:tcW w:w="500" w:type="dxa"/>
            <w:tcBorders>
              <w:top w:val="single" w:sz="6" w:space="0" w:color="auto"/>
              <w:left w:val="single" w:sz="6" w:space="0" w:color="auto"/>
              <w:bottom w:val="single" w:sz="6" w:space="0" w:color="auto"/>
              <w:right w:val="single" w:sz="6" w:space="0" w:color="auto"/>
            </w:tcBorders>
          </w:tcPr>
          <w:p w14:paraId="20FEFAD4"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70E96CCE"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6001A37"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0CFA81BB"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014F9CEF"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6442090"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EA226C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780C2"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2A384137" w14:textId="77777777" w:rsidTr="00EE6671">
        <w:tc>
          <w:tcPr>
            <w:tcW w:w="500" w:type="dxa"/>
            <w:tcBorders>
              <w:top w:val="single" w:sz="6" w:space="0" w:color="auto"/>
              <w:left w:val="single" w:sz="6" w:space="0" w:color="auto"/>
              <w:bottom w:val="single" w:sz="6" w:space="0" w:color="auto"/>
              <w:right w:val="single" w:sz="6" w:space="0" w:color="auto"/>
            </w:tcBorders>
          </w:tcPr>
          <w:p w14:paraId="6DB35657"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140444F7"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2D666DD"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7634E96C"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66EBDCD4"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0183A6E2"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2A5D4D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EE3F4EF"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413DD829" w14:textId="77777777" w:rsidTr="00EE6671">
        <w:tc>
          <w:tcPr>
            <w:tcW w:w="500" w:type="dxa"/>
            <w:tcBorders>
              <w:top w:val="single" w:sz="6" w:space="0" w:color="auto"/>
              <w:left w:val="single" w:sz="6" w:space="0" w:color="auto"/>
              <w:bottom w:val="single" w:sz="6" w:space="0" w:color="auto"/>
              <w:right w:val="single" w:sz="6" w:space="0" w:color="auto"/>
            </w:tcBorders>
          </w:tcPr>
          <w:p w14:paraId="4B2AA8A5"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3E9492FA"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4D7587C"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346A7AD1"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73F681BC"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2DBF305"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B06EC0B"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39A4B0C"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7F8E4C02" w14:textId="77777777" w:rsidTr="00EE6671">
        <w:tc>
          <w:tcPr>
            <w:tcW w:w="500" w:type="dxa"/>
            <w:tcBorders>
              <w:top w:val="single" w:sz="6" w:space="0" w:color="auto"/>
              <w:left w:val="single" w:sz="6" w:space="0" w:color="auto"/>
              <w:bottom w:val="single" w:sz="6" w:space="0" w:color="auto"/>
              <w:right w:val="single" w:sz="6" w:space="0" w:color="auto"/>
            </w:tcBorders>
          </w:tcPr>
          <w:p w14:paraId="7C9A7DB3"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4DD52FF1"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69D0A65"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51A47000"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2C698964"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7C88F8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4380657"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44580395"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02E6568A" w14:textId="77777777" w:rsidTr="00EE6671">
        <w:tc>
          <w:tcPr>
            <w:tcW w:w="500" w:type="dxa"/>
            <w:tcBorders>
              <w:top w:val="single" w:sz="6" w:space="0" w:color="auto"/>
              <w:left w:val="single" w:sz="6" w:space="0" w:color="auto"/>
              <w:bottom w:val="single" w:sz="6" w:space="0" w:color="auto"/>
              <w:right w:val="single" w:sz="6" w:space="0" w:color="auto"/>
            </w:tcBorders>
          </w:tcPr>
          <w:p w14:paraId="1106E39D"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5056AD50"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2843C781"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4B4979DA"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5CD47FC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F37D2FB"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BA5DC85"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2509C564" w14:textId="77777777" w:rsidR="00D8540C" w:rsidRPr="00743F27" w:rsidRDefault="00D8540C" w:rsidP="00EE6671">
            <w:pPr>
              <w:widowControl w:val="0"/>
              <w:suppressAutoHyphens/>
              <w:spacing w:line="271" w:lineRule="auto"/>
              <w:rPr>
                <w:rFonts w:ascii="Arial" w:hAnsi="Arial" w:cs="Arial"/>
                <w:sz w:val="22"/>
                <w:szCs w:val="22"/>
                <w:lang w:eastAsia="ar-SA"/>
              </w:rPr>
            </w:pPr>
          </w:p>
        </w:tc>
      </w:tr>
    </w:tbl>
    <w:p w14:paraId="59928B01" w14:textId="77777777" w:rsidR="00D8540C" w:rsidRPr="00743F27" w:rsidRDefault="00D8540C" w:rsidP="00D8540C">
      <w:pPr>
        <w:widowControl w:val="0"/>
        <w:tabs>
          <w:tab w:val="left" w:pos="-142"/>
        </w:tabs>
        <w:suppressAutoHyphens/>
        <w:spacing w:line="271" w:lineRule="auto"/>
        <w:rPr>
          <w:rFonts w:ascii="Arial" w:hAnsi="Arial" w:cs="Arial"/>
          <w:b/>
          <w:sz w:val="22"/>
          <w:szCs w:val="22"/>
          <w:lang w:eastAsia="ar-SA"/>
        </w:rPr>
      </w:pPr>
    </w:p>
    <w:p w14:paraId="65EB78E9" w14:textId="77777777" w:rsidR="00D8540C" w:rsidRPr="00743F27" w:rsidRDefault="00D8540C" w:rsidP="00D8540C">
      <w:pPr>
        <w:widowControl w:val="0"/>
        <w:tabs>
          <w:tab w:val="left" w:pos="-142"/>
        </w:tabs>
        <w:suppressAutoHyphens/>
        <w:spacing w:line="271" w:lineRule="auto"/>
        <w:ind w:left="100" w:hanging="100"/>
        <w:rPr>
          <w:rFonts w:ascii="Arial" w:hAnsi="Arial" w:cs="Arial"/>
          <w:sz w:val="22"/>
          <w:szCs w:val="22"/>
          <w:lang w:eastAsia="ar-SA"/>
        </w:rPr>
      </w:pPr>
      <w:r w:rsidRPr="00743F27">
        <w:rPr>
          <w:rFonts w:ascii="Arial" w:hAnsi="Arial" w:cs="Arial"/>
          <w:sz w:val="22"/>
          <w:szCs w:val="22"/>
          <w:lang w:eastAsia="ar-SA"/>
        </w:rPr>
        <w:t xml:space="preserve">* Do wykazu należy dołączyć dokumenty potwierdzające, że w/w roboty/usługi zostały wykonane należycie. </w:t>
      </w:r>
    </w:p>
    <w:p w14:paraId="158A616F"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p>
    <w:p w14:paraId="78C88A2E" w14:textId="77777777" w:rsidR="00D8540C" w:rsidRPr="00743F27" w:rsidRDefault="00D8540C" w:rsidP="00D8540C">
      <w:pPr>
        <w:widowControl w:val="0"/>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3E02977B" w14:textId="196B509D"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r w:rsidRPr="00743F27">
        <w:rPr>
          <w:rFonts w:ascii="Arial" w:hAnsi="Arial" w:cs="Arial"/>
          <w:sz w:val="22"/>
          <w:szCs w:val="22"/>
          <w:lang w:eastAsia="ar-SA"/>
        </w:rPr>
        <w:t xml:space="preserve">(podpis osoby upoważnionej do składania oświadczeń woli w imieniu Wykonawcy) </w:t>
      </w:r>
    </w:p>
    <w:p w14:paraId="0820AD64" w14:textId="77777777" w:rsidR="00DA6067" w:rsidRDefault="00DA6067" w:rsidP="00D8540C">
      <w:pPr>
        <w:widowControl w:val="0"/>
        <w:tabs>
          <w:tab w:val="left" w:pos="708"/>
        </w:tabs>
        <w:spacing w:line="271" w:lineRule="auto"/>
        <w:ind w:left="57" w:right="-530"/>
        <w:rPr>
          <w:rFonts w:ascii="Arial" w:hAnsi="Arial" w:cs="Arial"/>
          <w:color w:val="000000" w:themeColor="text1"/>
          <w:kern w:val="1"/>
          <w:sz w:val="22"/>
          <w:szCs w:val="22"/>
          <w:lang w:eastAsia="ar-SA"/>
        </w:rPr>
      </w:pPr>
    </w:p>
    <w:p w14:paraId="3DA8DBA8" w14:textId="77777777" w:rsidR="007E2618" w:rsidRDefault="007E2618" w:rsidP="00D8540C">
      <w:pPr>
        <w:widowControl w:val="0"/>
        <w:tabs>
          <w:tab w:val="left" w:pos="708"/>
        </w:tabs>
        <w:spacing w:line="271" w:lineRule="auto"/>
        <w:ind w:left="57" w:right="-530"/>
        <w:rPr>
          <w:rFonts w:ascii="Arial" w:hAnsi="Arial" w:cs="Arial"/>
          <w:color w:val="000000" w:themeColor="text1"/>
          <w:kern w:val="1"/>
          <w:sz w:val="22"/>
          <w:szCs w:val="22"/>
          <w:lang w:eastAsia="ar-SA"/>
        </w:rPr>
      </w:pPr>
    </w:p>
    <w:p w14:paraId="047A1A29" w14:textId="2E6AE7B5" w:rsidR="00D8540C" w:rsidRPr="00743F27" w:rsidRDefault="00D8540C" w:rsidP="00D8540C">
      <w:pPr>
        <w:widowControl w:val="0"/>
        <w:tabs>
          <w:tab w:val="left" w:pos="708"/>
        </w:tabs>
        <w:spacing w:line="271" w:lineRule="auto"/>
        <w:ind w:left="57" w:right="-530"/>
        <w:rPr>
          <w:rFonts w:ascii="Arial" w:hAnsi="Arial" w:cs="Arial"/>
          <w:kern w:val="1"/>
          <w:sz w:val="22"/>
          <w:szCs w:val="22"/>
          <w:lang w:eastAsia="ar-SA"/>
        </w:rPr>
      </w:pPr>
      <w:r w:rsidRPr="00743F27">
        <w:rPr>
          <w:rFonts w:ascii="Arial" w:hAnsi="Arial" w:cs="Arial"/>
          <w:color w:val="000000" w:themeColor="text1"/>
          <w:kern w:val="1"/>
          <w:sz w:val="22"/>
          <w:szCs w:val="22"/>
          <w:lang w:eastAsia="ar-SA"/>
        </w:rPr>
        <w:t>BZP.272</w:t>
      </w:r>
      <w:r w:rsidR="00193F3C">
        <w:rPr>
          <w:rFonts w:ascii="Arial" w:hAnsi="Arial" w:cs="Arial"/>
          <w:color w:val="000000" w:themeColor="text1"/>
          <w:kern w:val="1"/>
          <w:sz w:val="22"/>
          <w:szCs w:val="22"/>
          <w:lang w:eastAsia="ar-SA"/>
        </w:rPr>
        <w:t>.184.</w:t>
      </w:r>
      <w:r w:rsidR="00277B9C">
        <w:rPr>
          <w:rFonts w:ascii="Arial" w:hAnsi="Arial" w:cs="Arial"/>
          <w:color w:val="000000" w:themeColor="text1"/>
          <w:kern w:val="1"/>
          <w:sz w:val="22"/>
          <w:szCs w:val="22"/>
          <w:lang w:eastAsia="ar-SA"/>
        </w:rPr>
        <w:t>2023</w:t>
      </w:r>
      <w:r w:rsidRPr="00743F27">
        <w:rPr>
          <w:rFonts w:ascii="Arial" w:hAnsi="Arial" w:cs="Arial"/>
          <w:color w:val="000000" w:themeColor="text1"/>
          <w:kern w:val="1"/>
          <w:sz w:val="22"/>
          <w:szCs w:val="22"/>
          <w:lang w:eastAsia="ar-SA"/>
        </w:rPr>
        <w:t xml:space="preserve"> </w:t>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t>Załącznik 6</w:t>
      </w:r>
    </w:p>
    <w:p w14:paraId="5B4A4D84" w14:textId="77777777" w:rsidR="00D8540C" w:rsidRPr="00743F27" w:rsidRDefault="00D8540C" w:rsidP="00D8540C">
      <w:pPr>
        <w:widowControl w:val="0"/>
        <w:tabs>
          <w:tab w:val="left" w:pos="708"/>
        </w:tabs>
        <w:spacing w:line="271" w:lineRule="auto"/>
        <w:ind w:left="57" w:right="-530"/>
        <w:jc w:val="right"/>
        <w:rPr>
          <w:rFonts w:ascii="Arial" w:hAnsi="Arial" w:cs="Arial"/>
          <w:b/>
          <w:kern w:val="1"/>
          <w:sz w:val="22"/>
          <w:szCs w:val="22"/>
          <w:u w:val="single"/>
          <w:lang w:eastAsia="ar-SA"/>
        </w:rPr>
      </w:pPr>
    </w:p>
    <w:p w14:paraId="4C8CAAC0" w14:textId="77777777" w:rsidR="00D8540C" w:rsidRPr="00743F27" w:rsidRDefault="00D8540C" w:rsidP="00D8540C">
      <w:pPr>
        <w:spacing w:line="271" w:lineRule="auto"/>
        <w:jc w:val="center"/>
        <w:rPr>
          <w:rFonts w:ascii="Arial" w:hAnsi="Arial" w:cs="Arial"/>
          <w:b/>
          <w:kern w:val="1"/>
          <w:sz w:val="22"/>
          <w:szCs w:val="22"/>
          <w:u w:val="single"/>
          <w:lang w:eastAsia="ar-SA"/>
        </w:rPr>
      </w:pPr>
      <w:r w:rsidRPr="00743F27">
        <w:rPr>
          <w:rFonts w:ascii="Arial" w:hAnsi="Arial" w:cs="Arial"/>
          <w:b/>
          <w:kern w:val="1"/>
          <w:sz w:val="22"/>
          <w:szCs w:val="22"/>
          <w:u w:val="single"/>
          <w:lang w:eastAsia="ar-SA"/>
        </w:rPr>
        <w:t>WYKAZ OSÓB</w:t>
      </w:r>
    </w:p>
    <w:p w14:paraId="4B7F73DF" w14:textId="77777777" w:rsidR="00D8540C" w:rsidRPr="00743F27" w:rsidRDefault="00D8540C" w:rsidP="00D8540C">
      <w:pPr>
        <w:spacing w:line="271" w:lineRule="auto"/>
        <w:jc w:val="center"/>
        <w:rPr>
          <w:rFonts w:ascii="Arial" w:hAnsi="Arial" w:cs="Arial"/>
          <w:bCs/>
          <w:kern w:val="1"/>
          <w:sz w:val="22"/>
          <w:szCs w:val="22"/>
          <w:lang w:eastAsia="ar-SA"/>
        </w:rPr>
      </w:pPr>
    </w:p>
    <w:p w14:paraId="738D0FF8" w14:textId="77777777" w:rsidR="00D8540C" w:rsidRPr="00743F27" w:rsidRDefault="00D8540C" w:rsidP="00D8540C">
      <w:pPr>
        <w:spacing w:line="271" w:lineRule="auto"/>
        <w:jc w:val="both"/>
        <w:rPr>
          <w:rFonts w:ascii="Arial" w:hAnsi="Arial" w:cs="Arial"/>
          <w:kern w:val="1"/>
          <w:sz w:val="22"/>
          <w:szCs w:val="22"/>
          <w:lang w:eastAsia="ar-SA"/>
        </w:rPr>
      </w:pPr>
    </w:p>
    <w:tbl>
      <w:tblPr>
        <w:tblW w:w="9072" w:type="dxa"/>
        <w:tblInd w:w="-5" w:type="dxa"/>
        <w:tblLayout w:type="fixed"/>
        <w:tblLook w:val="0000" w:firstRow="0" w:lastRow="0" w:firstColumn="0" w:lastColumn="0" w:noHBand="0" w:noVBand="0"/>
      </w:tblPr>
      <w:tblGrid>
        <w:gridCol w:w="709"/>
        <w:gridCol w:w="2126"/>
        <w:gridCol w:w="1701"/>
        <w:gridCol w:w="1985"/>
        <w:gridCol w:w="2551"/>
      </w:tblGrid>
      <w:tr w:rsidR="00D8540C" w:rsidRPr="00743F27" w14:paraId="09353FDC" w14:textId="77777777" w:rsidTr="00EE6671">
        <w:tc>
          <w:tcPr>
            <w:tcW w:w="709" w:type="dxa"/>
            <w:tcBorders>
              <w:top w:val="single" w:sz="4" w:space="0" w:color="000000"/>
              <w:left w:val="single" w:sz="4" w:space="0" w:color="000000"/>
              <w:bottom w:val="single" w:sz="4" w:space="0" w:color="000000"/>
            </w:tcBorders>
            <w:shd w:val="clear" w:color="auto" w:fill="auto"/>
          </w:tcPr>
          <w:p w14:paraId="05AA94C2"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L.p.</w:t>
            </w:r>
          </w:p>
        </w:tc>
        <w:tc>
          <w:tcPr>
            <w:tcW w:w="2126" w:type="dxa"/>
            <w:tcBorders>
              <w:top w:val="single" w:sz="4" w:space="0" w:color="000000"/>
              <w:left w:val="single" w:sz="4" w:space="0" w:color="000000"/>
              <w:bottom w:val="single" w:sz="4" w:space="0" w:color="000000"/>
            </w:tcBorders>
            <w:shd w:val="clear" w:color="auto" w:fill="auto"/>
          </w:tcPr>
          <w:p w14:paraId="7C198D19"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Imię i nazwisko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B46E1E1"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Wykształcenie</w:t>
            </w:r>
          </w:p>
        </w:tc>
        <w:tc>
          <w:tcPr>
            <w:tcW w:w="1985" w:type="dxa"/>
            <w:tcBorders>
              <w:top w:val="single" w:sz="4" w:space="0" w:color="000000"/>
              <w:left w:val="single" w:sz="4" w:space="0" w:color="000000"/>
              <w:bottom w:val="single" w:sz="4" w:space="0" w:color="000000"/>
              <w:right w:val="single" w:sz="4" w:space="0" w:color="000000"/>
            </w:tcBorders>
          </w:tcPr>
          <w:p w14:paraId="695460DC"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Numer i zakres uprawnień budowlanych</w:t>
            </w:r>
          </w:p>
        </w:tc>
        <w:tc>
          <w:tcPr>
            <w:tcW w:w="2551" w:type="dxa"/>
            <w:tcBorders>
              <w:top w:val="single" w:sz="4" w:space="0" w:color="000000"/>
              <w:left w:val="single" w:sz="4" w:space="0" w:color="000000"/>
              <w:bottom w:val="single" w:sz="4" w:space="0" w:color="000000"/>
              <w:right w:val="single" w:sz="4" w:space="0" w:color="000000"/>
            </w:tcBorders>
          </w:tcPr>
          <w:p w14:paraId="6514B5F4"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 xml:space="preserve">Sposób dysponowania </w:t>
            </w:r>
          </w:p>
          <w:p w14:paraId="66955044"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(np. umowa o pracę, zlecenie, itd.)</w:t>
            </w:r>
          </w:p>
        </w:tc>
      </w:tr>
      <w:tr w:rsidR="00D8540C" w:rsidRPr="00743F27" w14:paraId="0B7AA384" w14:textId="77777777" w:rsidTr="00EE6671">
        <w:tc>
          <w:tcPr>
            <w:tcW w:w="709" w:type="dxa"/>
            <w:tcBorders>
              <w:top w:val="single" w:sz="4" w:space="0" w:color="000000"/>
              <w:left w:val="single" w:sz="4" w:space="0" w:color="000000"/>
              <w:bottom w:val="single" w:sz="4" w:space="0" w:color="000000"/>
            </w:tcBorders>
            <w:shd w:val="clear" w:color="auto" w:fill="auto"/>
          </w:tcPr>
          <w:p w14:paraId="5ADF97C3" w14:textId="77777777" w:rsidR="00D8540C" w:rsidRPr="00743F27" w:rsidRDefault="00D8540C" w:rsidP="00EE6671">
            <w:pPr>
              <w:spacing w:line="271" w:lineRule="auto"/>
              <w:jc w:val="both"/>
              <w:rPr>
                <w:rFonts w:ascii="Arial" w:hAnsi="Arial" w:cs="Arial"/>
                <w:kern w:val="1"/>
                <w:sz w:val="22"/>
                <w:szCs w:val="22"/>
                <w:lang w:eastAsia="ar-SA"/>
              </w:rPr>
            </w:pPr>
            <w:r w:rsidRPr="00743F27">
              <w:rPr>
                <w:rFonts w:ascii="Arial" w:hAnsi="Arial" w:cs="Arial"/>
                <w:kern w:val="1"/>
                <w:sz w:val="22"/>
                <w:szCs w:val="22"/>
                <w:lang w:eastAsia="ar-SA"/>
              </w:rPr>
              <w:t>1.</w:t>
            </w:r>
          </w:p>
        </w:tc>
        <w:tc>
          <w:tcPr>
            <w:tcW w:w="2126" w:type="dxa"/>
            <w:tcBorders>
              <w:top w:val="single" w:sz="4" w:space="0" w:color="000000"/>
              <w:left w:val="single" w:sz="4" w:space="0" w:color="000000"/>
              <w:bottom w:val="single" w:sz="4" w:space="0" w:color="000000"/>
            </w:tcBorders>
            <w:shd w:val="clear" w:color="auto" w:fill="auto"/>
          </w:tcPr>
          <w:p w14:paraId="4ECE008F" w14:textId="77777777" w:rsidR="00D8540C" w:rsidRPr="00743F27" w:rsidRDefault="00D8540C" w:rsidP="00EE6671">
            <w:pPr>
              <w:snapToGrid w:val="0"/>
              <w:spacing w:line="271" w:lineRule="auto"/>
              <w:rPr>
                <w:rFonts w:ascii="Arial" w:hAnsi="Arial" w:cs="Arial"/>
                <w:kern w:val="1"/>
                <w:sz w:val="22"/>
                <w:szCs w:val="22"/>
                <w:lang w:eastAsia="ar-SA"/>
              </w:rPr>
            </w:pPr>
          </w:p>
          <w:p w14:paraId="4FF85D4B"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1FDCF1"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0F6BC319"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34285CBE"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6BA41590" w14:textId="77777777" w:rsidTr="00EE6671">
        <w:tc>
          <w:tcPr>
            <w:tcW w:w="709" w:type="dxa"/>
            <w:tcBorders>
              <w:top w:val="single" w:sz="4" w:space="0" w:color="000000"/>
              <w:left w:val="single" w:sz="4" w:space="0" w:color="000000"/>
              <w:bottom w:val="single" w:sz="4" w:space="0" w:color="000000"/>
            </w:tcBorders>
            <w:shd w:val="clear" w:color="auto" w:fill="auto"/>
          </w:tcPr>
          <w:p w14:paraId="7ADFC528" w14:textId="77777777" w:rsidR="00D8540C" w:rsidRPr="00743F27" w:rsidRDefault="00D8540C" w:rsidP="00EE6671">
            <w:pPr>
              <w:spacing w:line="271" w:lineRule="auto"/>
              <w:jc w:val="both"/>
              <w:rPr>
                <w:rFonts w:ascii="Arial" w:hAnsi="Arial" w:cs="Arial"/>
                <w:kern w:val="1"/>
                <w:sz w:val="22"/>
                <w:szCs w:val="22"/>
                <w:lang w:eastAsia="ar-SA"/>
              </w:rPr>
            </w:pPr>
            <w:r w:rsidRPr="00743F27">
              <w:rPr>
                <w:rFonts w:ascii="Arial" w:hAnsi="Arial" w:cs="Arial"/>
                <w:kern w:val="1"/>
                <w:sz w:val="22"/>
                <w:szCs w:val="22"/>
                <w:lang w:eastAsia="ar-SA"/>
              </w:rPr>
              <w:t>2.</w:t>
            </w:r>
          </w:p>
        </w:tc>
        <w:tc>
          <w:tcPr>
            <w:tcW w:w="2126" w:type="dxa"/>
            <w:tcBorders>
              <w:top w:val="single" w:sz="4" w:space="0" w:color="000000"/>
              <w:left w:val="single" w:sz="4" w:space="0" w:color="000000"/>
              <w:bottom w:val="single" w:sz="4" w:space="0" w:color="000000"/>
            </w:tcBorders>
            <w:shd w:val="clear" w:color="auto" w:fill="auto"/>
          </w:tcPr>
          <w:p w14:paraId="759B974C" w14:textId="77777777" w:rsidR="00D8540C" w:rsidRPr="00743F27" w:rsidRDefault="00D8540C" w:rsidP="00EE6671">
            <w:pPr>
              <w:snapToGrid w:val="0"/>
              <w:spacing w:line="271" w:lineRule="auto"/>
              <w:rPr>
                <w:rFonts w:ascii="Arial" w:hAnsi="Arial" w:cs="Arial"/>
                <w:kern w:val="1"/>
                <w:sz w:val="22"/>
                <w:szCs w:val="22"/>
                <w:lang w:eastAsia="ar-SA"/>
              </w:rPr>
            </w:pPr>
          </w:p>
          <w:p w14:paraId="6D0843E8"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21FA83"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F946EB3"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3C678D4A"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3DBAFEEA" w14:textId="77777777" w:rsidTr="00EE6671">
        <w:tc>
          <w:tcPr>
            <w:tcW w:w="709" w:type="dxa"/>
            <w:tcBorders>
              <w:top w:val="single" w:sz="4" w:space="0" w:color="000000"/>
              <w:left w:val="single" w:sz="4" w:space="0" w:color="000000"/>
              <w:bottom w:val="single" w:sz="4" w:space="0" w:color="000000"/>
            </w:tcBorders>
            <w:shd w:val="clear" w:color="auto" w:fill="auto"/>
          </w:tcPr>
          <w:p w14:paraId="10DC32AC"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3.</w:t>
            </w:r>
          </w:p>
        </w:tc>
        <w:tc>
          <w:tcPr>
            <w:tcW w:w="2126" w:type="dxa"/>
            <w:tcBorders>
              <w:top w:val="single" w:sz="4" w:space="0" w:color="000000"/>
              <w:left w:val="single" w:sz="4" w:space="0" w:color="000000"/>
              <w:bottom w:val="single" w:sz="4" w:space="0" w:color="000000"/>
            </w:tcBorders>
            <w:shd w:val="clear" w:color="auto" w:fill="auto"/>
          </w:tcPr>
          <w:p w14:paraId="6A909F9D" w14:textId="77777777" w:rsidR="00D8540C" w:rsidRPr="00743F27" w:rsidRDefault="00D8540C" w:rsidP="00EE6671">
            <w:pPr>
              <w:snapToGrid w:val="0"/>
              <w:spacing w:line="271" w:lineRule="auto"/>
              <w:rPr>
                <w:rFonts w:ascii="Arial" w:hAnsi="Arial" w:cs="Arial"/>
                <w:kern w:val="1"/>
                <w:sz w:val="22"/>
                <w:szCs w:val="22"/>
                <w:lang w:eastAsia="ar-SA"/>
              </w:rPr>
            </w:pPr>
          </w:p>
          <w:p w14:paraId="49482D8A"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07E95C"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579073A5"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5BB15948"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1D73A840" w14:textId="77777777" w:rsidTr="00EE6671">
        <w:tc>
          <w:tcPr>
            <w:tcW w:w="709" w:type="dxa"/>
            <w:tcBorders>
              <w:top w:val="single" w:sz="4" w:space="0" w:color="000000"/>
              <w:left w:val="single" w:sz="4" w:space="0" w:color="000000"/>
              <w:bottom w:val="single" w:sz="4" w:space="0" w:color="000000"/>
            </w:tcBorders>
            <w:shd w:val="clear" w:color="auto" w:fill="auto"/>
          </w:tcPr>
          <w:p w14:paraId="49D23617"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4.</w:t>
            </w:r>
          </w:p>
        </w:tc>
        <w:tc>
          <w:tcPr>
            <w:tcW w:w="2126" w:type="dxa"/>
            <w:tcBorders>
              <w:top w:val="single" w:sz="4" w:space="0" w:color="000000"/>
              <w:left w:val="single" w:sz="4" w:space="0" w:color="000000"/>
              <w:bottom w:val="single" w:sz="4" w:space="0" w:color="000000"/>
            </w:tcBorders>
            <w:shd w:val="clear" w:color="auto" w:fill="auto"/>
          </w:tcPr>
          <w:p w14:paraId="2071FD74" w14:textId="77777777" w:rsidR="00D8540C" w:rsidRPr="00743F27" w:rsidRDefault="00D8540C" w:rsidP="00EE6671">
            <w:pPr>
              <w:snapToGrid w:val="0"/>
              <w:spacing w:line="271" w:lineRule="auto"/>
              <w:rPr>
                <w:rFonts w:ascii="Arial" w:hAnsi="Arial" w:cs="Arial"/>
                <w:kern w:val="1"/>
                <w:sz w:val="22"/>
                <w:szCs w:val="22"/>
                <w:lang w:eastAsia="ar-SA"/>
              </w:rPr>
            </w:pPr>
          </w:p>
          <w:p w14:paraId="50151099"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32AA608"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263062B1"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2946D55A"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65B49C16" w14:textId="77777777" w:rsidTr="00EE6671">
        <w:tc>
          <w:tcPr>
            <w:tcW w:w="709" w:type="dxa"/>
            <w:tcBorders>
              <w:top w:val="single" w:sz="4" w:space="0" w:color="000000"/>
              <w:left w:val="single" w:sz="4" w:space="0" w:color="000000"/>
              <w:bottom w:val="single" w:sz="4" w:space="0" w:color="000000"/>
            </w:tcBorders>
            <w:shd w:val="clear" w:color="auto" w:fill="auto"/>
          </w:tcPr>
          <w:p w14:paraId="790A6ED2"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5.</w:t>
            </w:r>
          </w:p>
        </w:tc>
        <w:tc>
          <w:tcPr>
            <w:tcW w:w="2126" w:type="dxa"/>
            <w:tcBorders>
              <w:top w:val="single" w:sz="4" w:space="0" w:color="000000"/>
              <w:left w:val="single" w:sz="4" w:space="0" w:color="000000"/>
              <w:bottom w:val="single" w:sz="4" w:space="0" w:color="000000"/>
            </w:tcBorders>
            <w:shd w:val="clear" w:color="auto" w:fill="auto"/>
          </w:tcPr>
          <w:p w14:paraId="204A6ABF" w14:textId="77777777" w:rsidR="00D8540C" w:rsidRPr="00743F27" w:rsidRDefault="00D8540C" w:rsidP="00EE6671">
            <w:pPr>
              <w:snapToGrid w:val="0"/>
              <w:spacing w:line="271" w:lineRule="auto"/>
              <w:rPr>
                <w:rFonts w:ascii="Arial" w:hAnsi="Arial" w:cs="Arial"/>
                <w:kern w:val="1"/>
                <w:sz w:val="22"/>
                <w:szCs w:val="22"/>
                <w:lang w:eastAsia="ar-SA"/>
              </w:rPr>
            </w:pPr>
          </w:p>
          <w:p w14:paraId="61EDEFFC"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1C8525"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612C93D0"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062F7553"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23ACFCC9" w14:textId="77777777" w:rsidTr="00EE6671">
        <w:tc>
          <w:tcPr>
            <w:tcW w:w="709" w:type="dxa"/>
            <w:tcBorders>
              <w:top w:val="single" w:sz="4" w:space="0" w:color="000000"/>
              <w:left w:val="single" w:sz="4" w:space="0" w:color="000000"/>
              <w:bottom w:val="single" w:sz="4" w:space="0" w:color="000000"/>
            </w:tcBorders>
            <w:shd w:val="clear" w:color="auto" w:fill="auto"/>
          </w:tcPr>
          <w:p w14:paraId="5CD4D4E7"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6.</w:t>
            </w:r>
          </w:p>
        </w:tc>
        <w:tc>
          <w:tcPr>
            <w:tcW w:w="2126" w:type="dxa"/>
            <w:tcBorders>
              <w:top w:val="single" w:sz="4" w:space="0" w:color="000000"/>
              <w:left w:val="single" w:sz="4" w:space="0" w:color="000000"/>
              <w:bottom w:val="single" w:sz="4" w:space="0" w:color="000000"/>
            </w:tcBorders>
            <w:shd w:val="clear" w:color="auto" w:fill="auto"/>
          </w:tcPr>
          <w:p w14:paraId="6BF884BF" w14:textId="77777777" w:rsidR="00D8540C" w:rsidRPr="00743F27" w:rsidRDefault="00D8540C" w:rsidP="00EE6671">
            <w:pPr>
              <w:snapToGrid w:val="0"/>
              <w:spacing w:line="271" w:lineRule="auto"/>
              <w:rPr>
                <w:rFonts w:ascii="Arial" w:hAnsi="Arial" w:cs="Arial"/>
                <w:kern w:val="1"/>
                <w:sz w:val="22"/>
                <w:szCs w:val="22"/>
                <w:lang w:eastAsia="ar-SA"/>
              </w:rPr>
            </w:pPr>
          </w:p>
          <w:p w14:paraId="380983A1"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00B9539"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7688E77"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412E2E24"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08A2B69D" w14:textId="77777777" w:rsidTr="00EE6671">
        <w:tc>
          <w:tcPr>
            <w:tcW w:w="709" w:type="dxa"/>
            <w:tcBorders>
              <w:top w:val="single" w:sz="4" w:space="0" w:color="000000"/>
              <w:left w:val="single" w:sz="4" w:space="0" w:color="000000"/>
              <w:bottom w:val="single" w:sz="4" w:space="0" w:color="000000"/>
            </w:tcBorders>
            <w:shd w:val="clear" w:color="auto" w:fill="auto"/>
          </w:tcPr>
          <w:p w14:paraId="3E6A7F77"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7.</w:t>
            </w:r>
          </w:p>
        </w:tc>
        <w:tc>
          <w:tcPr>
            <w:tcW w:w="2126" w:type="dxa"/>
            <w:tcBorders>
              <w:top w:val="single" w:sz="4" w:space="0" w:color="000000"/>
              <w:left w:val="single" w:sz="4" w:space="0" w:color="000000"/>
              <w:bottom w:val="single" w:sz="4" w:space="0" w:color="000000"/>
            </w:tcBorders>
            <w:shd w:val="clear" w:color="auto" w:fill="auto"/>
          </w:tcPr>
          <w:p w14:paraId="16A8C6E8" w14:textId="77777777" w:rsidR="00D8540C" w:rsidRPr="00743F27" w:rsidRDefault="00D8540C" w:rsidP="00EE6671">
            <w:pPr>
              <w:snapToGrid w:val="0"/>
              <w:spacing w:line="271" w:lineRule="auto"/>
              <w:rPr>
                <w:rFonts w:ascii="Arial" w:hAnsi="Arial" w:cs="Arial"/>
                <w:kern w:val="1"/>
                <w:sz w:val="22"/>
                <w:szCs w:val="22"/>
                <w:lang w:eastAsia="ar-SA"/>
              </w:rPr>
            </w:pPr>
          </w:p>
          <w:p w14:paraId="63E3817B"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9EB254D"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D02B7BD"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2C4FB36A"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bl>
    <w:p w14:paraId="654454FD" w14:textId="77777777" w:rsidR="00D8540C" w:rsidRPr="00743F27" w:rsidRDefault="00D8540C" w:rsidP="00D8540C">
      <w:pPr>
        <w:spacing w:line="271" w:lineRule="auto"/>
        <w:jc w:val="both"/>
        <w:rPr>
          <w:rFonts w:ascii="Arial" w:hAnsi="Arial" w:cs="Arial"/>
          <w:iCs/>
          <w:kern w:val="1"/>
          <w:sz w:val="22"/>
          <w:szCs w:val="22"/>
          <w:lang w:eastAsia="ar-SA"/>
        </w:rPr>
      </w:pPr>
      <w:r w:rsidRPr="00743F27">
        <w:rPr>
          <w:rFonts w:ascii="Arial" w:hAnsi="Arial" w:cs="Arial"/>
          <w:bCs/>
          <w:kern w:val="1"/>
          <w:sz w:val="22"/>
          <w:szCs w:val="22"/>
          <w:lang w:eastAsia="ar-SA"/>
        </w:rPr>
        <w:t xml:space="preserve">Oświadczamy, że w/w dane odpowiadają prawdzie i wyrażamy gotowość ich udokumentowania na życzenie Zamawiającego. </w:t>
      </w:r>
    </w:p>
    <w:p w14:paraId="097D5158" w14:textId="77777777" w:rsidR="00D8540C" w:rsidRPr="00743F27" w:rsidRDefault="00D8540C" w:rsidP="00D8540C">
      <w:pPr>
        <w:suppressAutoHyphens/>
        <w:spacing w:line="271" w:lineRule="auto"/>
        <w:ind w:firstLine="3960"/>
        <w:jc w:val="center"/>
        <w:rPr>
          <w:rFonts w:ascii="Arial" w:hAnsi="Arial" w:cs="Arial"/>
          <w:iCs/>
          <w:kern w:val="1"/>
          <w:sz w:val="22"/>
          <w:szCs w:val="22"/>
          <w:lang w:eastAsia="ar-SA"/>
        </w:rPr>
      </w:pPr>
    </w:p>
    <w:p w14:paraId="27A651DF" w14:textId="77777777" w:rsidR="00D8540C" w:rsidRPr="00743F27" w:rsidRDefault="00D8540C" w:rsidP="00D8540C">
      <w:pPr>
        <w:suppressAutoHyphens/>
        <w:spacing w:line="271" w:lineRule="auto"/>
        <w:ind w:firstLine="3960"/>
        <w:jc w:val="center"/>
        <w:rPr>
          <w:rFonts w:ascii="Arial" w:hAnsi="Arial" w:cs="Arial"/>
          <w:iCs/>
          <w:kern w:val="1"/>
          <w:sz w:val="22"/>
          <w:szCs w:val="22"/>
          <w:lang w:eastAsia="ar-SA"/>
        </w:rPr>
      </w:pPr>
    </w:p>
    <w:p w14:paraId="329F94A1" w14:textId="77777777" w:rsidR="00D8540C" w:rsidRPr="00743F27" w:rsidRDefault="00D8540C" w:rsidP="00D8540C">
      <w:pPr>
        <w:suppressAutoHyphens/>
        <w:spacing w:line="271" w:lineRule="auto"/>
        <w:ind w:firstLine="3960"/>
        <w:jc w:val="center"/>
        <w:rPr>
          <w:rFonts w:ascii="Arial" w:hAnsi="Arial" w:cs="Arial"/>
          <w:iCs/>
          <w:kern w:val="1"/>
          <w:sz w:val="22"/>
          <w:szCs w:val="22"/>
          <w:lang w:eastAsia="ar-SA"/>
        </w:rPr>
      </w:pPr>
    </w:p>
    <w:p w14:paraId="2F15BC4E" w14:textId="77777777" w:rsidR="00D8540C" w:rsidRPr="00743F27" w:rsidRDefault="00D8540C" w:rsidP="00D8540C">
      <w:pPr>
        <w:widowControl w:val="0"/>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6FE5D1AD"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r w:rsidRPr="00743F27">
        <w:rPr>
          <w:rFonts w:ascii="Arial" w:hAnsi="Arial" w:cs="Arial"/>
          <w:sz w:val="22"/>
          <w:szCs w:val="22"/>
          <w:lang w:eastAsia="ar-SA"/>
        </w:rPr>
        <w:t xml:space="preserve">(podpis osoby upoważnionej do składania oświadczeń woli w imieniu Wykonawcy) </w:t>
      </w:r>
    </w:p>
    <w:p w14:paraId="5EA9D5C7" w14:textId="77777777" w:rsidR="00D8540C" w:rsidRPr="00743F27" w:rsidRDefault="00D8540C" w:rsidP="00D8540C">
      <w:pPr>
        <w:suppressAutoHyphens/>
        <w:spacing w:line="271" w:lineRule="auto"/>
        <w:rPr>
          <w:rFonts w:ascii="Arial" w:hAnsi="Arial" w:cs="Arial"/>
          <w:i/>
          <w:kern w:val="1"/>
          <w:sz w:val="22"/>
          <w:szCs w:val="22"/>
          <w:lang w:eastAsia="ar-SA"/>
        </w:rPr>
      </w:pPr>
    </w:p>
    <w:p w14:paraId="347B1DEB" w14:textId="77777777" w:rsidR="00D8540C" w:rsidRPr="00743F27" w:rsidRDefault="00D8540C" w:rsidP="00D8540C">
      <w:pPr>
        <w:tabs>
          <w:tab w:val="left" w:pos="-142"/>
        </w:tabs>
        <w:spacing w:line="271" w:lineRule="auto"/>
        <w:jc w:val="both"/>
        <w:rPr>
          <w:rFonts w:ascii="Arial" w:hAnsi="Arial" w:cs="Arial"/>
          <w:sz w:val="22"/>
          <w:szCs w:val="22"/>
        </w:rPr>
      </w:pPr>
    </w:p>
    <w:p w14:paraId="7237860D" w14:textId="77777777" w:rsidR="00D8540C" w:rsidRPr="00743F27" w:rsidRDefault="00D8540C" w:rsidP="00D8540C">
      <w:pPr>
        <w:spacing w:line="271" w:lineRule="auto"/>
        <w:jc w:val="both"/>
        <w:rPr>
          <w:rFonts w:ascii="Arial" w:hAnsi="Arial" w:cs="Arial"/>
          <w:i/>
          <w:snapToGrid w:val="0"/>
          <w:color w:val="002060"/>
          <w:sz w:val="22"/>
          <w:szCs w:val="22"/>
        </w:rPr>
      </w:pPr>
    </w:p>
    <w:p w14:paraId="571E9E14" w14:textId="77777777" w:rsidR="00D8540C" w:rsidRPr="00743F27" w:rsidRDefault="00D8540C" w:rsidP="00D8540C">
      <w:pPr>
        <w:spacing w:line="271" w:lineRule="auto"/>
        <w:jc w:val="both"/>
        <w:rPr>
          <w:rFonts w:ascii="Arial" w:hAnsi="Arial" w:cs="Arial"/>
          <w:i/>
          <w:snapToGrid w:val="0"/>
          <w:color w:val="002060"/>
          <w:sz w:val="22"/>
          <w:szCs w:val="22"/>
        </w:rPr>
      </w:pPr>
    </w:p>
    <w:p w14:paraId="4CA33AC2" w14:textId="77777777" w:rsidR="00D8540C" w:rsidRPr="00743F27" w:rsidRDefault="00D8540C" w:rsidP="00D8540C">
      <w:pPr>
        <w:spacing w:line="271" w:lineRule="auto"/>
        <w:jc w:val="both"/>
        <w:rPr>
          <w:rFonts w:ascii="Arial" w:hAnsi="Arial" w:cs="Arial"/>
          <w:i/>
          <w:snapToGrid w:val="0"/>
          <w:color w:val="002060"/>
          <w:sz w:val="22"/>
          <w:szCs w:val="22"/>
        </w:rPr>
      </w:pPr>
    </w:p>
    <w:p w14:paraId="2D1207FC"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27C90A6B"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66A1635D"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586DE556"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0B040C6E"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355D98ED"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62C08214"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0E4B2C22"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74E8D948"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23E4A38E"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156356EE" w14:textId="77777777" w:rsidR="00D8540C" w:rsidRPr="00743F27" w:rsidRDefault="00D8540C" w:rsidP="00D8540C">
      <w:pPr>
        <w:spacing w:line="271" w:lineRule="auto"/>
        <w:jc w:val="both"/>
        <w:rPr>
          <w:rFonts w:ascii="Arial" w:hAnsi="Arial" w:cs="Arial"/>
          <w:i/>
          <w:snapToGrid w:val="0"/>
          <w:color w:val="002060"/>
          <w:sz w:val="22"/>
          <w:szCs w:val="22"/>
        </w:rPr>
      </w:pPr>
    </w:p>
    <w:p w14:paraId="1F0AA1DC" w14:textId="77777777" w:rsidR="00D8540C" w:rsidRPr="00743F27" w:rsidRDefault="00D8540C" w:rsidP="00D8540C">
      <w:pPr>
        <w:tabs>
          <w:tab w:val="left" w:pos="-142"/>
        </w:tabs>
        <w:spacing w:line="271" w:lineRule="auto"/>
        <w:jc w:val="both"/>
        <w:rPr>
          <w:rFonts w:ascii="Arial" w:hAnsi="Arial" w:cs="Arial"/>
          <w:sz w:val="22"/>
          <w:szCs w:val="22"/>
        </w:rPr>
      </w:pPr>
    </w:p>
    <w:p w14:paraId="75F02DA4" w14:textId="226B7F2E" w:rsidR="00D8540C" w:rsidRPr="00743F27" w:rsidRDefault="00D8540C" w:rsidP="00D8540C">
      <w:pPr>
        <w:tabs>
          <w:tab w:val="left" w:pos="-142"/>
        </w:tabs>
        <w:spacing w:line="271" w:lineRule="auto"/>
        <w:jc w:val="both"/>
        <w:rPr>
          <w:rFonts w:ascii="Arial" w:hAnsi="Arial" w:cs="Arial"/>
          <w:sz w:val="22"/>
          <w:szCs w:val="22"/>
        </w:rPr>
      </w:pPr>
      <w:r w:rsidRPr="00743F27">
        <w:rPr>
          <w:rFonts w:ascii="Arial" w:hAnsi="Arial" w:cs="Arial"/>
          <w:color w:val="000000" w:themeColor="text1"/>
          <w:sz w:val="22"/>
          <w:szCs w:val="22"/>
        </w:rPr>
        <w:t>BZP.272</w:t>
      </w:r>
      <w:r w:rsidR="00193F3C">
        <w:rPr>
          <w:rFonts w:ascii="Arial" w:hAnsi="Arial" w:cs="Arial"/>
          <w:color w:val="000000" w:themeColor="text1"/>
          <w:sz w:val="22"/>
          <w:szCs w:val="22"/>
        </w:rPr>
        <w:t>.184.</w:t>
      </w:r>
      <w:r w:rsidR="00277B9C">
        <w:rPr>
          <w:rFonts w:ascii="Arial" w:hAnsi="Arial" w:cs="Arial"/>
          <w:color w:val="000000" w:themeColor="text1"/>
          <w:sz w:val="22"/>
          <w:szCs w:val="22"/>
        </w:rPr>
        <w:t>2023</w:t>
      </w:r>
      <w:r w:rsidRPr="00743F27">
        <w:rPr>
          <w:rFonts w:ascii="Arial" w:hAnsi="Arial" w:cs="Arial"/>
          <w:color w:val="000000" w:themeColor="text1"/>
          <w:sz w:val="22"/>
          <w:szCs w:val="22"/>
        </w:rPr>
        <w:t xml:space="preserve">                            </w:t>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00277B9C">
        <w:rPr>
          <w:rFonts w:ascii="Arial" w:hAnsi="Arial" w:cs="Arial"/>
          <w:sz w:val="22"/>
          <w:szCs w:val="22"/>
        </w:rPr>
        <w:t xml:space="preserve">        </w:t>
      </w:r>
      <w:r w:rsidRPr="00743F27">
        <w:rPr>
          <w:rFonts w:ascii="Arial" w:hAnsi="Arial" w:cs="Arial"/>
          <w:sz w:val="22"/>
          <w:szCs w:val="22"/>
        </w:rPr>
        <w:tab/>
        <w:t xml:space="preserve">       Załącznik nr 7</w:t>
      </w:r>
    </w:p>
    <w:p w14:paraId="1A13D9AD" w14:textId="77777777" w:rsidR="00D8540C" w:rsidRPr="00743F27" w:rsidRDefault="00D8540C" w:rsidP="00D8540C">
      <w:pPr>
        <w:tabs>
          <w:tab w:val="left" w:pos="-142"/>
        </w:tabs>
        <w:spacing w:line="271" w:lineRule="auto"/>
        <w:jc w:val="both"/>
        <w:rPr>
          <w:rFonts w:ascii="Arial" w:hAnsi="Arial" w:cs="Arial"/>
          <w:sz w:val="22"/>
          <w:szCs w:val="22"/>
        </w:rPr>
      </w:pPr>
    </w:p>
    <w:p w14:paraId="0692874F" w14:textId="77777777" w:rsidR="00D8540C" w:rsidRPr="00743F27" w:rsidRDefault="00D8540C" w:rsidP="00D8540C">
      <w:pPr>
        <w:tabs>
          <w:tab w:val="left" w:pos="-142"/>
        </w:tabs>
        <w:spacing w:line="271" w:lineRule="auto"/>
        <w:ind w:left="3540"/>
        <w:jc w:val="right"/>
        <w:rPr>
          <w:rFonts w:ascii="Arial" w:hAnsi="Arial" w:cs="Arial"/>
          <w:color w:val="FF0000"/>
          <w:sz w:val="22"/>
          <w:szCs w:val="22"/>
        </w:rPr>
      </w:pPr>
    </w:p>
    <w:p w14:paraId="3E5DA3C9" w14:textId="77777777" w:rsidR="00D8540C" w:rsidRPr="00743F27" w:rsidRDefault="00D8540C" w:rsidP="00D8540C">
      <w:pPr>
        <w:spacing w:line="271" w:lineRule="auto"/>
        <w:jc w:val="center"/>
        <w:outlineLvl w:val="0"/>
        <w:rPr>
          <w:rFonts w:ascii="Arial" w:eastAsia="MS Mincho" w:hAnsi="Arial" w:cs="Arial"/>
          <w:b/>
          <w:bCs/>
          <w:sz w:val="22"/>
          <w:szCs w:val="22"/>
        </w:rPr>
      </w:pPr>
      <w:r w:rsidRPr="00743F27">
        <w:rPr>
          <w:rFonts w:ascii="Arial" w:eastAsia="MS Mincho" w:hAnsi="Arial" w:cs="Arial"/>
          <w:b/>
          <w:bCs/>
          <w:sz w:val="22"/>
          <w:szCs w:val="22"/>
        </w:rPr>
        <w:t>OŚWIADCZENIE</w:t>
      </w:r>
    </w:p>
    <w:p w14:paraId="296137CD" w14:textId="77777777" w:rsidR="00D8540C" w:rsidRPr="00743F27" w:rsidRDefault="00D8540C" w:rsidP="00D8540C">
      <w:pPr>
        <w:spacing w:line="271" w:lineRule="auto"/>
        <w:jc w:val="center"/>
        <w:outlineLvl w:val="0"/>
        <w:rPr>
          <w:rFonts w:ascii="Arial" w:eastAsia="MS Mincho" w:hAnsi="Arial" w:cs="Arial"/>
          <w:b/>
          <w:bCs/>
          <w:sz w:val="22"/>
          <w:szCs w:val="22"/>
        </w:rPr>
      </w:pPr>
      <w:r w:rsidRPr="00743F27">
        <w:rPr>
          <w:rFonts w:ascii="Arial" w:eastAsia="MS Mincho" w:hAnsi="Arial" w:cs="Arial"/>
          <w:b/>
          <w:bCs/>
          <w:sz w:val="22"/>
          <w:szCs w:val="22"/>
        </w:rPr>
        <w:t>o przynależności Wykonawcy do grupy kapitałowej</w:t>
      </w:r>
    </w:p>
    <w:p w14:paraId="11A68EE3" w14:textId="77777777" w:rsidR="00D8540C" w:rsidRPr="00743F27" w:rsidRDefault="00D8540C" w:rsidP="00D8540C">
      <w:pPr>
        <w:spacing w:line="271" w:lineRule="auto"/>
        <w:rPr>
          <w:rFonts w:ascii="Arial" w:eastAsia="MS Mincho" w:hAnsi="Arial" w:cs="Arial"/>
          <w:sz w:val="22"/>
          <w:szCs w:val="22"/>
        </w:rPr>
      </w:pPr>
    </w:p>
    <w:p w14:paraId="3DC46505" w14:textId="77777777" w:rsidR="00D8540C" w:rsidRPr="00743F27" w:rsidRDefault="00D8540C" w:rsidP="00D8540C">
      <w:pPr>
        <w:spacing w:line="271" w:lineRule="auto"/>
        <w:jc w:val="center"/>
        <w:rPr>
          <w:rFonts w:ascii="Arial" w:eastAsia="MS Mincho" w:hAnsi="Arial" w:cs="Arial"/>
          <w:sz w:val="22"/>
          <w:szCs w:val="22"/>
        </w:rPr>
      </w:pPr>
    </w:p>
    <w:p w14:paraId="32644064" w14:textId="77777777" w:rsidR="00D8540C" w:rsidRPr="00743F27" w:rsidRDefault="00D8540C" w:rsidP="00D8540C">
      <w:pPr>
        <w:spacing w:line="271" w:lineRule="auto"/>
        <w:jc w:val="center"/>
        <w:rPr>
          <w:rFonts w:ascii="Arial" w:eastAsia="MS Mincho" w:hAnsi="Arial" w:cs="Arial"/>
          <w:sz w:val="22"/>
          <w:szCs w:val="22"/>
        </w:rPr>
      </w:pPr>
      <w:r w:rsidRPr="00743F27">
        <w:rPr>
          <w:rFonts w:ascii="Arial" w:eastAsia="MS Mincho" w:hAnsi="Arial" w:cs="Arial"/>
          <w:sz w:val="22"/>
          <w:szCs w:val="22"/>
        </w:rPr>
        <w:t>....................................................................................................................................................</w:t>
      </w:r>
    </w:p>
    <w:p w14:paraId="4B07126C" w14:textId="77777777" w:rsidR="00D8540C" w:rsidRPr="00743F27" w:rsidRDefault="00D8540C" w:rsidP="00D8540C">
      <w:pPr>
        <w:spacing w:line="271" w:lineRule="auto"/>
        <w:jc w:val="center"/>
        <w:rPr>
          <w:rFonts w:ascii="Arial" w:eastAsia="MS Mincho" w:hAnsi="Arial" w:cs="Arial"/>
          <w:sz w:val="22"/>
          <w:szCs w:val="22"/>
        </w:rPr>
      </w:pPr>
      <w:r w:rsidRPr="00743F27">
        <w:rPr>
          <w:rFonts w:ascii="Arial" w:eastAsia="MS Mincho" w:hAnsi="Arial" w:cs="Arial"/>
          <w:sz w:val="22"/>
          <w:szCs w:val="22"/>
        </w:rPr>
        <w:t>(Nazwa i adres Wykonawcy)</w:t>
      </w:r>
    </w:p>
    <w:p w14:paraId="695A87C2" w14:textId="77777777" w:rsidR="00D8540C" w:rsidRPr="00743F27" w:rsidRDefault="00D8540C" w:rsidP="00D8540C">
      <w:pPr>
        <w:spacing w:line="271" w:lineRule="auto"/>
        <w:jc w:val="center"/>
        <w:rPr>
          <w:rFonts w:ascii="Arial" w:eastAsia="MS Mincho" w:hAnsi="Arial" w:cs="Arial"/>
          <w:sz w:val="22"/>
          <w:szCs w:val="22"/>
        </w:rPr>
      </w:pPr>
    </w:p>
    <w:p w14:paraId="5117051A" w14:textId="77777777" w:rsidR="00D8540C" w:rsidRPr="00743F27" w:rsidRDefault="00D8540C" w:rsidP="00D8540C">
      <w:pPr>
        <w:spacing w:line="271" w:lineRule="auto"/>
        <w:rPr>
          <w:rFonts w:ascii="Arial" w:eastAsia="MS Mincho" w:hAnsi="Arial" w:cs="Arial"/>
          <w:sz w:val="22"/>
          <w:szCs w:val="22"/>
        </w:rPr>
      </w:pPr>
    </w:p>
    <w:p w14:paraId="7B2B984C" w14:textId="77777777" w:rsidR="00D8540C" w:rsidRPr="00743F27" w:rsidRDefault="00D8540C" w:rsidP="00D8540C">
      <w:pPr>
        <w:spacing w:line="271" w:lineRule="auto"/>
        <w:jc w:val="center"/>
        <w:rPr>
          <w:rFonts w:ascii="Arial" w:eastAsia="MS Mincho" w:hAnsi="Arial" w:cs="Arial"/>
          <w:sz w:val="22"/>
          <w:szCs w:val="22"/>
        </w:rPr>
      </w:pPr>
      <w:r w:rsidRPr="00743F27">
        <w:rPr>
          <w:rFonts w:ascii="Arial" w:eastAsia="MS Mincho" w:hAnsi="Arial" w:cs="Arial"/>
          <w:sz w:val="22"/>
          <w:szCs w:val="22"/>
        </w:rPr>
        <w:t>....................................................................................................................................................</w:t>
      </w:r>
    </w:p>
    <w:p w14:paraId="527EA45A" w14:textId="77777777" w:rsidR="00D8540C" w:rsidRPr="00743F27" w:rsidRDefault="00D8540C" w:rsidP="00D8540C">
      <w:pPr>
        <w:spacing w:line="271" w:lineRule="auto"/>
        <w:jc w:val="center"/>
        <w:rPr>
          <w:rFonts w:ascii="Arial" w:eastAsia="MS Mincho" w:hAnsi="Arial" w:cs="Arial"/>
          <w:sz w:val="22"/>
          <w:szCs w:val="22"/>
        </w:rPr>
      </w:pPr>
    </w:p>
    <w:p w14:paraId="5F73FD91" w14:textId="77777777" w:rsidR="00D8540C" w:rsidRPr="00743F27" w:rsidRDefault="00D8540C" w:rsidP="00D8540C">
      <w:pPr>
        <w:spacing w:line="271" w:lineRule="auto"/>
        <w:jc w:val="center"/>
        <w:rPr>
          <w:rFonts w:ascii="Arial" w:eastAsia="MS Mincho" w:hAnsi="Arial" w:cs="Arial"/>
          <w:sz w:val="22"/>
          <w:szCs w:val="22"/>
        </w:rPr>
      </w:pPr>
    </w:p>
    <w:p w14:paraId="7FD37A97" w14:textId="77777777" w:rsidR="00D8540C" w:rsidRPr="00743F27" w:rsidRDefault="00D8540C" w:rsidP="00D8540C">
      <w:pPr>
        <w:spacing w:line="271" w:lineRule="auto"/>
        <w:jc w:val="both"/>
        <w:rPr>
          <w:rFonts w:ascii="Arial" w:eastAsia="MS Mincho" w:hAnsi="Arial" w:cs="Arial"/>
          <w:sz w:val="22"/>
          <w:szCs w:val="22"/>
        </w:rPr>
      </w:pPr>
      <w:r w:rsidRPr="00743F27">
        <w:rPr>
          <w:rFonts w:ascii="Arial" w:eastAsia="MS Mincho" w:hAnsi="Arial" w:cs="Arial"/>
          <w:sz w:val="22"/>
          <w:szCs w:val="22"/>
        </w:rPr>
        <w:t xml:space="preserve">składając ofertę </w:t>
      </w:r>
      <w:r w:rsidRPr="00743F27">
        <w:rPr>
          <w:rFonts w:ascii="Arial" w:hAnsi="Arial" w:cs="Arial"/>
          <w:sz w:val="22"/>
          <w:szCs w:val="22"/>
        </w:rPr>
        <w:t>w trybie podstawowym na:</w:t>
      </w:r>
    </w:p>
    <w:p w14:paraId="6F12E7AB" w14:textId="77777777" w:rsidR="00D8540C" w:rsidRPr="00743F27" w:rsidRDefault="00D8540C" w:rsidP="00D8540C">
      <w:pPr>
        <w:spacing w:line="271" w:lineRule="auto"/>
        <w:rPr>
          <w:rFonts w:ascii="Arial" w:eastAsia="MS Mincho" w:hAnsi="Arial" w:cs="Arial"/>
          <w:sz w:val="22"/>
          <w:szCs w:val="22"/>
        </w:rPr>
      </w:pPr>
      <w:r w:rsidRPr="00743F27">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008296F" wp14:editId="160C0170">
                <wp:simplePos x="0" y="0"/>
                <wp:positionH relativeFrom="column">
                  <wp:posOffset>5080</wp:posOffset>
                </wp:positionH>
                <wp:positionV relativeFrom="paragraph">
                  <wp:posOffset>17780</wp:posOffset>
                </wp:positionV>
                <wp:extent cx="6037580" cy="96202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962025"/>
                        </a:xfrm>
                        <a:prstGeom prst="rect">
                          <a:avLst/>
                        </a:prstGeom>
                        <a:solidFill>
                          <a:srgbClr val="FFFFFF"/>
                        </a:solidFill>
                        <a:ln w="9525">
                          <a:solidFill>
                            <a:srgbClr val="000000"/>
                          </a:solidFill>
                          <a:miter lim="800000"/>
                          <a:headEnd/>
                          <a:tailEnd/>
                        </a:ln>
                      </wps:spPr>
                      <wps:txbx>
                        <w:txbxContent>
                          <w:p w14:paraId="2C83132E" w14:textId="5FC04F6B" w:rsidR="00D8540C" w:rsidRPr="00277B9C" w:rsidRDefault="007069B5" w:rsidP="00263B89">
                            <w:pPr>
                              <w:jc w:val="center"/>
                              <w:rPr>
                                <w:rFonts w:ascii="Arial" w:hAnsi="Arial" w:cs="Arial"/>
                                <w:b/>
                                <w:bCs/>
                                <w:sz w:val="22"/>
                                <w:szCs w:val="22"/>
                              </w:rPr>
                            </w:pPr>
                            <w:r w:rsidRPr="007069B5">
                              <w:rPr>
                                <w:rFonts w:ascii="Arial" w:hAnsi="Arial" w:cs="Arial"/>
                                <w:b/>
                                <w:bCs/>
                                <w:sz w:val="22"/>
                                <w:szCs w:val="22"/>
                              </w:rPr>
                              <w:t>Pełnienie usługi nadzoru inwestorskiego nad przebudową DP 4357W Al. Armii Krajowej w Wołominie na odcinku od ulicy Laskowej do ulicy Geodetów polegająca na budowie ciągu pieszo-rowerowego wraz z przebudową skrzyżowań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08296F" id="_x0000_t202" coordsize="21600,21600" o:spt="202" path="m,l,21600r21600,l21600,xe">
                <v:stroke joinstyle="miter"/>
                <v:path gradientshapeok="t" o:connecttype="rect"/>
              </v:shapetype>
              <v:shape id="Pole tekstowe 1" o:spid="_x0000_s1026" type="#_x0000_t202" style="position:absolute;margin-left:.4pt;margin-top:1.4pt;width:475.4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">
                <v:textbox>
                  <w:txbxContent>
                    <w:p w14:paraId="2C83132E" w14:textId="5FC04F6B" w:rsidR="00D8540C" w:rsidRPr="00277B9C" w:rsidRDefault="007069B5" w:rsidP="00263B89">
                      <w:pPr>
                        <w:jc w:val="center"/>
                        <w:rPr>
                          <w:rFonts w:ascii="Arial" w:hAnsi="Arial" w:cs="Arial"/>
                          <w:b/>
                          <w:bCs/>
                          <w:sz w:val="22"/>
                          <w:szCs w:val="22"/>
                        </w:rPr>
                      </w:pPr>
                      <w:r w:rsidRPr="007069B5">
                        <w:rPr>
                          <w:rFonts w:ascii="Arial" w:hAnsi="Arial" w:cs="Arial"/>
                          <w:b/>
                          <w:bCs/>
                          <w:sz w:val="22"/>
                          <w:szCs w:val="22"/>
                        </w:rPr>
                        <w:t>Pełnienie usługi nadzoru inwestorskiego nad przebudową DP 4357W Al. Armii Krajowej w Wołominie na odcinku od ulicy Laskowej do ulicy Geodetów polegająca na budowie ciągu pieszo-rowerowego wraz z przebudową skrzyżowań</w:t>
                      </w:r>
                    </w:p>
                  </w:txbxContent>
                </v:textbox>
              </v:shape>
            </w:pict>
          </mc:Fallback>
        </mc:AlternateContent>
      </w:r>
    </w:p>
    <w:p w14:paraId="434E6BDB" w14:textId="77777777" w:rsidR="00D8540C" w:rsidRPr="00743F27" w:rsidRDefault="00D8540C" w:rsidP="00D8540C">
      <w:pPr>
        <w:spacing w:line="271" w:lineRule="auto"/>
        <w:rPr>
          <w:rFonts w:ascii="Arial" w:eastAsia="MS Mincho" w:hAnsi="Arial" w:cs="Arial"/>
          <w:sz w:val="22"/>
          <w:szCs w:val="22"/>
        </w:rPr>
      </w:pPr>
    </w:p>
    <w:p w14:paraId="328C7738" w14:textId="77777777" w:rsidR="00D8540C" w:rsidRPr="00743F27" w:rsidRDefault="00D8540C" w:rsidP="00D8540C">
      <w:pPr>
        <w:spacing w:line="271" w:lineRule="auto"/>
        <w:rPr>
          <w:rFonts w:ascii="Arial" w:eastAsia="MS Mincho" w:hAnsi="Arial" w:cs="Arial"/>
          <w:sz w:val="22"/>
          <w:szCs w:val="22"/>
        </w:rPr>
      </w:pPr>
    </w:p>
    <w:p w14:paraId="57801588" w14:textId="77777777" w:rsidR="00D8540C" w:rsidRPr="00743F27" w:rsidRDefault="00D8540C" w:rsidP="00D8540C">
      <w:pPr>
        <w:spacing w:line="271" w:lineRule="auto"/>
        <w:rPr>
          <w:rFonts w:ascii="Arial" w:eastAsia="MS Mincho" w:hAnsi="Arial" w:cs="Arial"/>
          <w:sz w:val="22"/>
          <w:szCs w:val="22"/>
        </w:rPr>
      </w:pPr>
    </w:p>
    <w:p w14:paraId="67C6F232" w14:textId="77777777" w:rsidR="00D8540C" w:rsidRPr="00743F27" w:rsidRDefault="00D8540C" w:rsidP="00D8540C">
      <w:pPr>
        <w:spacing w:line="271" w:lineRule="auto"/>
        <w:rPr>
          <w:rFonts w:ascii="Arial" w:eastAsia="MS Mincho" w:hAnsi="Arial" w:cs="Arial"/>
          <w:sz w:val="22"/>
          <w:szCs w:val="22"/>
        </w:rPr>
      </w:pPr>
    </w:p>
    <w:p w14:paraId="0333259E" w14:textId="77777777" w:rsidR="007E2618" w:rsidRDefault="007E2618" w:rsidP="00D8540C">
      <w:pPr>
        <w:spacing w:line="271" w:lineRule="auto"/>
        <w:rPr>
          <w:rFonts w:ascii="Arial" w:eastAsia="MS Mincho" w:hAnsi="Arial" w:cs="Arial"/>
          <w:sz w:val="22"/>
          <w:szCs w:val="22"/>
        </w:rPr>
      </w:pPr>
    </w:p>
    <w:p w14:paraId="3C7D82CD" w14:textId="77777777" w:rsidR="007E2618" w:rsidRDefault="007E2618" w:rsidP="00D8540C">
      <w:pPr>
        <w:spacing w:line="271" w:lineRule="auto"/>
        <w:rPr>
          <w:rFonts w:ascii="Arial" w:eastAsia="MS Mincho" w:hAnsi="Arial" w:cs="Arial"/>
          <w:sz w:val="22"/>
          <w:szCs w:val="22"/>
        </w:rPr>
      </w:pPr>
    </w:p>
    <w:p w14:paraId="180F5FE0" w14:textId="77777777" w:rsidR="007E2618" w:rsidRDefault="007E2618" w:rsidP="00D8540C">
      <w:pPr>
        <w:spacing w:line="271" w:lineRule="auto"/>
        <w:rPr>
          <w:rFonts w:ascii="Arial" w:eastAsia="MS Mincho" w:hAnsi="Arial" w:cs="Arial"/>
          <w:sz w:val="22"/>
          <w:szCs w:val="22"/>
        </w:rPr>
      </w:pPr>
    </w:p>
    <w:p w14:paraId="77150A31" w14:textId="77777777" w:rsidR="007E2618" w:rsidRDefault="007E2618" w:rsidP="00D8540C">
      <w:pPr>
        <w:spacing w:line="271" w:lineRule="auto"/>
        <w:rPr>
          <w:rFonts w:ascii="Arial" w:eastAsia="MS Mincho" w:hAnsi="Arial" w:cs="Arial"/>
          <w:sz w:val="22"/>
          <w:szCs w:val="22"/>
        </w:rPr>
      </w:pPr>
    </w:p>
    <w:p w14:paraId="564668AA" w14:textId="20DDC681" w:rsidR="00D8540C" w:rsidRPr="00743F27" w:rsidRDefault="00D8540C" w:rsidP="00D8540C">
      <w:pPr>
        <w:spacing w:line="271" w:lineRule="auto"/>
        <w:rPr>
          <w:rFonts w:ascii="Arial" w:eastAsia="MS Mincho" w:hAnsi="Arial" w:cs="Arial"/>
          <w:sz w:val="22"/>
          <w:szCs w:val="22"/>
        </w:rPr>
      </w:pPr>
      <w:r w:rsidRPr="00743F27">
        <w:rPr>
          <w:rFonts w:ascii="Arial" w:eastAsia="MS Mincho" w:hAnsi="Arial" w:cs="Arial"/>
          <w:sz w:val="22"/>
          <w:szCs w:val="22"/>
        </w:rPr>
        <w:t>oświadczam(y), że:</w:t>
      </w:r>
    </w:p>
    <w:p w14:paraId="662A2F4D" w14:textId="77777777" w:rsidR="00D8540C" w:rsidRPr="00743F27" w:rsidRDefault="00D8540C" w:rsidP="00D8540C">
      <w:pPr>
        <w:suppressAutoHyphens/>
        <w:spacing w:line="271" w:lineRule="auto"/>
        <w:ind w:left="720"/>
        <w:rPr>
          <w:rFonts w:ascii="Arial" w:eastAsia="MS Mincho" w:hAnsi="Arial" w:cs="Arial"/>
          <w:sz w:val="22"/>
          <w:szCs w:val="22"/>
        </w:rPr>
      </w:pPr>
    </w:p>
    <w:p w14:paraId="7B658C3D" w14:textId="77777777" w:rsidR="00D8540C" w:rsidRPr="00743F27" w:rsidRDefault="00D8540C" w:rsidP="00D8540C">
      <w:pPr>
        <w:suppressAutoHyphens/>
        <w:spacing w:line="271" w:lineRule="auto"/>
        <w:rPr>
          <w:rFonts w:ascii="Arial" w:eastAsia="MS Mincho" w:hAnsi="Arial" w:cs="Arial"/>
          <w:sz w:val="22"/>
          <w:szCs w:val="22"/>
        </w:rPr>
      </w:pPr>
      <w:r w:rsidRPr="00743F27">
        <w:rPr>
          <w:rFonts w:ascii="Arial" w:eastAsia="MS Mincho" w:hAnsi="Arial" w:cs="Arial"/>
          <w:sz w:val="22"/>
          <w:szCs w:val="22"/>
        </w:rPr>
        <w:t>1. Nie należymy do grupy kapitałowej</w:t>
      </w:r>
      <w:r w:rsidRPr="00743F27">
        <w:rPr>
          <w:rFonts w:ascii="Arial" w:eastAsia="MS Mincho" w:hAnsi="Arial" w:cs="Arial"/>
          <w:b/>
          <w:bCs/>
          <w:sz w:val="22"/>
          <w:szCs w:val="22"/>
        </w:rPr>
        <w:t>*</w:t>
      </w:r>
    </w:p>
    <w:p w14:paraId="01C1F640" w14:textId="77777777" w:rsidR="00D8540C" w:rsidRPr="00743F27" w:rsidRDefault="00D8540C" w:rsidP="00D8540C">
      <w:pPr>
        <w:suppressAutoHyphens/>
        <w:spacing w:line="271" w:lineRule="auto"/>
        <w:rPr>
          <w:rFonts w:ascii="Arial" w:eastAsia="MS Mincho" w:hAnsi="Arial" w:cs="Arial"/>
          <w:sz w:val="22"/>
          <w:szCs w:val="22"/>
        </w:rPr>
      </w:pPr>
      <w:r w:rsidRPr="00743F27">
        <w:rPr>
          <w:rFonts w:ascii="Arial" w:eastAsia="MS Mincho" w:hAnsi="Arial" w:cs="Arial"/>
          <w:sz w:val="22"/>
          <w:szCs w:val="22"/>
        </w:rPr>
        <w:t xml:space="preserve">2. Należymy do grupy kapitałowej </w:t>
      </w:r>
      <w:r w:rsidRPr="00743F27">
        <w:rPr>
          <w:rFonts w:ascii="Arial" w:eastAsia="MS Mincho" w:hAnsi="Arial" w:cs="Arial"/>
          <w:b/>
          <w:bCs/>
          <w:sz w:val="22"/>
          <w:szCs w:val="22"/>
        </w:rPr>
        <w:t>*</w:t>
      </w:r>
    </w:p>
    <w:p w14:paraId="0910B2EB" w14:textId="77777777" w:rsidR="00D8540C" w:rsidRPr="00743F27" w:rsidRDefault="00D8540C" w:rsidP="00D8540C">
      <w:pPr>
        <w:spacing w:line="271" w:lineRule="auto"/>
        <w:ind w:left="708"/>
        <w:rPr>
          <w:rFonts w:ascii="Arial" w:eastAsia="MS Mincho" w:hAnsi="Arial" w:cs="Arial"/>
          <w:sz w:val="22"/>
          <w:szCs w:val="22"/>
        </w:rPr>
      </w:pPr>
    </w:p>
    <w:p w14:paraId="60ACA7A8" w14:textId="77777777" w:rsidR="00D8540C" w:rsidRPr="00743F27" w:rsidRDefault="00D8540C" w:rsidP="00D8540C">
      <w:pPr>
        <w:spacing w:line="271" w:lineRule="auto"/>
        <w:ind w:left="708"/>
        <w:rPr>
          <w:rFonts w:ascii="Arial" w:eastAsia="MS Mincho" w:hAnsi="Arial" w:cs="Arial"/>
          <w:sz w:val="22"/>
          <w:szCs w:val="22"/>
        </w:rPr>
      </w:pPr>
    </w:p>
    <w:p w14:paraId="5AA8B109" w14:textId="77777777" w:rsidR="00D8540C" w:rsidRPr="00743F27" w:rsidRDefault="00D8540C" w:rsidP="00D8540C">
      <w:pPr>
        <w:spacing w:line="271" w:lineRule="auto"/>
        <w:rPr>
          <w:rFonts w:ascii="Arial" w:eastAsia="MS Mincho" w:hAnsi="Arial" w:cs="Arial"/>
          <w:sz w:val="22"/>
          <w:szCs w:val="22"/>
        </w:rPr>
      </w:pPr>
    </w:p>
    <w:p w14:paraId="149C8F19"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r w:rsidRPr="00743F27">
        <w:rPr>
          <w:rFonts w:ascii="Arial" w:hAnsi="Arial" w:cs="Arial"/>
          <w:sz w:val="22"/>
          <w:szCs w:val="22"/>
          <w:lang w:eastAsia="ar-SA"/>
        </w:rPr>
        <w:t>Miejscowość .................................................. dnia .......................................  roku</w:t>
      </w:r>
    </w:p>
    <w:p w14:paraId="552A69FA"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573088FD"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7C0444B2"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4ACC6B5B"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1F3F644B"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5DF749BE" w14:textId="77777777" w:rsidR="00D8540C" w:rsidRPr="00743F27" w:rsidRDefault="00D8540C" w:rsidP="00D8540C">
      <w:pPr>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72D4D636" w14:textId="77777777" w:rsidR="00D8540C" w:rsidRPr="00743F27" w:rsidRDefault="00D8540C" w:rsidP="00D8540C">
      <w:pPr>
        <w:tabs>
          <w:tab w:val="left" w:pos="-142"/>
        </w:tabs>
        <w:suppressAutoHyphens/>
        <w:spacing w:line="271" w:lineRule="auto"/>
        <w:ind w:left="4248" w:firstLine="5"/>
        <w:rPr>
          <w:rFonts w:ascii="Arial" w:hAnsi="Arial" w:cs="Arial"/>
          <w:sz w:val="22"/>
          <w:szCs w:val="22"/>
          <w:lang w:eastAsia="ar-SA"/>
        </w:rPr>
      </w:pPr>
      <w:r w:rsidRPr="00743F27">
        <w:rPr>
          <w:rFonts w:ascii="Arial" w:hAnsi="Arial" w:cs="Arial"/>
          <w:sz w:val="22"/>
          <w:szCs w:val="22"/>
          <w:lang w:eastAsia="ar-SA"/>
        </w:rPr>
        <w:t xml:space="preserve">  (pieczęć i podpis osoby uprawnionej </w:t>
      </w:r>
    </w:p>
    <w:p w14:paraId="6A2ACDCD" w14:textId="77777777" w:rsidR="00D8540C" w:rsidRPr="00743F27" w:rsidRDefault="00D8540C" w:rsidP="00D8540C">
      <w:pPr>
        <w:tabs>
          <w:tab w:val="left" w:pos="-142"/>
        </w:tabs>
        <w:suppressAutoHyphens/>
        <w:spacing w:line="271" w:lineRule="auto"/>
        <w:ind w:left="4248"/>
        <w:rPr>
          <w:rFonts w:ascii="Arial" w:hAnsi="Arial" w:cs="Arial"/>
          <w:sz w:val="22"/>
          <w:szCs w:val="22"/>
          <w:lang w:eastAsia="ar-SA"/>
        </w:rPr>
      </w:pPr>
      <w:r w:rsidRPr="00743F27">
        <w:rPr>
          <w:rFonts w:ascii="Arial" w:hAnsi="Arial" w:cs="Arial"/>
          <w:sz w:val="22"/>
          <w:szCs w:val="22"/>
          <w:lang w:eastAsia="ar-SA"/>
        </w:rPr>
        <w:t>do składania oświadczeń woli w imieniu wykonawcy)</w:t>
      </w:r>
    </w:p>
    <w:p w14:paraId="072618CD" w14:textId="77777777" w:rsidR="00D8540C" w:rsidRPr="00743F27" w:rsidRDefault="00D8540C" w:rsidP="00D8540C">
      <w:pPr>
        <w:tabs>
          <w:tab w:val="left" w:pos="-142"/>
        </w:tabs>
        <w:suppressAutoHyphens/>
        <w:spacing w:line="271" w:lineRule="auto"/>
        <w:rPr>
          <w:rFonts w:ascii="Arial" w:hAnsi="Arial" w:cs="Arial"/>
          <w:sz w:val="22"/>
          <w:szCs w:val="22"/>
          <w:lang w:eastAsia="ar-SA"/>
        </w:rPr>
      </w:pPr>
    </w:p>
    <w:p w14:paraId="5B923674" w14:textId="77777777" w:rsidR="00D8540C" w:rsidRPr="00743F27" w:rsidRDefault="00D8540C" w:rsidP="00D8540C">
      <w:pPr>
        <w:tabs>
          <w:tab w:val="left" w:pos="-142"/>
        </w:tabs>
        <w:suppressAutoHyphens/>
        <w:spacing w:line="271" w:lineRule="auto"/>
        <w:ind w:left="360"/>
        <w:rPr>
          <w:rFonts w:ascii="Arial" w:hAnsi="Arial" w:cs="Arial"/>
          <w:sz w:val="22"/>
          <w:szCs w:val="22"/>
          <w:lang w:eastAsia="ar-SA"/>
        </w:rPr>
      </w:pPr>
      <w:r w:rsidRPr="00743F27">
        <w:rPr>
          <w:rFonts w:ascii="Arial" w:hAnsi="Arial" w:cs="Arial"/>
          <w:sz w:val="22"/>
          <w:szCs w:val="22"/>
          <w:lang w:eastAsia="ar-SA"/>
        </w:rPr>
        <w:t>* Niepotrzebne skreślić</w:t>
      </w:r>
    </w:p>
    <w:p w14:paraId="133FF302" w14:textId="77777777" w:rsidR="00D8540C" w:rsidRPr="00743F27" w:rsidRDefault="00D8540C" w:rsidP="00D8540C">
      <w:pPr>
        <w:spacing w:line="271" w:lineRule="auto"/>
        <w:jc w:val="both"/>
        <w:rPr>
          <w:rFonts w:ascii="Arial" w:hAnsi="Arial" w:cs="Arial"/>
          <w:i/>
          <w:snapToGrid w:val="0"/>
          <w:color w:val="002060"/>
          <w:sz w:val="22"/>
          <w:szCs w:val="22"/>
        </w:rPr>
      </w:pPr>
    </w:p>
    <w:p w14:paraId="175A58AA" w14:textId="77777777" w:rsidR="00D8540C" w:rsidRPr="003A65B1" w:rsidRDefault="00D8540C" w:rsidP="00D8540C">
      <w:pPr>
        <w:spacing w:line="271" w:lineRule="auto"/>
        <w:jc w:val="both"/>
        <w:rPr>
          <w:rFonts w:ascii="Arial" w:hAnsi="Arial" w:cs="Arial"/>
          <w:i/>
          <w:snapToGrid w:val="0"/>
          <w:color w:val="00206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47213398"/>
      <w:docPartObj>
        <w:docPartGallery w:val="Page Numbers (Bottom of Page)"/>
        <w:docPartUnique/>
      </w:docPartObj>
    </w:sdtPr>
    <w:sdtEndPr/>
    <w:sdtContent>
      <w:p w14:paraId="48140969" w14:textId="77777777" w:rsidR="00305FDB" w:rsidRPr="002537C7" w:rsidRDefault="00305FDB" w:rsidP="0064767D">
        <w:pPr>
          <w:pStyle w:val="Stopka"/>
          <w:rPr>
            <w:b/>
            <w:bCs/>
            <w:sz w:val="20"/>
            <w:szCs w:val="20"/>
          </w:rPr>
        </w:pPr>
        <w:r w:rsidRPr="002537C7">
          <w:rPr>
            <w:sz w:val="20"/>
            <w:szCs w:val="20"/>
          </w:rPr>
          <w:t>Nadzór Inwestorski</w:t>
        </w:r>
        <w:r w:rsidRPr="002537C7">
          <w:rPr>
            <w:sz w:val="20"/>
            <w:szCs w:val="20"/>
          </w:rPr>
          <w:tab/>
        </w:r>
        <w:r w:rsidRPr="002537C7">
          <w:rPr>
            <w:sz w:val="20"/>
            <w:szCs w:val="20"/>
          </w:rPr>
          <w:tab/>
          <w:t xml:space="preserve">Strona </w:t>
        </w:r>
        <w:r w:rsidRPr="002537C7">
          <w:rPr>
            <w:b/>
            <w:bCs/>
            <w:sz w:val="20"/>
            <w:szCs w:val="20"/>
          </w:rPr>
          <w:fldChar w:fldCharType="begin"/>
        </w:r>
        <w:r w:rsidRPr="002537C7">
          <w:rPr>
            <w:b/>
            <w:bCs/>
            <w:sz w:val="20"/>
            <w:szCs w:val="20"/>
          </w:rPr>
          <w:instrText>PAGE</w:instrText>
        </w:r>
        <w:r w:rsidRPr="002537C7">
          <w:rPr>
            <w:b/>
            <w:bCs/>
            <w:sz w:val="20"/>
            <w:szCs w:val="20"/>
          </w:rPr>
          <w:fldChar w:fldCharType="separate"/>
        </w:r>
        <w:r>
          <w:rPr>
            <w:b/>
            <w:bCs/>
            <w:noProof/>
            <w:sz w:val="20"/>
            <w:szCs w:val="20"/>
          </w:rPr>
          <w:t>11</w:t>
        </w:r>
        <w:r w:rsidRPr="002537C7">
          <w:rPr>
            <w:b/>
            <w:bCs/>
            <w:sz w:val="20"/>
            <w:szCs w:val="20"/>
          </w:rPr>
          <w:fldChar w:fldCharType="end"/>
        </w:r>
        <w:r w:rsidRPr="002537C7">
          <w:rPr>
            <w:sz w:val="20"/>
            <w:szCs w:val="20"/>
          </w:rPr>
          <w:t xml:space="preserve"> z </w:t>
        </w:r>
        <w:r w:rsidRPr="002537C7">
          <w:rPr>
            <w:b/>
            <w:bCs/>
            <w:sz w:val="20"/>
            <w:szCs w:val="20"/>
          </w:rPr>
          <w:fldChar w:fldCharType="begin"/>
        </w:r>
        <w:r w:rsidRPr="002537C7">
          <w:rPr>
            <w:b/>
            <w:bCs/>
            <w:sz w:val="20"/>
            <w:szCs w:val="20"/>
          </w:rPr>
          <w:instrText>NUMPAGES</w:instrText>
        </w:r>
        <w:r w:rsidRPr="002537C7">
          <w:rPr>
            <w:b/>
            <w:bCs/>
            <w:sz w:val="20"/>
            <w:szCs w:val="20"/>
          </w:rPr>
          <w:fldChar w:fldCharType="separate"/>
        </w:r>
        <w:r>
          <w:rPr>
            <w:b/>
            <w:bCs/>
            <w:noProof/>
            <w:sz w:val="20"/>
            <w:szCs w:val="20"/>
          </w:rPr>
          <w:t>15</w:t>
        </w:r>
        <w:r w:rsidRPr="002537C7">
          <w:rPr>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19F930FB" w14:textId="77777777" w:rsidR="00320B63" w:rsidRPr="00473042" w:rsidRDefault="00320B63" w:rsidP="00320B63">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07D8D39F" w14:textId="77777777" w:rsidR="00320B63" w:rsidRPr="00473042" w:rsidRDefault="00320B63" w:rsidP="00320B63">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43B2459" w14:textId="77777777" w:rsidR="00320B63" w:rsidRDefault="00320B63" w:rsidP="00320B63">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1ECE13F2"/>
    <w:name w:val="WW8Num4"/>
    <w:lvl w:ilvl="0">
      <w:start w:val="1"/>
      <w:numFmt w:val="decimal"/>
      <w:lvlText w:val="%1."/>
      <w:lvlJc w:val="left"/>
      <w:pPr>
        <w:tabs>
          <w:tab w:val="num" w:pos="360"/>
        </w:tabs>
        <w:ind w:left="360" w:hanging="360"/>
      </w:pPr>
      <w:rPr>
        <w:color w:val="auto"/>
      </w:rPr>
    </w:lvl>
  </w:abstractNum>
  <w:abstractNum w:abstractNumId="1"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2"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3" w15:restartNumberingAfterBreak="0">
    <w:nsid w:val="006846F1"/>
    <w:multiLevelType w:val="hybridMultilevel"/>
    <w:tmpl w:val="6CC652B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C7F1D78"/>
    <w:multiLevelType w:val="hybridMultilevel"/>
    <w:tmpl w:val="129ADFC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 w15:restartNumberingAfterBreak="0">
    <w:nsid w:val="0E0B6BC8"/>
    <w:multiLevelType w:val="hybridMultilevel"/>
    <w:tmpl w:val="9DFECA68"/>
    <w:lvl w:ilvl="0" w:tplc="9BB87E8E">
      <w:start w:val="1"/>
      <w:numFmt w:val="decimal"/>
      <w:pStyle w:val="ppktwniosku"/>
      <w:lvlText w:val="2.%1"/>
      <w:lvlJc w:val="left"/>
      <w:pPr>
        <w:ind w:left="644" w:hanging="360"/>
      </w:pPr>
      <w:rPr>
        <w:rFonts w:hint="default"/>
        <w:b w:val="0"/>
        <w:bCs/>
        <w:i w:val="0"/>
        <w:iCs/>
        <w:color w:val="auto"/>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F1422E"/>
    <w:multiLevelType w:val="hybridMultilevel"/>
    <w:tmpl w:val="54ACA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45F3355"/>
    <w:multiLevelType w:val="hybridMultilevel"/>
    <w:tmpl w:val="C144E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7802EC"/>
    <w:multiLevelType w:val="multilevel"/>
    <w:tmpl w:val="8B50FE5E"/>
    <w:lvl w:ilvl="0">
      <w:start w:val="1"/>
      <w:numFmt w:val="decimal"/>
      <w:lvlText w:val="%1)"/>
      <w:lvlJc w:val="left"/>
      <w:pPr>
        <w:ind w:left="360" w:hanging="360"/>
      </w:pPr>
      <w:rPr>
        <w:rFonts w:hint="default"/>
        <w:b w:val="0"/>
        <w:i w:val="0"/>
        <w:sz w:val="22"/>
        <w:szCs w:val="22"/>
      </w:rPr>
    </w:lvl>
    <w:lvl w:ilvl="1" w:tentative="1">
      <w:start w:val="1"/>
      <w:numFmt w:val="lowerLetter"/>
      <w:lvlText w:val="%2."/>
      <w:lvlJc w:val="left"/>
      <w:pPr>
        <w:ind w:left="1440" w:hanging="360"/>
      </w:pPr>
    </w:lvl>
    <w:lvl w:ilvl="2">
      <w:start w:val="1"/>
      <w:numFmt w:val="lowerLetter"/>
      <w:lvlText w:val="%3)"/>
      <w:lvlJc w:val="left"/>
      <w:pPr>
        <w:ind w:left="2160" w:hanging="180"/>
      </w:pPr>
      <w:rPr>
        <w:b w:val="0"/>
        <w:bCs/>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6BC70FB"/>
    <w:multiLevelType w:val="multilevel"/>
    <w:tmpl w:val="E94EFAA0"/>
    <w:lvl w:ilvl="0">
      <w:start w:val="18"/>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75430B5"/>
    <w:multiLevelType w:val="hybridMultilevel"/>
    <w:tmpl w:val="8598A0A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1AF61563"/>
    <w:multiLevelType w:val="hybridMultilevel"/>
    <w:tmpl w:val="330CB5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D574961"/>
    <w:multiLevelType w:val="hybridMultilevel"/>
    <w:tmpl w:val="AAD8AF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3F94E61"/>
    <w:multiLevelType w:val="hybridMultilevel"/>
    <w:tmpl w:val="2408893E"/>
    <w:lvl w:ilvl="0" w:tplc="6FB05320">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B854709"/>
    <w:multiLevelType w:val="hybridMultilevel"/>
    <w:tmpl w:val="590EE78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CC00D68"/>
    <w:multiLevelType w:val="hybridMultilevel"/>
    <w:tmpl w:val="490489F6"/>
    <w:lvl w:ilvl="0" w:tplc="12325DBC">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F452418"/>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7"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343F1422"/>
    <w:multiLevelType w:val="hybridMultilevel"/>
    <w:tmpl w:val="C13254CC"/>
    <w:lvl w:ilvl="0" w:tplc="909C4DBA">
      <w:start w:val="1"/>
      <w:numFmt w:val="decimal"/>
      <w:pStyle w:val="pktwniosku"/>
      <w:lvlText w:val="%1."/>
      <w:lvlJc w:val="left"/>
      <w:pPr>
        <w:ind w:left="643" w:hanging="360"/>
      </w:pPr>
      <w:rPr>
        <w:b w:val="0"/>
        <w:bCs w:val="0"/>
        <w:i w:val="0"/>
        <w:i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436D3B"/>
    <w:multiLevelType w:val="multilevel"/>
    <w:tmpl w:val="E0DE5400"/>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7C3D2F"/>
    <w:multiLevelType w:val="hybridMultilevel"/>
    <w:tmpl w:val="C9F2E0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C8D3851"/>
    <w:multiLevelType w:val="multilevel"/>
    <w:tmpl w:val="E4B20F28"/>
    <w:lvl w:ilvl="0">
      <w:start w:val="1"/>
      <w:numFmt w:val="decimal"/>
      <w:lvlText w:val="%1)"/>
      <w:lvlJc w:val="left"/>
      <w:pPr>
        <w:ind w:left="360" w:hanging="360"/>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46892C29"/>
    <w:multiLevelType w:val="hybridMultilevel"/>
    <w:tmpl w:val="B18020E2"/>
    <w:lvl w:ilvl="0" w:tplc="FA6C8618">
      <w:start w:val="1"/>
      <w:numFmt w:val="decimal"/>
      <w:pStyle w:val="1Punktywniosku"/>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CDC48C5"/>
    <w:multiLevelType w:val="hybridMultilevel"/>
    <w:tmpl w:val="B540D93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E085840"/>
    <w:multiLevelType w:val="hybridMultilevel"/>
    <w:tmpl w:val="4CF495E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3" w15:restartNumberingAfterBreak="0">
    <w:nsid w:val="55044E2E"/>
    <w:multiLevelType w:val="hybridMultilevel"/>
    <w:tmpl w:val="4BB8384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9F0D30"/>
    <w:multiLevelType w:val="hybridMultilevel"/>
    <w:tmpl w:val="232E09D0"/>
    <w:lvl w:ilvl="0" w:tplc="66D0DA00">
      <w:start w:val="1"/>
      <w:numFmt w:val="lowerLetter"/>
      <w:lvlText w:val="%1)"/>
      <w:lvlJc w:val="left"/>
      <w:pPr>
        <w:ind w:left="1571" w:hanging="360"/>
      </w:pPr>
      <w:rPr>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39175CD"/>
    <w:multiLevelType w:val="hybridMultilevel"/>
    <w:tmpl w:val="6CC652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655B1AF0"/>
    <w:multiLevelType w:val="hybridMultilevel"/>
    <w:tmpl w:val="2408893E"/>
    <w:lvl w:ilvl="0" w:tplc="6FB05320">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737A53CA"/>
    <w:multiLevelType w:val="hybridMultilevel"/>
    <w:tmpl w:val="4A3410A6"/>
    <w:lvl w:ilvl="0" w:tplc="353A7E54">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68283386">
    <w:abstractNumId w:val="27"/>
  </w:num>
  <w:num w:numId="2" w16cid:durableId="1873570089">
    <w:abstractNumId w:val="41"/>
  </w:num>
  <w:num w:numId="3" w16cid:durableId="328757498">
    <w:abstractNumId w:val="52"/>
  </w:num>
  <w:num w:numId="4" w16cid:durableId="241717998">
    <w:abstractNumId w:val="54"/>
  </w:num>
  <w:num w:numId="5" w16cid:durableId="523634606">
    <w:abstractNumId w:val="8"/>
  </w:num>
  <w:num w:numId="6" w16cid:durableId="596404592">
    <w:abstractNumId w:val="28"/>
  </w:num>
  <w:num w:numId="7" w16cid:durableId="819348436">
    <w:abstractNumId w:val="37"/>
  </w:num>
  <w:num w:numId="8" w16cid:durableId="981740761">
    <w:abstractNumId w:val="23"/>
  </w:num>
  <w:num w:numId="9" w16cid:durableId="683942603">
    <w:abstractNumId w:val="45"/>
  </w:num>
  <w:num w:numId="10" w16cid:durableId="2001155863">
    <w:abstractNumId w:val="33"/>
  </w:num>
  <w:num w:numId="11" w16cid:durableId="1559709792">
    <w:abstractNumId w:val="51"/>
  </w:num>
  <w:num w:numId="12" w16cid:durableId="1082407542">
    <w:abstractNumId w:val="46"/>
  </w:num>
  <w:num w:numId="13" w16cid:durableId="286742304">
    <w:abstractNumId w:val="31"/>
  </w:num>
  <w:num w:numId="14" w16cid:durableId="320037382">
    <w:abstractNumId w:val="39"/>
  </w:num>
  <w:num w:numId="15" w16cid:durableId="468744484">
    <w:abstractNumId w:val="20"/>
  </w:num>
  <w:num w:numId="16" w16cid:durableId="1210606939">
    <w:abstractNumId w:val="49"/>
  </w:num>
  <w:num w:numId="17" w16cid:durableId="588852316">
    <w:abstractNumId w:val="18"/>
  </w:num>
  <w:num w:numId="18" w16cid:durableId="1367563608">
    <w:abstractNumId w:val="30"/>
  </w:num>
  <w:num w:numId="19" w16cid:durableId="438724938">
    <w:abstractNumId w:val="16"/>
  </w:num>
  <w:num w:numId="20" w16cid:durableId="1341590687">
    <w:abstractNumId w:val="17"/>
  </w:num>
  <w:num w:numId="21" w16cid:durableId="1919052759">
    <w:abstractNumId w:val="36"/>
  </w:num>
  <w:num w:numId="22" w16cid:durableId="1593974756">
    <w:abstractNumId w:val="48"/>
  </w:num>
  <w:num w:numId="23" w16cid:durableId="1613780096">
    <w:abstractNumId w:val="21"/>
  </w:num>
  <w:num w:numId="24" w16cid:durableId="2094037722">
    <w:abstractNumId w:val="35"/>
  </w:num>
  <w:num w:numId="25" w16cid:durableId="1464277069">
    <w:abstractNumId w:val="9"/>
  </w:num>
  <w:num w:numId="26" w16cid:durableId="1556308201">
    <w:abstractNumId w:val="4"/>
  </w:num>
  <w:num w:numId="27" w16cid:durableId="1492988296">
    <w:abstractNumId w:val="55"/>
  </w:num>
  <w:num w:numId="28" w16cid:durableId="1265575484">
    <w:abstractNumId w:val="25"/>
  </w:num>
  <w:num w:numId="29" w16cid:durableId="1735347278">
    <w:abstractNumId w:val="53"/>
  </w:num>
  <w:num w:numId="30" w16cid:durableId="1886674071">
    <w:abstractNumId w:val="38"/>
  </w:num>
  <w:num w:numId="31" w16cid:durableId="1695115626">
    <w:abstractNumId w:val="29"/>
  </w:num>
  <w:num w:numId="32" w16cid:durableId="1238785710">
    <w:abstractNumId w:val="6"/>
  </w:num>
  <w:num w:numId="33" w16cid:durableId="487064622">
    <w:abstractNumId w:val="34"/>
  </w:num>
  <w:num w:numId="34" w16cid:durableId="96751187">
    <w:abstractNumId w:val="11"/>
  </w:num>
  <w:num w:numId="35" w16cid:durableId="1104576301">
    <w:abstractNumId w:val="1"/>
  </w:num>
  <w:num w:numId="36" w16cid:durableId="996962538">
    <w:abstractNumId w:val="2"/>
  </w:num>
  <w:num w:numId="37" w16cid:durableId="1543253887">
    <w:abstractNumId w:val="42"/>
  </w:num>
  <w:num w:numId="38" w16cid:durableId="1442529336">
    <w:abstractNumId w:val="5"/>
  </w:num>
  <w:num w:numId="39" w16cid:durableId="480583953">
    <w:abstractNumId w:val="26"/>
  </w:num>
  <w:num w:numId="40" w16cid:durableId="968899594">
    <w:abstractNumId w:val="19"/>
  </w:num>
  <w:num w:numId="41" w16cid:durableId="1432622449">
    <w:abstractNumId w:val="24"/>
  </w:num>
  <w:num w:numId="42" w16cid:durableId="1112284089">
    <w:abstractNumId w:val="13"/>
  </w:num>
  <w:num w:numId="43" w16cid:durableId="1587377100">
    <w:abstractNumId w:val="32"/>
  </w:num>
  <w:num w:numId="44" w16cid:durableId="1603302682">
    <w:abstractNumId w:val="7"/>
  </w:num>
  <w:num w:numId="45" w16cid:durableId="1409039674">
    <w:abstractNumId w:val="40"/>
  </w:num>
  <w:num w:numId="46" w16cid:durableId="1634477456">
    <w:abstractNumId w:val="22"/>
  </w:num>
  <w:num w:numId="47" w16cid:durableId="88427685">
    <w:abstractNumId w:val="14"/>
  </w:num>
  <w:num w:numId="48" w16cid:durableId="301927581">
    <w:abstractNumId w:val="10"/>
  </w:num>
  <w:num w:numId="49" w16cid:durableId="529270917">
    <w:abstractNumId w:val="15"/>
  </w:num>
  <w:num w:numId="50" w16cid:durableId="1462966134">
    <w:abstractNumId w:val="43"/>
  </w:num>
  <w:num w:numId="51" w16cid:durableId="1437096457">
    <w:abstractNumId w:val="50"/>
  </w:num>
  <w:num w:numId="52" w16cid:durableId="1630238363">
    <w:abstractNumId w:val="12"/>
  </w:num>
  <w:num w:numId="53" w16cid:durableId="491871218">
    <w:abstractNumId w:val="3"/>
  </w:num>
  <w:num w:numId="54" w16cid:durableId="1839613407">
    <w:abstractNumId w:val="47"/>
  </w:num>
  <w:num w:numId="55" w16cid:durableId="927157870">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2BF5"/>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BA6"/>
    <w:rsid w:val="000F1DCF"/>
    <w:rsid w:val="000F3A64"/>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3F3C"/>
    <w:rsid w:val="00194316"/>
    <w:rsid w:val="001974AB"/>
    <w:rsid w:val="00197764"/>
    <w:rsid w:val="00197BFB"/>
    <w:rsid w:val="001A009D"/>
    <w:rsid w:val="001A025A"/>
    <w:rsid w:val="001A131C"/>
    <w:rsid w:val="001A33C6"/>
    <w:rsid w:val="001A342D"/>
    <w:rsid w:val="001A50A7"/>
    <w:rsid w:val="001A57DF"/>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C6F4B"/>
    <w:rsid w:val="001D001F"/>
    <w:rsid w:val="001D007B"/>
    <w:rsid w:val="001D033E"/>
    <w:rsid w:val="001D0340"/>
    <w:rsid w:val="001D0A25"/>
    <w:rsid w:val="001D1728"/>
    <w:rsid w:val="001D1A4E"/>
    <w:rsid w:val="001D1C85"/>
    <w:rsid w:val="001D2D95"/>
    <w:rsid w:val="001D3C29"/>
    <w:rsid w:val="001D424E"/>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43D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31F"/>
    <w:rsid w:val="00226422"/>
    <w:rsid w:val="00226659"/>
    <w:rsid w:val="00226C79"/>
    <w:rsid w:val="00230F21"/>
    <w:rsid w:val="00232A4E"/>
    <w:rsid w:val="0023371F"/>
    <w:rsid w:val="00233A98"/>
    <w:rsid w:val="00233ED3"/>
    <w:rsid w:val="00234C8C"/>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3B89"/>
    <w:rsid w:val="00266790"/>
    <w:rsid w:val="002728AE"/>
    <w:rsid w:val="00272F11"/>
    <w:rsid w:val="00273F4D"/>
    <w:rsid w:val="00274D88"/>
    <w:rsid w:val="00275654"/>
    <w:rsid w:val="002760B5"/>
    <w:rsid w:val="00276B21"/>
    <w:rsid w:val="00277564"/>
    <w:rsid w:val="00277B9C"/>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5FD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B63"/>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1D4"/>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E27"/>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671"/>
    <w:rsid w:val="00447E67"/>
    <w:rsid w:val="00450D14"/>
    <w:rsid w:val="00451B08"/>
    <w:rsid w:val="00452D4C"/>
    <w:rsid w:val="004546B5"/>
    <w:rsid w:val="00460508"/>
    <w:rsid w:val="00460B78"/>
    <w:rsid w:val="00460C17"/>
    <w:rsid w:val="00463C1D"/>
    <w:rsid w:val="00466A45"/>
    <w:rsid w:val="00466DEE"/>
    <w:rsid w:val="00470661"/>
    <w:rsid w:val="00470903"/>
    <w:rsid w:val="00470F5A"/>
    <w:rsid w:val="00475FFB"/>
    <w:rsid w:val="00476408"/>
    <w:rsid w:val="00477C08"/>
    <w:rsid w:val="00477CA4"/>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9BF"/>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2EB7"/>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37BC1"/>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27C"/>
    <w:rsid w:val="00695B51"/>
    <w:rsid w:val="00696ADA"/>
    <w:rsid w:val="006A0EB1"/>
    <w:rsid w:val="006A4F2A"/>
    <w:rsid w:val="006A647C"/>
    <w:rsid w:val="006A7A05"/>
    <w:rsid w:val="006B0B60"/>
    <w:rsid w:val="006B1ED3"/>
    <w:rsid w:val="006B2C8A"/>
    <w:rsid w:val="006B6896"/>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69B5"/>
    <w:rsid w:val="00707D49"/>
    <w:rsid w:val="0071485B"/>
    <w:rsid w:val="00714A06"/>
    <w:rsid w:val="007155DA"/>
    <w:rsid w:val="00716461"/>
    <w:rsid w:val="007178D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2618"/>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A0"/>
    <w:rsid w:val="009A43F7"/>
    <w:rsid w:val="009A469F"/>
    <w:rsid w:val="009A482A"/>
    <w:rsid w:val="009A51AC"/>
    <w:rsid w:val="009A56F6"/>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365"/>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077E"/>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51A"/>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1060"/>
    <w:rsid w:val="00B2342A"/>
    <w:rsid w:val="00B2574C"/>
    <w:rsid w:val="00B309A3"/>
    <w:rsid w:val="00B30B4C"/>
    <w:rsid w:val="00B31202"/>
    <w:rsid w:val="00B32A86"/>
    <w:rsid w:val="00B34300"/>
    <w:rsid w:val="00B3568C"/>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3381"/>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3EAA"/>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0C"/>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6067"/>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3BF3"/>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2E5A"/>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2C6"/>
    <w:rsid w:val="00F14465"/>
    <w:rsid w:val="00F146CE"/>
    <w:rsid w:val="00F15A6F"/>
    <w:rsid w:val="00F15DE4"/>
    <w:rsid w:val="00F173A6"/>
    <w:rsid w:val="00F23E7B"/>
    <w:rsid w:val="00F24B9B"/>
    <w:rsid w:val="00F24D9B"/>
    <w:rsid w:val="00F25D2D"/>
    <w:rsid w:val="00F26F4F"/>
    <w:rsid w:val="00F315A0"/>
    <w:rsid w:val="00F31D80"/>
    <w:rsid w:val="00F32B0D"/>
    <w:rsid w:val="00F33181"/>
    <w:rsid w:val="00F3708F"/>
    <w:rsid w:val="00F37EBC"/>
    <w:rsid w:val="00F40E76"/>
    <w:rsid w:val="00F40F13"/>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B74"/>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1B5A"/>
    <w:rsid w:val="00FE21C5"/>
    <w:rsid w:val="00FE25B8"/>
    <w:rsid w:val="00FE361A"/>
    <w:rsid w:val="00FE4000"/>
    <w:rsid w:val="00FE4449"/>
    <w:rsid w:val="00FE5694"/>
    <w:rsid w:val="00FE70F7"/>
    <w:rsid w:val="00FE7477"/>
    <w:rsid w:val="00FE7803"/>
    <w:rsid w:val="00FE7FA5"/>
    <w:rsid w:val="00FF0519"/>
    <w:rsid w:val="00FF0878"/>
    <w:rsid w:val="00FF30F4"/>
    <w:rsid w:val="00FF3887"/>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1D007B"/>
    <w:pPr>
      <w:keepNext/>
      <w:keepLines/>
      <w:suppressAutoHyphens/>
      <w:spacing w:before="40"/>
      <w:outlineLvl w:val="2"/>
    </w:pPr>
    <w:rPr>
      <w:rFonts w:asciiTheme="majorHAnsi" w:eastAsiaTheme="majorEastAsia" w:hAnsiTheme="majorHAnsi" w:cstheme="majorBidi"/>
      <w:color w:val="243F60" w:themeColor="accent1" w:themeShade="7F"/>
      <w:lang w:eastAsia="ar-SA"/>
    </w:rPr>
  </w:style>
  <w:style w:type="paragraph" w:styleId="Nagwek4">
    <w:name w:val="heading 4"/>
    <w:basedOn w:val="Normalny"/>
    <w:next w:val="Normalny"/>
    <w:link w:val="Nagwek4Znak"/>
    <w:uiPriority w:val="9"/>
    <w:unhideWhenUsed/>
    <w:qFormat/>
    <w:rsid w:val="001A57DF"/>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paragraph" w:customStyle="1" w:styleId="1Punktywniosku">
    <w:name w:val="1. Punkty wniosku"/>
    <w:basedOn w:val="Normalny"/>
    <w:link w:val="1PunktywnioskuZnak"/>
    <w:autoRedefine/>
    <w:qFormat/>
    <w:rsid w:val="00D13EAA"/>
    <w:pPr>
      <w:numPr>
        <w:numId w:val="30"/>
      </w:numPr>
      <w:suppressAutoHyphens/>
    </w:pPr>
    <w:rPr>
      <w:rFonts w:eastAsia="Calibri"/>
      <w:b/>
      <w:sz w:val="22"/>
      <w:szCs w:val="22"/>
    </w:rPr>
  </w:style>
  <w:style w:type="character" w:customStyle="1" w:styleId="1PunktywnioskuZnak">
    <w:name w:val="1. Punkty wniosku Znak"/>
    <w:basedOn w:val="Domylnaczcionkaakapitu"/>
    <w:link w:val="1Punktywniosku"/>
    <w:rsid w:val="00D13EAA"/>
    <w:rPr>
      <w:rFonts w:eastAsia="Calibri"/>
      <w:b/>
      <w:sz w:val="22"/>
      <w:szCs w:val="22"/>
    </w:rPr>
  </w:style>
  <w:style w:type="paragraph" w:styleId="Podtytu">
    <w:name w:val="Subtitle"/>
    <w:basedOn w:val="Normalny"/>
    <w:next w:val="Normalny"/>
    <w:link w:val="PodtytuZnak"/>
    <w:qFormat/>
    <w:rsid w:val="00C033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C03381"/>
    <w:rPr>
      <w:rFonts w:asciiTheme="minorHAnsi" w:eastAsiaTheme="minorEastAsia" w:hAnsiTheme="minorHAnsi" w:cstheme="minorBidi"/>
      <w:color w:val="5A5A5A" w:themeColor="text1" w:themeTint="A5"/>
      <w:spacing w:val="15"/>
      <w:sz w:val="22"/>
      <w:szCs w:val="22"/>
    </w:rPr>
  </w:style>
  <w:style w:type="paragraph" w:customStyle="1" w:styleId="pktwniosku">
    <w:name w:val="pkt. wniosku"/>
    <w:basedOn w:val="Nagwek2"/>
    <w:link w:val="pktwnioskuZnak"/>
    <w:qFormat/>
    <w:rsid w:val="00C03381"/>
    <w:pPr>
      <w:numPr>
        <w:numId w:val="31"/>
      </w:numPr>
      <w:suppressAutoHyphens/>
      <w:spacing w:before="40"/>
      <w:ind w:left="720"/>
    </w:pPr>
    <w:rPr>
      <w:b w:val="0"/>
      <w:bCs w:val="0"/>
      <w:sz w:val="24"/>
      <w:lang w:eastAsia="ar-SA"/>
    </w:rPr>
  </w:style>
  <w:style w:type="paragraph" w:customStyle="1" w:styleId="ppktwniosku">
    <w:name w:val="ppkt. wniosku"/>
    <w:basedOn w:val="pktwniosku"/>
    <w:link w:val="ppktwnioskuZnak"/>
    <w:qFormat/>
    <w:rsid w:val="00C03381"/>
    <w:pPr>
      <w:numPr>
        <w:numId w:val="32"/>
      </w:numPr>
    </w:pPr>
    <w:rPr>
      <w:color w:val="365F91" w:themeColor="accent1" w:themeShade="BF"/>
    </w:rPr>
  </w:style>
  <w:style w:type="character" w:customStyle="1" w:styleId="pktwnioskuZnak">
    <w:name w:val="pkt. wniosku Znak"/>
    <w:basedOn w:val="Nagwek2Znak"/>
    <w:link w:val="pktwniosku"/>
    <w:rsid w:val="00C03381"/>
    <w:rPr>
      <w:rFonts w:asciiTheme="majorHAnsi" w:eastAsiaTheme="majorEastAsia" w:hAnsiTheme="majorHAnsi" w:cstheme="majorBidi"/>
      <w:b w:val="0"/>
      <w:bCs w:val="0"/>
      <w:color w:val="4F81BD" w:themeColor="accent1"/>
      <w:sz w:val="24"/>
      <w:szCs w:val="26"/>
      <w:lang w:eastAsia="ar-SA"/>
    </w:rPr>
  </w:style>
  <w:style w:type="character" w:customStyle="1" w:styleId="ppktwnioskuZnak">
    <w:name w:val="ppkt. wniosku Znak"/>
    <w:basedOn w:val="pktwnioskuZnak"/>
    <w:link w:val="ppktwniosku"/>
    <w:rsid w:val="00C03381"/>
    <w:rPr>
      <w:rFonts w:asciiTheme="majorHAnsi" w:eastAsiaTheme="majorEastAsia" w:hAnsiTheme="majorHAnsi" w:cstheme="majorBidi"/>
      <w:b w:val="0"/>
      <w:bCs w:val="0"/>
      <w:color w:val="365F91" w:themeColor="accent1" w:themeShade="BF"/>
      <w:sz w:val="24"/>
      <w:szCs w:val="26"/>
      <w:lang w:eastAsia="ar-SA"/>
    </w:rPr>
  </w:style>
  <w:style w:type="character" w:customStyle="1" w:styleId="Nagwek3Znak">
    <w:name w:val="Nagłówek 3 Znak"/>
    <w:basedOn w:val="Domylnaczcionkaakapitu"/>
    <w:link w:val="Nagwek3"/>
    <w:uiPriority w:val="9"/>
    <w:rsid w:val="001D007B"/>
    <w:rPr>
      <w:rFonts w:asciiTheme="majorHAnsi" w:eastAsiaTheme="majorEastAsia" w:hAnsiTheme="majorHAnsi" w:cstheme="majorBidi"/>
      <w:color w:val="243F60" w:themeColor="accent1" w:themeShade="7F"/>
      <w:sz w:val="24"/>
      <w:szCs w:val="24"/>
      <w:lang w:eastAsia="ar-SA"/>
    </w:rPr>
  </w:style>
  <w:style w:type="character" w:customStyle="1" w:styleId="FontStyle13">
    <w:name w:val="Font Style13"/>
    <w:uiPriority w:val="99"/>
    <w:rsid w:val="001D007B"/>
    <w:rPr>
      <w:rFonts w:ascii="Times New Roman" w:hAnsi="Times New Roman" w:cs="Times New Roman" w:hint="default"/>
      <w:sz w:val="20"/>
      <w:szCs w:val="20"/>
    </w:rPr>
  </w:style>
  <w:style w:type="paragraph" w:customStyle="1" w:styleId="Zwykytekst1">
    <w:name w:val="Zwykły tekst1"/>
    <w:basedOn w:val="Normalny"/>
    <w:rsid w:val="00320B63"/>
    <w:pPr>
      <w:suppressAutoHyphens/>
    </w:pPr>
    <w:rPr>
      <w:rFonts w:ascii="Courier New" w:hAnsi="Courier New"/>
      <w:sz w:val="20"/>
      <w:lang w:eastAsia="ar-SA"/>
    </w:rPr>
  </w:style>
  <w:style w:type="character" w:customStyle="1" w:styleId="Inne">
    <w:name w:val="Inne_"/>
    <w:basedOn w:val="Domylnaczcionkaakapitu"/>
    <w:link w:val="Inne0"/>
    <w:rsid w:val="00320B63"/>
    <w:rPr>
      <w:rFonts w:ascii="Calibri" w:eastAsia="Calibri" w:hAnsi="Calibri" w:cs="Calibri"/>
      <w:b/>
      <w:bCs/>
      <w:color w:val="3F3F3F"/>
      <w:sz w:val="17"/>
      <w:szCs w:val="17"/>
    </w:rPr>
  </w:style>
  <w:style w:type="paragraph" w:customStyle="1" w:styleId="Inne0">
    <w:name w:val="Inne"/>
    <w:basedOn w:val="Normalny"/>
    <w:link w:val="Inne"/>
    <w:rsid w:val="00320B63"/>
    <w:pPr>
      <w:widowControl w:val="0"/>
      <w:spacing w:line="257" w:lineRule="auto"/>
      <w:jc w:val="center"/>
    </w:pPr>
    <w:rPr>
      <w:rFonts w:ascii="Calibri" w:eastAsia="Calibri" w:hAnsi="Calibri" w:cs="Calibri"/>
      <w:b/>
      <w:bCs/>
      <w:color w:val="3F3F3F"/>
      <w:sz w:val="17"/>
      <w:szCs w:val="17"/>
    </w:rPr>
  </w:style>
  <w:style w:type="character" w:customStyle="1" w:styleId="Nagwek4Znak">
    <w:name w:val="Nagłówek 4 Znak"/>
    <w:basedOn w:val="Domylnaczcionkaakapitu"/>
    <w:link w:val="Nagwek4"/>
    <w:uiPriority w:val="9"/>
    <w:semiHidden/>
    <w:rsid w:val="001A57DF"/>
    <w:rPr>
      <w:rFonts w:asciiTheme="majorHAnsi" w:eastAsiaTheme="majorEastAsia" w:hAnsiTheme="majorHAnsi" w:cstheme="majorBidi"/>
      <w:i/>
      <w:iCs/>
      <w:color w:val="365F91" w:themeColor="accent1" w:themeShade="BF"/>
      <w:sz w:val="24"/>
      <w:szCs w:val="24"/>
      <w:lang w:eastAsia="ar-SA"/>
    </w:rPr>
  </w:style>
  <w:style w:type="paragraph" w:styleId="Zwykytekst">
    <w:name w:val="Plain Text"/>
    <w:basedOn w:val="Normalny"/>
    <w:link w:val="ZwykytekstZnak"/>
    <w:rsid w:val="001A57DF"/>
    <w:rPr>
      <w:rFonts w:ascii="Courier New" w:hAnsi="Courier New"/>
      <w:sz w:val="20"/>
      <w:szCs w:val="20"/>
    </w:rPr>
  </w:style>
  <w:style w:type="character" w:customStyle="1" w:styleId="ZwykytekstZnak">
    <w:name w:val="Zwykły tekst Znak"/>
    <w:basedOn w:val="Domylnaczcionkaakapitu"/>
    <w:link w:val="Zwykytekst"/>
    <w:rsid w:val="001A57DF"/>
    <w:rPr>
      <w:rFonts w:ascii="Courier New" w:hAnsi="Courier New"/>
    </w:rPr>
  </w:style>
  <w:style w:type="paragraph" w:customStyle="1" w:styleId="Default">
    <w:name w:val="Default"/>
    <w:rsid w:val="009A43A0"/>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k.jozwik@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39</Pages>
  <Words>12604</Words>
  <Characters>87462</Characters>
  <Application>Microsoft Office Word</Application>
  <DocSecurity>0</DocSecurity>
  <Lines>728</Lines>
  <Paragraphs>199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99867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W.Rolek</cp:lastModifiedBy>
  <cp:revision>6</cp:revision>
  <cp:lastPrinted>2023-06-28T12:44:00Z</cp:lastPrinted>
  <dcterms:created xsi:type="dcterms:W3CDTF">2023-07-21T11:15:00Z</dcterms:created>
  <dcterms:modified xsi:type="dcterms:W3CDTF">2023-11-24T07:52:00Z</dcterms:modified>
</cp:coreProperties>
</file>