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ustawy z dnia 11 września 2019 r. Prawo zamówień publicznych (dalej jako: Pzp)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7F67BCF0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0" w:name="_Hlk104196454"/>
      <w:bookmarkStart w:id="1" w:name="_Hlk124324794"/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>202</w:t>
      </w:r>
      <w:r w:rsidR="00003F2C">
        <w:rPr>
          <w:rFonts w:ascii="Arial" w:hAnsi="Arial" w:cs="Arial"/>
          <w:b/>
          <w:bCs/>
          <w:iCs/>
          <w:sz w:val="20"/>
          <w:szCs w:val="20"/>
        </w:rPr>
        <w:t>4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>-</w:t>
      </w:r>
      <w:r w:rsidR="00003F2C">
        <w:rPr>
          <w:rFonts w:ascii="Arial" w:hAnsi="Arial" w:cs="Arial"/>
          <w:b/>
          <w:bCs/>
          <w:iCs/>
          <w:sz w:val="20"/>
          <w:szCs w:val="20"/>
        </w:rPr>
        <w:t>9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3F2C" w:rsidRPr="00003F2C">
        <w:rPr>
          <w:rFonts w:ascii="Arial" w:hAnsi="Arial" w:cs="Arial"/>
          <w:b/>
          <w:bCs/>
          <w:iCs/>
          <w:sz w:val="20"/>
          <w:szCs w:val="20"/>
        </w:rPr>
        <w:t xml:space="preserve">Sukcesywna dostawa oleju opałowego na potrzeby grzewcze Schroniska na Paluchu im. Jana Lityńskiego w 2024 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>roku</w:t>
      </w:r>
      <w:r w:rsidR="00A25863"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</w:t>
      </w:r>
      <w:bookmarkEnd w:id="0"/>
      <w:bookmarkEnd w:id="1"/>
      <w:r w:rsidRPr="00616C4E">
        <w:rPr>
          <w:rFonts w:ascii="Arial" w:hAnsi="Arial" w:cs="Arial"/>
          <w:b/>
          <w:sz w:val="20"/>
          <w:szCs w:val="20"/>
        </w:rPr>
        <w:t>SCHR.26</w:t>
      </w:r>
      <w:r w:rsidR="00A25863">
        <w:rPr>
          <w:rFonts w:ascii="Arial" w:hAnsi="Arial" w:cs="Arial"/>
          <w:b/>
          <w:sz w:val="20"/>
          <w:szCs w:val="20"/>
        </w:rPr>
        <w:t>.</w:t>
      </w:r>
      <w:r w:rsidR="00003F2C">
        <w:rPr>
          <w:rFonts w:ascii="Arial" w:hAnsi="Arial" w:cs="Arial"/>
          <w:b/>
          <w:sz w:val="20"/>
          <w:szCs w:val="20"/>
        </w:rPr>
        <w:t>9.24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art.108 ust.1 ustawy Pzp</w:t>
      </w:r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Pzp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EFF934" w14:textId="4D6FD2FA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A25863">
        <w:rPr>
          <w:rFonts w:ascii="Arial" w:hAnsi="Arial" w:cs="Arial"/>
          <w:b/>
          <w:bCs/>
          <w:iCs/>
          <w:sz w:val="20"/>
          <w:szCs w:val="20"/>
        </w:rPr>
        <w:t>202</w:t>
      </w:r>
      <w:r w:rsidR="00003F2C">
        <w:rPr>
          <w:rFonts w:ascii="Arial" w:hAnsi="Arial" w:cs="Arial"/>
          <w:b/>
          <w:bCs/>
          <w:iCs/>
          <w:sz w:val="20"/>
          <w:szCs w:val="20"/>
        </w:rPr>
        <w:t>4</w:t>
      </w:r>
      <w:r w:rsidRPr="00A25863">
        <w:rPr>
          <w:rFonts w:ascii="Arial" w:hAnsi="Arial" w:cs="Arial"/>
          <w:b/>
          <w:bCs/>
          <w:iCs/>
          <w:sz w:val="20"/>
          <w:szCs w:val="20"/>
        </w:rPr>
        <w:t>-</w:t>
      </w:r>
      <w:r w:rsidR="00003F2C">
        <w:rPr>
          <w:rFonts w:ascii="Arial" w:hAnsi="Arial" w:cs="Arial"/>
          <w:b/>
          <w:bCs/>
          <w:iCs/>
          <w:sz w:val="20"/>
          <w:szCs w:val="20"/>
        </w:rPr>
        <w:t>9</w:t>
      </w:r>
      <w:r w:rsidRPr="00A2586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3F2C" w:rsidRPr="00003F2C">
        <w:rPr>
          <w:rFonts w:ascii="Arial" w:hAnsi="Arial" w:cs="Arial"/>
          <w:b/>
          <w:bCs/>
          <w:iCs/>
          <w:sz w:val="20"/>
          <w:szCs w:val="20"/>
        </w:rPr>
        <w:t>Sukcesywna dostawa oleju opałowego na potrzeby grzewcze Schroniska na Paluchu im. Jana Lityńskiego w 2024 roku</w:t>
      </w:r>
      <w:r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SCHR.26</w:t>
      </w:r>
      <w:r>
        <w:rPr>
          <w:rFonts w:ascii="Arial" w:hAnsi="Arial" w:cs="Arial"/>
          <w:b/>
          <w:sz w:val="20"/>
          <w:szCs w:val="20"/>
        </w:rPr>
        <w:t>.</w:t>
      </w:r>
      <w:r w:rsidR="00003F2C">
        <w:rPr>
          <w:rFonts w:ascii="Arial" w:hAnsi="Arial" w:cs="Arial"/>
          <w:b/>
          <w:sz w:val="20"/>
          <w:szCs w:val="20"/>
        </w:rPr>
        <w:t>9.24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020BDDAE" w14:textId="23D9CE6E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spełniam warunki określone przez Zamawiającego w części 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</w:t>
      </w:r>
    </w:p>
    <w:p w14:paraId="1C441323" w14:textId="2C35573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nie spełniam warunków określonych przez Zamawiającego w części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05F98A24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003F2C">
        <w:rPr>
          <w:rFonts w:ascii="Arial" w:hAnsi="Arial" w:cs="Arial"/>
          <w:b/>
          <w:bCs/>
          <w:iCs/>
          <w:sz w:val="20"/>
          <w:szCs w:val="20"/>
        </w:rPr>
        <w:t>2024-9</w:t>
      </w:r>
      <w:r w:rsidRPr="00A2586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3F2C" w:rsidRPr="00003F2C">
        <w:rPr>
          <w:rFonts w:ascii="Arial" w:hAnsi="Arial" w:cs="Arial"/>
          <w:b/>
          <w:bCs/>
          <w:iCs/>
          <w:sz w:val="20"/>
          <w:szCs w:val="20"/>
        </w:rPr>
        <w:t>Sukcesywna dostawa oleju opałowego na potrzeby grzewcze Schroniska na Paluchu im. Jana Lityńskiego w 2024 roku</w:t>
      </w:r>
      <w:r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SCHR.26</w:t>
      </w:r>
      <w:r>
        <w:rPr>
          <w:rFonts w:ascii="Arial" w:hAnsi="Arial" w:cs="Arial"/>
          <w:b/>
          <w:sz w:val="20"/>
          <w:szCs w:val="20"/>
        </w:rPr>
        <w:t>.</w:t>
      </w:r>
      <w:r w:rsidR="00003F2C">
        <w:rPr>
          <w:rFonts w:ascii="Arial" w:hAnsi="Arial" w:cs="Arial"/>
          <w:b/>
          <w:sz w:val="20"/>
          <w:szCs w:val="20"/>
        </w:rPr>
        <w:t>9.24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lastRenderedPageBreak/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538A" w14:textId="77777777" w:rsidR="00ED0D24" w:rsidRDefault="00ED0D24" w:rsidP="00616C4E">
      <w:pPr>
        <w:spacing w:after="0" w:line="240" w:lineRule="auto"/>
      </w:pPr>
      <w:r>
        <w:separator/>
      </w:r>
    </w:p>
  </w:endnote>
  <w:endnote w:type="continuationSeparator" w:id="0">
    <w:p w14:paraId="18186F02" w14:textId="77777777" w:rsidR="00ED0D24" w:rsidRDefault="00ED0D24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34C2" w14:textId="77777777" w:rsidR="00ED0D24" w:rsidRDefault="00ED0D24" w:rsidP="00616C4E">
      <w:pPr>
        <w:spacing w:after="0" w:line="240" w:lineRule="auto"/>
      </w:pPr>
      <w:r>
        <w:separator/>
      </w:r>
    </w:p>
  </w:footnote>
  <w:footnote w:type="continuationSeparator" w:id="0">
    <w:p w14:paraId="2DFA705A" w14:textId="77777777" w:rsidR="00ED0D24" w:rsidRDefault="00ED0D24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12F5470C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003F2C">
            <w:rPr>
              <w:rFonts w:ascii="Arial" w:hAnsi="Arial" w:cs="Arial"/>
              <w:b/>
              <w:bCs/>
              <w:sz w:val="20"/>
              <w:szCs w:val="20"/>
            </w:rPr>
            <w:t>9.24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03F2C"/>
    <w:rsid w:val="00024866"/>
    <w:rsid w:val="0011502E"/>
    <w:rsid w:val="00203C0F"/>
    <w:rsid w:val="002816BD"/>
    <w:rsid w:val="002E114C"/>
    <w:rsid w:val="00303586"/>
    <w:rsid w:val="00330D74"/>
    <w:rsid w:val="00412809"/>
    <w:rsid w:val="005E4CD8"/>
    <w:rsid w:val="00610423"/>
    <w:rsid w:val="00616C4E"/>
    <w:rsid w:val="00663531"/>
    <w:rsid w:val="00675EDA"/>
    <w:rsid w:val="008E3613"/>
    <w:rsid w:val="00963BE8"/>
    <w:rsid w:val="00A25033"/>
    <w:rsid w:val="00A25863"/>
    <w:rsid w:val="00A47AA3"/>
    <w:rsid w:val="00C5222A"/>
    <w:rsid w:val="00CA558C"/>
    <w:rsid w:val="00D43DD0"/>
    <w:rsid w:val="00DD1AFF"/>
    <w:rsid w:val="00ED0D24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4</cp:revision>
  <cp:lastPrinted>2023-10-21T08:56:00Z</cp:lastPrinted>
  <dcterms:created xsi:type="dcterms:W3CDTF">2023-10-21T08:57:00Z</dcterms:created>
  <dcterms:modified xsi:type="dcterms:W3CDTF">2024-01-17T14:15:00Z</dcterms:modified>
</cp:coreProperties>
</file>