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7B75" w14:textId="614356B3" w:rsidR="00EC52FE" w:rsidRPr="009B6385" w:rsidRDefault="009B63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385">
        <w:rPr>
          <w:rFonts w:ascii="Times New Roman" w:hAnsi="Times New Roman" w:cs="Times New Roman"/>
          <w:b/>
          <w:bCs/>
          <w:sz w:val="28"/>
          <w:szCs w:val="28"/>
          <w:u w:val="single"/>
        </w:rPr>
        <w:t>Przedmiot zamówienia</w:t>
      </w:r>
    </w:p>
    <w:p w14:paraId="6F61EF6F" w14:textId="1B2B706F" w:rsidR="009B6385" w:rsidRDefault="009B6385">
      <w:pPr>
        <w:rPr>
          <w:rFonts w:ascii="Times New Roman" w:hAnsi="Times New Roman" w:cs="Times New Roman"/>
          <w:sz w:val="24"/>
          <w:szCs w:val="24"/>
        </w:rPr>
      </w:pPr>
    </w:p>
    <w:p w14:paraId="49B10BAA" w14:textId="02D0A263" w:rsidR="009B6385" w:rsidRPr="00F45E24" w:rsidRDefault="009B6385" w:rsidP="009B6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 xml:space="preserve">Naprawa 10 sztuk </w:t>
      </w:r>
      <w:r w:rsidRPr="00F45E24">
        <w:rPr>
          <w:rFonts w:ascii="Times New Roman" w:hAnsi="Times New Roman" w:cs="Times New Roman"/>
          <w:sz w:val="24"/>
          <w:szCs w:val="24"/>
        </w:rPr>
        <w:t>stalowych zapór pomostowych poprzez usunięcie starej farby a następnie ocynkowanie</w:t>
      </w:r>
      <w:r w:rsidR="00AC7B94" w:rsidRPr="00F45E24">
        <w:rPr>
          <w:rFonts w:ascii="Times New Roman" w:hAnsi="Times New Roman" w:cs="Times New Roman"/>
          <w:sz w:val="24"/>
          <w:szCs w:val="24"/>
        </w:rPr>
        <w:t>.</w:t>
      </w:r>
    </w:p>
    <w:p w14:paraId="707F525C" w14:textId="26173524" w:rsidR="009B6385" w:rsidRPr="00F45E24" w:rsidRDefault="009B6385" w:rsidP="009B6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>Konstrukcja zapór z rur stalowych</w:t>
      </w:r>
      <w:r w:rsidR="00AC7B94" w:rsidRPr="00F45E24">
        <w:rPr>
          <w:rFonts w:ascii="Times New Roman" w:hAnsi="Times New Roman" w:cs="Times New Roman"/>
          <w:sz w:val="24"/>
          <w:szCs w:val="24"/>
        </w:rPr>
        <w:t>.</w:t>
      </w:r>
    </w:p>
    <w:p w14:paraId="6F11D4A0" w14:textId="05DBC4C5" w:rsidR="009B6385" w:rsidRPr="00F45E24" w:rsidRDefault="009B6385" w:rsidP="009B6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>Boki wykonane z blachy</w:t>
      </w:r>
      <w:r w:rsidR="00AC7B94" w:rsidRPr="00F45E24">
        <w:rPr>
          <w:rFonts w:ascii="Times New Roman" w:hAnsi="Times New Roman" w:cs="Times New Roman"/>
          <w:sz w:val="24"/>
          <w:szCs w:val="24"/>
        </w:rPr>
        <w:t>.</w:t>
      </w:r>
    </w:p>
    <w:p w14:paraId="7DB4DF04" w14:textId="77777777" w:rsidR="009B6385" w:rsidRPr="00F45E24" w:rsidRDefault="009B6385" w:rsidP="009B6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 xml:space="preserve">Każda zapora posiada 3 zbiorniki stalowe, zamknięte jako balasty utrzymujące zapory na powierzchni wody. Zbiorniki te mocowane na śruby do konstrukcji zapory. </w:t>
      </w:r>
    </w:p>
    <w:p w14:paraId="051B3C3A" w14:textId="317F96D3" w:rsidR="009B6385" w:rsidRPr="00F45E24" w:rsidRDefault="009B6385" w:rsidP="009B6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 xml:space="preserve">Na górze kratka stalowa ocynkowana stanowiąca podest roboczy, odkręcana od konstrukcji nie podlegająca piaskowaniu i cynkowaniu. </w:t>
      </w:r>
    </w:p>
    <w:p w14:paraId="64D40243" w14:textId="0159186D" w:rsidR="009B6385" w:rsidRPr="00F45E24" w:rsidRDefault="009B6385" w:rsidP="009B63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>Wymiary zapory:</w:t>
      </w:r>
    </w:p>
    <w:p w14:paraId="013F1318" w14:textId="33DDF36A" w:rsidR="009B6385" w:rsidRPr="00F45E24" w:rsidRDefault="009B6385" w:rsidP="009B6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>długość ok. 5</w:t>
      </w:r>
      <w:r w:rsidR="00AC7B94" w:rsidRPr="00F45E24">
        <w:rPr>
          <w:rFonts w:ascii="Times New Roman" w:hAnsi="Times New Roman" w:cs="Times New Roman"/>
          <w:sz w:val="24"/>
          <w:szCs w:val="24"/>
        </w:rPr>
        <w:t xml:space="preserve"> </w:t>
      </w:r>
      <w:r w:rsidRPr="00F45E24">
        <w:rPr>
          <w:rFonts w:ascii="Times New Roman" w:hAnsi="Times New Roman" w:cs="Times New Roman"/>
          <w:sz w:val="24"/>
          <w:szCs w:val="24"/>
        </w:rPr>
        <w:t>m</w:t>
      </w:r>
    </w:p>
    <w:p w14:paraId="6BCC38D0" w14:textId="5B1868FF" w:rsidR="009B6385" w:rsidRPr="00F45E24" w:rsidRDefault="009B6385" w:rsidP="009B6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>szerokość ok. 1,2</w:t>
      </w:r>
      <w:r w:rsidR="00AC7B94" w:rsidRPr="00F45E24">
        <w:rPr>
          <w:rFonts w:ascii="Times New Roman" w:hAnsi="Times New Roman" w:cs="Times New Roman"/>
          <w:sz w:val="24"/>
          <w:szCs w:val="24"/>
        </w:rPr>
        <w:t xml:space="preserve"> </w:t>
      </w:r>
      <w:r w:rsidRPr="00F45E24">
        <w:rPr>
          <w:rFonts w:ascii="Times New Roman" w:hAnsi="Times New Roman" w:cs="Times New Roman"/>
          <w:sz w:val="24"/>
          <w:szCs w:val="24"/>
        </w:rPr>
        <w:t>m</w:t>
      </w:r>
    </w:p>
    <w:p w14:paraId="14AC78A3" w14:textId="5280D7A7" w:rsidR="009B6385" w:rsidRPr="00F45E24" w:rsidRDefault="009B6385" w:rsidP="009B63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E24">
        <w:rPr>
          <w:rFonts w:ascii="Times New Roman" w:hAnsi="Times New Roman" w:cs="Times New Roman"/>
          <w:sz w:val="24"/>
          <w:szCs w:val="24"/>
        </w:rPr>
        <w:t>wysokość ok. 0,35</w:t>
      </w:r>
      <w:r w:rsidR="00AC7B94" w:rsidRPr="00F45E24">
        <w:rPr>
          <w:rFonts w:ascii="Times New Roman" w:hAnsi="Times New Roman" w:cs="Times New Roman"/>
          <w:sz w:val="24"/>
          <w:szCs w:val="24"/>
        </w:rPr>
        <w:t xml:space="preserve"> </w:t>
      </w:r>
      <w:r w:rsidRPr="00F45E24">
        <w:rPr>
          <w:rFonts w:ascii="Times New Roman" w:hAnsi="Times New Roman" w:cs="Times New Roman"/>
          <w:sz w:val="24"/>
          <w:szCs w:val="24"/>
        </w:rPr>
        <w:t>m</w:t>
      </w:r>
    </w:p>
    <w:p w14:paraId="711B8EE5" w14:textId="77777777" w:rsidR="009B6385" w:rsidRDefault="009B6385" w:rsidP="009B6385">
      <w:pPr>
        <w:jc w:val="both"/>
      </w:pPr>
    </w:p>
    <w:p w14:paraId="540DA21A" w14:textId="77777777" w:rsidR="009B6385" w:rsidRPr="009B6385" w:rsidRDefault="009B6385">
      <w:pPr>
        <w:rPr>
          <w:rFonts w:ascii="Times New Roman" w:hAnsi="Times New Roman" w:cs="Times New Roman"/>
          <w:sz w:val="24"/>
          <w:szCs w:val="24"/>
        </w:rPr>
      </w:pPr>
    </w:p>
    <w:sectPr w:rsidR="009B6385" w:rsidRPr="009B63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704B" w14:textId="77777777" w:rsidR="009B6385" w:rsidRDefault="009B6385" w:rsidP="009B6385">
      <w:pPr>
        <w:spacing w:after="0" w:line="240" w:lineRule="auto"/>
      </w:pPr>
      <w:r>
        <w:separator/>
      </w:r>
    </w:p>
  </w:endnote>
  <w:endnote w:type="continuationSeparator" w:id="0">
    <w:p w14:paraId="2D3CF057" w14:textId="77777777" w:rsidR="009B6385" w:rsidRDefault="009B6385" w:rsidP="009B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8E5E" w14:textId="77777777" w:rsidR="009B6385" w:rsidRDefault="009B6385" w:rsidP="009B6385">
      <w:pPr>
        <w:spacing w:after="0" w:line="240" w:lineRule="auto"/>
      </w:pPr>
      <w:r>
        <w:separator/>
      </w:r>
    </w:p>
  </w:footnote>
  <w:footnote w:type="continuationSeparator" w:id="0">
    <w:p w14:paraId="0238AD3B" w14:textId="77777777" w:rsidR="009B6385" w:rsidRDefault="009B6385" w:rsidP="009B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2A60" w14:textId="2839F008" w:rsidR="009B6385" w:rsidRPr="009B6385" w:rsidRDefault="009B6385" w:rsidP="009B6385">
    <w:pPr>
      <w:pStyle w:val="Nagwek"/>
      <w:jc w:val="right"/>
      <w:rPr>
        <w:sz w:val="24"/>
        <w:szCs w:val="24"/>
      </w:rPr>
    </w:pPr>
    <w:r w:rsidRPr="009B6385">
      <w:rPr>
        <w:sz w:val="24"/>
        <w:szCs w:val="24"/>
      </w:rPr>
      <w:t>Załącznik Nr 1 do zapytania ofertowego MT.2370.36.2022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2E7"/>
    <w:multiLevelType w:val="hybridMultilevel"/>
    <w:tmpl w:val="F24CFB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5C66DD"/>
    <w:multiLevelType w:val="hybridMultilevel"/>
    <w:tmpl w:val="CFBAC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1CCC"/>
    <w:multiLevelType w:val="hybridMultilevel"/>
    <w:tmpl w:val="E658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30767">
    <w:abstractNumId w:val="2"/>
  </w:num>
  <w:num w:numId="2" w16cid:durableId="488909083">
    <w:abstractNumId w:val="0"/>
  </w:num>
  <w:num w:numId="3" w16cid:durableId="157365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8E"/>
    <w:rsid w:val="0090018E"/>
    <w:rsid w:val="009B6385"/>
    <w:rsid w:val="00AC7B94"/>
    <w:rsid w:val="00EC52FE"/>
    <w:rsid w:val="00F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10CE"/>
  <w15:chartTrackingRefBased/>
  <w15:docId w15:val="{3A4C65FA-295F-493F-8863-36DDF27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385"/>
  </w:style>
  <w:style w:type="paragraph" w:styleId="Stopka">
    <w:name w:val="footer"/>
    <w:basedOn w:val="Normalny"/>
    <w:link w:val="StopkaZnak"/>
    <w:uiPriority w:val="99"/>
    <w:unhideWhenUsed/>
    <w:rsid w:val="009B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385"/>
  </w:style>
  <w:style w:type="paragraph" w:styleId="Akapitzlist">
    <w:name w:val="List Paragraph"/>
    <w:basedOn w:val="Normalny"/>
    <w:uiPriority w:val="34"/>
    <w:qFormat/>
    <w:rsid w:val="009B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Miejska Państwowej Straży Pożarnej</dc:creator>
  <cp:keywords/>
  <dc:description/>
  <cp:lastModifiedBy>Komenda Miejska Państwowej Straży Pożarnej</cp:lastModifiedBy>
  <cp:revision>3</cp:revision>
  <dcterms:created xsi:type="dcterms:W3CDTF">2022-10-18T07:20:00Z</dcterms:created>
  <dcterms:modified xsi:type="dcterms:W3CDTF">2022-10-18T07:34:00Z</dcterms:modified>
</cp:coreProperties>
</file>