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6A1ED7C2" w:rsidR="007205D0" w:rsidRPr="007205D0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1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0C0C3F4E" w14:textId="32D57302" w:rsidR="007205D0" w:rsidRPr="00450EC0" w:rsidRDefault="007205D0" w:rsidP="00450EC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343C318C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</w:t>
            </w:r>
            <w:r w:rsidR="003F2863">
              <w:rPr>
                <w:rFonts w:eastAsia="Calibri" w:cstheme="minorHAnsi"/>
                <w:lang w:eastAsia="pl-PL"/>
              </w:rPr>
              <w:t xml:space="preserve">            </w:t>
            </w:r>
            <w:r w:rsidRPr="007205D0">
              <w:rPr>
                <w:rFonts w:eastAsia="Calibri" w:cstheme="minorHAnsi"/>
                <w:lang w:eastAsia="pl-PL"/>
              </w:rPr>
              <w:t xml:space="preserve">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53824DD0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9A63B8">
              <w:rPr>
                <w:rFonts w:eastAsia="Times New Roman" w:cstheme="minorHAnsi"/>
                <w:b/>
                <w:lang w:eastAsia="pl-PL"/>
              </w:rPr>
              <w:t>3</w:t>
            </w:r>
            <w:r w:rsidR="00586B28">
              <w:rPr>
                <w:rFonts w:eastAsia="Times New Roman" w:cstheme="minorHAnsi"/>
                <w:b/>
                <w:lang w:eastAsia="pl-PL"/>
              </w:rPr>
              <w:t>0</w:t>
            </w:r>
            <w:r w:rsidR="006D22DD">
              <w:rPr>
                <w:rFonts w:eastAsia="Times New Roman" w:cstheme="minorHAnsi"/>
                <w:b/>
                <w:lang w:eastAsia="pl-PL"/>
              </w:rPr>
              <w:t>.</w:t>
            </w:r>
            <w:r w:rsidRPr="007205D0">
              <w:rPr>
                <w:rFonts w:eastAsia="Times New Roman" w:cstheme="minorHAnsi"/>
                <w:b/>
                <w:lang w:eastAsia="pl-PL"/>
              </w:rPr>
              <w:t>202</w:t>
            </w:r>
            <w:r w:rsidR="000B7DBF">
              <w:rPr>
                <w:rFonts w:eastAsia="Times New Roman" w:cstheme="minorHAnsi"/>
                <w:b/>
                <w:lang w:eastAsia="pl-PL"/>
              </w:rPr>
              <w:t>2</w:t>
            </w:r>
          </w:p>
          <w:p w14:paraId="7E2D7BA5" w14:textId="07EC4A3A" w:rsidR="007205D0" w:rsidRPr="00586B28" w:rsidRDefault="007205D0" w:rsidP="00586B28">
            <w:pPr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pn.</w:t>
            </w:r>
            <w:r w:rsidR="00586B28">
              <w:rPr>
                <w:rFonts w:eastAsia="Times New Roman" w:cstheme="minorHAnsi"/>
                <w:b/>
                <w:lang w:eastAsia="ar-SA"/>
              </w:rPr>
              <w:t xml:space="preserve"> „Ś</w:t>
            </w:r>
            <w:r w:rsidR="00586B28" w:rsidRPr="00586B28">
              <w:rPr>
                <w:rFonts w:eastAsia="Times New Roman" w:cstheme="minorHAnsi"/>
                <w:b/>
                <w:lang w:eastAsia="ar-SA"/>
              </w:rPr>
              <w:t xml:space="preserve">wiadczenie gminnych przewozów pasażerskich w ramach publicznego transportu zbiorowego, wykonywanych na terenie Gminy Dopiewo na linii  791, 792, </w:t>
            </w:r>
            <w:r w:rsidR="009A63B8">
              <w:rPr>
                <w:rFonts w:eastAsia="Times New Roman" w:cstheme="minorHAnsi"/>
                <w:b/>
                <w:lang w:eastAsia="ar-SA"/>
              </w:rPr>
              <w:t xml:space="preserve">796, </w:t>
            </w:r>
            <w:r w:rsidR="00586B28" w:rsidRPr="00586B28">
              <w:rPr>
                <w:rFonts w:eastAsia="Times New Roman" w:cstheme="minorHAnsi"/>
                <w:b/>
                <w:lang w:eastAsia="ar-SA"/>
              </w:rPr>
              <w:t>797, 798 i 799 według ściśle określonych czasowych rozkładów jazdy na dni robocze, soboty oraz niedziele, pojazdami przystosowanymi do przewozu osób.</w:t>
            </w:r>
            <w:r w:rsidR="00586B28">
              <w:rPr>
                <w:rFonts w:eastAsia="Times New Roman" w:cstheme="minorHAnsi"/>
                <w:b/>
                <w:lang w:eastAsia="ar-SA"/>
              </w:rPr>
              <w:t>”</w:t>
            </w: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0D442B81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oraz wymogami i zakresem określonym w specyfikacji warunków zamówienia, na następujących warunkach:</w:t>
      </w:r>
    </w:p>
    <w:p w14:paraId="030C27EE" w14:textId="04648259" w:rsidR="006D22DD" w:rsidRDefault="006D22DD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834"/>
        <w:gridCol w:w="789"/>
        <w:gridCol w:w="748"/>
        <w:gridCol w:w="988"/>
        <w:gridCol w:w="848"/>
        <w:gridCol w:w="748"/>
      </w:tblGrid>
      <w:tr w:rsidR="006D22DD" w:rsidRPr="007205D0" w14:paraId="7813244A" w14:textId="77777777" w:rsidTr="009C3CB6">
        <w:trPr>
          <w:trHeight w:val="282"/>
        </w:trPr>
        <w:tc>
          <w:tcPr>
            <w:tcW w:w="396" w:type="dxa"/>
          </w:tcPr>
          <w:p w14:paraId="74B8F1EC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7625F2C4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  <w:r>
              <w:rPr>
                <w:rFonts w:eastAsia="Times New Roman" w:cstheme="minorHAnsi"/>
                <w:b/>
                <w:lang w:eastAsia="pl-PL"/>
              </w:rPr>
              <w:t>za 1 wozokilometr</w:t>
            </w:r>
          </w:p>
          <w:p w14:paraId="28DF2D62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14DCDCE6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6D22DD" w:rsidRPr="007205D0" w14:paraId="4D62BA0E" w14:textId="77777777" w:rsidTr="009C3CB6">
        <w:trPr>
          <w:trHeight w:val="282"/>
        </w:trPr>
        <w:tc>
          <w:tcPr>
            <w:tcW w:w="396" w:type="dxa"/>
          </w:tcPr>
          <w:p w14:paraId="116428B1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4A79C0E1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Stawka VAT </w:t>
            </w:r>
            <w:r>
              <w:rPr>
                <w:rFonts w:eastAsia="Times New Roman" w:cstheme="minorHAnsi"/>
                <w:b/>
                <w:lang w:eastAsia="pl-PL"/>
              </w:rPr>
              <w:t>(</w:t>
            </w:r>
            <w:r w:rsidRPr="007205D0">
              <w:rPr>
                <w:rFonts w:eastAsia="Times New Roman" w:cstheme="minorHAnsi"/>
                <w:b/>
                <w:lang w:eastAsia="pl-PL"/>
              </w:rPr>
              <w:t>%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3BE94284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7EA9A66E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6D22DD" w:rsidRPr="007205D0" w14:paraId="52F1C500" w14:textId="77777777" w:rsidTr="009C3CB6">
        <w:trPr>
          <w:trHeight w:val="267"/>
        </w:trPr>
        <w:tc>
          <w:tcPr>
            <w:tcW w:w="396" w:type="dxa"/>
          </w:tcPr>
          <w:p w14:paraId="5F887ABC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11D95B5C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 xml:space="preserve">ofertowa </w:t>
            </w:r>
            <w:r w:rsidRPr="007205D0">
              <w:rPr>
                <w:rFonts w:eastAsia="Times New Roman" w:cstheme="minorHAnsi"/>
                <w:b/>
                <w:lang w:eastAsia="pl-PL"/>
              </w:rPr>
              <w:t xml:space="preserve">zł brutto </w:t>
            </w:r>
            <w:r>
              <w:rPr>
                <w:rFonts w:eastAsia="Times New Roman" w:cstheme="minorHAnsi"/>
                <w:b/>
                <w:lang w:eastAsia="pl-PL"/>
              </w:rPr>
              <w:t>za 1 wozokilometr</w:t>
            </w:r>
          </w:p>
          <w:p w14:paraId="5A92A2D3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467D60A7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D22DD" w:rsidRPr="007205D0" w14:paraId="4BFDC84B" w14:textId="77777777" w:rsidTr="009C3CB6">
        <w:trPr>
          <w:trHeight w:val="435"/>
        </w:trPr>
        <w:tc>
          <w:tcPr>
            <w:tcW w:w="396" w:type="dxa"/>
            <w:vMerge w:val="restart"/>
          </w:tcPr>
          <w:p w14:paraId="201F8524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  <w:vMerge w:val="restart"/>
          </w:tcPr>
          <w:p w14:paraId="74437E62" w14:textId="77777777" w:rsidR="006D22DD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A6B2A">
              <w:rPr>
                <w:rFonts w:eastAsia="Times New Roman" w:cstheme="minorHAnsi"/>
                <w:b/>
                <w:bCs/>
              </w:rPr>
              <w:t>Czas podstawienia pojazdu zastępczego w przypadku awarii pojazdu właściwego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5C545A4E" w14:textId="77777777" w:rsidR="006D22DD" w:rsidRPr="001A6B2A" w:rsidRDefault="006D22DD" w:rsidP="009C3C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B2A">
              <w:rPr>
                <w:rFonts w:eastAsia="Times New Roman" w:cstheme="minorHAnsi"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sz w:val="20"/>
                <w:szCs w:val="20"/>
              </w:rPr>
              <w:t>zaznaczyć „x” odpowiedni deklarowany czas</w:t>
            </w:r>
            <w:r w:rsidRPr="001A6B2A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790" w:type="dxa"/>
          </w:tcPr>
          <w:p w14:paraId="2B1940F9" w14:textId="77777777" w:rsidR="006D22DD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1-30</w:t>
            </w:r>
          </w:p>
          <w:p w14:paraId="02DE53BF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708" w:type="dxa"/>
          </w:tcPr>
          <w:p w14:paraId="263F7E36" w14:textId="77777777" w:rsidR="006D22DD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31-45</w:t>
            </w:r>
          </w:p>
          <w:p w14:paraId="6CD99D75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993" w:type="dxa"/>
          </w:tcPr>
          <w:p w14:paraId="737A790D" w14:textId="77777777" w:rsidR="006D22DD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46-60</w:t>
            </w:r>
          </w:p>
          <w:p w14:paraId="3C82E920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850" w:type="dxa"/>
          </w:tcPr>
          <w:p w14:paraId="05363EC7" w14:textId="77777777" w:rsidR="006D22DD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61-75</w:t>
            </w:r>
          </w:p>
          <w:p w14:paraId="0D131D15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709" w:type="dxa"/>
          </w:tcPr>
          <w:p w14:paraId="314F585D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76-90 minut </w:t>
            </w:r>
          </w:p>
        </w:tc>
      </w:tr>
      <w:tr w:rsidR="006D22DD" w:rsidRPr="007205D0" w14:paraId="7CF22DCB" w14:textId="77777777" w:rsidTr="009C3CB6">
        <w:trPr>
          <w:trHeight w:val="331"/>
        </w:trPr>
        <w:tc>
          <w:tcPr>
            <w:tcW w:w="396" w:type="dxa"/>
            <w:vMerge/>
          </w:tcPr>
          <w:p w14:paraId="61F9BD49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905" w:type="dxa"/>
            <w:vMerge/>
          </w:tcPr>
          <w:p w14:paraId="44DF83C5" w14:textId="77777777" w:rsidR="006D22DD" w:rsidRPr="001A6B2A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90" w:type="dxa"/>
          </w:tcPr>
          <w:p w14:paraId="4DCEE5C5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</w:tcPr>
          <w:p w14:paraId="1551A22B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3" w:type="dxa"/>
          </w:tcPr>
          <w:p w14:paraId="77C6F8CD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</w:tcPr>
          <w:p w14:paraId="2743BE9E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</w:tcPr>
          <w:p w14:paraId="6CF48DD6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lastRenderedPageBreak/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13D1CF87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0F290F">
        <w:rPr>
          <w:rFonts w:eastAsia="Times New Roman" w:cstheme="minorHAnsi"/>
          <w:b/>
          <w:lang w:eastAsia="pl-PL"/>
        </w:rPr>
        <w:t xml:space="preserve"> </w:t>
      </w:r>
      <w:r w:rsidR="000F290F"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 w:rsidR="000F290F">
        <w:rPr>
          <w:rFonts w:eastAsia="Times New Roman" w:cstheme="minorHAnsi"/>
          <w:bCs/>
          <w:lang w:eastAsia="pl-PL"/>
        </w:rPr>
        <w:t xml:space="preserve">powielić i </w:t>
      </w:r>
      <w:r w:rsidR="000F290F" w:rsidRPr="000F290F">
        <w:rPr>
          <w:rFonts w:eastAsia="Times New Roman" w:cstheme="minorHAnsi"/>
          <w:bCs/>
          <w:lang w:eastAsia="pl-PL"/>
        </w:rPr>
        <w:t>wskazać dla każdego Wykonawcy)</w:t>
      </w:r>
      <w:r w:rsidR="00ED3681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48F0060B" w:rsidR="00ED3681" w:rsidRPr="001079B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1079B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1079B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1079B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1079B7">
        <w:rPr>
          <w:rFonts w:eastAsia="Times New Roman" w:cstheme="minorHAnsi"/>
          <w:lang w:eastAsia="pl-PL"/>
        </w:rPr>
        <w:t>od których dane osobowe bezpośrednio lub pośrednio pozyskałem</w:t>
      </w:r>
      <w:r w:rsidRPr="001079B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1079B7">
        <w:rPr>
          <w:rFonts w:eastAsia="Times New Roman" w:cstheme="minorHAnsi"/>
          <w:lang w:eastAsia="pl-PL"/>
        </w:rPr>
        <w:t>.*</w:t>
      </w:r>
    </w:p>
    <w:p w14:paraId="7B8B49E6" w14:textId="439B5949" w:rsidR="000B7DBF" w:rsidRPr="001079B7" w:rsidRDefault="000B7DBF" w:rsidP="000B7DBF">
      <w:pPr>
        <w:tabs>
          <w:tab w:val="num" w:pos="426"/>
        </w:tabs>
        <w:spacing w:after="0" w:line="288" w:lineRule="auto"/>
        <w:jc w:val="both"/>
        <w:rPr>
          <w:rFonts w:cstheme="minorHAnsi"/>
          <w:lang w:eastAsia="pl-PL"/>
        </w:rPr>
      </w:pPr>
      <w:r w:rsidRPr="001079B7">
        <w:rPr>
          <w:rFonts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9BD28E0" w14:textId="77777777" w:rsidR="000B7DBF" w:rsidRPr="000B7DBF" w:rsidRDefault="000B7DBF" w:rsidP="000B7DBF">
      <w:p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1902025" w14:textId="77777777" w:rsidR="00ED3681" w:rsidRPr="001079B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079B7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 xml:space="preserve">1) </w:t>
      </w:r>
      <w:r w:rsidRPr="001079B7">
        <w:rPr>
          <w:rFonts w:eastAsia="Times New Roman" w:cstheme="minorHAnsi"/>
          <w:i/>
          <w:iCs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1079B7">
        <w:rPr>
          <w:rFonts w:eastAsia="Times New Roman" w:cstheme="minorHAnsi"/>
          <w:i/>
          <w:iCs/>
          <w:sz w:val="20"/>
          <w:szCs w:val="20"/>
          <w:lang w:eastAsia="pl-PL"/>
        </w:rPr>
        <w:lastRenderedPageBreak/>
        <w:t xml:space="preserve">danych oraz uchylenia dyrektywy 95/46/WE (ogólne rozporządzenie o ochronie danych) (Dz. Urz. UE L 119 z 04.05.2016, str. 1). </w:t>
      </w:r>
    </w:p>
    <w:p w14:paraId="412E17F0" w14:textId="77777777" w:rsidR="00ED3681" w:rsidRPr="001079B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079B7">
        <w:rPr>
          <w:rFonts w:eastAsia="Times New Roman" w:cstheme="minorHAnsi"/>
          <w:i/>
          <w:iCs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A7C8AE4" w14:textId="77777777" w:rsidR="004E0FD9" w:rsidRPr="004E0FD9" w:rsidRDefault="004E0FD9" w:rsidP="004E0FD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5">
        <w:r w:rsidRPr="004E0FD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44354430">
    <w:abstractNumId w:val="1"/>
  </w:num>
  <w:num w:numId="2" w16cid:durableId="1150244778">
    <w:abstractNumId w:val="2"/>
  </w:num>
  <w:num w:numId="3" w16cid:durableId="2131584029">
    <w:abstractNumId w:val="4"/>
  </w:num>
  <w:num w:numId="4" w16cid:durableId="603803297">
    <w:abstractNumId w:val="0"/>
  </w:num>
  <w:num w:numId="5" w16cid:durableId="331839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A545C"/>
    <w:rsid w:val="000B7DBF"/>
    <w:rsid w:val="000F290F"/>
    <w:rsid w:val="001079B7"/>
    <w:rsid w:val="00274C46"/>
    <w:rsid w:val="00357478"/>
    <w:rsid w:val="003F2863"/>
    <w:rsid w:val="00441D91"/>
    <w:rsid w:val="00450EC0"/>
    <w:rsid w:val="00487D3D"/>
    <w:rsid w:val="004E0FD9"/>
    <w:rsid w:val="005022BA"/>
    <w:rsid w:val="00586B28"/>
    <w:rsid w:val="006D22DD"/>
    <w:rsid w:val="00717E58"/>
    <w:rsid w:val="007205D0"/>
    <w:rsid w:val="009A63B8"/>
    <w:rsid w:val="00CA02E7"/>
    <w:rsid w:val="00D04621"/>
    <w:rsid w:val="00DB11FF"/>
    <w:rsid w:val="00DD6401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B7DBF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dcterms:created xsi:type="dcterms:W3CDTF">2021-03-12T14:00:00Z</dcterms:created>
  <dcterms:modified xsi:type="dcterms:W3CDTF">2022-10-26T12:01:00Z</dcterms:modified>
</cp:coreProperties>
</file>