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6B6F" w14:textId="77777777" w:rsidR="00925B3E" w:rsidRDefault="00925B3E" w:rsidP="00925B3E">
      <w:pPr>
        <w:pStyle w:val="Standarduser"/>
        <w:widowControl w:val="0"/>
        <w:suppressAutoHyphens w:val="0"/>
        <w:spacing w:after="0" w:line="276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lang w:bidi="pl-PL"/>
        </w:rPr>
      </w:pPr>
    </w:p>
    <w:p w14:paraId="692FA322" w14:textId="77777777" w:rsidR="00925B3E" w:rsidRDefault="00925B3E" w:rsidP="00925B3E">
      <w:pPr>
        <w:pStyle w:val="Standarduser"/>
        <w:widowControl w:val="0"/>
        <w:suppressAutoHyphens w:val="0"/>
        <w:spacing w:after="0" w:line="276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lang w:bidi="pl-PL"/>
        </w:rPr>
      </w:pPr>
    </w:p>
    <w:p w14:paraId="2489256B" w14:textId="77777777" w:rsidR="003E3F62" w:rsidRPr="003E3F62" w:rsidRDefault="003E3F62" w:rsidP="003E3F62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b/>
          <w:iCs/>
          <w:color w:val="000000"/>
          <w:sz w:val="18"/>
          <w:lang w:eastAsia="pl-PL" w:bidi="pl-PL"/>
        </w:rPr>
      </w:pPr>
      <w:bookmarkStart w:id="0" w:name="_Toc138331267"/>
      <w:bookmarkStart w:id="1" w:name="_Toc151371829"/>
      <w:r w:rsidRPr="003E3F62">
        <w:rPr>
          <w:rFonts w:ascii="Arial" w:eastAsia="Lucida Sans Unicode" w:hAnsi="Arial" w:cs="Arial"/>
          <w:b/>
          <w:iCs/>
          <w:color w:val="000000"/>
          <w:sz w:val="18"/>
          <w:lang w:eastAsia="pl-PL" w:bidi="pl-PL"/>
        </w:rPr>
        <w:t>Załącznik nr 2 do SWZ</w:t>
      </w:r>
      <w:bookmarkEnd w:id="1"/>
    </w:p>
    <w:p w14:paraId="3C6D2E9F" w14:textId="77777777" w:rsidR="003E3F62" w:rsidRPr="003E3F62" w:rsidRDefault="003E3F62" w:rsidP="003E3F62">
      <w:pPr>
        <w:widowControl w:val="0"/>
        <w:suppressAutoHyphens/>
        <w:spacing w:after="0"/>
        <w:jc w:val="right"/>
        <w:rPr>
          <w:rFonts w:ascii="Arial" w:eastAsia="Lucida Sans Unicode" w:hAnsi="Arial" w:cs="Arial"/>
          <w:iCs/>
          <w:color w:val="000000"/>
          <w:lang w:eastAsia="pl-PL" w:bidi="pl-PL"/>
        </w:rPr>
      </w:pPr>
      <w:r w:rsidRPr="003E3F62">
        <w:rPr>
          <w:rFonts w:ascii="Arial" w:eastAsia="Lucida Sans Unicode" w:hAnsi="Arial" w:cs="Arial"/>
          <w:iCs/>
          <w:color w:val="000000"/>
          <w:sz w:val="18"/>
          <w:lang w:eastAsia="pl-PL" w:bidi="pl-PL"/>
        </w:rPr>
        <w:t>1/NMF/</w:t>
      </w:r>
      <w:proofErr w:type="spellStart"/>
      <w:r w:rsidRPr="003E3F62">
        <w:rPr>
          <w:rFonts w:ascii="Arial" w:eastAsia="Lucida Sans Unicode" w:hAnsi="Arial" w:cs="Arial"/>
          <w:iCs/>
          <w:color w:val="000000"/>
          <w:sz w:val="18"/>
          <w:lang w:eastAsia="pl-PL" w:bidi="pl-PL"/>
        </w:rPr>
        <w:t>zp</w:t>
      </w:r>
      <w:proofErr w:type="spellEnd"/>
      <w:r w:rsidRPr="003E3F62">
        <w:rPr>
          <w:rFonts w:ascii="Arial" w:eastAsia="Lucida Sans Unicode" w:hAnsi="Arial" w:cs="Arial"/>
          <w:iCs/>
          <w:color w:val="000000"/>
          <w:sz w:val="18"/>
          <w:lang w:eastAsia="pl-PL"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1"/>
      </w:tblGrid>
      <w:tr w:rsidR="003E3F62" w:rsidRPr="003E3F62" w14:paraId="1428F9CA" w14:textId="77777777" w:rsidTr="00057C55">
        <w:trPr>
          <w:trHeight w:val="677"/>
        </w:trPr>
        <w:tc>
          <w:tcPr>
            <w:tcW w:w="2481" w:type="dxa"/>
            <w:shd w:val="clear" w:color="auto" w:fill="auto"/>
            <w:vAlign w:val="center"/>
          </w:tcPr>
          <w:p w14:paraId="43A25ECE" w14:textId="77777777" w:rsidR="003E3F62" w:rsidRPr="003E3F62" w:rsidRDefault="003E3F62" w:rsidP="003E3F62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  <w:r w:rsidRPr="003E3F62">
              <w:rPr>
                <w:rFonts w:ascii="Arial" w:hAnsi="Arial" w:cs="Arial"/>
                <w:b/>
                <w:bCs/>
              </w:rPr>
              <w:t>nazwa wykonawcy</w:t>
            </w:r>
          </w:p>
          <w:p w14:paraId="471BE4E5" w14:textId="77777777" w:rsidR="003E3F62" w:rsidRPr="003E3F62" w:rsidRDefault="003E3F62" w:rsidP="003E3F62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  <w:r w:rsidRPr="003E3F62">
              <w:rPr>
                <w:rFonts w:ascii="Arial" w:hAnsi="Arial" w:cs="Arial"/>
                <w:b/>
                <w:bCs/>
              </w:rPr>
              <w:t>adres</w:t>
            </w:r>
          </w:p>
        </w:tc>
      </w:tr>
      <w:tr w:rsidR="003E3F62" w:rsidRPr="003E3F62" w14:paraId="3604BDCF" w14:textId="77777777" w:rsidTr="00057C55">
        <w:tc>
          <w:tcPr>
            <w:tcW w:w="2481" w:type="dxa"/>
            <w:shd w:val="clear" w:color="auto" w:fill="auto"/>
            <w:vAlign w:val="center"/>
          </w:tcPr>
          <w:p w14:paraId="030370A3" w14:textId="77777777" w:rsidR="003E3F62" w:rsidRPr="003E3F62" w:rsidRDefault="003E3F62" w:rsidP="003E3F62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  <w:r w:rsidRPr="003E3F62">
              <w:rPr>
                <w:rFonts w:ascii="Arial" w:hAnsi="Arial" w:cs="Arial"/>
                <w:b/>
                <w:bCs/>
              </w:rPr>
              <w:t>nr tel.</w:t>
            </w:r>
          </w:p>
        </w:tc>
      </w:tr>
      <w:tr w:rsidR="003E3F62" w:rsidRPr="003E3F62" w14:paraId="696DEF66" w14:textId="77777777" w:rsidTr="00057C55">
        <w:tc>
          <w:tcPr>
            <w:tcW w:w="2481" w:type="dxa"/>
            <w:shd w:val="clear" w:color="auto" w:fill="auto"/>
            <w:vAlign w:val="center"/>
          </w:tcPr>
          <w:p w14:paraId="6EF28890" w14:textId="77777777" w:rsidR="003E3F62" w:rsidRPr="003E3F62" w:rsidRDefault="003E3F62" w:rsidP="003E3F62">
            <w:pPr>
              <w:snapToGrid w:val="0"/>
              <w:spacing w:after="0"/>
              <w:rPr>
                <w:rFonts w:ascii="Arial" w:hAnsi="Arial" w:cs="Arial"/>
                <w:b/>
                <w:bCs/>
              </w:rPr>
            </w:pPr>
            <w:r w:rsidRPr="003E3F62">
              <w:rPr>
                <w:rFonts w:ascii="Arial" w:hAnsi="Arial" w:cs="Arial"/>
                <w:b/>
                <w:bCs/>
              </w:rPr>
              <w:t>adres e-mail</w:t>
            </w:r>
          </w:p>
        </w:tc>
      </w:tr>
      <w:tr w:rsidR="003E3F62" w:rsidRPr="003E3F62" w14:paraId="68F6E1A5" w14:textId="77777777" w:rsidTr="00057C55">
        <w:tc>
          <w:tcPr>
            <w:tcW w:w="2481" w:type="dxa"/>
            <w:shd w:val="clear" w:color="auto" w:fill="auto"/>
            <w:vAlign w:val="center"/>
          </w:tcPr>
          <w:p w14:paraId="39861C42" w14:textId="77777777" w:rsidR="003E3F62" w:rsidRPr="003E3F62" w:rsidRDefault="003E3F62" w:rsidP="003E3F62">
            <w:pPr>
              <w:snapToGrid w:val="0"/>
              <w:spacing w:after="0"/>
              <w:rPr>
                <w:rFonts w:ascii="Arial" w:hAnsi="Arial" w:cs="Arial"/>
                <w:bCs/>
              </w:rPr>
            </w:pPr>
            <w:r w:rsidRPr="003E3F62">
              <w:rPr>
                <w:rFonts w:ascii="Arial" w:hAnsi="Arial" w:cs="Arial"/>
                <w:bCs/>
              </w:rPr>
              <w:t>REGON</w:t>
            </w:r>
          </w:p>
        </w:tc>
      </w:tr>
      <w:tr w:rsidR="003E3F62" w:rsidRPr="003E3F62" w14:paraId="1E4558E4" w14:textId="77777777" w:rsidTr="00057C55">
        <w:tc>
          <w:tcPr>
            <w:tcW w:w="2481" w:type="dxa"/>
            <w:shd w:val="clear" w:color="auto" w:fill="auto"/>
            <w:vAlign w:val="center"/>
          </w:tcPr>
          <w:p w14:paraId="623B76B1" w14:textId="77777777" w:rsidR="003E3F62" w:rsidRPr="003E3F62" w:rsidRDefault="003E3F62" w:rsidP="003E3F62">
            <w:pPr>
              <w:snapToGrid w:val="0"/>
              <w:spacing w:after="0"/>
              <w:rPr>
                <w:rFonts w:ascii="Arial" w:hAnsi="Arial" w:cs="Arial"/>
                <w:bCs/>
              </w:rPr>
            </w:pPr>
            <w:r w:rsidRPr="003E3F62">
              <w:rPr>
                <w:rFonts w:ascii="Arial" w:hAnsi="Arial" w:cs="Arial"/>
                <w:bCs/>
              </w:rPr>
              <w:t>NIP</w:t>
            </w:r>
          </w:p>
        </w:tc>
      </w:tr>
    </w:tbl>
    <w:p w14:paraId="656FEE94" w14:textId="77777777" w:rsidR="003E3F62" w:rsidRPr="003E3F62" w:rsidRDefault="003E3F62" w:rsidP="003E3F62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E3F62">
        <w:rPr>
          <w:rFonts w:cstheme="minorHAnsi"/>
          <w:b/>
          <w:bCs/>
          <w:sz w:val="26"/>
          <w:szCs w:val="26"/>
        </w:rPr>
        <w:t>FORMULARZ OFERTOWY</w:t>
      </w:r>
    </w:p>
    <w:p w14:paraId="1220961C" w14:textId="77777777" w:rsidR="003E3F62" w:rsidRPr="003E3F62" w:rsidRDefault="003E3F62" w:rsidP="003E3F62">
      <w:pPr>
        <w:spacing w:after="0"/>
        <w:jc w:val="center"/>
        <w:rPr>
          <w:rFonts w:cstheme="minorHAnsi"/>
        </w:rPr>
      </w:pPr>
      <w:r w:rsidRPr="003E3F62">
        <w:rPr>
          <w:rFonts w:cstheme="minorHAnsi"/>
        </w:rPr>
        <w:t>(wzór)</w:t>
      </w:r>
    </w:p>
    <w:p w14:paraId="072B6AB2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3F62">
        <w:rPr>
          <w:rFonts w:ascii="Arial" w:hAnsi="Arial" w:cs="Arial"/>
          <w:sz w:val="20"/>
          <w:szCs w:val="20"/>
        </w:rPr>
        <w:t xml:space="preserve">W </w:t>
      </w:r>
      <w:r w:rsidRPr="003E3F62">
        <w:rPr>
          <w:rFonts w:ascii="Arial" w:hAnsi="Arial" w:cs="Arial"/>
          <w:bCs/>
          <w:sz w:val="20"/>
          <w:szCs w:val="20"/>
        </w:rPr>
        <w:t>postępowaniu</w:t>
      </w:r>
      <w:r w:rsidRPr="003E3F62">
        <w:rPr>
          <w:rFonts w:ascii="Arial" w:hAnsi="Arial" w:cs="Arial"/>
          <w:sz w:val="20"/>
          <w:szCs w:val="20"/>
        </w:rPr>
        <w:t xml:space="preserve"> o udzielenie zamówienia w trybie podstawowym </w:t>
      </w:r>
      <w:r w:rsidRPr="003E3F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 dostawę materiałów promocyjnych IV, finansowanych z Norweskiego Mechanizmu Finansowego 2014–2021 w ramach projektu pn. „Pilotażowe kompleksy penitencjarne” nr sprawy 1/NMF/</w:t>
      </w:r>
      <w:proofErr w:type="spellStart"/>
      <w:r w:rsidRPr="003E3F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zp</w:t>
      </w:r>
      <w:proofErr w:type="spellEnd"/>
      <w:r w:rsidRPr="003E3F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/24</w:t>
      </w:r>
      <w:r w:rsidRPr="003E3F62">
        <w:rPr>
          <w:rFonts w:ascii="Arial" w:hAnsi="Arial" w:cs="Arial"/>
          <w:b/>
          <w:sz w:val="20"/>
          <w:szCs w:val="20"/>
        </w:rPr>
        <w:t xml:space="preserve"> </w:t>
      </w:r>
      <w:r w:rsidRPr="003E3F62">
        <w:rPr>
          <w:rFonts w:ascii="Arial" w:eastAsia="Calibri" w:hAnsi="Arial" w:cs="Arial"/>
          <w:sz w:val="20"/>
          <w:szCs w:val="20"/>
        </w:rPr>
        <w:t>prowadzonego przez Akademię Wymiaru Sprawiedliwości</w:t>
      </w:r>
      <w:r w:rsidRPr="003E3F62">
        <w:rPr>
          <w:rFonts w:ascii="Arial" w:hAnsi="Arial" w:cs="Arial"/>
          <w:sz w:val="20"/>
          <w:szCs w:val="20"/>
        </w:rPr>
        <w:t>, składamy niniejszą ofertę na kwotę:</w:t>
      </w:r>
    </w:p>
    <w:p w14:paraId="27A8DCD2" w14:textId="77777777" w:rsidR="003E3F62" w:rsidRPr="003E3F62" w:rsidRDefault="003E3F62" w:rsidP="003E3F6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2C39EF" w14:textId="77777777" w:rsidR="003E3F62" w:rsidRPr="003E3F62" w:rsidRDefault="003E3F62" w:rsidP="003E3F62">
      <w:pPr>
        <w:tabs>
          <w:tab w:val="left" w:pos="720"/>
        </w:tabs>
        <w:spacing w:after="0"/>
        <w:ind w:left="283"/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sz w:val="20"/>
          <w:szCs w:val="20"/>
        </w:rPr>
        <w:t>wartość brutto ................................................................ zł</w:t>
      </w:r>
    </w:p>
    <w:p w14:paraId="7FB750E6" w14:textId="77777777" w:rsidR="003E3F62" w:rsidRPr="003E3F62" w:rsidRDefault="003E3F62" w:rsidP="003E3F62">
      <w:pPr>
        <w:tabs>
          <w:tab w:val="left" w:pos="720"/>
        </w:tabs>
        <w:spacing w:after="0"/>
        <w:ind w:left="283"/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......................................................................................................................)</w:t>
      </w:r>
    </w:p>
    <w:p w14:paraId="36A787E8" w14:textId="77777777" w:rsidR="003E3F62" w:rsidRPr="003E3F62" w:rsidRDefault="003E3F62" w:rsidP="003E3F62">
      <w:pPr>
        <w:tabs>
          <w:tab w:val="left" w:pos="720"/>
        </w:tabs>
        <w:spacing w:before="120" w:after="0"/>
        <w:ind w:left="283"/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sz w:val="20"/>
          <w:szCs w:val="20"/>
        </w:rPr>
        <w:t>zgodnie z załączonym formularzem cenowym stanowiącym załącznik nr 3 do SWZ</w:t>
      </w:r>
    </w:p>
    <w:p w14:paraId="5415AEF7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before="120" w:after="0"/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b/>
          <w:bCs/>
          <w:sz w:val="20"/>
          <w:szCs w:val="20"/>
        </w:rPr>
        <w:t>Termin wykonania zamówienia.</w:t>
      </w:r>
    </w:p>
    <w:p w14:paraId="5EE611D8" w14:textId="77777777" w:rsidR="003E3F62" w:rsidRPr="003E3F62" w:rsidRDefault="003E3F62" w:rsidP="003E3F62">
      <w:pPr>
        <w:suppressAutoHyphens/>
        <w:spacing w:after="12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Oświadczamy, że wykonamy i dostarczymy przedmiot zamówienia w terminie do 4 tygodni od dnia zawarcia umowy.</w:t>
      </w:r>
    </w:p>
    <w:p w14:paraId="3B477CB0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before="12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3F62">
        <w:rPr>
          <w:rFonts w:ascii="Arial" w:eastAsia="Calibri" w:hAnsi="Arial" w:cs="Arial"/>
          <w:b/>
          <w:bCs/>
          <w:sz w:val="20"/>
          <w:szCs w:val="20"/>
        </w:rPr>
        <w:t>Wykonawcy wspólnie ubiegających się o udzielenie zamówienia.</w:t>
      </w:r>
      <w:r w:rsidRPr="003E3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3F6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(dotyczy Wykonawców wspólnie ubiegających się o zamówienie)</w:t>
      </w:r>
    </w:p>
    <w:p w14:paraId="40873106" w14:textId="77777777" w:rsidR="003E3F62" w:rsidRPr="003E3F62" w:rsidRDefault="003E3F62" w:rsidP="003E3F62">
      <w:pPr>
        <w:tabs>
          <w:tab w:val="left" w:pos="720"/>
        </w:tabs>
        <w:spacing w:after="0"/>
        <w:ind w:left="283"/>
        <w:rPr>
          <w:rFonts w:ascii="Arial" w:eastAsia="Calibri" w:hAnsi="Arial" w:cs="Arial"/>
          <w:sz w:val="20"/>
          <w:szCs w:val="20"/>
        </w:rPr>
      </w:pPr>
      <w:r w:rsidRPr="003E3F62">
        <w:rPr>
          <w:rFonts w:ascii="Arial" w:eastAsia="Calibri" w:hAnsi="Arial" w:cs="Arial"/>
          <w:sz w:val="20"/>
          <w:szCs w:val="20"/>
        </w:rPr>
        <w:t>Oświadczamy, że:</w:t>
      </w:r>
    </w:p>
    <w:p w14:paraId="1D7078CA" w14:textId="77777777" w:rsidR="003E3F62" w:rsidRPr="003E3F62" w:rsidRDefault="003E3F62" w:rsidP="003E3F62">
      <w:pPr>
        <w:numPr>
          <w:ilvl w:val="2"/>
          <w:numId w:val="30"/>
        </w:numPr>
        <w:tabs>
          <w:tab w:val="left" w:pos="720"/>
        </w:tabs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3E3F62">
        <w:rPr>
          <w:rFonts w:ascii="Arial" w:eastAsia="Calibri" w:hAnsi="Arial" w:cs="Arial"/>
          <w:sz w:val="20"/>
          <w:szCs w:val="20"/>
        </w:rPr>
        <w:t>ofertę składamy wspólnie</w:t>
      </w:r>
    </w:p>
    <w:p w14:paraId="7ED6AD67" w14:textId="77777777" w:rsidR="003E3F62" w:rsidRPr="003E3F62" w:rsidRDefault="003E3F62" w:rsidP="003E3F62">
      <w:pPr>
        <w:numPr>
          <w:ilvl w:val="2"/>
          <w:numId w:val="30"/>
        </w:numPr>
        <w:tabs>
          <w:tab w:val="left" w:pos="720"/>
        </w:tabs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3E3F62">
        <w:rPr>
          <w:rFonts w:ascii="Arial" w:eastAsia="Calibri" w:hAnsi="Arial" w:cs="Arial"/>
          <w:sz w:val="20"/>
          <w:szCs w:val="20"/>
        </w:rPr>
        <w:t>członkami konsorcjum są:</w:t>
      </w:r>
    </w:p>
    <w:p w14:paraId="0CC74853" w14:textId="77777777" w:rsidR="003E3F62" w:rsidRPr="003E3F62" w:rsidRDefault="003E3F62" w:rsidP="003E3F62">
      <w:pPr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542E4E06" w14:textId="77777777" w:rsidR="003E3F62" w:rsidRPr="003E3F62" w:rsidRDefault="003E3F62" w:rsidP="003E3F62">
      <w:pPr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0F742D06" w14:textId="77777777" w:rsidR="003E3F62" w:rsidRPr="003E3F62" w:rsidRDefault="003E3F62" w:rsidP="003E3F62">
      <w:pPr>
        <w:numPr>
          <w:ilvl w:val="2"/>
          <w:numId w:val="30"/>
        </w:numPr>
        <w:tabs>
          <w:tab w:val="left" w:pos="720"/>
        </w:tabs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3E3F62">
        <w:rPr>
          <w:rFonts w:ascii="Arial" w:eastAsia="Calibri" w:hAnsi="Arial" w:cs="Arial"/>
          <w:sz w:val="20"/>
          <w:szCs w:val="20"/>
        </w:rPr>
        <w:t>pełnomocnikiem dla potrzeb niniejszego postępowania jest:</w:t>
      </w:r>
    </w:p>
    <w:p w14:paraId="76F007C8" w14:textId="77777777" w:rsidR="003E3F62" w:rsidRPr="003E3F62" w:rsidRDefault="003E3F62" w:rsidP="003E3F6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7167843B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before="12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3F62">
        <w:rPr>
          <w:rFonts w:ascii="Arial" w:eastAsia="Calibri" w:hAnsi="Arial" w:cs="Arial"/>
          <w:b/>
          <w:bCs/>
          <w:sz w:val="20"/>
          <w:szCs w:val="20"/>
        </w:rPr>
        <w:t>Informacja o rozmiarach przedsiębiorstwa prowadzonego przez wykonawcę.</w:t>
      </w:r>
    </w:p>
    <w:p w14:paraId="2B48BFF3" w14:textId="77777777" w:rsidR="003E3F62" w:rsidRPr="003E3F62" w:rsidRDefault="003E3F62" w:rsidP="003E3F62">
      <w:pPr>
        <w:tabs>
          <w:tab w:val="left" w:pos="720"/>
        </w:tabs>
        <w:spacing w:after="0"/>
        <w:ind w:left="283"/>
        <w:rPr>
          <w:rFonts w:ascii="Arial" w:eastAsia="Calibri" w:hAnsi="Arial" w:cs="Arial"/>
          <w:color w:val="000000"/>
          <w:sz w:val="20"/>
          <w:szCs w:val="20"/>
        </w:rPr>
      </w:pPr>
      <w:r w:rsidRPr="003E3F62">
        <w:rPr>
          <w:rFonts w:ascii="Arial" w:eastAsia="Calibri" w:hAnsi="Arial" w:cs="Arial"/>
          <w:sz w:val="20"/>
          <w:szCs w:val="20"/>
        </w:rPr>
        <w:t>Oświadczamy, że:</w:t>
      </w:r>
    </w:p>
    <w:p w14:paraId="20F89223" w14:textId="77777777" w:rsidR="003E3F62" w:rsidRPr="003E3F62" w:rsidRDefault="003E3F62" w:rsidP="003E3F62">
      <w:pPr>
        <w:numPr>
          <w:ilvl w:val="1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/ nie jesteśmy * mikroprzedsiębiorstwem**;</w:t>
      </w:r>
    </w:p>
    <w:p w14:paraId="7B0B1FC7" w14:textId="77777777" w:rsidR="003E3F62" w:rsidRPr="003E3F62" w:rsidRDefault="003E3F62" w:rsidP="003E3F62">
      <w:pPr>
        <w:numPr>
          <w:ilvl w:val="1"/>
          <w:numId w:val="32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/ nie jesteśmy * małym przedsiębiorstwem **;</w:t>
      </w:r>
    </w:p>
    <w:p w14:paraId="74CF180A" w14:textId="77777777" w:rsidR="003E3F62" w:rsidRPr="003E3F62" w:rsidRDefault="003E3F62" w:rsidP="003E3F62">
      <w:pPr>
        <w:numPr>
          <w:ilvl w:val="1"/>
          <w:numId w:val="32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/ nie jesteśmy * średnim przedsiębiorstwem **;</w:t>
      </w:r>
    </w:p>
    <w:p w14:paraId="47DA367C" w14:textId="77777777" w:rsidR="003E3F62" w:rsidRPr="003E3F62" w:rsidRDefault="003E3F62" w:rsidP="003E3F62">
      <w:pPr>
        <w:numPr>
          <w:ilvl w:val="1"/>
          <w:numId w:val="32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prowadzę/nie prowadzę * jednoosobową działalność gospodarczą**;</w:t>
      </w:r>
    </w:p>
    <w:p w14:paraId="196920D2" w14:textId="77777777" w:rsidR="003E3F62" w:rsidRPr="003E3F62" w:rsidRDefault="003E3F62" w:rsidP="003E3F62">
      <w:pPr>
        <w:numPr>
          <w:ilvl w:val="1"/>
          <w:numId w:val="32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jestem/ nie jestem* osobą fizyczną**;</w:t>
      </w:r>
    </w:p>
    <w:p w14:paraId="711CCFBC" w14:textId="77777777" w:rsidR="003E3F62" w:rsidRPr="003E3F62" w:rsidRDefault="003E3F62" w:rsidP="003E3F62">
      <w:pPr>
        <w:numPr>
          <w:ilvl w:val="1"/>
          <w:numId w:val="32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żadne z powyższych*</w:t>
      </w:r>
    </w:p>
    <w:p w14:paraId="795A4904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before="12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3F62">
        <w:rPr>
          <w:rFonts w:ascii="Arial" w:eastAsia="Calibri" w:hAnsi="Arial" w:cs="Arial"/>
          <w:b/>
          <w:bCs/>
          <w:sz w:val="20"/>
          <w:szCs w:val="20"/>
        </w:rPr>
        <w:t>Udział podwykonawców w wykonaniu części zamówienia.</w:t>
      </w:r>
    </w:p>
    <w:p w14:paraId="17B02A0C" w14:textId="77777777" w:rsidR="003E3F62" w:rsidRPr="003E3F62" w:rsidRDefault="003E3F62" w:rsidP="003E3F62">
      <w:pPr>
        <w:tabs>
          <w:tab w:val="left" w:pos="720"/>
        </w:tabs>
        <w:spacing w:after="0"/>
        <w:ind w:left="283"/>
        <w:contextualSpacing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38069057"/>
      <w:r w:rsidRPr="003E3F62">
        <w:rPr>
          <w:rFonts w:ascii="Arial" w:eastAsia="Calibri" w:hAnsi="Arial" w:cs="Arial"/>
          <w:sz w:val="20"/>
          <w:szCs w:val="20"/>
        </w:rPr>
        <w:t>Oświadczamy, że:</w:t>
      </w:r>
    </w:p>
    <w:bookmarkEnd w:id="2"/>
    <w:p w14:paraId="5C49D11E" w14:textId="77777777" w:rsidR="003E3F62" w:rsidRPr="003E3F62" w:rsidRDefault="003E3F62" w:rsidP="003E3F62">
      <w:pPr>
        <w:numPr>
          <w:ilvl w:val="1"/>
          <w:numId w:val="33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zrealizujemy sami / z udziałem podwykonawców *;</w:t>
      </w:r>
    </w:p>
    <w:p w14:paraId="16E86609" w14:textId="77777777" w:rsidR="003E3F62" w:rsidRPr="003E3F62" w:rsidRDefault="003E3F62" w:rsidP="003E3F62">
      <w:pPr>
        <w:tabs>
          <w:tab w:val="left" w:pos="720"/>
        </w:tabs>
        <w:spacing w:after="0"/>
        <w:ind w:left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 *</w:t>
      </w:r>
    </w:p>
    <w:p w14:paraId="6C9F1D97" w14:textId="77777777" w:rsidR="003E3F62" w:rsidRPr="003E3F62" w:rsidRDefault="003E3F62" w:rsidP="003E3F62">
      <w:pPr>
        <w:tabs>
          <w:tab w:val="left" w:pos="720"/>
        </w:tabs>
        <w:spacing w:after="0"/>
        <w:ind w:left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F3F1E25" w14:textId="77777777" w:rsidR="003E3F62" w:rsidRPr="003E3F62" w:rsidRDefault="003E3F62" w:rsidP="003E3F62">
      <w:pPr>
        <w:numPr>
          <w:ilvl w:val="1"/>
          <w:numId w:val="33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 przypadku zatrudnienia podwykonawców </w:t>
      </w:r>
      <w:r w:rsidRPr="003E3F62">
        <w:rPr>
          <w:rFonts w:ascii="Arial" w:eastAsia="Calibri" w:hAnsi="Arial" w:cs="Arial"/>
          <w:sz w:val="20"/>
          <w:szCs w:val="20"/>
        </w:rPr>
        <w:t xml:space="preserve">wskazujemy części umowy, które zamierzamy powierzyć </w:t>
      </w:r>
      <w:bookmarkStart w:id="3" w:name="highlightHit_6"/>
      <w:bookmarkEnd w:id="3"/>
      <w:r w:rsidRPr="003E3F62">
        <w:rPr>
          <w:rFonts w:ascii="Arial" w:eastAsia="Calibri" w:hAnsi="Arial" w:cs="Arial"/>
          <w:sz w:val="20"/>
          <w:szCs w:val="20"/>
        </w:rPr>
        <w:t>podwykonawcom *:</w:t>
      </w:r>
    </w:p>
    <w:p w14:paraId="237447B0" w14:textId="77777777" w:rsidR="003E3F62" w:rsidRPr="003E3F62" w:rsidRDefault="003E3F62" w:rsidP="003E3F62">
      <w:pPr>
        <w:tabs>
          <w:tab w:val="left" w:pos="720"/>
        </w:tabs>
        <w:spacing w:after="0"/>
        <w:ind w:left="641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 *</w:t>
      </w:r>
    </w:p>
    <w:p w14:paraId="3EEEE109" w14:textId="77777777" w:rsidR="003E3F62" w:rsidRPr="003E3F62" w:rsidRDefault="003E3F62" w:rsidP="003E3F62">
      <w:pPr>
        <w:tabs>
          <w:tab w:val="left" w:pos="720"/>
        </w:tabs>
        <w:spacing w:after="0"/>
        <w:ind w:left="641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D3BF5A7" w14:textId="77777777" w:rsidR="003E3F62" w:rsidRPr="003E3F62" w:rsidRDefault="003E3F62" w:rsidP="003E3F62">
      <w:pPr>
        <w:tabs>
          <w:tab w:val="left" w:pos="720"/>
        </w:tabs>
        <w:spacing w:after="0"/>
        <w:ind w:left="641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 *</w:t>
      </w:r>
    </w:p>
    <w:p w14:paraId="304BEA46" w14:textId="77777777" w:rsidR="003E3F62" w:rsidRPr="003E3F62" w:rsidRDefault="003E3F62" w:rsidP="003E3F62">
      <w:pPr>
        <w:numPr>
          <w:ilvl w:val="1"/>
          <w:numId w:val="33"/>
        </w:numPr>
        <w:tabs>
          <w:tab w:val="left" w:pos="720"/>
        </w:tabs>
        <w:suppressAutoHyphens/>
        <w:spacing w:after="0"/>
        <w:ind w:left="64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zatrudnienia podwykonawców odpowiadamy za czynności wykonane przez </w:t>
      </w:r>
      <w:r w:rsidRPr="003E3F62">
        <w:rPr>
          <w:rFonts w:ascii="Arial" w:eastAsia="Calibri" w:hAnsi="Arial" w:cs="Arial"/>
          <w:sz w:val="20"/>
          <w:szCs w:val="20"/>
        </w:rPr>
        <w:t>podwykonawców tak jak za swoje własne.</w:t>
      </w:r>
    </w:p>
    <w:p w14:paraId="6B675AC4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before="120"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E3F62">
        <w:rPr>
          <w:rFonts w:ascii="Arial" w:eastAsia="Calibri" w:hAnsi="Arial" w:cs="Arial"/>
          <w:b/>
          <w:bCs/>
          <w:sz w:val="20"/>
          <w:szCs w:val="20"/>
        </w:rPr>
        <w:t>Informacje</w:t>
      </w:r>
      <w:r w:rsidRPr="003E3F62">
        <w:rPr>
          <w:rFonts w:ascii="Arial" w:eastAsia="Calibri" w:hAnsi="Arial" w:cs="Arial"/>
          <w:b/>
          <w:sz w:val="20"/>
          <w:szCs w:val="20"/>
        </w:rPr>
        <w:t xml:space="preserve"> o tajemnicy przedsiębiorstwa zawarte w ofercie</w:t>
      </w:r>
    </w:p>
    <w:p w14:paraId="7711FB26" w14:textId="77777777" w:rsidR="003E3F62" w:rsidRPr="003E3F62" w:rsidRDefault="003E3F62" w:rsidP="003E3F62">
      <w:pPr>
        <w:tabs>
          <w:tab w:val="left" w:pos="720"/>
        </w:tabs>
        <w:spacing w:after="0"/>
        <w:ind w:left="283"/>
        <w:jc w:val="both"/>
        <w:rPr>
          <w:rFonts w:ascii="Arial" w:eastAsia="Calibri" w:hAnsi="Arial" w:cs="Arial"/>
          <w:bCs/>
          <w:sz w:val="20"/>
          <w:szCs w:val="20"/>
        </w:rPr>
      </w:pPr>
      <w:r w:rsidRPr="003E3F62">
        <w:rPr>
          <w:rFonts w:ascii="Arial" w:eastAsia="Calibri" w:hAnsi="Arial" w:cs="Arial"/>
          <w:bCs/>
          <w:sz w:val="20"/>
          <w:szCs w:val="20"/>
        </w:rPr>
        <w:t xml:space="preserve">Niniejsza oferta jest jawna i nie zawiera informacji stanowiących tajemnicę przedsiębiorstwa w rozumieniu przepisów o zwalczaniu nieuczciwej konkurencji, z wyjątkiem informacji zawartych na stronach </w:t>
      </w: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</w:t>
      </w:r>
      <w:r w:rsidRPr="003E3F62">
        <w:rPr>
          <w:rFonts w:ascii="Arial" w:eastAsia="Calibri" w:hAnsi="Arial" w:cs="Arial"/>
          <w:color w:val="000000" w:themeColor="text1"/>
          <w:sz w:val="20"/>
          <w:szCs w:val="20"/>
        </w:rPr>
        <w:t xml:space="preserve"> *</w:t>
      </w:r>
    </w:p>
    <w:p w14:paraId="07DCDB04" w14:textId="77777777" w:rsidR="003E3F62" w:rsidRPr="003E3F62" w:rsidRDefault="003E3F62" w:rsidP="003E3F62">
      <w:pPr>
        <w:numPr>
          <w:ilvl w:val="0"/>
          <w:numId w:val="6"/>
        </w:numPr>
        <w:tabs>
          <w:tab w:val="left" w:pos="720"/>
        </w:tabs>
        <w:spacing w:before="120"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3F62">
        <w:rPr>
          <w:rFonts w:ascii="Arial" w:eastAsia="Calibri" w:hAnsi="Arial" w:cs="Arial"/>
          <w:b/>
          <w:bCs/>
          <w:sz w:val="20"/>
          <w:szCs w:val="20"/>
        </w:rPr>
        <w:t>Oświadczamy, że:</w:t>
      </w:r>
    </w:p>
    <w:p w14:paraId="3ECAE5D2" w14:textId="77777777" w:rsidR="003E3F62" w:rsidRPr="003E3F62" w:rsidRDefault="003E3F62" w:rsidP="003E3F62">
      <w:pPr>
        <w:numPr>
          <w:ilvl w:val="1"/>
          <w:numId w:val="31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wystawimy / nie wystawimy * ustrukturyzowaną fakturę elektroniczną po zrealizowaniu przedmiotu zamówienia;</w:t>
      </w:r>
    </w:p>
    <w:p w14:paraId="08DF7A11" w14:textId="77777777" w:rsidR="003E3F62" w:rsidRPr="003E3F62" w:rsidRDefault="003E3F62" w:rsidP="003E3F62">
      <w:pPr>
        <w:numPr>
          <w:ilvl w:val="1"/>
          <w:numId w:val="31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jesteśmy związani niniejszą ofertą na zasadach określonych w dziale XIII SWZ;</w:t>
      </w:r>
    </w:p>
    <w:p w14:paraId="005A8A50" w14:textId="77777777" w:rsidR="003E3F62" w:rsidRPr="003E3F62" w:rsidRDefault="003E3F62" w:rsidP="003E3F62">
      <w:pPr>
        <w:numPr>
          <w:ilvl w:val="1"/>
          <w:numId w:val="31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wyrażamy zgodę na otrzymanie należności w terminie określonym we wzorze umowy;</w:t>
      </w:r>
    </w:p>
    <w:p w14:paraId="2C78D204" w14:textId="77777777" w:rsidR="003E3F62" w:rsidRPr="003E3F62" w:rsidRDefault="003E3F62" w:rsidP="003E3F62">
      <w:pPr>
        <w:numPr>
          <w:ilvl w:val="1"/>
          <w:numId w:val="31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321DAAB6" w14:textId="77777777" w:rsidR="003E3F62" w:rsidRPr="003E3F62" w:rsidRDefault="003E3F62" w:rsidP="003E3F62">
      <w:pPr>
        <w:numPr>
          <w:ilvl w:val="1"/>
          <w:numId w:val="31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wypełniliśmy obowiązki informacyjne przewidziane w art. 13 lub art. 14 RODO</w:t>
      </w:r>
      <w:r w:rsidRPr="003E3F62">
        <w:rPr>
          <w:rFonts w:ascii="Arial" w:eastAsia="Calibri" w:hAnsi="Arial" w:cs="Arial"/>
          <w:sz w:val="20"/>
          <w:szCs w:val="20"/>
        </w:rPr>
        <w:footnoteReference w:id="1"/>
      </w:r>
      <w:r w:rsidRPr="003E3F62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3E3F6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</w:p>
    <w:p w14:paraId="372AE661" w14:textId="77777777" w:rsidR="003E3F62" w:rsidRPr="003E3F62" w:rsidRDefault="003E3F62" w:rsidP="003E3F62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3E3F62">
        <w:rPr>
          <w:rFonts w:ascii="Arial" w:hAnsi="Arial" w:cs="Arial"/>
          <w:sz w:val="20"/>
          <w:szCs w:val="20"/>
        </w:rPr>
        <w:t>Na .......... kolejno ponumerowanych stronach składamy całość oferty.</w:t>
      </w:r>
    </w:p>
    <w:p w14:paraId="03D4DE0D" w14:textId="77777777" w:rsidR="003E3F62" w:rsidRPr="003E3F62" w:rsidRDefault="003E3F62" w:rsidP="003E3F6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3E3F62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18573ECA" w14:textId="77777777" w:rsidR="003E3F62" w:rsidRPr="003E3F62" w:rsidRDefault="003E3F62" w:rsidP="003E3F62">
      <w:pPr>
        <w:spacing w:after="0" w:line="240" w:lineRule="auto"/>
        <w:ind w:left="4813"/>
        <w:jc w:val="center"/>
        <w:rPr>
          <w:rFonts w:ascii="Arial" w:hAnsi="Arial" w:cs="Arial"/>
          <w:sz w:val="20"/>
          <w:szCs w:val="20"/>
        </w:rPr>
      </w:pPr>
    </w:p>
    <w:p w14:paraId="66108959" w14:textId="77777777" w:rsidR="003E3F62" w:rsidRPr="003E3F62" w:rsidRDefault="003E3F62" w:rsidP="003E3F62">
      <w:pPr>
        <w:spacing w:after="0" w:line="240" w:lineRule="auto"/>
        <w:ind w:left="4813"/>
        <w:jc w:val="center"/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2371FD7D" w14:textId="77777777" w:rsidR="003E3F62" w:rsidRPr="003E3F62" w:rsidRDefault="003E3F62" w:rsidP="003E3F62">
      <w:pPr>
        <w:spacing w:after="0" w:line="240" w:lineRule="auto"/>
        <w:ind w:left="4813"/>
        <w:jc w:val="center"/>
        <w:rPr>
          <w:rFonts w:ascii="Arial" w:hAnsi="Arial" w:cs="Arial"/>
          <w:sz w:val="16"/>
          <w:szCs w:val="16"/>
        </w:rPr>
      </w:pPr>
      <w:r w:rsidRPr="003E3F62">
        <w:rPr>
          <w:rFonts w:ascii="Arial" w:hAnsi="Arial" w:cs="Arial"/>
          <w:sz w:val="16"/>
          <w:szCs w:val="16"/>
        </w:rPr>
        <w:t>[dokument należy wypełnić i opatrzyć</w:t>
      </w:r>
    </w:p>
    <w:p w14:paraId="67167C4D" w14:textId="77777777" w:rsidR="003E3F62" w:rsidRPr="003E3F62" w:rsidRDefault="003E3F62" w:rsidP="003E3F62">
      <w:pPr>
        <w:spacing w:after="0" w:line="240" w:lineRule="auto"/>
        <w:ind w:left="4813"/>
        <w:jc w:val="center"/>
        <w:rPr>
          <w:rFonts w:ascii="Arial" w:hAnsi="Arial" w:cs="Arial"/>
          <w:sz w:val="16"/>
          <w:szCs w:val="16"/>
        </w:rPr>
      </w:pPr>
      <w:r w:rsidRPr="003E3F62">
        <w:rPr>
          <w:rFonts w:ascii="Arial" w:hAnsi="Arial" w:cs="Arial"/>
          <w:sz w:val="16"/>
          <w:szCs w:val="16"/>
        </w:rPr>
        <w:t>kwalifikowanym podpisem elektronicznym</w:t>
      </w:r>
    </w:p>
    <w:p w14:paraId="64AB7248" w14:textId="77777777" w:rsidR="003E3F62" w:rsidRPr="003E3F62" w:rsidRDefault="003E3F62" w:rsidP="003E3F62">
      <w:pPr>
        <w:snapToGrid w:val="0"/>
        <w:spacing w:after="0" w:line="240" w:lineRule="auto"/>
        <w:ind w:left="4813"/>
        <w:jc w:val="center"/>
        <w:rPr>
          <w:rFonts w:ascii="Arial" w:hAnsi="Arial" w:cs="Arial"/>
          <w:sz w:val="16"/>
          <w:szCs w:val="16"/>
        </w:rPr>
      </w:pPr>
      <w:r w:rsidRPr="003E3F62">
        <w:rPr>
          <w:rFonts w:ascii="Arial" w:hAnsi="Arial" w:cs="Arial"/>
          <w:sz w:val="16"/>
          <w:szCs w:val="16"/>
        </w:rPr>
        <w:t>lub podpisem zaufanym lub podpisem osobistym]</w:t>
      </w:r>
    </w:p>
    <w:p w14:paraId="204C2BF8" w14:textId="77777777" w:rsidR="003E3F62" w:rsidRPr="003E3F62" w:rsidRDefault="003E3F62" w:rsidP="003E3F62">
      <w:pPr>
        <w:rPr>
          <w:rFonts w:ascii="Arial" w:hAnsi="Arial" w:cs="Arial"/>
          <w:b/>
          <w:bCs/>
          <w:sz w:val="16"/>
          <w:szCs w:val="16"/>
        </w:rPr>
      </w:pPr>
      <w:r w:rsidRPr="003E3F62">
        <w:rPr>
          <w:rFonts w:ascii="Arial" w:hAnsi="Arial" w:cs="Arial"/>
          <w:b/>
          <w:bCs/>
          <w:sz w:val="16"/>
          <w:szCs w:val="16"/>
        </w:rPr>
        <w:br w:type="page"/>
      </w:r>
    </w:p>
    <w:p w14:paraId="253F8D95" w14:textId="77777777" w:rsidR="003E3F62" w:rsidRPr="003E3F62" w:rsidRDefault="003E3F62" w:rsidP="003E3F62">
      <w:pPr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b/>
          <w:bCs/>
          <w:sz w:val="20"/>
          <w:szCs w:val="20"/>
        </w:rPr>
        <w:lastRenderedPageBreak/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E3F62" w:rsidRPr="003E3F62" w14:paraId="0026B8A9" w14:textId="77777777" w:rsidTr="00057C55">
        <w:trPr>
          <w:trHeight w:val="223"/>
        </w:trPr>
        <w:tc>
          <w:tcPr>
            <w:tcW w:w="493" w:type="dxa"/>
            <w:shd w:val="clear" w:color="auto" w:fill="auto"/>
            <w:vAlign w:val="center"/>
          </w:tcPr>
          <w:p w14:paraId="1227415B" w14:textId="77777777" w:rsidR="003E3F62" w:rsidRPr="003E3F62" w:rsidRDefault="003E3F62" w:rsidP="003E3F62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7030AB1" w14:textId="77777777" w:rsidR="003E3F62" w:rsidRPr="003E3F62" w:rsidRDefault="003E3F62" w:rsidP="003E3F62">
            <w:pPr>
              <w:tabs>
                <w:tab w:val="left" w:pos="988"/>
              </w:tabs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3F62">
              <w:rPr>
                <w:rFonts w:ascii="Arial" w:hAnsi="Arial" w:cs="Arial"/>
                <w:sz w:val="20"/>
                <w:szCs w:val="20"/>
              </w:rP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BDD87B" w14:textId="77777777" w:rsidR="003E3F62" w:rsidRPr="003E3F62" w:rsidRDefault="003E3F62" w:rsidP="003E3F62">
            <w:pPr>
              <w:suppressAutoHyphens/>
              <w:snapToGrid w:val="0"/>
              <w:spacing w:line="100" w:lineRule="atLeast"/>
              <w:ind w:left="95"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F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str. nr </w:t>
            </w:r>
          </w:p>
        </w:tc>
      </w:tr>
      <w:tr w:rsidR="003E3F62" w:rsidRPr="003E3F62" w14:paraId="055CF786" w14:textId="77777777" w:rsidTr="00057C55">
        <w:trPr>
          <w:trHeight w:val="231"/>
        </w:trPr>
        <w:tc>
          <w:tcPr>
            <w:tcW w:w="493" w:type="dxa"/>
            <w:shd w:val="clear" w:color="auto" w:fill="auto"/>
            <w:vAlign w:val="center"/>
          </w:tcPr>
          <w:p w14:paraId="6886D3EE" w14:textId="77777777" w:rsidR="003E3F62" w:rsidRPr="003E3F62" w:rsidRDefault="003E3F62" w:rsidP="003E3F62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77D3592" w14:textId="77777777" w:rsidR="003E3F62" w:rsidRPr="003E3F62" w:rsidRDefault="003E3F62" w:rsidP="003E3F62">
            <w:pPr>
              <w:tabs>
                <w:tab w:val="left" w:pos="988"/>
              </w:tabs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F62">
              <w:rPr>
                <w:rFonts w:ascii="Arial" w:hAnsi="Arial" w:cs="Arial"/>
                <w:sz w:val="20"/>
                <w:szCs w:val="20"/>
              </w:rPr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97CD750" w14:textId="77777777" w:rsidR="003E3F62" w:rsidRPr="003E3F62" w:rsidRDefault="003E3F62" w:rsidP="003E3F62">
            <w:pPr>
              <w:suppressAutoHyphens/>
              <w:snapToGrid w:val="0"/>
              <w:spacing w:line="100" w:lineRule="atLeast"/>
              <w:ind w:left="95"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F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 nr</w:t>
            </w:r>
          </w:p>
        </w:tc>
      </w:tr>
      <w:tr w:rsidR="003E3F62" w:rsidRPr="003E3F62" w14:paraId="3008D60A" w14:textId="77777777" w:rsidTr="00057C55">
        <w:trPr>
          <w:trHeight w:val="692"/>
        </w:trPr>
        <w:tc>
          <w:tcPr>
            <w:tcW w:w="493" w:type="dxa"/>
            <w:shd w:val="clear" w:color="auto" w:fill="auto"/>
            <w:vAlign w:val="center"/>
          </w:tcPr>
          <w:p w14:paraId="5A9092E4" w14:textId="77777777" w:rsidR="003E3F62" w:rsidRPr="003E3F62" w:rsidRDefault="003E3F62" w:rsidP="003E3F62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7600C0B" w14:textId="77777777" w:rsidR="003E3F62" w:rsidRPr="003E3F62" w:rsidRDefault="003E3F62" w:rsidP="003E3F62">
            <w:pPr>
              <w:tabs>
                <w:tab w:val="left" w:pos="988"/>
              </w:tabs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3F62">
              <w:rPr>
                <w:rFonts w:ascii="Arial" w:hAnsi="Arial" w:cs="Arial"/>
                <w:sz w:val="20"/>
                <w:szCs w:val="20"/>
              </w:rPr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ABAEC52" w14:textId="77777777" w:rsidR="003E3F62" w:rsidRPr="003E3F62" w:rsidRDefault="003E3F62" w:rsidP="003E3F62">
            <w:pPr>
              <w:suppressAutoHyphens/>
              <w:snapToGrid w:val="0"/>
              <w:spacing w:line="100" w:lineRule="atLeast"/>
              <w:ind w:left="95"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F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 nr</w:t>
            </w:r>
          </w:p>
        </w:tc>
        <w:bookmarkStart w:id="4" w:name="_GoBack"/>
        <w:bookmarkEnd w:id="4"/>
      </w:tr>
      <w:tr w:rsidR="003E3F62" w:rsidRPr="003E3F62" w14:paraId="75C0F8E8" w14:textId="77777777" w:rsidTr="00057C55">
        <w:trPr>
          <w:trHeight w:val="238"/>
        </w:trPr>
        <w:tc>
          <w:tcPr>
            <w:tcW w:w="493" w:type="dxa"/>
            <w:shd w:val="clear" w:color="auto" w:fill="auto"/>
            <w:vAlign w:val="center"/>
          </w:tcPr>
          <w:p w14:paraId="5E0805B6" w14:textId="77777777" w:rsidR="003E3F62" w:rsidRPr="003E3F62" w:rsidRDefault="003E3F62" w:rsidP="003E3F62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4D00D47" w14:textId="77777777" w:rsidR="003E3F62" w:rsidRPr="003E3F62" w:rsidRDefault="003E3F62" w:rsidP="003E3F62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F62">
              <w:rPr>
                <w:rFonts w:ascii="Arial" w:hAnsi="Arial" w:cs="Arial"/>
                <w:sz w:val="20"/>
                <w:szCs w:val="20"/>
              </w:rPr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9A47CA" w14:textId="77777777" w:rsidR="003E3F62" w:rsidRPr="003E3F62" w:rsidRDefault="003E3F62" w:rsidP="003E3F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3F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 nr</w:t>
            </w:r>
          </w:p>
        </w:tc>
      </w:tr>
    </w:tbl>
    <w:p w14:paraId="0719C51C" w14:textId="77777777" w:rsidR="003E3F62" w:rsidRPr="003E3F62" w:rsidRDefault="003E3F62" w:rsidP="003E3F62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14:paraId="02AB7B26" w14:textId="77777777" w:rsidR="003E3F62" w:rsidRPr="003E3F62" w:rsidRDefault="003E3F62" w:rsidP="003E3F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>** Zgodnie z zaleceniem Komisji z dnia 6 maja 2003 r. dotyczącym definicji mikroprzedsiębiorstw oraz małych i średnich przedsiębiorstw (Dz. Urz. UE L 124 z 20.5.2003, str. 36):</w:t>
      </w:r>
    </w:p>
    <w:p w14:paraId="07A00839" w14:textId="77777777" w:rsidR="003E3F62" w:rsidRPr="003E3F62" w:rsidRDefault="003E3F62" w:rsidP="003E3F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Pr="003E3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mikroprzedsiębiorstwo </w:t>
      </w:r>
      <w:r w:rsidRPr="003E3F62">
        <w:rPr>
          <w:rFonts w:ascii="Arial" w:eastAsia="Times New Roman" w:hAnsi="Arial" w:cs="Arial"/>
          <w:bCs/>
          <w:sz w:val="20"/>
          <w:szCs w:val="20"/>
          <w:lang w:eastAsia="pl-PL"/>
        </w:rPr>
        <w:t>to przedsiębiorstwo</w:t>
      </w:r>
      <w:r w:rsidRPr="003E3F62">
        <w:rPr>
          <w:rFonts w:ascii="Arial" w:eastAsia="Times New Roman" w:hAnsi="Arial" w:cs="Arial"/>
          <w:sz w:val="20"/>
          <w:szCs w:val="20"/>
          <w:lang w:eastAsia="pl-PL"/>
        </w:rPr>
        <w:t>, które zatrudnia mniej niż 10 osób i którego roczny obrót lub roczna suma bilansowa nie przekracza 2 milionów EUR;</w:t>
      </w:r>
    </w:p>
    <w:p w14:paraId="216814A7" w14:textId="77777777" w:rsidR="003E3F62" w:rsidRPr="003E3F62" w:rsidRDefault="003E3F62" w:rsidP="003E3F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3F62"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3E3F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małe przedsiębiorstwo </w:t>
      </w:r>
      <w:r w:rsidRPr="003E3F62">
        <w:rPr>
          <w:rFonts w:ascii="Arial" w:eastAsia="Times New Roman" w:hAnsi="Arial" w:cs="Arial"/>
          <w:bCs/>
          <w:sz w:val="20"/>
          <w:szCs w:val="20"/>
          <w:lang w:eastAsia="pl-PL"/>
        </w:rPr>
        <w:t>to przedsiębiorstwo</w:t>
      </w:r>
      <w:r w:rsidRPr="003E3F62">
        <w:rPr>
          <w:rFonts w:ascii="Arial" w:eastAsia="Times New Roman" w:hAnsi="Arial" w:cs="Arial"/>
          <w:sz w:val="20"/>
          <w:szCs w:val="20"/>
          <w:lang w:eastAsia="pl-PL"/>
        </w:rPr>
        <w:t>, które zatrudnia mniej niż 50 osób i którego roczny obrót lub roczna suma bilansowa nie przekracza 10 milionów EUR;</w:t>
      </w:r>
    </w:p>
    <w:p w14:paraId="30ED2001" w14:textId="77777777" w:rsidR="003E3F62" w:rsidRPr="003E3F62" w:rsidRDefault="003E3F62" w:rsidP="003E3F62">
      <w:pPr>
        <w:tabs>
          <w:tab w:val="right" w:leader="dot" w:pos="93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E3F62">
        <w:rPr>
          <w:rFonts w:ascii="Arial" w:hAnsi="Arial" w:cs="Arial"/>
          <w:sz w:val="20"/>
          <w:szCs w:val="20"/>
        </w:rPr>
        <w:t xml:space="preserve">3) </w:t>
      </w:r>
      <w:r w:rsidRPr="003E3F62">
        <w:rPr>
          <w:rFonts w:ascii="Arial" w:hAnsi="Arial" w:cs="Arial"/>
          <w:b/>
          <w:sz w:val="20"/>
          <w:szCs w:val="20"/>
        </w:rPr>
        <w:t>średnie przedsiębiorstwa</w:t>
      </w:r>
      <w:r w:rsidRPr="003E3F62">
        <w:rPr>
          <w:rFonts w:ascii="Arial" w:hAnsi="Arial" w:cs="Arial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0"/>
    <w:sectPr w:rsidR="003E3F62" w:rsidRPr="003E3F62" w:rsidSect="001A1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8" w:right="1418" w:bottom="1276" w:left="1418" w:header="794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B8FE" w14:textId="306729DA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E2004" w14:textId="77777777" w:rsidR="00925B3E" w:rsidRDefault="00925B3E" w:rsidP="00925B3E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1A0EFBFE" w14:textId="77777777" w:rsidR="00925B3E" w:rsidRDefault="00925B3E" w:rsidP="00925B3E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5D1EE085" w14:textId="77777777" w:rsidR="00925B3E" w:rsidRDefault="00925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  <w:footnote w:id="1">
    <w:p w14:paraId="13F18CB0" w14:textId="77777777" w:rsidR="003E3F62" w:rsidRPr="006C31AF" w:rsidRDefault="003E3F62" w:rsidP="003E3F62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34AEEE41" w14:textId="77777777" w:rsidR="003E3F62" w:rsidRDefault="003E3F62" w:rsidP="003E3F62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A6E5" w14:textId="07C34A11" w:rsidR="001A1D15" w:rsidRDefault="00925B3E">
    <w:pPr>
      <w:pStyle w:val="Nagwek"/>
    </w:pPr>
    <w:r>
      <w:tab/>
    </w:r>
    <w:r>
      <w:tab/>
    </w:r>
    <w:r w:rsidR="003E3F62">
      <w:rPr>
        <w:noProof/>
        <w:lang w:eastAsia="pl-PL"/>
      </w:rPr>
      <w:drawing>
        <wp:inline distT="0" distB="0" distL="0" distR="0" wp14:anchorId="69FD270C" wp14:editId="2FCFE306">
          <wp:extent cx="2286000" cy="676656"/>
          <wp:effectExtent l="0" t="0" r="0" b="0"/>
          <wp:docPr id="6" name="Obraz 6" descr="cid:image005.png@01D9DA85.DC98D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9DA85.DC98D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70" cy="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D15">
      <w:rPr>
        <w:rFonts w:ascii="Arial" w:hAnsi="Arial" w:cs="Arial"/>
        <w:noProof/>
        <w:lang w:eastAsia="pl-PL"/>
      </w:rPr>
      <w:drawing>
        <wp:anchor distT="0" distB="0" distL="114300" distR="114300" simplePos="0" relativeHeight="251668480" behindDoc="0" locked="0" layoutInCell="1" allowOverlap="1" wp14:anchorId="683AA65C" wp14:editId="3846A7E4">
          <wp:simplePos x="0" y="0"/>
          <wp:positionH relativeFrom="margin">
            <wp:posOffset>142875</wp:posOffset>
          </wp:positionH>
          <wp:positionV relativeFrom="paragraph">
            <wp:posOffset>123190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D827" w14:textId="25811F29" w:rsidR="00925B3E" w:rsidRDefault="00925B3E">
    <w:pPr>
      <w:pStyle w:val="Nagwek"/>
    </w:pPr>
    <w:r>
      <w:tab/>
    </w:r>
    <w:r>
      <w:tab/>
    </w:r>
    <w:r w:rsidR="003E3F62">
      <w:rPr>
        <w:noProof/>
        <w:lang w:eastAsia="pl-PL"/>
      </w:rPr>
      <w:drawing>
        <wp:inline distT="0" distB="0" distL="0" distR="0" wp14:anchorId="65952FD3" wp14:editId="275899E1">
          <wp:extent cx="2286000" cy="676656"/>
          <wp:effectExtent l="0" t="0" r="0" b="0"/>
          <wp:docPr id="7" name="Obraz 7" descr="cid:image005.png@01D9DA85.DC98D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9DA85.DC98D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70" cy="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72576" behindDoc="0" locked="0" layoutInCell="1" allowOverlap="1" wp14:anchorId="24F54CEC" wp14:editId="08E3C82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65D08280" w:rsidR="009A2304" w:rsidRDefault="003E3F62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0B2B5D2B" wp14:editId="19A1E6FB">
          <wp:extent cx="2286000" cy="676656"/>
          <wp:effectExtent l="0" t="0" r="0" b="0"/>
          <wp:docPr id="5" name="Obraz 5" descr="cid:image005.png@01D9DA85.DC98D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9DA85.DC98D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70" cy="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4650010C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F6F4882A"/>
    <w:lvl w:ilvl="0" w:tplc="4BC0883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36B482A"/>
    <w:multiLevelType w:val="multilevel"/>
    <w:tmpl w:val="68A85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sz w:val="20"/>
      </w:rPr>
    </w:lvl>
    <w:lvl w:ilvl="2">
      <w:start w:val="1"/>
      <w:numFmt w:val="upperLetter"/>
      <w:suff w:val="space"/>
      <w:lvlText w:val="%3."/>
      <w:lvlJc w:val="left"/>
      <w:pPr>
        <w:ind w:left="680" w:hanging="34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SimSun" w:cs="Mangal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SimSun" w:cs="Mangal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SimSun" w:cs="Mangal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SimSun" w:cs="Mangal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SimSun" w:cs="Mangal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SimSun" w:cs="Mangal"/>
      </w:rPr>
    </w:lvl>
  </w:abstractNum>
  <w:abstractNum w:abstractNumId="3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6C58"/>
    <w:multiLevelType w:val="hybridMultilevel"/>
    <w:tmpl w:val="5CA82952"/>
    <w:lvl w:ilvl="0" w:tplc="A426AD54">
      <w:start w:val="1"/>
      <w:numFmt w:val="bullet"/>
      <w:lvlText w:val="–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409"/>
    <w:multiLevelType w:val="hybridMultilevel"/>
    <w:tmpl w:val="E8E67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36BCD"/>
    <w:multiLevelType w:val="hybridMultilevel"/>
    <w:tmpl w:val="CBD2D8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3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5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9" w15:restartNumberingAfterBreak="0">
    <w:nsid w:val="516558AF"/>
    <w:multiLevelType w:val="hybridMultilevel"/>
    <w:tmpl w:val="7532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588C"/>
    <w:multiLevelType w:val="hybridMultilevel"/>
    <w:tmpl w:val="7532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2" w15:restartNumberingAfterBreak="0">
    <w:nsid w:val="5E4F3960"/>
    <w:multiLevelType w:val="hybridMultilevel"/>
    <w:tmpl w:val="2982DDEA"/>
    <w:lvl w:ilvl="0" w:tplc="F9086F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EFA0CD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A5FCC"/>
    <w:multiLevelType w:val="hybridMultilevel"/>
    <w:tmpl w:val="2C7A96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F494E"/>
    <w:multiLevelType w:val="hybridMultilevel"/>
    <w:tmpl w:val="50B0D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205F7"/>
    <w:multiLevelType w:val="hybridMultilevel"/>
    <w:tmpl w:val="8B862F0A"/>
    <w:lvl w:ilvl="0" w:tplc="EE943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B5B80"/>
    <w:multiLevelType w:val="hybridMultilevel"/>
    <w:tmpl w:val="8B862F0A"/>
    <w:lvl w:ilvl="0" w:tplc="EE943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71232"/>
    <w:multiLevelType w:val="multilevel"/>
    <w:tmpl w:val="68A85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sz w:val="20"/>
      </w:rPr>
    </w:lvl>
    <w:lvl w:ilvl="2">
      <w:start w:val="1"/>
      <w:numFmt w:val="upperLetter"/>
      <w:suff w:val="space"/>
      <w:lvlText w:val="%3."/>
      <w:lvlJc w:val="left"/>
      <w:pPr>
        <w:ind w:left="680" w:hanging="34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SimSun" w:cs="Mangal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SimSun" w:cs="Mangal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SimSun" w:cs="Mangal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SimSun" w:cs="Mangal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SimSun" w:cs="Mangal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SimSun" w:cs="Mangal"/>
      </w:rPr>
    </w:lvl>
  </w:abstractNum>
  <w:abstractNum w:abstractNumId="31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1"/>
  </w:num>
  <w:num w:numId="2">
    <w:abstractNumId w:val="32"/>
  </w:num>
  <w:num w:numId="3">
    <w:abstractNumId w:val="3"/>
  </w:num>
  <w:num w:numId="4">
    <w:abstractNumId w:val="11"/>
  </w:num>
  <w:num w:numId="5">
    <w:abstractNumId w:val="23"/>
  </w:num>
  <w:num w:numId="6">
    <w:abstractNumId w:val="0"/>
  </w:num>
  <w:num w:numId="7">
    <w:abstractNumId w:val="8"/>
  </w:num>
  <w:num w:numId="8">
    <w:abstractNumId w:val="10"/>
  </w:num>
  <w:num w:numId="9">
    <w:abstractNumId w:val="29"/>
  </w:num>
  <w:num w:numId="10">
    <w:abstractNumId w:val="26"/>
  </w:num>
  <w:num w:numId="11">
    <w:abstractNumId w:val="6"/>
  </w:num>
  <w:num w:numId="12">
    <w:abstractNumId w:val="16"/>
  </w:num>
  <w:num w:numId="13">
    <w:abstractNumId w:val="4"/>
  </w:num>
  <w:num w:numId="14">
    <w:abstractNumId w:val="15"/>
  </w:num>
  <w:num w:numId="15">
    <w:abstractNumId w:val="13"/>
  </w:num>
  <w:num w:numId="16">
    <w:abstractNumId w:val="1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9"/>
  </w:num>
  <w:num w:numId="29">
    <w:abstractNumId w:val="1"/>
  </w:num>
  <w:num w:numId="30">
    <w:abstractNumId w:val="18"/>
  </w:num>
  <w:num w:numId="31">
    <w:abstractNumId w:val="12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1D15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E3F62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E1741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25B3E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37CCF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73CDC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1A1D15"/>
  </w:style>
  <w:style w:type="paragraph" w:customStyle="1" w:styleId="Standarduser">
    <w:name w:val="Standard (user)"/>
    <w:rsid w:val="001A1D15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table" w:customStyle="1" w:styleId="Tabela-Siatka111">
    <w:name w:val="Tabela - Siatka111"/>
    <w:basedOn w:val="Standardowy"/>
    <w:uiPriority w:val="59"/>
    <w:rsid w:val="001A1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5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DC"/>
    <w:rPr>
      <w:sz w:val="20"/>
      <w:szCs w:val="20"/>
    </w:rPr>
  </w:style>
  <w:style w:type="character" w:styleId="Odwoanieprzypisudolnego">
    <w:name w:val="footnote reference"/>
    <w:uiPriority w:val="99"/>
    <w:rsid w:val="00C73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9DA85.DC98D79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9DA85.DC98D79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9DA85.DC98D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A0323-3100-4F3A-9DF5-B04D28D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Renata Wawrzyniak</cp:lastModifiedBy>
  <cp:revision>3</cp:revision>
  <cp:lastPrinted>2023-06-07T09:02:00Z</cp:lastPrinted>
  <dcterms:created xsi:type="dcterms:W3CDTF">2023-07-11T10:50:00Z</dcterms:created>
  <dcterms:modified xsi:type="dcterms:W3CDTF">2024-01-08T14:12:00Z</dcterms:modified>
</cp:coreProperties>
</file>