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CD" w:rsidRPr="00CF0BCD" w:rsidRDefault="0058791C" w:rsidP="00CF0BCD">
      <w:pPr>
        <w:widowControl w:val="0"/>
        <w:autoSpaceDE w:val="0"/>
        <w:autoSpaceDN w:val="0"/>
        <w:adjustRightInd w:val="0"/>
        <w:spacing w:after="100" w:line="216" w:lineRule="atLeast"/>
        <w:ind w:left="113" w:right="113"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Olsztyn, dnia  01.12</w:t>
      </w:r>
      <w:r w:rsidR="00CF0BCD" w:rsidRPr="00CF0BCD">
        <w:rPr>
          <w:rFonts w:asciiTheme="minorHAnsi" w:hAnsiTheme="minorHAnsi" w:cstheme="minorHAnsi"/>
          <w:b/>
          <w:bCs/>
          <w:sz w:val="22"/>
          <w:szCs w:val="22"/>
        </w:rPr>
        <w:t xml:space="preserve">.2023 r.           </w:t>
      </w:r>
    </w:p>
    <w:p w:rsidR="00E73A1B" w:rsidRPr="00E73A1B" w:rsidRDefault="00E73A1B" w:rsidP="00CF0BCD">
      <w:pPr>
        <w:widowControl w:val="0"/>
        <w:autoSpaceDE w:val="0"/>
        <w:autoSpaceDN w:val="0"/>
        <w:adjustRightInd w:val="0"/>
        <w:spacing w:after="100" w:line="216" w:lineRule="atLeast"/>
        <w:ind w:left="0" w:right="113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E73A1B" w:rsidRPr="00C928AB" w:rsidRDefault="00CF0BCD" w:rsidP="00E73A1B">
      <w:pPr>
        <w:widowControl w:val="0"/>
        <w:autoSpaceDE w:val="0"/>
        <w:autoSpaceDN w:val="0"/>
        <w:adjustRightInd w:val="0"/>
        <w:spacing w:after="100" w:line="216" w:lineRule="atLeast"/>
        <w:ind w:left="113" w:right="113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28AB">
        <w:rPr>
          <w:rFonts w:asciiTheme="minorHAnsi" w:hAnsiTheme="minorHAnsi" w:cstheme="minorHAnsi"/>
          <w:b/>
          <w:bCs/>
          <w:sz w:val="22"/>
          <w:szCs w:val="22"/>
        </w:rPr>
        <w:t xml:space="preserve">ZMIANA TREŚCI SPECYFIKACJI </w:t>
      </w:r>
      <w:r w:rsidR="00E73A1B" w:rsidRPr="00C928AB">
        <w:rPr>
          <w:rFonts w:asciiTheme="minorHAnsi" w:hAnsiTheme="minorHAnsi" w:cstheme="minorHAnsi"/>
          <w:b/>
          <w:bCs/>
          <w:sz w:val="22"/>
          <w:szCs w:val="22"/>
        </w:rPr>
        <w:t xml:space="preserve">WARUNKÓW ZAMÓWIENIA </w:t>
      </w:r>
    </w:p>
    <w:p w:rsidR="00E73A1B" w:rsidRPr="00C928AB" w:rsidRDefault="00E73A1B" w:rsidP="00E73A1B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220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E73A1B" w:rsidRDefault="00E73A1B" w:rsidP="00C928AB">
      <w:pPr>
        <w:ind w:left="0" w:firstLine="0"/>
        <w:rPr>
          <w:rFonts w:asciiTheme="minorHAnsi" w:hAnsiTheme="minorHAnsi" w:cstheme="minorHAnsi"/>
          <w:b/>
          <w:i/>
          <w:sz w:val="22"/>
          <w:szCs w:val="22"/>
        </w:rPr>
      </w:pPr>
      <w:r w:rsidRPr="00C928AB">
        <w:rPr>
          <w:rFonts w:asciiTheme="minorHAnsi" w:hAnsiTheme="minorHAnsi" w:cstheme="minorHAnsi"/>
          <w:sz w:val="22"/>
          <w:szCs w:val="22"/>
        </w:rPr>
        <w:t>Szpital Kliniczny Ministerstwa Spraw Wewnętrznych i Administracji z W-MCO w Olsztynie, działając na podstawie art. 286 ust. 1 i 3 ustawy z dnia 11 września 2019 r. - Prawo zamówień publicznych (Dz. U. z 2023,  poz. 1</w:t>
      </w:r>
      <w:r w:rsidR="00CF0BCD" w:rsidRPr="00C928AB">
        <w:rPr>
          <w:rFonts w:asciiTheme="minorHAnsi" w:hAnsiTheme="minorHAnsi" w:cstheme="minorHAnsi"/>
          <w:sz w:val="22"/>
          <w:szCs w:val="22"/>
        </w:rPr>
        <w:t>605 ze</w:t>
      </w:r>
      <w:r w:rsidRPr="00C928AB">
        <w:rPr>
          <w:rFonts w:asciiTheme="minorHAnsi" w:hAnsiTheme="minorHAnsi" w:cstheme="minorHAnsi"/>
          <w:sz w:val="22"/>
          <w:szCs w:val="22"/>
        </w:rPr>
        <w:t xml:space="preserve"> zm.) zmienia treść specyfikacji warunków zamówienia sporządzonej w postępowaniu o udzielenie zamówienia publicznego prowadzonym w trybie </w:t>
      </w:r>
      <w:r w:rsidR="00AA2918">
        <w:rPr>
          <w:rFonts w:asciiTheme="minorHAnsi" w:hAnsiTheme="minorHAnsi" w:cstheme="minorHAnsi"/>
          <w:sz w:val="22"/>
          <w:szCs w:val="22"/>
        </w:rPr>
        <w:t xml:space="preserve">podstawowym </w:t>
      </w:r>
      <w:r w:rsidRPr="00C928AB">
        <w:rPr>
          <w:rFonts w:asciiTheme="minorHAnsi" w:hAnsiTheme="minorHAnsi" w:cstheme="minorHAnsi"/>
          <w:sz w:val="22"/>
          <w:szCs w:val="22"/>
        </w:rPr>
        <w:t>pn</w:t>
      </w:r>
      <w:r w:rsidR="006F106C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  <w:r w:rsidRPr="00C928AB">
        <w:rPr>
          <w:rFonts w:asciiTheme="minorHAnsi" w:hAnsiTheme="minorHAnsi" w:cstheme="minorHAnsi"/>
          <w:sz w:val="22"/>
          <w:szCs w:val="22"/>
        </w:rPr>
        <w:t xml:space="preserve">: </w:t>
      </w:r>
      <w:r w:rsidR="00C928AB" w:rsidRPr="00C928AB">
        <w:rPr>
          <w:rFonts w:asciiTheme="minorHAnsi" w:hAnsiTheme="minorHAnsi" w:cstheme="minorHAnsi"/>
          <w:b/>
          <w:i/>
          <w:sz w:val="22"/>
          <w:szCs w:val="22"/>
        </w:rPr>
        <w:t>Do</w:t>
      </w:r>
      <w:r w:rsidR="00C928AB">
        <w:rPr>
          <w:rFonts w:asciiTheme="minorHAnsi" w:hAnsiTheme="minorHAnsi" w:cstheme="minorHAnsi"/>
          <w:b/>
          <w:i/>
          <w:sz w:val="22"/>
          <w:szCs w:val="22"/>
        </w:rPr>
        <w:t xml:space="preserve">stawa i montaż specjalistycznej </w:t>
      </w:r>
      <w:r w:rsidR="00C928AB" w:rsidRPr="00C928AB">
        <w:rPr>
          <w:rFonts w:asciiTheme="minorHAnsi" w:hAnsiTheme="minorHAnsi" w:cstheme="minorHAnsi"/>
          <w:b/>
          <w:i/>
          <w:sz w:val="22"/>
          <w:szCs w:val="22"/>
        </w:rPr>
        <w:t>i biurowej zabudowy meblowej.</w:t>
      </w:r>
    </w:p>
    <w:p w:rsidR="00C928AB" w:rsidRPr="00C928AB" w:rsidRDefault="00C928AB" w:rsidP="00C928AB">
      <w:pPr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E73A1B" w:rsidRPr="00C928AB" w:rsidRDefault="00E73A1B" w:rsidP="00E73A1B">
      <w:pPr>
        <w:rPr>
          <w:rFonts w:asciiTheme="minorHAnsi" w:hAnsiTheme="minorHAnsi" w:cstheme="minorHAnsi"/>
          <w:b/>
          <w:sz w:val="22"/>
          <w:szCs w:val="22"/>
        </w:rPr>
      </w:pPr>
      <w:r w:rsidRPr="00C928AB">
        <w:rPr>
          <w:rFonts w:asciiTheme="minorHAnsi" w:hAnsiTheme="minorHAnsi" w:cstheme="minorHAnsi"/>
          <w:b/>
          <w:sz w:val="22"/>
          <w:szCs w:val="22"/>
        </w:rPr>
        <w:t xml:space="preserve">1. Zakres zmian w </w:t>
      </w:r>
      <w:proofErr w:type="spellStart"/>
      <w:r w:rsidRPr="00C928AB">
        <w:rPr>
          <w:rFonts w:asciiTheme="minorHAnsi" w:hAnsiTheme="minorHAnsi" w:cstheme="minorHAnsi"/>
          <w:b/>
          <w:sz w:val="22"/>
          <w:szCs w:val="22"/>
        </w:rPr>
        <w:t>swz</w:t>
      </w:r>
      <w:proofErr w:type="spellEnd"/>
      <w:r w:rsidRPr="00C928AB">
        <w:rPr>
          <w:rFonts w:asciiTheme="minorHAnsi" w:hAnsiTheme="minorHAnsi" w:cstheme="minorHAnsi"/>
          <w:b/>
          <w:sz w:val="22"/>
          <w:szCs w:val="22"/>
        </w:rPr>
        <w:t>:</w:t>
      </w:r>
      <w:r w:rsidRPr="00C928AB">
        <w:rPr>
          <w:rFonts w:asciiTheme="minorHAnsi" w:hAnsiTheme="minorHAnsi" w:cstheme="minorHAnsi"/>
          <w:sz w:val="22"/>
          <w:szCs w:val="22"/>
        </w:rPr>
        <w:t>​</w:t>
      </w:r>
    </w:p>
    <w:p w:rsidR="00E73A1B" w:rsidRPr="00C928AB" w:rsidRDefault="00E73A1B" w:rsidP="00E73A1B">
      <w:pPr>
        <w:rPr>
          <w:rFonts w:asciiTheme="minorHAnsi" w:hAnsiTheme="minorHAnsi" w:cstheme="minorHAnsi"/>
          <w:b/>
          <w:sz w:val="22"/>
          <w:szCs w:val="22"/>
        </w:rPr>
      </w:pPr>
    </w:p>
    <w:p w:rsidR="00E73A1B" w:rsidRPr="00C928AB" w:rsidRDefault="00E73A1B" w:rsidP="00E73A1B">
      <w:pPr>
        <w:rPr>
          <w:rFonts w:asciiTheme="minorHAnsi" w:hAnsiTheme="minorHAnsi" w:cstheme="minorHAnsi"/>
          <w:sz w:val="22"/>
          <w:szCs w:val="22"/>
        </w:rPr>
      </w:pPr>
      <w:r w:rsidRPr="00C928AB">
        <w:rPr>
          <w:rFonts w:asciiTheme="minorHAnsi" w:hAnsiTheme="minorHAnsi" w:cstheme="minorHAnsi"/>
          <w:b/>
          <w:sz w:val="22"/>
          <w:szCs w:val="22"/>
        </w:rPr>
        <w:t>A</w:t>
      </w:r>
      <w:r w:rsidR="00C928AB" w:rsidRPr="00C928AB">
        <w:rPr>
          <w:rFonts w:asciiTheme="minorHAnsi" w:hAnsiTheme="minorHAnsi" w:cstheme="minorHAnsi"/>
          <w:b/>
          <w:sz w:val="22"/>
          <w:szCs w:val="22"/>
        </w:rPr>
        <w:t>. Wprowadzono zmianę w dziale X</w:t>
      </w:r>
      <w:r w:rsidRPr="00C928AB">
        <w:rPr>
          <w:rFonts w:asciiTheme="minorHAnsi" w:hAnsiTheme="minorHAnsi" w:cstheme="minorHAnsi"/>
          <w:b/>
          <w:sz w:val="22"/>
          <w:szCs w:val="22"/>
        </w:rPr>
        <w:t>II. TERMIN ZWIĄZANIA OFERTĄ, pkt 2, który otrzymuje brzmienie:</w:t>
      </w:r>
    </w:p>
    <w:p w:rsidR="00E73A1B" w:rsidRPr="00C928AB" w:rsidRDefault="00E73A1B" w:rsidP="00E73A1B">
      <w:pPr>
        <w:rPr>
          <w:rFonts w:asciiTheme="minorHAnsi" w:hAnsiTheme="minorHAnsi" w:cstheme="minorHAnsi"/>
          <w:b/>
          <w:sz w:val="22"/>
          <w:szCs w:val="22"/>
        </w:rPr>
      </w:pPr>
      <w:r w:rsidRPr="00C928AB">
        <w:rPr>
          <w:rFonts w:asciiTheme="minorHAnsi" w:hAnsiTheme="minorHAnsi" w:cstheme="minorHAnsi"/>
          <w:sz w:val="22"/>
          <w:szCs w:val="22"/>
        </w:rPr>
        <w:t xml:space="preserve">2. Zamawiający określa termin związania ofertą </w:t>
      </w:r>
      <w:r w:rsidRPr="00C928AB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6174E1">
        <w:rPr>
          <w:rFonts w:asciiTheme="minorHAnsi" w:hAnsiTheme="minorHAnsi" w:cstheme="minorHAnsi"/>
          <w:b/>
          <w:sz w:val="22"/>
          <w:szCs w:val="22"/>
        </w:rPr>
        <w:t>04.01</w:t>
      </w:r>
      <w:r w:rsidR="005211BD" w:rsidRPr="00C928AB">
        <w:rPr>
          <w:rFonts w:asciiTheme="minorHAnsi" w:hAnsiTheme="minorHAnsi" w:cstheme="minorHAnsi"/>
          <w:b/>
          <w:sz w:val="22"/>
          <w:szCs w:val="22"/>
        </w:rPr>
        <w:t>.</w:t>
      </w:r>
      <w:r w:rsidRPr="00C928AB">
        <w:rPr>
          <w:rFonts w:asciiTheme="minorHAnsi" w:hAnsiTheme="minorHAnsi" w:cstheme="minorHAnsi"/>
          <w:b/>
          <w:sz w:val="22"/>
          <w:szCs w:val="22"/>
        </w:rPr>
        <w:t>202</w:t>
      </w:r>
      <w:r w:rsidR="006174E1">
        <w:rPr>
          <w:rFonts w:asciiTheme="minorHAnsi" w:hAnsiTheme="minorHAnsi" w:cstheme="minorHAnsi"/>
          <w:b/>
          <w:sz w:val="22"/>
          <w:szCs w:val="22"/>
        </w:rPr>
        <w:t>4</w:t>
      </w:r>
      <w:r w:rsidRPr="00C928AB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5211BD" w:rsidRPr="00C928AB" w:rsidRDefault="005211BD" w:rsidP="00E73A1B">
      <w:pPr>
        <w:rPr>
          <w:rFonts w:asciiTheme="minorHAnsi" w:hAnsiTheme="minorHAnsi" w:cstheme="minorHAnsi"/>
          <w:b/>
          <w:sz w:val="22"/>
          <w:szCs w:val="22"/>
        </w:rPr>
      </w:pPr>
    </w:p>
    <w:p w:rsidR="005211BD" w:rsidRPr="00C928AB" w:rsidRDefault="005211BD" w:rsidP="00E73A1B">
      <w:pPr>
        <w:rPr>
          <w:rFonts w:asciiTheme="minorHAnsi" w:hAnsiTheme="minorHAnsi" w:cstheme="minorHAnsi"/>
          <w:sz w:val="22"/>
          <w:szCs w:val="22"/>
        </w:rPr>
      </w:pPr>
      <w:r w:rsidRPr="00C928AB">
        <w:rPr>
          <w:rFonts w:asciiTheme="minorHAnsi" w:hAnsiTheme="minorHAnsi" w:cstheme="minorHAnsi"/>
          <w:b/>
          <w:sz w:val="22"/>
          <w:szCs w:val="22"/>
        </w:rPr>
        <w:t>B. Wprowadzono zmianę w dziale X</w:t>
      </w:r>
      <w:r w:rsidR="00C928AB" w:rsidRPr="00C928AB">
        <w:rPr>
          <w:rFonts w:asciiTheme="minorHAnsi" w:hAnsiTheme="minorHAnsi" w:cstheme="minorHAnsi"/>
          <w:b/>
          <w:sz w:val="22"/>
          <w:szCs w:val="22"/>
        </w:rPr>
        <w:t>I</w:t>
      </w:r>
      <w:r w:rsidRPr="00C928AB">
        <w:rPr>
          <w:rFonts w:asciiTheme="minorHAnsi" w:hAnsiTheme="minorHAnsi" w:cstheme="minorHAnsi"/>
          <w:b/>
          <w:sz w:val="22"/>
          <w:szCs w:val="22"/>
        </w:rPr>
        <w:t>V. TERMIN SKŁADANIA I OTWARCIA OFERT, pkt 2 i 8 a), który otrzymuje brzmienie:</w:t>
      </w:r>
    </w:p>
    <w:p w:rsidR="00277BA8" w:rsidRPr="00C928AB" w:rsidRDefault="005211B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928AB">
        <w:rPr>
          <w:rFonts w:asciiTheme="minorHAnsi" w:hAnsiTheme="minorHAnsi" w:cstheme="minorHAnsi"/>
          <w:sz w:val="22"/>
          <w:szCs w:val="22"/>
        </w:rPr>
        <w:t xml:space="preserve">2. Ofertę wraz z wymaganymi załącznikami należy złożyć w terminie do dnia </w:t>
      </w:r>
      <w:r w:rsidR="0058791C" w:rsidRPr="002C24F0">
        <w:rPr>
          <w:rFonts w:asciiTheme="minorHAnsi" w:hAnsiTheme="minorHAnsi" w:cstheme="minorHAnsi"/>
          <w:b/>
          <w:sz w:val="22"/>
          <w:szCs w:val="22"/>
        </w:rPr>
        <w:t>06.12</w:t>
      </w:r>
      <w:r w:rsidR="0058791C" w:rsidRPr="002C24F0">
        <w:rPr>
          <w:rFonts w:asciiTheme="minorHAnsi" w:hAnsiTheme="minorHAnsi" w:cstheme="minorHAnsi"/>
          <w:b/>
          <w:bCs/>
          <w:sz w:val="22"/>
          <w:szCs w:val="22"/>
        </w:rPr>
        <w:t>.2023 r. do godz. 12</w:t>
      </w:r>
      <w:r w:rsidRPr="002C24F0">
        <w:rPr>
          <w:rFonts w:asciiTheme="minorHAnsi" w:hAnsiTheme="minorHAnsi" w:cstheme="minorHAnsi"/>
          <w:b/>
          <w:bCs/>
          <w:sz w:val="22"/>
          <w:szCs w:val="22"/>
        </w:rPr>
        <w:t>:00.</w:t>
      </w:r>
    </w:p>
    <w:p w:rsidR="005211BD" w:rsidRPr="00C928AB" w:rsidRDefault="005211BD" w:rsidP="005211BD">
      <w:pPr>
        <w:rPr>
          <w:rFonts w:asciiTheme="minorHAnsi" w:hAnsiTheme="minorHAnsi" w:cstheme="minorHAnsi"/>
          <w:sz w:val="22"/>
          <w:szCs w:val="22"/>
        </w:rPr>
      </w:pPr>
      <w:r w:rsidRPr="00C928AB">
        <w:rPr>
          <w:rFonts w:asciiTheme="minorHAnsi" w:hAnsiTheme="minorHAnsi" w:cstheme="minorHAnsi"/>
          <w:sz w:val="22"/>
          <w:szCs w:val="22"/>
        </w:rPr>
        <w:t xml:space="preserve">8. Otwarcie ofert: </w:t>
      </w:r>
    </w:p>
    <w:p w:rsidR="005211BD" w:rsidRPr="00C928AB" w:rsidRDefault="005211BD" w:rsidP="005211BD">
      <w:pPr>
        <w:rPr>
          <w:rFonts w:asciiTheme="minorHAnsi" w:hAnsiTheme="minorHAnsi" w:cstheme="minorHAnsi"/>
          <w:sz w:val="22"/>
          <w:szCs w:val="22"/>
        </w:rPr>
      </w:pPr>
      <w:r w:rsidRPr="002C24F0">
        <w:rPr>
          <w:rFonts w:asciiTheme="minorHAnsi" w:hAnsiTheme="minorHAnsi" w:cstheme="minorHAnsi"/>
          <w:sz w:val="22"/>
          <w:szCs w:val="22"/>
        </w:rPr>
        <w:t xml:space="preserve">a) Otwarcie ofert nastąpi w dniu </w:t>
      </w:r>
      <w:r w:rsidR="0058791C" w:rsidRPr="002C24F0">
        <w:rPr>
          <w:rFonts w:asciiTheme="minorHAnsi" w:hAnsiTheme="minorHAnsi" w:cstheme="minorHAnsi"/>
          <w:b/>
          <w:sz w:val="22"/>
          <w:szCs w:val="22"/>
        </w:rPr>
        <w:t>06</w:t>
      </w:r>
      <w:r w:rsidR="0058791C" w:rsidRPr="002C24F0">
        <w:rPr>
          <w:rFonts w:asciiTheme="minorHAnsi" w:hAnsiTheme="minorHAnsi" w:cstheme="minorHAnsi"/>
          <w:b/>
          <w:bCs/>
          <w:sz w:val="22"/>
          <w:szCs w:val="22"/>
        </w:rPr>
        <w:t>.12.2023</w:t>
      </w:r>
      <w:r w:rsidR="0058791C" w:rsidRPr="00C928AB">
        <w:rPr>
          <w:rFonts w:asciiTheme="minorHAnsi" w:hAnsiTheme="minorHAnsi" w:cstheme="minorHAnsi"/>
          <w:b/>
          <w:bCs/>
          <w:sz w:val="22"/>
          <w:szCs w:val="22"/>
        </w:rPr>
        <w:t xml:space="preserve"> r. o godzinie 12</w:t>
      </w:r>
      <w:r w:rsidRPr="00C928AB">
        <w:rPr>
          <w:rFonts w:asciiTheme="minorHAnsi" w:hAnsiTheme="minorHAnsi" w:cstheme="minorHAnsi"/>
          <w:b/>
          <w:bCs/>
          <w:sz w:val="22"/>
          <w:szCs w:val="22"/>
        </w:rPr>
        <w:t xml:space="preserve">:30 </w:t>
      </w:r>
    </w:p>
    <w:p w:rsidR="005211BD" w:rsidRPr="00C928AB" w:rsidRDefault="005211BD">
      <w:pPr>
        <w:rPr>
          <w:rFonts w:asciiTheme="minorHAnsi" w:hAnsiTheme="minorHAnsi" w:cstheme="minorHAnsi"/>
          <w:sz w:val="22"/>
          <w:szCs w:val="22"/>
        </w:rPr>
      </w:pPr>
    </w:p>
    <w:p w:rsidR="005211BD" w:rsidRPr="00C928AB" w:rsidRDefault="005211BD">
      <w:pPr>
        <w:rPr>
          <w:rFonts w:asciiTheme="minorHAnsi" w:hAnsiTheme="minorHAnsi" w:cstheme="minorHAnsi"/>
          <w:sz w:val="22"/>
          <w:szCs w:val="22"/>
        </w:rPr>
      </w:pPr>
      <w:r w:rsidRPr="00C928AB">
        <w:rPr>
          <w:rFonts w:asciiTheme="minorHAnsi" w:hAnsiTheme="minorHAnsi" w:cstheme="minorHAnsi"/>
          <w:sz w:val="22"/>
          <w:szCs w:val="22"/>
        </w:rPr>
        <w:t xml:space="preserve">2. Zmodyfikowano załącznik nr </w:t>
      </w:r>
      <w:r w:rsidR="008B707F">
        <w:rPr>
          <w:rFonts w:asciiTheme="minorHAnsi" w:hAnsiTheme="minorHAnsi" w:cstheme="minorHAnsi"/>
          <w:sz w:val="22"/>
          <w:szCs w:val="22"/>
        </w:rPr>
        <w:t>2</w:t>
      </w:r>
      <w:r w:rsidRPr="00C928AB">
        <w:rPr>
          <w:rFonts w:asciiTheme="minorHAnsi" w:hAnsiTheme="minorHAnsi" w:cstheme="minorHAnsi"/>
          <w:sz w:val="22"/>
          <w:szCs w:val="22"/>
        </w:rPr>
        <w:t xml:space="preserve"> do części </w:t>
      </w:r>
      <w:r w:rsidR="008B707F">
        <w:rPr>
          <w:rFonts w:asciiTheme="minorHAnsi" w:hAnsiTheme="minorHAnsi" w:cstheme="minorHAnsi"/>
          <w:sz w:val="22"/>
          <w:szCs w:val="22"/>
        </w:rPr>
        <w:t>1</w:t>
      </w:r>
      <w:r w:rsidRPr="00C928AB">
        <w:rPr>
          <w:rFonts w:asciiTheme="minorHAnsi" w:hAnsiTheme="minorHAnsi" w:cstheme="minorHAnsi"/>
          <w:sz w:val="22"/>
          <w:szCs w:val="22"/>
        </w:rPr>
        <w:t xml:space="preserve"> – f</w:t>
      </w:r>
      <w:r w:rsidR="008B707F">
        <w:rPr>
          <w:rFonts w:asciiTheme="minorHAnsi" w:hAnsiTheme="minorHAnsi" w:cstheme="minorHAnsi"/>
          <w:sz w:val="22"/>
          <w:szCs w:val="22"/>
        </w:rPr>
        <w:t>ormularz asortymentowo – cenowy oraz załącznik nr 3 do części 1 – opis przedmiotu zamówienia wraz z wizualizacjami.</w:t>
      </w:r>
    </w:p>
    <w:p w:rsidR="005211BD" w:rsidRPr="00C928AB" w:rsidRDefault="005211BD">
      <w:pPr>
        <w:rPr>
          <w:rFonts w:asciiTheme="minorHAnsi" w:hAnsiTheme="minorHAnsi" w:cstheme="minorHAnsi"/>
          <w:sz w:val="22"/>
          <w:szCs w:val="22"/>
        </w:rPr>
      </w:pPr>
    </w:p>
    <w:p w:rsidR="005211BD" w:rsidRPr="00C928AB" w:rsidRDefault="005211BD">
      <w:pPr>
        <w:rPr>
          <w:rFonts w:asciiTheme="minorHAnsi" w:hAnsiTheme="minorHAnsi" w:cstheme="minorHAnsi"/>
          <w:sz w:val="22"/>
          <w:szCs w:val="22"/>
        </w:rPr>
      </w:pPr>
    </w:p>
    <w:p w:rsidR="005211BD" w:rsidRPr="00C928AB" w:rsidRDefault="005211BD">
      <w:pPr>
        <w:rPr>
          <w:rFonts w:asciiTheme="minorHAnsi" w:hAnsiTheme="minorHAnsi" w:cstheme="minorHAnsi"/>
          <w:sz w:val="22"/>
          <w:szCs w:val="22"/>
        </w:rPr>
      </w:pPr>
    </w:p>
    <w:p w:rsidR="005211BD" w:rsidRPr="00C928AB" w:rsidRDefault="005211BD">
      <w:pPr>
        <w:rPr>
          <w:rFonts w:asciiTheme="minorHAnsi" w:hAnsiTheme="minorHAnsi" w:cstheme="minorHAnsi"/>
          <w:sz w:val="22"/>
          <w:szCs w:val="22"/>
        </w:rPr>
      </w:pPr>
    </w:p>
    <w:p w:rsidR="005211BD" w:rsidRPr="00C928AB" w:rsidRDefault="005211BD">
      <w:pPr>
        <w:rPr>
          <w:rFonts w:asciiTheme="minorHAnsi" w:hAnsiTheme="minorHAnsi" w:cstheme="minorHAnsi"/>
          <w:sz w:val="22"/>
          <w:szCs w:val="22"/>
        </w:rPr>
      </w:pPr>
    </w:p>
    <w:p w:rsidR="005211BD" w:rsidRPr="00C928AB" w:rsidRDefault="005211BD" w:rsidP="005211B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ar-SA"/>
        </w:rPr>
      </w:pPr>
    </w:p>
    <w:p w:rsidR="005211BD" w:rsidRPr="00C928AB" w:rsidRDefault="005211BD" w:rsidP="00CF0BC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ar-SA"/>
        </w:rPr>
      </w:pPr>
      <w:r w:rsidRPr="00C928AB">
        <w:rPr>
          <w:rFonts w:ascii="Calibri" w:hAnsi="Calibri" w:cs="Calibri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</w:t>
      </w:r>
      <w:r w:rsidR="00CF0BCD" w:rsidRPr="00C928AB">
        <w:rPr>
          <w:rFonts w:ascii="Calibri" w:hAnsi="Calibri" w:cs="Calibri"/>
          <w:b/>
          <w:bCs/>
          <w:sz w:val="22"/>
          <w:szCs w:val="22"/>
          <w:lang w:eastAsia="ar-SA"/>
        </w:rPr>
        <w:t>Komisja Przetargowa</w:t>
      </w:r>
    </w:p>
    <w:p w:rsidR="005211BD" w:rsidRPr="00A52CC8" w:rsidRDefault="006174E1" w:rsidP="006174E1">
      <w:pPr>
        <w:autoSpaceDE w:val="0"/>
        <w:autoSpaceDN w:val="0"/>
        <w:adjustRightInd w:val="0"/>
        <w:jc w:val="center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                                                                                                                 …</w:t>
      </w:r>
      <w:r w:rsidR="008B707F">
        <w:rPr>
          <w:rFonts w:ascii="Calibri" w:hAnsi="Calibri" w:cs="Calibri"/>
          <w:lang w:eastAsia="ar-SA"/>
        </w:rPr>
        <w:t>….</w:t>
      </w:r>
      <w:r>
        <w:rPr>
          <w:rFonts w:ascii="Calibri" w:hAnsi="Calibri" w:cs="Calibri"/>
          <w:lang w:eastAsia="ar-SA"/>
        </w:rPr>
        <w:t>……</w:t>
      </w:r>
      <w:r w:rsidR="00D3044E">
        <w:rPr>
          <w:rFonts w:ascii="Calibri" w:hAnsi="Calibri" w:cs="Calibri"/>
          <w:lang w:eastAsia="ar-SA"/>
        </w:rPr>
        <w:t>…………</w:t>
      </w:r>
      <w:r>
        <w:rPr>
          <w:rFonts w:ascii="Calibri" w:hAnsi="Calibri" w:cs="Calibri"/>
          <w:lang w:eastAsia="ar-SA"/>
        </w:rPr>
        <w:t>…………………………………</w:t>
      </w:r>
    </w:p>
    <w:p w:rsidR="005211BD" w:rsidRPr="00E73A1B" w:rsidRDefault="005211BD">
      <w:pPr>
        <w:rPr>
          <w:rFonts w:asciiTheme="minorHAnsi" w:hAnsiTheme="minorHAnsi" w:cstheme="minorHAnsi"/>
          <w:sz w:val="24"/>
          <w:szCs w:val="24"/>
        </w:rPr>
      </w:pPr>
    </w:p>
    <w:sectPr w:rsidR="005211BD" w:rsidRPr="00E73A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455" w:rsidRDefault="00D50455" w:rsidP="00E73A1B">
      <w:r>
        <w:separator/>
      </w:r>
    </w:p>
  </w:endnote>
  <w:endnote w:type="continuationSeparator" w:id="0">
    <w:p w:rsidR="00D50455" w:rsidRDefault="00D50455" w:rsidP="00E7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455" w:rsidRDefault="00D50455" w:rsidP="00E73A1B">
      <w:r>
        <w:separator/>
      </w:r>
    </w:p>
  </w:footnote>
  <w:footnote w:type="continuationSeparator" w:id="0">
    <w:p w:rsidR="00D50455" w:rsidRDefault="00D50455" w:rsidP="00E73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1B" w:rsidRDefault="00E73A1B">
    <w:pPr>
      <w:pStyle w:val="Nagwek"/>
    </w:pPr>
    <w:r>
      <w:rPr>
        <w:noProof/>
        <w:lang w:eastAsia="pl-PL"/>
      </w:rPr>
      <w:drawing>
        <wp:inline distT="0" distB="0" distL="0" distR="0" wp14:anchorId="02A02639" wp14:editId="54E71446">
          <wp:extent cx="5760720" cy="8832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99"/>
    <w:rsid w:val="00090F9B"/>
    <w:rsid w:val="001616FC"/>
    <w:rsid w:val="001918AF"/>
    <w:rsid w:val="002471A4"/>
    <w:rsid w:val="00294C72"/>
    <w:rsid w:val="002C24F0"/>
    <w:rsid w:val="002C2B7C"/>
    <w:rsid w:val="002D6BC0"/>
    <w:rsid w:val="003E4C99"/>
    <w:rsid w:val="005211BD"/>
    <w:rsid w:val="0058791C"/>
    <w:rsid w:val="006174E1"/>
    <w:rsid w:val="006F106C"/>
    <w:rsid w:val="00756DAA"/>
    <w:rsid w:val="007A343E"/>
    <w:rsid w:val="00862D6A"/>
    <w:rsid w:val="008B707F"/>
    <w:rsid w:val="00965BB3"/>
    <w:rsid w:val="00AA2918"/>
    <w:rsid w:val="00C928AB"/>
    <w:rsid w:val="00CE3B4D"/>
    <w:rsid w:val="00CF0BCD"/>
    <w:rsid w:val="00D3044E"/>
    <w:rsid w:val="00D50455"/>
    <w:rsid w:val="00E73A1B"/>
    <w:rsid w:val="00F5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6D0D5-4418-42A9-A141-29A56475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A1B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A1B"/>
    <w:pPr>
      <w:tabs>
        <w:tab w:val="center" w:pos="4536"/>
        <w:tab w:val="right" w:pos="9072"/>
      </w:tabs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3A1B"/>
  </w:style>
  <w:style w:type="paragraph" w:styleId="Stopka">
    <w:name w:val="footer"/>
    <w:basedOn w:val="Normalny"/>
    <w:link w:val="StopkaZnak"/>
    <w:uiPriority w:val="99"/>
    <w:unhideWhenUsed/>
    <w:rsid w:val="00E73A1B"/>
    <w:pPr>
      <w:tabs>
        <w:tab w:val="center" w:pos="4536"/>
        <w:tab w:val="right" w:pos="9072"/>
      </w:tabs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73A1B"/>
  </w:style>
  <w:style w:type="paragraph" w:styleId="Tekstdymka">
    <w:name w:val="Balloon Text"/>
    <w:basedOn w:val="Normalny"/>
    <w:link w:val="TekstdymkaZnak"/>
    <w:uiPriority w:val="99"/>
    <w:semiHidden/>
    <w:unhideWhenUsed/>
    <w:rsid w:val="00E73A1B"/>
    <w:pPr>
      <w:ind w:left="0"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Rafał Oczkowski</cp:lastModifiedBy>
  <cp:revision>16</cp:revision>
  <dcterms:created xsi:type="dcterms:W3CDTF">2023-10-20T12:13:00Z</dcterms:created>
  <dcterms:modified xsi:type="dcterms:W3CDTF">2023-12-01T15:10:00Z</dcterms:modified>
</cp:coreProperties>
</file>