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89E4" w14:textId="77777777" w:rsidR="00644BAA" w:rsidRPr="00BA48F7" w:rsidRDefault="00644BAA" w:rsidP="00644BAA">
      <w:pPr>
        <w:pStyle w:val="Nagwek"/>
        <w:jc w:val="right"/>
        <w:rPr>
          <w:rFonts w:ascii="Arial" w:hAnsi="Arial" w:cs="Arial"/>
          <w:color w:val="FF0000"/>
          <w:sz w:val="22"/>
          <w:szCs w:val="22"/>
        </w:rPr>
      </w:pPr>
    </w:p>
    <w:p w14:paraId="1519FB6C" w14:textId="77777777" w:rsidR="00EE044B" w:rsidRPr="00BA48F7" w:rsidRDefault="00EE044B" w:rsidP="00400131">
      <w:pPr>
        <w:tabs>
          <w:tab w:val="left" w:pos="284"/>
        </w:tabs>
        <w:jc w:val="center"/>
        <w:rPr>
          <w:rFonts w:ascii="Arial" w:hAnsi="Arial" w:cs="Arial"/>
          <w:b/>
          <w:sz w:val="22"/>
          <w:szCs w:val="22"/>
        </w:rPr>
      </w:pPr>
      <w:r w:rsidRPr="00BA48F7">
        <w:rPr>
          <w:rFonts w:ascii="Arial" w:hAnsi="Arial" w:cs="Arial"/>
          <w:b/>
          <w:sz w:val="22"/>
          <w:szCs w:val="22"/>
        </w:rPr>
        <w:t xml:space="preserve">UMOWA NR </w:t>
      </w:r>
      <w:r w:rsidR="00CF5B82" w:rsidRPr="00BA48F7">
        <w:rPr>
          <w:rFonts w:ascii="Arial" w:hAnsi="Arial" w:cs="Arial"/>
          <w:sz w:val="22"/>
          <w:szCs w:val="22"/>
        </w:rPr>
        <w:t>…………</w:t>
      </w:r>
    </w:p>
    <w:p w14:paraId="20CF20FF" w14:textId="77777777" w:rsidR="00EE044B" w:rsidRPr="00BA48F7" w:rsidRDefault="00EE044B" w:rsidP="00400131">
      <w:pPr>
        <w:rPr>
          <w:rFonts w:ascii="Arial" w:hAnsi="Arial" w:cs="Arial"/>
          <w:sz w:val="22"/>
          <w:szCs w:val="22"/>
        </w:rPr>
      </w:pPr>
    </w:p>
    <w:p w14:paraId="4531AA68" w14:textId="06628AC4" w:rsidR="00EE044B" w:rsidRPr="00BA48F7" w:rsidRDefault="00AE59FC" w:rsidP="00400131">
      <w:pPr>
        <w:tabs>
          <w:tab w:val="left" w:pos="284"/>
        </w:tabs>
        <w:suppressAutoHyphens/>
        <w:jc w:val="both"/>
        <w:rPr>
          <w:rFonts w:ascii="Arial" w:hAnsi="Arial" w:cs="Arial"/>
          <w:sz w:val="22"/>
          <w:szCs w:val="22"/>
          <w:lang w:eastAsia="ar-SA"/>
        </w:rPr>
      </w:pPr>
      <w:r w:rsidRPr="00BA48F7">
        <w:rPr>
          <w:rFonts w:ascii="Arial" w:hAnsi="Arial" w:cs="Arial"/>
          <w:sz w:val="22"/>
          <w:szCs w:val="22"/>
          <w:lang w:eastAsia="ar-SA"/>
        </w:rPr>
        <w:t>z</w:t>
      </w:r>
      <w:r w:rsidR="00EE044B" w:rsidRPr="00BA48F7">
        <w:rPr>
          <w:rFonts w:ascii="Arial" w:hAnsi="Arial" w:cs="Arial"/>
          <w:sz w:val="22"/>
          <w:szCs w:val="22"/>
          <w:lang w:eastAsia="ar-SA"/>
        </w:rPr>
        <w:t>awarta pomiędzy:</w:t>
      </w:r>
    </w:p>
    <w:p w14:paraId="1D633478" w14:textId="77777777" w:rsidR="00A36B33" w:rsidRPr="00BA48F7" w:rsidRDefault="00EE044B" w:rsidP="00400131">
      <w:pPr>
        <w:tabs>
          <w:tab w:val="left" w:pos="284"/>
        </w:tabs>
        <w:suppressAutoHyphens/>
        <w:jc w:val="both"/>
        <w:rPr>
          <w:rFonts w:ascii="Arial" w:hAnsi="Arial" w:cs="Arial"/>
          <w:b/>
          <w:sz w:val="22"/>
          <w:szCs w:val="22"/>
          <w:lang w:eastAsia="ar-SA"/>
        </w:rPr>
      </w:pPr>
      <w:r w:rsidRPr="00BA48F7">
        <w:rPr>
          <w:rFonts w:ascii="Arial" w:hAnsi="Arial" w:cs="Arial"/>
          <w:b/>
          <w:sz w:val="22"/>
          <w:szCs w:val="22"/>
          <w:lang w:eastAsia="ar-SA"/>
        </w:rPr>
        <w:t>Zakładem Wodociągów i Kanalizacji Spółką z o</w:t>
      </w:r>
      <w:r w:rsidR="00A36B33" w:rsidRPr="00BA48F7">
        <w:rPr>
          <w:rFonts w:ascii="Arial" w:hAnsi="Arial" w:cs="Arial"/>
          <w:b/>
          <w:sz w:val="22"/>
          <w:szCs w:val="22"/>
          <w:lang w:eastAsia="ar-SA"/>
        </w:rPr>
        <w:t>graniczoną odpowiedzialnością</w:t>
      </w:r>
    </w:p>
    <w:p w14:paraId="01E0AD86" w14:textId="77777777" w:rsidR="00EE044B" w:rsidRPr="00BA48F7" w:rsidRDefault="00A36B33" w:rsidP="00400131">
      <w:pPr>
        <w:tabs>
          <w:tab w:val="left" w:pos="284"/>
        </w:tabs>
        <w:suppressAutoHyphens/>
        <w:jc w:val="both"/>
        <w:rPr>
          <w:rFonts w:ascii="Arial" w:hAnsi="Arial" w:cs="Arial"/>
          <w:sz w:val="22"/>
          <w:szCs w:val="22"/>
          <w:lang w:eastAsia="ar-SA"/>
        </w:rPr>
      </w:pPr>
      <w:r w:rsidRPr="00BA48F7">
        <w:rPr>
          <w:rFonts w:ascii="Arial" w:hAnsi="Arial" w:cs="Arial"/>
          <w:sz w:val="22"/>
          <w:szCs w:val="22"/>
          <w:lang w:eastAsia="ar-SA"/>
        </w:rPr>
        <w:t>z siedzibą w Szczecinie,</w:t>
      </w:r>
      <w:r w:rsidR="00EE044B" w:rsidRPr="00BA48F7">
        <w:rPr>
          <w:rFonts w:ascii="Arial" w:hAnsi="Arial" w:cs="Arial"/>
          <w:sz w:val="22"/>
          <w:szCs w:val="22"/>
          <w:lang w:eastAsia="ar-SA"/>
        </w:rPr>
        <w:t xml:space="preserve"> 71-682, ul. M. Golisza 10, wpisaną do rejestru przedsiębiorców Krajowego Rejestru Sądowego w Sądzie Rejonowym Szczecin – Centrum w Szczecinie, XIII Wydział Gospodarczy Krajowego Rejestru Sądowego pod nr 0000063704, o kapitale zakładowym w wysokości 222.334.500 zł.</w:t>
      </w:r>
    </w:p>
    <w:p w14:paraId="236D9D90" w14:textId="18A8C2AC" w:rsidR="00EE044B" w:rsidRPr="00BA48F7" w:rsidRDefault="00EE044B" w:rsidP="00400131">
      <w:pPr>
        <w:tabs>
          <w:tab w:val="left" w:pos="284"/>
        </w:tabs>
        <w:suppressAutoHyphens/>
        <w:jc w:val="both"/>
        <w:rPr>
          <w:rFonts w:ascii="Arial" w:hAnsi="Arial" w:cs="Arial"/>
          <w:sz w:val="22"/>
          <w:szCs w:val="22"/>
          <w:lang w:eastAsia="ar-SA"/>
        </w:rPr>
      </w:pPr>
      <w:r w:rsidRPr="00BA48F7">
        <w:rPr>
          <w:rFonts w:ascii="Arial" w:hAnsi="Arial" w:cs="Arial"/>
          <w:sz w:val="22"/>
          <w:szCs w:val="22"/>
          <w:lang w:eastAsia="ar-SA"/>
        </w:rPr>
        <w:t>NIP: 851</w:t>
      </w:r>
      <w:r w:rsidR="00A36B33" w:rsidRPr="00BA48F7">
        <w:rPr>
          <w:rFonts w:ascii="Arial" w:hAnsi="Arial" w:cs="Arial"/>
          <w:sz w:val="22"/>
          <w:szCs w:val="22"/>
          <w:lang w:eastAsia="ar-SA"/>
        </w:rPr>
        <w:t>–</w:t>
      </w:r>
      <w:r w:rsidRPr="00BA48F7">
        <w:rPr>
          <w:rFonts w:ascii="Arial" w:hAnsi="Arial" w:cs="Arial"/>
          <w:sz w:val="22"/>
          <w:szCs w:val="22"/>
          <w:lang w:eastAsia="ar-SA"/>
        </w:rPr>
        <w:t>26</w:t>
      </w:r>
      <w:r w:rsidR="00A36B33" w:rsidRPr="00BA48F7">
        <w:rPr>
          <w:rFonts w:ascii="Arial" w:hAnsi="Arial" w:cs="Arial"/>
          <w:sz w:val="22"/>
          <w:szCs w:val="22"/>
          <w:lang w:eastAsia="ar-SA"/>
        </w:rPr>
        <w:t>–</w:t>
      </w:r>
      <w:r w:rsidRPr="00BA48F7">
        <w:rPr>
          <w:rFonts w:ascii="Arial" w:hAnsi="Arial" w:cs="Arial"/>
          <w:sz w:val="22"/>
          <w:szCs w:val="22"/>
          <w:lang w:eastAsia="ar-SA"/>
        </w:rPr>
        <w:t>24</w:t>
      </w:r>
      <w:r w:rsidR="00A36B33" w:rsidRPr="00BA48F7">
        <w:rPr>
          <w:rFonts w:ascii="Arial" w:hAnsi="Arial" w:cs="Arial"/>
          <w:sz w:val="22"/>
          <w:szCs w:val="22"/>
          <w:lang w:eastAsia="ar-SA"/>
        </w:rPr>
        <w:t>–</w:t>
      </w:r>
      <w:r w:rsidRPr="00BA48F7">
        <w:rPr>
          <w:rFonts w:ascii="Arial" w:hAnsi="Arial" w:cs="Arial"/>
          <w:sz w:val="22"/>
          <w:szCs w:val="22"/>
          <w:lang w:eastAsia="ar-SA"/>
        </w:rPr>
        <w:t>854</w:t>
      </w:r>
      <w:r w:rsidR="00B6718C" w:rsidRPr="00BA48F7">
        <w:rPr>
          <w:rFonts w:ascii="Arial" w:hAnsi="Arial" w:cs="Arial"/>
          <w:sz w:val="22"/>
          <w:szCs w:val="22"/>
          <w:lang w:eastAsia="ar-SA"/>
        </w:rPr>
        <w:t>,</w:t>
      </w:r>
      <w:r w:rsidR="00A36B33" w:rsidRPr="00BA48F7">
        <w:rPr>
          <w:rFonts w:ascii="Arial" w:hAnsi="Arial" w:cs="Arial"/>
          <w:sz w:val="22"/>
          <w:szCs w:val="22"/>
          <w:lang w:eastAsia="ar-SA"/>
        </w:rPr>
        <w:t xml:space="preserve"> </w:t>
      </w:r>
      <w:r w:rsidRPr="00BA48F7">
        <w:rPr>
          <w:rFonts w:ascii="Arial" w:hAnsi="Arial" w:cs="Arial"/>
          <w:sz w:val="22"/>
          <w:szCs w:val="22"/>
          <w:lang w:eastAsia="ar-SA"/>
        </w:rPr>
        <w:t xml:space="preserve">REGON: 811931430 </w:t>
      </w:r>
    </w:p>
    <w:p w14:paraId="3F42536A" w14:textId="77777777" w:rsidR="00EE044B" w:rsidRPr="00BA48F7" w:rsidRDefault="00EE044B" w:rsidP="00400131">
      <w:pPr>
        <w:tabs>
          <w:tab w:val="left" w:pos="284"/>
        </w:tabs>
        <w:suppressAutoHyphens/>
        <w:jc w:val="both"/>
        <w:rPr>
          <w:rFonts w:ascii="Arial" w:hAnsi="Arial" w:cs="Arial"/>
          <w:sz w:val="22"/>
          <w:szCs w:val="22"/>
          <w:lang w:eastAsia="ar-SA"/>
        </w:rPr>
      </w:pPr>
      <w:r w:rsidRPr="00BA48F7">
        <w:rPr>
          <w:rFonts w:ascii="Arial" w:hAnsi="Arial" w:cs="Arial"/>
          <w:sz w:val="22"/>
          <w:szCs w:val="22"/>
          <w:lang w:eastAsia="ar-SA"/>
        </w:rPr>
        <w:t xml:space="preserve">zwaną dalej </w:t>
      </w:r>
      <w:r w:rsidRPr="00BA48F7">
        <w:rPr>
          <w:rFonts w:ascii="Arial" w:hAnsi="Arial" w:cs="Arial"/>
          <w:b/>
          <w:sz w:val="22"/>
          <w:szCs w:val="22"/>
          <w:lang w:eastAsia="ar-SA"/>
        </w:rPr>
        <w:t>Zamawiającym</w:t>
      </w:r>
      <w:r w:rsidRPr="00BA48F7">
        <w:rPr>
          <w:rFonts w:ascii="Arial" w:hAnsi="Arial" w:cs="Arial"/>
          <w:sz w:val="22"/>
          <w:szCs w:val="22"/>
          <w:lang w:eastAsia="ar-SA"/>
        </w:rPr>
        <w:t xml:space="preserve">, </w:t>
      </w:r>
      <w:r w:rsidR="00AE59FC" w:rsidRPr="00BA48F7">
        <w:rPr>
          <w:rFonts w:ascii="Arial" w:hAnsi="Arial" w:cs="Arial"/>
          <w:sz w:val="22"/>
          <w:szCs w:val="22"/>
          <w:lang w:eastAsia="ar-SA"/>
        </w:rPr>
        <w:t>którą reprezentują</w:t>
      </w:r>
      <w:r w:rsidRPr="00BA48F7">
        <w:rPr>
          <w:rFonts w:ascii="Arial" w:hAnsi="Arial" w:cs="Arial"/>
          <w:sz w:val="22"/>
          <w:szCs w:val="22"/>
          <w:lang w:eastAsia="ar-SA"/>
        </w:rPr>
        <w:t xml:space="preserve">: </w:t>
      </w:r>
    </w:p>
    <w:p w14:paraId="6E86D987" w14:textId="712B9001" w:rsidR="00EE044B" w:rsidRPr="00BA48F7" w:rsidRDefault="00EE044B" w:rsidP="003E6C25">
      <w:pPr>
        <w:pStyle w:val="Akapitzlist"/>
        <w:numPr>
          <w:ilvl w:val="0"/>
          <w:numId w:val="32"/>
        </w:numPr>
        <w:tabs>
          <w:tab w:val="left" w:pos="0"/>
        </w:tabs>
        <w:suppressAutoHyphens/>
        <w:spacing w:line="276" w:lineRule="auto"/>
        <w:jc w:val="both"/>
        <w:rPr>
          <w:rFonts w:ascii="Arial" w:hAnsi="Arial" w:cs="Arial"/>
          <w:lang w:eastAsia="ar-SA"/>
        </w:rPr>
      </w:pPr>
      <w:r w:rsidRPr="00BA48F7">
        <w:rPr>
          <w:rFonts w:ascii="Arial" w:hAnsi="Arial" w:cs="Arial"/>
          <w:lang w:eastAsia="ar-SA"/>
        </w:rPr>
        <w:t>________________________________</w:t>
      </w:r>
      <w:r w:rsidR="0076268E" w:rsidRPr="00BA48F7">
        <w:rPr>
          <w:rFonts w:ascii="Arial" w:hAnsi="Arial" w:cs="Arial"/>
          <w:lang w:eastAsia="ar-SA"/>
        </w:rPr>
        <w:t>___________________________________</w:t>
      </w:r>
      <w:r w:rsidR="002B6839" w:rsidRPr="00BA48F7">
        <w:rPr>
          <w:rFonts w:ascii="Arial" w:hAnsi="Arial" w:cs="Arial"/>
          <w:lang w:eastAsia="ar-SA"/>
        </w:rPr>
        <w:t>___</w:t>
      </w:r>
    </w:p>
    <w:p w14:paraId="46540FF2" w14:textId="2F40688E" w:rsidR="00AE59FC" w:rsidRPr="00BA48F7" w:rsidRDefault="0076268E" w:rsidP="003E6C25">
      <w:pPr>
        <w:pStyle w:val="Akapitzlist"/>
        <w:numPr>
          <w:ilvl w:val="0"/>
          <w:numId w:val="32"/>
        </w:numPr>
        <w:tabs>
          <w:tab w:val="left" w:pos="0"/>
        </w:tabs>
        <w:suppressAutoHyphens/>
        <w:spacing w:line="276" w:lineRule="auto"/>
        <w:jc w:val="both"/>
        <w:rPr>
          <w:rFonts w:ascii="Arial" w:hAnsi="Arial" w:cs="Arial"/>
          <w:lang w:eastAsia="ar-SA"/>
        </w:rPr>
      </w:pPr>
      <w:r w:rsidRPr="00BA48F7">
        <w:rPr>
          <w:rFonts w:ascii="Arial" w:hAnsi="Arial" w:cs="Arial"/>
          <w:lang w:eastAsia="ar-SA"/>
        </w:rPr>
        <w:t>____________________________________________________________________</w:t>
      </w:r>
      <w:r w:rsidR="002B6839" w:rsidRPr="00BA48F7">
        <w:rPr>
          <w:rFonts w:ascii="Arial" w:hAnsi="Arial" w:cs="Arial"/>
          <w:lang w:eastAsia="ar-SA"/>
        </w:rPr>
        <w:t>__</w:t>
      </w:r>
    </w:p>
    <w:p w14:paraId="10EBE158" w14:textId="77777777" w:rsidR="00B6718C" w:rsidRPr="00BA48F7" w:rsidRDefault="00B6718C" w:rsidP="00B6718C">
      <w:pPr>
        <w:pStyle w:val="Bezodstpw"/>
        <w:jc w:val="both"/>
        <w:rPr>
          <w:rFonts w:ascii="Arial" w:hAnsi="Arial" w:cs="Arial"/>
          <w:bCs/>
        </w:rPr>
      </w:pPr>
      <w:r w:rsidRPr="00BA48F7">
        <w:rPr>
          <w:rFonts w:ascii="Arial" w:hAnsi="Arial" w:cs="Arial"/>
          <w:b/>
        </w:rPr>
        <w:t xml:space="preserve">Gminą Miasto Szczecin, </w:t>
      </w:r>
      <w:r w:rsidRPr="00BA48F7">
        <w:rPr>
          <w:rFonts w:ascii="Arial" w:hAnsi="Arial" w:cs="Arial"/>
          <w:bCs/>
        </w:rPr>
        <w:t xml:space="preserve">Plac Armii Krajowej 1, 70-456 Szczecin, NIP: 851-030-94-10, REGON: 811684232, </w:t>
      </w:r>
    </w:p>
    <w:p w14:paraId="199EDA8B" w14:textId="3BD06C28" w:rsidR="00B6718C" w:rsidRPr="00BA48F7" w:rsidRDefault="00B6718C" w:rsidP="00B6718C">
      <w:pPr>
        <w:pStyle w:val="Bezodstpw"/>
        <w:jc w:val="both"/>
        <w:rPr>
          <w:rFonts w:ascii="Arial" w:hAnsi="Arial" w:cs="Arial"/>
          <w:bCs/>
        </w:rPr>
      </w:pPr>
      <w:r w:rsidRPr="00BA48F7">
        <w:rPr>
          <w:rFonts w:ascii="Arial" w:hAnsi="Arial" w:cs="Arial"/>
          <w:bCs/>
        </w:rPr>
        <w:t xml:space="preserve">zwaną dalej </w:t>
      </w:r>
      <w:r w:rsidRPr="00BA48F7">
        <w:rPr>
          <w:rFonts w:ascii="Arial" w:hAnsi="Arial" w:cs="Arial"/>
          <w:b/>
        </w:rPr>
        <w:t xml:space="preserve">Zamawiającym, </w:t>
      </w:r>
      <w:r w:rsidRPr="00BA48F7">
        <w:rPr>
          <w:rFonts w:ascii="Arial" w:hAnsi="Arial" w:cs="Arial"/>
          <w:bCs/>
        </w:rPr>
        <w:t xml:space="preserve">reprezentowaną przez </w:t>
      </w:r>
      <w:r w:rsidRPr="00BA48F7">
        <w:rPr>
          <w:rFonts w:ascii="Arial" w:hAnsi="Arial" w:cs="Arial"/>
          <w:b/>
        </w:rPr>
        <w:t xml:space="preserve">Pełnomocnika, </w:t>
      </w:r>
      <w:r w:rsidRPr="00BA48F7">
        <w:rPr>
          <w:rFonts w:ascii="Arial" w:hAnsi="Arial" w:cs="Arial"/>
          <w:bCs/>
        </w:rPr>
        <w:t xml:space="preserve">którym jest: </w:t>
      </w:r>
    </w:p>
    <w:p w14:paraId="7E32CFC6" w14:textId="77777777" w:rsidR="00B6718C" w:rsidRPr="00BA48F7" w:rsidRDefault="00B6718C" w:rsidP="00B6718C">
      <w:pPr>
        <w:pStyle w:val="Bezodstpw"/>
        <w:ind w:left="720"/>
        <w:jc w:val="both"/>
        <w:rPr>
          <w:rFonts w:ascii="Arial" w:hAnsi="Arial" w:cs="Arial"/>
          <w:b/>
        </w:rPr>
      </w:pPr>
    </w:p>
    <w:p w14:paraId="4D5ACACD" w14:textId="77777777" w:rsidR="001B14D4" w:rsidRPr="00BA48F7" w:rsidRDefault="00B6718C" w:rsidP="00B6718C">
      <w:pPr>
        <w:pStyle w:val="Bezodstpw"/>
        <w:jc w:val="both"/>
        <w:rPr>
          <w:rFonts w:ascii="Arial" w:hAnsi="Arial" w:cs="Arial"/>
          <w:b/>
        </w:rPr>
      </w:pPr>
      <w:r w:rsidRPr="00BA48F7">
        <w:rPr>
          <w:rFonts w:ascii="Arial" w:hAnsi="Arial" w:cs="Arial"/>
          <w:b/>
        </w:rPr>
        <w:t>Zakład Wodociągów i Kanalizacji Spółka z ograniczoną odpowiedzialnością</w:t>
      </w:r>
    </w:p>
    <w:p w14:paraId="35E39B52" w14:textId="77777777" w:rsidR="001B14D4" w:rsidRPr="00BA48F7" w:rsidRDefault="001B14D4" w:rsidP="001B14D4">
      <w:pPr>
        <w:tabs>
          <w:tab w:val="left" w:pos="284"/>
        </w:tabs>
        <w:suppressAutoHyphens/>
        <w:jc w:val="both"/>
        <w:rPr>
          <w:rFonts w:ascii="Arial" w:hAnsi="Arial" w:cs="Arial"/>
          <w:sz w:val="22"/>
          <w:szCs w:val="22"/>
          <w:lang w:eastAsia="ar-SA"/>
        </w:rPr>
      </w:pPr>
      <w:r w:rsidRPr="00BA48F7">
        <w:rPr>
          <w:rFonts w:ascii="Arial" w:hAnsi="Arial" w:cs="Arial"/>
          <w:sz w:val="22"/>
          <w:szCs w:val="22"/>
          <w:lang w:eastAsia="ar-SA"/>
        </w:rPr>
        <w:t>z siedzibą w Szczecinie, 71-682, ul. M. Golisza 10, wpisaną do rejestru przedsiębiorców Krajowego Rejestru Sądowego w Sądzie Rejonowym Szczecin – Centrum w Szczecinie, XIII Wydział Gospodarczy Krajowego Rejestru Sądowego pod nr 0000063704, o kapitale zakładowym w wysokości 222.334.500 zł.</w:t>
      </w:r>
    </w:p>
    <w:p w14:paraId="2272706B" w14:textId="0B518CE5" w:rsidR="00B6718C" w:rsidRPr="00BA48F7" w:rsidRDefault="001B14D4" w:rsidP="001B14D4">
      <w:pPr>
        <w:pStyle w:val="Bezodstpw"/>
        <w:jc w:val="both"/>
        <w:rPr>
          <w:rFonts w:ascii="Arial" w:hAnsi="Arial" w:cs="Arial"/>
        </w:rPr>
      </w:pPr>
      <w:r w:rsidRPr="00BA48F7">
        <w:rPr>
          <w:rFonts w:ascii="Arial" w:hAnsi="Arial" w:cs="Arial"/>
          <w:lang w:eastAsia="ar-SA"/>
        </w:rPr>
        <w:t>NIP: 851–26–24–854, REGON: 811931430</w:t>
      </w:r>
      <w:r w:rsidR="00B6718C" w:rsidRPr="00BA48F7">
        <w:rPr>
          <w:rFonts w:ascii="Arial" w:hAnsi="Arial" w:cs="Arial"/>
        </w:rPr>
        <w:t xml:space="preserve">, </w:t>
      </w:r>
    </w:p>
    <w:p w14:paraId="1B4F6C20" w14:textId="77777777" w:rsidR="00B6718C" w:rsidRPr="00BA48F7" w:rsidRDefault="00B6718C" w:rsidP="00B6718C">
      <w:pPr>
        <w:pStyle w:val="Bezodstpw"/>
        <w:spacing w:before="120"/>
        <w:jc w:val="both"/>
        <w:rPr>
          <w:rFonts w:ascii="Arial" w:hAnsi="Arial" w:cs="Arial"/>
        </w:rPr>
      </w:pPr>
      <w:r w:rsidRPr="00BA48F7">
        <w:rPr>
          <w:rFonts w:ascii="Arial" w:hAnsi="Arial" w:cs="Arial"/>
        </w:rPr>
        <w:t>w imieniu której działa:</w:t>
      </w:r>
    </w:p>
    <w:p w14:paraId="2F9A46CA" w14:textId="54F7E288" w:rsidR="00B6718C" w:rsidRPr="00BA48F7" w:rsidRDefault="00B6718C" w:rsidP="00B6718C">
      <w:pPr>
        <w:pStyle w:val="Akapitzlist"/>
        <w:numPr>
          <w:ilvl w:val="0"/>
          <w:numId w:val="22"/>
        </w:numPr>
        <w:tabs>
          <w:tab w:val="left" w:pos="0"/>
        </w:tabs>
        <w:suppressAutoHyphens/>
        <w:spacing w:line="276" w:lineRule="auto"/>
        <w:jc w:val="both"/>
        <w:rPr>
          <w:rFonts w:ascii="Arial" w:hAnsi="Arial" w:cs="Arial"/>
          <w:lang w:eastAsia="ar-SA"/>
        </w:rPr>
      </w:pPr>
      <w:r w:rsidRPr="00BA48F7">
        <w:rPr>
          <w:rFonts w:ascii="Arial" w:hAnsi="Arial" w:cs="Arial"/>
          <w:lang w:eastAsia="ar-SA"/>
        </w:rPr>
        <w:t>______________________________________________________________________</w:t>
      </w:r>
    </w:p>
    <w:p w14:paraId="4C9A6FD0" w14:textId="44BA582B" w:rsidR="00B6718C" w:rsidRPr="00BA48F7" w:rsidRDefault="00B6718C" w:rsidP="00B6718C">
      <w:pPr>
        <w:pStyle w:val="Akapitzlist"/>
        <w:numPr>
          <w:ilvl w:val="0"/>
          <w:numId w:val="22"/>
        </w:numPr>
        <w:tabs>
          <w:tab w:val="left" w:pos="0"/>
        </w:tabs>
        <w:suppressAutoHyphens/>
        <w:spacing w:line="276" w:lineRule="auto"/>
        <w:jc w:val="both"/>
        <w:rPr>
          <w:rFonts w:ascii="Arial" w:hAnsi="Arial" w:cs="Arial"/>
          <w:lang w:eastAsia="ar-SA"/>
        </w:rPr>
      </w:pPr>
      <w:r w:rsidRPr="00BA48F7">
        <w:rPr>
          <w:rFonts w:ascii="Arial" w:hAnsi="Arial" w:cs="Arial"/>
          <w:lang w:eastAsia="ar-SA"/>
        </w:rPr>
        <w:t>______________________________________________________________________</w:t>
      </w:r>
    </w:p>
    <w:p w14:paraId="21F49327" w14:textId="77777777" w:rsidR="00EE044B" w:rsidRPr="00BA48F7" w:rsidRDefault="00EE044B" w:rsidP="00400131">
      <w:pPr>
        <w:tabs>
          <w:tab w:val="left" w:pos="284"/>
        </w:tabs>
        <w:suppressAutoHyphens/>
        <w:jc w:val="both"/>
        <w:rPr>
          <w:rFonts w:ascii="Arial" w:hAnsi="Arial" w:cs="Arial"/>
          <w:b/>
          <w:sz w:val="22"/>
          <w:szCs w:val="22"/>
          <w:lang w:eastAsia="ar-SA"/>
        </w:rPr>
      </w:pPr>
      <w:r w:rsidRPr="00BA48F7">
        <w:rPr>
          <w:rFonts w:ascii="Arial" w:hAnsi="Arial" w:cs="Arial"/>
          <w:sz w:val="22"/>
          <w:szCs w:val="22"/>
          <w:lang w:eastAsia="ar-SA"/>
        </w:rPr>
        <w:t xml:space="preserve">oraz </w:t>
      </w:r>
    </w:p>
    <w:p w14:paraId="3EBE09A6" w14:textId="77777777" w:rsidR="00EE044B" w:rsidRPr="00BA48F7" w:rsidRDefault="00EE044B" w:rsidP="00400131">
      <w:pPr>
        <w:tabs>
          <w:tab w:val="left" w:pos="284"/>
        </w:tabs>
        <w:suppressAutoHyphens/>
        <w:jc w:val="both"/>
        <w:rPr>
          <w:rFonts w:ascii="Arial" w:hAnsi="Arial" w:cs="Arial"/>
          <w:sz w:val="22"/>
          <w:szCs w:val="22"/>
          <w:lang w:eastAsia="ar-SA"/>
        </w:rPr>
      </w:pPr>
      <w:r w:rsidRPr="00BA48F7">
        <w:rPr>
          <w:rFonts w:ascii="Arial" w:hAnsi="Arial" w:cs="Arial"/>
          <w:b/>
          <w:sz w:val="22"/>
          <w:szCs w:val="22"/>
          <w:lang w:eastAsia="ar-SA"/>
        </w:rPr>
        <w:t>I. (Dla osób prawnych):</w:t>
      </w:r>
    </w:p>
    <w:p w14:paraId="1B84EDEA" w14:textId="77777777" w:rsidR="00AE59FC" w:rsidRPr="00BA48F7" w:rsidRDefault="00EE044B" w:rsidP="00400131">
      <w:pPr>
        <w:tabs>
          <w:tab w:val="left" w:pos="284"/>
        </w:tabs>
        <w:suppressAutoHyphens/>
        <w:jc w:val="both"/>
        <w:rPr>
          <w:rFonts w:ascii="Arial" w:hAnsi="Arial" w:cs="Arial"/>
          <w:sz w:val="22"/>
          <w:szCs w:val="22"/>
          <w:lang w:eastAsia="ar-SA"/>
        </w:rPr>
      </w:pPr>
      <w:r w:rsidRPr="00BA48F7">
        <w:rPr>
          <w:rFonts w:ascii="Arial" w:hAnsi="Arial" w:cs="Arial"/>
          <w:sz w:val="22"/>
          <w:szCs w:val="22"/>
          <w:lang w:eastAsia="ar-SA"/>
        </w:rPr>
        <w:t>___________________________________________________________________________________________________________________</w:t>
      </w:r>
      <w:r w:rsidR="00AE59FC" w:rsidRPr="00BA48F7">
        <w:rPr>
          <w:rFonts w:ascii="Arial" w:hAnsi="Arial" w:cs="Arial"/>
          <w:sz w:val="22"/>
          <w:szCs w:val="22"/>
          <w:lang w:eastAsia="ar-SA"/>
        </w:rPr>
        <w:t>_________________________</w:t>
      </w:r>
      <w:r w:rsidR="002B6839" w:rsidRPr="00BA48F7">
        <w:rPr>
          <w:rFonts w:ascii="Arial" w:hAnsi="Arial" w:cs="Arial"/>
          <w:sz w:val="22"/>
          <w:szCs w:val="22"/>
          <w:lang w:eastAsia="ar-SA"/>
        </w:rPr>
        <w:t>______________________________</w:t>
      </w:r>
    </w:p>
    <w:p w14:paraId="55A7DDDB" w14:textId="77777777" w:rsidR="00EE044B" w:rsidRPr="00BA48F7" w:rsidRDefault="00AE59FC" w:rsidP="0076268E">
      <w:pPr>
        <w:tabs>
          <w:tab w:val="left" w:pos="284"/>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NIP</w:t>
      </w:r>
      <w:r w:rsidR="00EE044B" w:rsidRPr="00BA48F7">
        <w:rPr>
          <w:rFonts w:ascii="Arial" w:hAnsi="Arial" w:cs="Arial"/>
          <w:sz w:val="22"/>
          <w:szCs w:val="22"/>
          <w:lang w:eastAsia="ar-SA"/>
        </w:rPr>
        <w:t>-</w:t>
      </w:r>
      <w:r w:rsidRPr="00BA48F7">
        <w:rPr>
          <w:rFonts w:ascii="Arial" w:hAnsi="Arial" w:cs="Arial"/>
          <w:sz w:val="22"/>
          <w:szCs w:val="22"/>
          <w:lang w:eastAsia="ar-SA"/>
        </w:rPr>
        <w:t>_________________________REGON-____________________</w:t>
      </w:r>
      <w:r w:rsidR="00EE044B" w:rsidRPr="00BA48F7">
        <w:rPr>
          <w:rFonts w:ascii="Arial" w:hAnsi="Arial" w:cs="Arial"/>
          <w:sz w:val="22"/>
          <w:szCs w:val="22"/>
          <w:lang w:eastAsia="ar-SA"/>
        </w:rPr>
        <w:t>_____________</w:t>
      </w:r>
      <w:r w:rsidR="002B6839" w:rsidRPr="00BA48F7">
        <w:rPr>
          <w:rFonts w:ascii="Arial" w:hAnsi="Arial" w:cs="Arial"/>
          <w:sz w:val="22"/>
          <w:szCs w:val="22"/>
          <w:lang w:eastAsia="ar-SA"/>
        </w:rPr>
        <w:t>________________</w:t>
      </w:r>
      <w:r w:rsidR="00EE044B" w:rsidRPr="00BA48F7">
        <w:rPr>
          <w:rFonts w:ascii="Arial" w:hAnsi="Arial" w:cs="Arial"/>
          <w:sz w:val="22"/>
          <w:szCs w:val="22"/>
          <w:lang w:eastAsia="ar-SA"/>
        </w:rPr>
        <w:t>_</w:t>
      </w:r>
    </w:p>
    <w:p w14:paraId="23F70F13" w14:textId="77777777" w:rsidR="00EE044B" w:rsidRPr="00BA48F7" w:rsidRDefault="00EE044B" w:rsidP="0076268E">
      <w:pPr>
        <w:tabs>
          <w:tab w:val="left" w:pos="284"/>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 xml:space="preserve">zwanym /ą/ dalej </w:t>
      </w:r>
      <w:r w:rsidRPr="00BA48F7">
        <w:rPr>
          <w:rFonts w:ascii="Arial" w:hAnsi="Arial" w:cs="Arial"/>
          <w:b/>
          <w:sz w:val="22"/>
          <w:szCs w:val="22"/>
          <w:lang w:eastAsia="ar-SA"/>
        </w:rPr>
        <w:t>Wykonawcą</w:t>
      </w:r>
    </w:p>
    <w:p w14:paraId="580A10AF" w14:textId="77777777" w:rsidR="00EE044B" w:rsidRPr="00BA48F7" w:rsidRDefault="00AE59FC" w:rsidP="0076268E">
      <w:pPr>
        <w:tabs>
          <w:tab w:val="left" w:pos="284"/>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którą reprezentują</w:t>
      </w:r>
      <w:r w:rsidR="00EE044B" w:rsidRPr="00BA48F7">
        <w:rPr>
          <w:rFonts w:ascii="Arial" w:hAnsi="Arial" w:cs="Arial"/>
          <w:sz w:val="22"/>
          <w:szCs w:val="22"/>
          <w:lang w:eastAsia="ar-SA"/>
        </w:rPr>
        <w:t>:</w:t>
      </w:r>
    </w:p>
    <w:p w14:paraId="152F000A" w14:textId="30B419EA" w:rsidR="00EE044B" w:rsidRPr="00BA48F7" w:rsidRDefault="00EE044B" w:rsidP="003B0EFF">
      <w:pPr>
        <w:numPr>
          <w:ilvl w:val="0"/>
          <w:numId w:val="17"/>
        </w:numPr>
        <w:tabs>
          <w:tab w:val="left" w:pos="284"/>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_________________________________________</w:t>
      </w:r>
      <w:r w:rsidR="00AE59FC" w:rsidRPr="00BA48F7">
        <w:rPr>
          <w:rFonts w:ascii="Arial" w:hAnsi="Arial" w:cs="Arial"/>
          <w:sz w:val="22"/>
          <w:szCs w:val="22"/>
          <w:lang w:eastAsia="ar-SA"/>
        </w:rPr>
        <w:t>___________________________</w:t>
      </w:r>
      <w:r w:rsidR="002B6839" w:rsidRPr="00BA48F7">
        <w:rPr>
          <w:rFonts w:ascii="Arial" w:hAnsi="Arial" w:cs="Arial"/>
          <w:sz w:val="22"/>
          <w:szCs w:val="22"/>
          <w:lang w:eastAsia="ar-SA"/>
        </w:rPr>
        <w:t>___</w:t>
      </w:r>
    </w:p>
    <w:p w14:paraId="472139C7" w14:textId="59F68E7C" w:rsidR="00EE044B" w:rsidRPr="00BA48F7" w:rsidRDefault="00EE044B" w:rsidP="003B0EFF">
      <w:pPr>
        <w:numPr>
          <w:ilvl w:val="0"/>
          <w:numId w:val="17"/>
        </w:numPr>
        <w:tabs>
          <w:tab w:val="left" w:pos="284"/>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_________________________________________</w:t>
      </w:r>
      <w:r w:rsidR="00AE59FC" w:rsidRPr="00BA48F7">
        <w:rPr>
          <w:rFonts w:ascii="Arial" w:hAnsi="Arial" w:cs="Arial"/>
          <w:sz w:val="22"/>
          <w:szCs w:val="22"/>
          <w:lang w:eastAsia="ar-SA"/>
        </w:rPr>
        <w:t>___________________________</w:t>
      </w:r>
      <w:r w:rsidR="002B6839" w:rsidRPr="00BA48F7">
        <w:rPr>
          <w:rFonts w:ascii="Arial" w:hAnsi="Arial" w:cs="Arial"/>
          <w:sz w:val="22"/>
          <w:szCs w:val="22"/>
          <w:lang w:eastAsia="ar-SA"/>
        </w:rPr>
        <w:t>___</w:t>
      </w:r>
    </w:p>
    <w:p w14:paraId="60B25F55" w14:textId="77777777" w:rsidR="00AE59FC" w:rsidRPr="00BA48F7" w:rsidRDefault="00AE59FC" w:rsidP="00400131">
      <w:pPr>
        <w:tabs>
          <w:tab w:val="left" w:pos="284"/>
        </w:tabs>
        <w:suppressAutoHyphens/>
        <w:jc w:val="both"/>
        <w:rPr>
          <w:rFonts w:ascii="Arial" w:hAnsi="Arial" w:cs="Arial"/>
          <w:b/>
          <w:sz w:val="22"/>
          <w:szCs w:val="22"/>
          <w:lang w:eastAsia="ar-SA"/>
        </w:rPr>
      </w:pPr>
    </w:p>
    <w:p w14:paraId="36002A21" w14:textId="77777777" w:rsidR="00EE044B" w:rsidRPr="00BA48F7" w:rsidRDefault="00EE044B" w:rsidP="00400131">
      <w:pPr>
        <w:tabs>
          <w:tab w:val="left" w:pos="284"/>
        </w:tabs>
        <w:suppressAutoHyphens/>
        <w:jc w:val="both"/>
        <w:rPr>
          <w:rFonts w:ascii="Arial" w:hAnsi="Arial" w:cs="Arial"/>
          <w:sz w:val="22"/>
          <w:szCs w:val="22"/>
          <w:lang w:eastAsia="ar-SA"/>
        </w:rPr>
      </w:pPr>
      <w:r w:rsidRPr="00BA48F7">
        <w:rPr>
          <w:rFonts w:ascii="Arial" w:hAnsi="Arial" w:cs="Arial"/>
          <w:b/>
          <w:sz w:val="22"/>
          <w:szCs w:val="22"/>
          <w:lang w:eastAsia="ar-SA"/>
        </w:rPr>
        <w:t>II. (Dla osób fizycznych):</w:t>
      </w:r>
    </w:p>
    <w:p w14:paraId="3F5CFD32" w14:textId="2D38EB03" w:rsidR="00EE044B" w:rsidRPr="00BA48F7" w:rsidRDefault="00EE044B" w:rsidP="0076268E">
      <w:pPr>
        <w:tabs>
          <w:tab w:val="left" w:pos="0"/>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Panem/Pani</w:t>
      </w:r>
      <w:r w:rsidR="00AE59FC" w:rsidRPr="00BA48F7">
        <w:rPr>
          <w:rFonts w:ascii="Arial" w:hAnsi="Arial" w:cs="Arial"/>
          <w:sz w:val="22"/>
          <w:szCs w:val="22"/>
          <w:lang w:eastAsia="ar-SA"/>
        </w:rPr>
        <w:t>ą/_________________________zam.</w:t>
      </w:r>
      <w:r w:rsidRPr="00BA48F7">
        <w:rPr>
          <w:rFonts w:ascii="Arial" w:hAnsi="Arial" w:cs="Arial"/>
          <w:sz w:val="22"/>
          <w:szCs w:val="22"/>
          <w:lang w:eastAsia="ar-SA"/>
        </w:rPr>
        <w:t>______________________________________</w:t>
      </w:r>
      <w:r w:rsidR="00AE59FC" w:rsidRPr="00BA48F7">
        <w:rPr>
          <w:rFonts w:ascii="Arial" w:hAnsi="Arial" w:cs="Arial"/>
          <w:sz w:val="22"/>
          <w:szCs w:val="22"/>
          <w:lang w:eastAsia="ar-SA"/>
        </w:rPr>
        <w:t>___</w:t>
      </w:r>
      <w:r w:rsidR="0076268E" w:rsidRPr="00BA48F7">
        <w:rPr>
          <w:rFonts w:ascii="Arial" w:hAnsi="Arial" w:cs="Arial"/>
          <w:sz w:val="22"/>
          <w:szCs w:val="22"/>
          <w:lang w:eastAsia="ar-SA"/>
        </w:rPr>
        <w:t>___</w:t>
      </w:r>
      <w:r w:rsidR="00AE59FC" w:rsidRPr="00BA48F7">
        <w:rPr>
          <w:rFonts w:ascii="Arial" w:hAnsi="Arial" w:cs="Arial"/>
          <w:sz w:val="22"/>
          <w:szCs w:val="22"/>
          <w:lang w:eastAsia="ar-SA"/>
        </w:rPr>
        <w:t>_____________________</w:t>
      </w:r>
      <w:r w:rsidR="002B6839" w:rsidRPr="00BA48F7">
        <w:rPr>
          <w:rFonts w:ascii="Arial" w:hAnsi="Arial" w:cs="Arial"/>
          <w:sz w:val="22"/>
          <w:szCs w:val="22"/>
          <w:lang w:eastAsia="ar-SA"/>
        </w:rPr>
        <w:t>_________________</w:t>
      </w:r>
      <w:r w:rsidR="00AE59FC" w:rsidRPr="00BA48F7">
        <w:rPr>
          <w:rFonts w:ascii="Arial" w:hAnsi="Arial" w:cs="Arial"/>
          <w:sz w:val="22"/>
          <w:szCs w:val="22"/>
          <w:lang w:eastAsia="ar-SA"/>
        </w:rPr>
        <w:t>zam.</w:t>
      </w:r>
      <w:r w:rsidRPr="00BA48F7">
        <w:rPr>
          <w:rFonts w:ascii="Arial" w:hAnsi="Arial" w:cs="Arial"/>
          <w:sz w:val="22"/>
          <w:szCs w:val="22"/>
          <w:lang w:eastAsia="ar-SA"/>
        </w:rPr>
        <w:t>______</w:t>
      </w:r>
      <w:r w:rsidR="00AE59FC" w:rsidRPr="00BA48F7">
        <w:rPr>
          <w:rFonts w:ascii="Arial" w:hAnsi="Arial" w:cs="Arial"/>
          <w:sz w:val="22"/>
          <w:szCs w:val="22"/>
          <w:lang w:eastAsia="ar-SA"/>
        </w:rPr>
        <w:t>_</w:t>
      </w:r>
      <w:r w:rsidR="002B6839" w:rsidRPr="00BA48F7">
        <w:rPr>
          <w:rFonts w:ascii="Arial" w:hAnsi="Arial" w:cs="Arial"/>
          <w:sz w:val="22"/>
          <w:szCs w:val="22"/>
          <w:lang w:eastAsia="ar-SA"/>
        </w:rPr>
        <w:t>_____________</w:t>
      </w:r>
      <w:r w:rsidR="00AE59FC" w:rsidRPr="00BA48F7">
        <w:rPr>
          <w:rFonts w:ascii="Arial" w:hAnsi="Arial" w:cs="Arial"/>
          <w:sz w:val="22"/>
          <w:szCs w:val="22"/>
          <w:lang w:eastAsia="ar-SA"/>
        </w:rPr>
        <w:t>______</w:t>
      </w:r>
    </w:p>
    <w:p w14:paraId="6D6A2C65" w14:textId="77777777" w:rsidR="00AE59FC" w:rsidRPr="00BA48F7" w:rsidRDefault="00AE59FC" w:rsidP="0076268E">
      <w:pPr>
        <w:tabs>
          <w:tab w:val="left" w:pos="180"/>
        </w:tabs>
        <w:suppressAutoHyphens/>
        <w:spacing w:line="276" w:lineRule="auto"/>
        <w:rPr>
          <w:rFonts w:ascii="Arial" w:hAnsi="Arial" w:cs="Arial"/>
          <w:sz w:val="22"/>
          <w:szCs w:val="22"/>
          <w:lang w:eastAsia="ar-SA"/>
        </w:rPr>
      </w:pPr>
    </w:p>
    <w:p w14:paraId="1D36189A" w14:textId="4C66F062" w:rsidR="00EE044B" w:rsidRPr="00BA48F7" w:rsidRDefault="00EE044B" w:rsidP="0076268E">
      <w:pPr>
        <w:tabs>
          <w:tab w:val="left" w:pos="180"/>
        </w:tabs>
        <w:suppressAutoHyphens/>
        <w:spacing w:line="276" w:lineRule="auto"/>
        <w:rPr>
          <w:rFonts w:ascii="Arial" w:hAnsi="Arial" w:cs="Arial"/>
          <w:sz w:val="22"/>
          <w:szCs w:val="22"/>
          <w:lang w:eastAsia="ar-SA"/>
        </w:rPr>
      </w:pPr>
      <w:r w:rsidRPr="00BA48F7">
        <w:rPr>
          <w:rFonts w:ascii="Arial" w:hAnsi="Arial" w:cs="Arial"/>
          <w:sz w:val="22"/>
          <w:szCs w:val="22"/>
          <w:lang w:eastAsia="ar-SA"/>
        </w:rPr>
        <w:t>prowadzącym/ą/ działalność gospodarczą pod firmą ______________________________</w:t>
      </w:r>
      <w:r w:rsidR="0076268E" w:rsidRPr="00BA48F7">
        <w:rPr>
          <w:rFonts w:ascii="Arial" w:hAnsi="Arial" w:cs="Arial"/>
          <w:sz w:val="22"/>
          <w:szCs w:val="22"/>
          <w:lang w:eastAsia="ar-SA"/>
        </w:rPr>
        <w:t>__________________________</w:t>
      </w:r>
      <w:r w:rsidR="002B6839" w:rsidRPr="00BA48F7">
        <w:rPr>
          <w:rFonts w:ascii="Arial" w:hAnsi="Arial" w:cs="Arial"/>
          <w:sz w:val="22"/>
          <w:szCs w:val="22"/>
          <w:lang w:eastAsia="ar-SA"/>
        </w:rPr>
        <w:t>_______________</w:t>
      </w:r>
      <w:r w:rsidR="0076268E" w:rsidRPr="00BA48F7">
        <w:rPr>
          <w:rFonts w:ascii="Arial" w:hAnsi="Arial" w:cs="Arial"/>
          <w:sz w:val="22"/>
          <w:szCs w:val="22"/>
          <w:lang w:eastAsia="ar-SA"/>
        </w:rPr>
        <w:t>_____</w:t>
      </w:r>
    </w:p>
    <w:p w14:paraId="3F5A93CD" w14:textId="66C044CB" w:rsidR="00EE044B" w:rsidRPr="00BA48F7" w:rsidRDefault="0076268E" w:rsidP="0076268E">
      <w:pPr>
        <w:tabs>
          <w:tab w:val="left" w:pos="284"/>
        </w:tabs>
        <w:suppressAutoHyphens/>
        <w:spacing w:after="120" w:line="276" w:lineRule="auto"/>
        <w:rPr>
          <w:rFonts w:ascii="Arial" w:hAnsi="Arial" w:cs="Arial"/>
          <w:sz w:val="22"/>
          <w:szCs w:val="22"/>
          <w:lang w:eastAsia="ar-SA"/>
        </w:rPr>
      </w:pPr>
      <w:r w:rsidRPr="00BA48F7">
        <w:rPr>
          <w:rFonts w:ascii="Arial" w:hAnsi="Arial" w:cs="Arial"/>
          <w:sz w:val="22"/>
          <w:szCs w:val="22"/>
          <w:lang w:eastAsia="ar-SA"/>
        </w:rPr>
        <w:t>z siedzibą______</w:t>
      </w:r>
      <w:r w:rsidR="00EE044B" w:rsidRPr="00BA48F7">
        <w:rPr>
          <w:rFonts w:ascii="Arial" w:hAnsi="Arial" w:cs="Arial"/>
          <w:sz w:val="22"/>
          <w:szCs w:val="22"/>
          <w:lang w:eastAsia="ar-SA"/>
        </w:rPr>
        <w:t>_______________________________________________________</w:t>
      </w:r>
      <w:r w:rsidR="002B6839" w:rsidRPr="00BA48F7">
        <w:rPr>
          <w:rFonts w:ascii="Arial" w:hAnsi="Arial" w:cs="Arial"/>
          <w:sz w:val="22"/>
          <w:szCs w:val="22"/>
          <w:lang w:eastAsia="ar-SA"/>
        </w:rPr>
        <w:t>_________</w:t>
      </w:r>
    </w:p>
    <w:p w14:paraId="10E500BC" w14:textId="77777777" w:rsidR="00EE044B" w:rsidRPr="00BA48F7" w:rsidRDefault="00EE044B" w:rsidP="0076268E">
      <w:pPr>
        <w:tabs>
          <w:tab w:val="left" w:pos="284"/>
        </w:tabs>
        <w:suppressAutoHyphens/>
        <w:spacing w:line="276" w:lineRule="auto"/>
        <w:rPr>
          <w:rFonts w:ascii="Arial" w:hAnsi="Arial" w:cs="Arial"/>
          <w:sz w:val="22"/>
          <w:szCs w:val="22"/>
          <w:lang w:eastAsia="ar-SA"/>
        </w:rPr>
      </w:pPr>
      <w:r w:rsidRPr="00BA48F7">
        <w:rPr>
          <w:rFonts w:ascii="Arial" w:hAnsi="Arial" w:cs="Arial"/>
          <w:sz w:val="22"/>
          <w:szCs w:val="22"/>
          <w:lang w:eastAsia="ar-SA"/>
        </w:rPr>
        <w:t>wpisanym/ą do Centralnej Ewidencji i Informacji o Działalności Gospodarczej</w:t>
      </w:r>
    </w:p>
    <w:p w14:paraId="3C59D6EE" w14:textId="3BD53E84" w:rsidR="00EE044B" w:rsidRPr="00BA48F7" w:rsidRDefault="0076268E" w:rsidP="0076268E">
      <w:pPr>
        <w:tabs>
          <w:tab w:val="left" w:pos="284"/>
          <w:tab w:val="left" w:pos="3969"/>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NIP - ___________________________</w:t>
      </w:r>
      <w:r w:rsidR="002B6839" w:rsidRPr="00BA48F7">
        <w:rPr>
          <w:rFonts w:ascii="Arial" w:hAnsi="Arial" w:cs="Arial"/>
          <w:sz w:val="22"/>
          <w:szCs w:val="22"/>
          <w:lang w:eastAsia="ar-SA"/>
        </w:rPr>
        <w:t>_______</w:t>
      </w:r>
      <w:r w:rsidRPr="00BA48F7">
        <w:rPr>
          <w:rFonts w:ascii="Arial" w:hAnsi="Arial" w:cs="Arial"/>
          <w:sz w:val="22"/>
          <w:szCs w:val="22"/>
          <w:lang w:eastAsia="ar-SA"/>
        </w:rPr>
        <w:tab/>
      </w:r>
      <w:r w:rsidR="00EE044B" w:rsidRPr="00BA48F7">
        <w:rPr>
          <w:rFonts w:ascii="Arial" w:hAnsi="Arial" w:cs="Arial"/>
          <w:sz w:val="22"/>
          <w:szCs w:val="22"/>
          <w:lang w:eastAsia="ar-SA"/>
        </w:rPr>
        <w:t>REGON</w:t>
      </w:r>
      <w:r w:rsidRPr="00BA48F7">
        <w:rPr>
          <w:rFonts w:ascii="Arial" w:hAnsi="Arial" w:cs="Arial"/>
          <w:sz w:val="22"/>
          <w:szCs w:val="22"/>
          <w:lang w:eastAsia="ar-SA"/>
        </w:rPr>
        <w:t>-</w:t>
      </w:r>
      <w:r w:rsidR="00EE044B" w:rsidRPr="00BA48F7">
        <w:rPr>
          <w:rFonts w:ascii="Arial" w:hAnsi="Arial" w:cs="Arial"/>
          <w:sz w:val="22"/>
          <w:szCs w:val="22"/>
          <w:lang w:eastAsia="ar-SA"/>
        </w:rPr>
        <w:t>_____________________</w:t>
      </w:r>
      <w:r w:rsidRPr="00BA48F7">
        <w:rPr>
          <w:rFonts w:ascii="Arial" w:hAnsi="Arial" w:cs="Arial"/>
          <w:sz w:val="22"/>
          <w:szCs w:val="22"/>
          <w:lang w:eastAsia="ar-SA"/>
        </w:rPr>
        <w:t>_</w:t>
      </w:r>
      <w:r w:rsidR="00EE044B" w:rsidRPr="00BA48F7">
        <w:rPr>
          <w:rFonts w:ascii="Arial" w:hAnsi="Arial" w:cs="Arial"/>
          <w:sz w:val="22"/>
          <w:szCs w:val="22"/>
          <w:lang w:eastAsia="ar-SA"/>
        </w:rPr>
        <w:t>__</w:t>
      </w:r>
      <w:r w:rsidR="002B6839" w:rsidRPr="00BA48F7">
        <w:rPr>
          <w:rFonts w:ascii="Arial" w:hAnsi="Arial" w:cs="Arial"/>
          <w:sz w:val="22"/>
          <w:szCs w:val="22"/>
          <w:lang w:eastAsia="ar-SA"/>
        </w:rPr>
        <w:t>_______</w:t>
      </w:r>
      <w:r w:rsidR="00EE044B" w:rsidRPr="00BA48F7">
        <w:rPr>
          <w:rFonts w:ascii="Arial" w:hAnsi="Arial" w:cs="Arial"/>
          <w:sz w:val="22"/>
          <w:szCs w:val="22"/>
          <w:lang w:eastAsia="ar-SA"/>
        </w:rPr>
        <w:t>______</w:t>
      </w:r>
    </w:p>
    <w:p w14:paraId="5D974FDC" w14:textId="77777777" w:rsidR="00EE044B" w:rsidRPr="00BA48F7" w:rsidRDefault="00EE044B" w:rsidP="0076268E">
      <w:pPr>
        <w:tabs>
          <w:tab w:val="left" w:pos="284"/>
        </w:tabs>
        <w:suppressAutoHyphens/>
        <w:spacing w:line="276" w:lineRule="auto"/>
        <w:jc w:val="both"/>
        <w:rPr>
          <w:rFonts w:ascii="Arial" w:hAnsi="Arial" w:cs="Arial"/>
          <w:sz w:val="22"/>
          <w:szCs w:val="22"/>
          <w:lang w:eastAsia="ar-SA"/>
        </w:rPr>
      </w:pPr>
      <w:r w:rsidRPr="00BA48F7">
        <w:rPr>
          <w:rFonts w:ascii="Arial" w:hAnsi="Arial" w:cs="Arial"/>
          <w:sz w:val="22"/>
          <w:szCs w:val="22"/>
          <w:lang w:eastAsia="ar-SA"/>
        </w:rPr>
        <w:t xml:space="preserve">zwanym /ą/ dalej </w:t>
      </w:r>
      <w:r w:rsidRPr="00BA48F7">
        <w:rPr>
          <w:rFonts w:ascii="Arial" w:hAnsi="Arial" w:cs="Arial"/>
          <w:b/>
          <w:sz w:val="22"/>
          <w:szCs w:val="22"/>
          <w:lang w:eastAsia="ar-SA"/>
        </w:rPr>
        <w:t>Wykonawcą</w:t>
      </w:r>
    </w:p>
    <w:p w14:paraId="10DF9E3D" w14:textId="77777777" w:rsidR="00EE044B" w:rsidRPr="00BA48F7" w:rsidRDefault="00EE044B" w:rsidP="0076268E">
      <w:pPr>
        <w:tabs>
          <w:tab w:val="left" w:pos="284"/>
        </w:tabs>
        <w:suppressAutoHyphens/>
        <w:spacing w:line="276" w:lineRule="auto"/>
        <w:jc w:val="both"/>
        <w:rPr>
          <w:rFonts w:ascii="Arial" w:hAnsi="Arial" w:cs="Arial"/>
          <w:b/>
          <w:sz w:val="22"/>
          <w:szCs w:val="22"/>
          <w:lang w:eastAsia="ar-SA"/>
        </w:rPr>
      </w:pPr>
      <w:r w:rsidRPr="00BA48F7">
        <w:rPr>
          <w:rFonts w:ascii="Arial" w:hAnsi="Arial" w:cs="Arial"/>
          <w:sz w:val="22"/>
          <w:szCs w:val="22"/>
          <w:lang w:eastAsia="ar-SA"/>
        </w:rPr>
        <w:lastRenderedPageBreak/>
        <w:t xml:space="preserve">zaś wspólnie zwanymi dalej </w:t>
      </w:r>
      <w:r w:rsidRPr="00BA48F7">
        <w:rPr>
          <w:rFonts w:ascii="Arial" w:hAnsi="Arial" w:cs="Arial"/>
          <w:b/>
          <w:sz w:val="22"/>
          <w:szCs w:val="22"/>
          <w:lang w:eastAsia="ar-SA"/>
        </w:rPr>
        <w:t>Stronami.</w:t>
      </w:r>
    </w:p>
    <w:p w14:paraId="6DC6528A" w14:textId="77777777" w:rsidR="00EE044B" w:rsidRPr="00BA48F7" w:rsidRDefault="00EE044B" w:rsidP="00400131">
      <w:pPr>
        <w:tabs>
          <w:tab w:val="left" w:pos="284"/>
        </w:tabs>
        <w:suppressAutoHyphens/>
        <w:jc w:val="both"/>
        <w:rPr>
          <w:rFonts w:ascii="Arial" w:hAnsi="Arial" w:cs="Arial"/>
          <w:color w:val="FF0000"/>
          <w:sz w:val="22"/>
          <w:szCs w:val="22"/>
          <w:lang w:eastAsia="ar-SA"/>
        </w:rPr>
      </w:pPr>
    </w:p>
    <w:p w14:paraId="6C5963CD" w14:textId="365A877A" w:rsidR="00B2566A" w:rsidRPr="00E70DCC" w:rsidRDefault="00151243" w:rsidP="00B2566A">
      <w:pPr>
        <w:pStyle w:val="NormalnyWeb"/>
        <w:spacing w:before="0" w:after="0" w:line="240" w:lineRule="auto"/>
        <w:ind w:left="0" w:firstLine="0"/>
        <w:rPr>
          <w:rFonts w:ascii="Arial" w:hAnsi="Arial" w:cs="Arial"/>
          <w:sz w:val="22"/>
          <w:szCs w:val="22"/>
        </w:rPr>
      </w:pPr>
      <w:r w:rsidRPr="00BA48F7">
        <w:rPr>
          <w:rFonts w:ascii="Arial" w:hAnsi="Arial" w:cs="Arial"/>
          <w:sz w:val="22"/>
          <w:szCs w:val="22"/>
        </w:rPr>
        <w:t xml:space="preserve">Niniejsza umowa zostaje zawarta w wyniku dokonania wyboru przez Zamawiającego oferty Wykonawcy w postępowaniu o udzielenie zamówienia publicznego przeprowadzonego w trybie podstawowym na podstawie art. 275 pkt 2 ustawy z dnia 11 września 2019 r. Prawo zamówień publicznych </w:t>
      </w:r>
      <w:r w:rsidR="008E32BB" w:rsidRPr="00BA48F7">
        <w:rPr>
          <w:rFonts w:ascii="Arial" w:hAnsi="Arial" w:cs="Arial"/>
          <w:sz w:val="22"/>
          <w:szCs w:val="22"/>
          <w:lang w:val="pl-PL"/>
        </w:rPr>
        <w:t>(</w:t>
      </w:r>
      <w:r w:rsidR="00A87DE1" w:rsidRPr="00BA48F7">
        <w:rPr>
          <w:rFonts w:ascii="Arial" w:hAnsi="Arial" w:cs="Arial"/>
          <w:sz w:val="22"/>
          <w:szCs w:val="22"/>
          <w:lang w:val="pl-PL"/>
        </w:rPr>
        <w:t>D</w:t>
      </w:r>
      <w:r w:rsidR="008E32BB" w:rsidRPr="00BA48F7">
        <w:rPr>
          <w:rFonts w:ascii="Arial" w:hAnsi="Arial" w:cs="Arial"/>
          <w:sz w:val="22"/>
          <w:szCs w:val="22"/>
          <w:lang w:val="pl-PL"/>
        </w:rPr>
        <w:t>z. U. z 202</w:t>
      </w:r>
      <w:r w:rsidR="00A87DE1" w:rsidRPr="00BA48F7">
        <w:rPr>
          <w:rFonts w:ascii="Arial" w:hAnsi="Arial" w:cs="Arial"/>
          <w:sz w:val="22"/>
          <w:szCs w:val="22"/>
          <w:lang w:val="pl-PL"/>
        </w:rPr>
        <w:t>3</w:t>
      </w:r>
      <w:r w:rsidR="008E32BB" w:rsidRPr="00BA48F7">
        <w:rPr>
          <w:rFonts w:ascii="Arial" w:hAnsi="Arial" w:cs="Arial"/>
          <w:sz w:val="22"/>
          <w:szCs w:val="22"/>
          <w:lang w:val="pl-PL"/>
        </w:rPr>
        <w:t xml:space="preserve"> r. poz. 1</w:t>
      </w:r>
      <w:r w:rsidR="00A87DE1" w:rsidRPr="00BA48F7">
        <w:rPr>
          <w:rFonts w:ascii="Arial" w:hAnsi="Arial" w:cs="Arial"/>
          <w:sz w:val="22"/>
          <w:szCs w:val="22"/>
          <w:lang w:val="pl-PL"/>
        </w:rPr>
        <w:t>605</w:t>
      </w:r>
      <w:r w:rsidR="00070429" w:rsidRPr="00BA48F7">
        <w:rPr>
          <w:rFonts w:ascii="Arial" w:hAnsi="Arial" w:cs="Arial"/>
          <w:sz w:val="22"/>
          <w:szCs w:val="22"/>
          <w:lang w:val="pl-PL"/>
        </w:rPr>
        <w:t xml:space="preserve"> ze zm.</w:t>
      </w:r>
      <w:r w:rsidR="008E32BB" w:rsidRPr="00BA48F7">
        <w:rPr>
          <w:rFonts w:ascii="Arial" w:hAnsi="Arial" w:cs="Arial"/>
          <w:sz w:val="22"/>
          <w:szCs w:val="22"/>
          <w:lang w:val="pl-PL"/>
        </w:rPr>
        <w:t>), zwane</w:t>
      </w:r>
      <w:r w:rsidRPr="00BA48F7">
        <w:rPr>
          <w:rFonts w:ascii="Arial" w:hAnsi="Arial" w:cs="Arial"/>
          <w:sz w:val="22"/>
          <w:szCs w:val="22"/>
          <w:lang w:val="pl-PL"/>
        </w:rPr>
        <w:t>j</w:t>
      </w:r>
      <w:r w:rsidR="008E32BB" w:rsidRPr="00BA48F7">
        <w:rPr>
          <w:rFonts w:ascii="Arial" w:hAnsi="Arial" w:cs="Arial"/>
          <w:sz w:val="22"/>
          <w:szCs w:val="22"/>
          <w:lang w:val="pl-PL"/>
        </w:rPr>
        <w:t xml:space="preserve"> dalej </w:t>
      </w:r>
      <w:r w:rsidR="00AD6982">
        <w:rPr>
          <w:rFonts w:ascii="Arial" w:hAnsi="Arial" w:cs="Arial"/>
          <w:sz w:val="22"/>
          <w:szCs w:val="22"/>
          <w:lang w:val="pl-PL"/>
        </w:rPr>
        <w:t>„</w:t>
      </w:r>
      <w:r w:rsidR="008E32BB" w:rsidRPr="00E70DCC">
        <w:rPr>
          <w:rFonts w:ascii="Arial" w:hAnsi="Arial" w:cs="Arial"/>
          <w:sz w:val="22"/>
          <w:szCs w:val="22"/>
          <w:lang w:val="pl-PL"/>
        </w:rPr>
        <w:t>ustawą</w:t>
      </w:r>
      <w:r w:rsidR="00AD6982">
        <w:rPr>
          <w:rFonts w:ascii="Arial" w:hAnsi="Arial" w:cs="Arial"/>
          <w:sz w:val="22"/>
          <w:szCs w:val="22"/>
          <w:lang w:val="pl-PL"/>
        </w:rPr>
        <w:t>”</w:t>
      </w:r>
      <w:r w:rsidR="008E32BB" w:rsidRPr="00E70DCC">
        <w:rPr>
          <w:rFonts w:ascii="Arial" w:hAnsi="Arial" w:cs="Arial"/>
          <w:sz w:val="22"/>
          <w:szCs w:val="22"/>
          <w:lang w:val="pl-PL"/>
        </w:rPr>
        <w:t xml:space="preserve">. </w:t>
      </w:r>
      <w:r w:rsidR="00B2566A" w:rsidRPr="00E70DCC">
        <w:rPr>
          <w:rFonts w:ascii="Arial" w:hAnsi="Arial" w:cs="Arial"/>
          <w:sz w:val="22"/>
          <w:szCs w:val="22"/>
        </w:rPr>
        <w:t xml:space="preserve"> </w:t>
      </w:r>
    </w:p>
    <w:p w14:paraId="3C56B06D" w14:textId="77777777" w:rsidR="00B2566A" w:rsidRPr="00E70DCC" w:rsidRDefault="00B2566A" w:rsidP="00636E7D">
      <w:pPr>
        <w:jc w:val="center"/>
        <w:rPr>
          <w:rFonts w:ascii="Arial" w:hAnsi="Arial" w:cs="Arial"/>
          <w:b/>
          <w:sz w:val="22"/>
          <w:szCs w:val="22"/>
        </w:rPr>
      </w:pPr>
    </w:p>
    <w:p w14:paraId="64BB104D" w14:textId="77777777" w:rsidR="001439CF" w:rsidRPr="00E70DCC" w:rsidRDefault="001439CF" w:rsidP="00636E7D">
      <w:pPr>
        <w:jc w:val="center"/>
        <w:rPr>
          <w:rFonts w:ascii="Arial" w:hAnsi="Arial" w:cs="Arial"/>
          <w:b/>
          <w:sz w:val="22"/>
          <w:szCs w:val="22"/>
        </w:rPr>
      </w:pPr>
      <w:r w:rsidRPr="00E70DCC">
        <w:rPr>
          <w:rFonts w:ascii="Arial" w:hAnsi="Arial" w:cs="Arial"/>
          <w:b/>
          <w:sz w:val="22"/>
          <w:szCs w:val="22"/>
        </w:rPr>
        <w:t>§ 1</w:t>
      </w:r>
    </w:p>
    <w:p w14:paraId="776D377B" w14:textId="77777777" w:rsidR="00BF7A07" w:rsidRPr="00E70DCC" w:rsidRDefault="000229B7" w:rsidP="002B6839">
      <w:pPr>
        <w:jc w:val="center"/>
        <w:rPr>
          <w:rFonts w:ascii="Arial" w:hAnsi="Arial" w:cs="Arial"/>
          <w:b/>
          <w:sz w:val="22"/>
          <w:szCs w:val="22"/>
        </w:rPr>
      </w:pPr>
      <w:r w:rsidRPr="00E70DCC">
        <w:rPr>
          <w:rFonts w:ascii="Arial" w:hAnsi="Arial" w:cs="Arial"/>
          <w:b/>
          <w:sz w:val="22"/>
          <w:szCs w:val="22"/>
        </w:rPr>
        <w:t>Przedmiot umowy</w:t>
      </w:r>
    </w:p>
    <w:p w14:paraId="51E1C7CC" w14:textId="7E7A2E11" w:rsidR="00290ABC" w:rsidRPr="00E70DCC" w:rsidRDefault="00B2566A" w:rsidP="006E6331">
      <w:pPr>
        <w:suppressAutoHyphens/>
        <w:spacing w:before="60"/>
        <w:jc w:val="both"/>
        <w:rPr>
          <w:rFonts w:ascii="Arial" w:hAnsi="Arial" w:cs="Arial"/>
          <w:strike/>
          <w:sz w:val="22"/>
          <w:szCs w:val="22"/>
        </w:rPr>
      </w:pPr>
      <w:r w:rsidRPr="00E70DCC">
        <w:rPr>
          <w:rFonts w:ascii="Arial" w:hAnsi="Arial" w:cs="Arial"/>
          <w:sz w:val="22"/>
          <w:szCs w:val="22"/>
        </w:rPr>
        <w:t>Przedmiotem zamówienia jest usługa polegająca na</w:t>
      </w:r>
      <w:r w:rsidRPr="00E70DCC">
        <w:rPr>
          <w:rFonts w:ascii="Arial" w:eastAsia="Calibri" w:hAnsi="Arial" w:cs="Arial"/>
          <w:b/>
          <w:sz w:val="22"/>
          <w:szCs w:val="22"/>
        </w:rPr>
        <w:t xml:space="preserve"> </w:t>
      </w:r>
      <w:r w:rsidRPr="00E70DCC">
        <w:rPr>
          <w:rFonts w:ascii="Arial" w:hAnsi="Arial" w:cs="Arial"/>
          <w:sz w:val="22"/>
          <w:szCs w:val="22"/>
        </w:rPr>
        <w:t>opracowaniu dokumentacji projektow</w:t>
      </w:r>
      <w:r w:rsidR="00B2207F" w:rsidRPr="00E70DCC">
        <w:rPr>
          <w:rFonts w:ascii="Arial" w:hAnsi="Arial" w:cs="Arial"/>
          <w:sz w:val="22"/>
          <w:szCs w:val="22"/>
        </w:rPr>
        <w:t>ych</w:t>
      </w:r>
      <w:r w:rsidRPr="00E70DCC">
        <w:rPr>
          <w:rFonts w:ascii="Arial" w:hAnsi="Arial" w:cs="Arial"/>
          <w:sz w:val="22"/>
          <w:szCs w:val="22"/>
        </w:rPr>
        <w:t xml:space="preserve"> </w:t>
      </w:r>
      <w:r w:rsidR="002622CF" w:rsidRPr="00E70DCC">
        <w:rPr>
          <w:rFonts w:ascii="Arial" w:hAnsi="Arial" w:cs="Arial"/>
          <w:sz w:val="22"/>
          <w:szCs w:val="22"/>
        </w:rPr>
        <w:t>budowy</w:t>
      </w:r>
      <w:r w:rsidRPr="00E70DCC">
        <w:rPr>
          <w:rFonts w:ascii="Arial" w:hAnsi="Arial" w:cs="Arial"/>
          <w:sz w:val="22"/>
          <w:szCs w:val="22"/>
        </w:rPr>
        <w:t xml:space="preserve"> sieci </w:t>
      </w:r>
      <w:r w:rsidR="002622CF" w:rsidRPr="00E70DCC">
        <w:rPr>
          <w:rFonts w:ascii="Arial" w:hAnsi="Arial" w:cs="Arial"/>
          <w:sz w:val="22"/>
          <w:szCs w:val="22"/>
        </w:rPr>
        <w:t xml:space="preserve">kanalizacji sanitarnej, deszczowej oraz sieci </w:t>
      </w:r>
      <w:r w:rsidRPr="00E70DCC">
        <w:rPr>
          <w:rFonts w:ascii="Arial" w:hAnsi="Arial" w:cs="Arial"/>
          <w:sz w:val="22"/>
          <w:szCs w:val="22"/>
        </w:rPr>
        <w:t xml:space="preserve">wodociągowej </w:t>
      </w:r>
      <w:r w:rsidR="00290ABC" w:rsidRPr="00E70DCC">
        <w:rPr>
          <w:rFonts w:ascii="Arial" w:hAnsi="Arial" w:cs="Arial"/>
          <w:sz w:val="22"/>
          <w:szCs w:val="22"/>
        </w:rPr>
        <w:t>wraz z przyłączami</w:t>
      </w:r>
      <w:r w:rsidR="00864972" w:rsidRPr="00E70DCC">
        <w:rPr>
          <w:rFonts w:ascii="Arial" w:hAnsi="Arial" w:cs="Arial"/>
          <w:sz w:val="22"/>
          <w:szCs w:val="22"/>
        </w:rPr>
        <w:t xml:space="preserve"> (w granicach eksploatacji</w:t>
      </w:r>
      <w:r w:rsidR="00F742C4" w:rsidRPr="00E70DCC">
        <w:rPr>
          <w:rFonts w:ascii="Arial" w:hAnsi="Arial" w:cs="Arial"/>
          <w:sz w:val="22"/>
          <w:szCs w:val="22"/>
        </w:rPr>
        <w:t xml:space="preserve"> ZWiK Sp. z o.o.</w:t>
      </w:r>
      <w:r w:rsidR="00864972" w:rsidRPr="00E70DCC">
        <w:rPr>
          <w:rFonts w:ascii="Arial" w:hAnsi="Arial" w:cs="Arial"/>
          <w:sz w:val="22"/>
          <w:szCs w:val="22"/>
        </w:rPr>
        <w:t>)</w:t>
      </w:r>
      <w:r w:rsidR="00290ABC" w:rsidRPr="00E70DCC">
        <w:rPr>
          <w:rFonts w:ascii="Arial" w:hAnsi="Arial" w:cs="Arial"/>
          <w:sz w:val="22"/>
          <w:szCs w:val="22"/>
        </w:rPr>
        <w:t xml:space="preserve"> w</w:t>
      </w:r>
      <w:r w:rsidR="00864972" w:rsidRPr="00E70DCC">
        <w:rPr>
          <w:rFonts w:ascii="Arial" w:hAnsi="Arial" w:cs="Arial"/>
          <w:b/>
          <w:sz w:val="22"/>
          <w:szCs w:val="22"/>
        </w:rPr>
        <w:t xml:space="preserve"> ulic</w:t>
      </w:r>
      <w:r w:rsidR="002622CF" w:rsidRPr="00E70DCC">
        <w:rPr>
          <w:rFonts w:ascii="Arial" w:hAnsi="Arial" w:cs="Arial"/>
          <w:b/>
          <w:sz w:val="22"/>
          <w:szCs w:val="22"/>
        </w:rPr>
        <w:t>y Judyma</w:t>
      </w:r>
      <w:r w:rsidR="00864972" w:rsidRPr="00E70DCC">
        <w:rPr>
          <w:rFonts w:ascii="Arial" w:hAnsi="Arial" w:cs="Arial"/>
          <w:b/>
          <w:sz w:val="22"/>
          <w:szCs w:val="22"/>
        </w:rPr>
        <w:t xml:space="preserve"> </w:t>
      </w:r>
      <w:r w:rsidR="00290ABC" w:rsidRPr="00E70DCC">
        <w:rPr>
          <w:rFonts w:ascii="Arial" w:hAnsi="Arial" w:cs="Arial"/>
          <w:sz w:val="22"/>
          <w:szCs w:val="22"/>
        </w:rPr>
        <w:t>w Szczecinie.</w:t>
      </w:r>
    </w:p>
    <w:p w14:paraId="0D7D0FE8" w14:textId="6CC14BA6" w:rsidR="00B2566A" w:rsidRPr="00E70DCC" w:rsidRDefault="00B2566A" w:rsidP="00E70DCC">
      <w:pPr>
        <w:pStyle w:val="Akapitzlist"/>
        <w:numPr>
          <w:ilvl w:val="0"/>
          <w:numId w:val="35"/>
        </w:numPr>
        <w:tabs>
          <w:tab w:val="clear" w:pos="644"/>
          <w:tab w:val="num" w:pos="567"/>
        </w:tabs>
        <w:suppressAutoHyphens/>
        <w:spacing w:before="60"/>
        <w:ind w:left="567" w:hanging="567"/>
        <w:jc w:val="both"/>
        <w:rPr>
          <w:rFonts w:ascii="Arial" w:hAnsi="Arial" w:cs="Arial"/>
          <w:strike/>
        </w:rPr>
      </w:pPr>
      <w:r w:rsidRPr="00E70DCC">
        <w:rPr>
          <w:rFonts w:ascii="Arial" w:hAnsi="Arial" w:cs="Arial"/>
          <w:b/>
          <w:iCs/>
          <w:spacing w:val="2"/>
        </w:rPr>
        <w:t>Szczegó</w:t>
      </w:r>
      <w:r w:rsidRPr="00E70DCC">
        <w:rPr>
          <w:rFonts w:ascii="Arial" w:hAnsi="Arial" w:cs="Arial"/>
          <w:b/>
        </w:rPr>
        <w:t>łowy zakres zamówienia obejmuje:</w:t>
      </w:r>
    </w:p>
    <w:p w14:paraId="11D7F879" w14:textId="3A9C9B95" w:rsidR="00B2566A" w:rsidRPr="00E70DCC" w:rsidRDefault="00B2566A" w:rsidP="00E70DCC">
      <w:pPr>
        <w:pStyle w:val="Akapitzlist"/>
        <w:numPr>
          <w:ilvl w:val="0"/>
          <w:numId w:val="33"/>
        </w:numPr>
        <w:shd w:val="clear" w:color="auto" w:fill="FFFFFF"/>
        <w:spacing w:after="0" w:line="240" w:lineRule="auto"/>
        <w:ind w:left="1134" w:hanging="567"/>
        <w:contextualSpacing w:val="0"/>
        <w:jc w:val="both"/>
        <w:rPr>
          <w:rFonts w:ascii="Arial" w:hAnsi="Arial" w:cs="Arial"/>
          <w:iCs/>
          <w:spacing w:val="2"/>
        </w:rPr>
      </w:pPr>
      <w:r w:rsidRPr="00E70DCC">
        <w:rPr>
          <w:rFonts w:ascii="Arial" w:hAnsi="Arial" w:cs="Arial"/>
          <w:b/>
          <w:iCs/>
          <w:spacing w:val="2"/>
        </w:rPr>
        <w:t xml:space="preserve">Opracowanie dokumentacji projektowej budowy sieci </w:t>
      </w:r>
      <w:r w:rsidR="00680E74" w:rsidRPr="00E70DCC">
        <w:rPr>
          <w:rFonts w:ascii="Arial" w:hAnsi="Arial" w:cs="Arial"/>
          <w:b/>
          <w:iCs/>
          <w:spacing w:val="2"/>
        </w:rPr>
        <w:t xml:space="preserve">kanalizacji sanitarnej i sieci </w:t>
      </w:r>
      <w:r w:rsidRPr="00E70DCC">
        <w:rPr>
          <w:rFonts w:ascii="Arial" w:hAnsi="Arial" w:cs="Arial"/>
          <w:b/>
          <w:iCs/>
          <w:spacing w:val="2"/>
        </w:rPr>
        <w:t xml:space="preserve">wodociągowej wraz z przyłączami w </w:t>
      </w:r>
      <w:r w:rsidR="00864972" w:rsidRPr="00E70DCC">
        <w:rPr>
          <w:rFonts w:ascii="Arial" w:hAnsi="Arial" w:cs="Arial"/>
          <w:b/>
          <w:lang w:eastAsia="pl-PL"/>
        </w:rPr>
        <w:t>ulic</w:t>
      </w:r>
      <w:r w:rsidR="00680E74" w:rsidRPr="00E70DCC">
        <w:rPr>
          <w:rFonts w:ascii="Arial" w:hAnsi="Arial" w:cs="Arial"/>
          <w:b/>
          <w:lang w:eastAsia="pl-PL"/>
        </w:rPr>
        <w:t>y</w:t>
      </w:r>
      <w:r w:rsidR="00864972" w:rsidRPr="00E70DCC">
        <w:rPr>
          <w:rFonts w:ascii="Arial" w:hAnsi="Arial" w:cs="Arial"/>
          <w:b/>
          <w:lang w:eastAsia="pl-PL"/>
        </w:rPr>
        <w:t xml:space="preserve"> </w:t>
      </w:r>
      <w:r w:rsidR="00680E74" w:rsidRPr="00E70DCC">
        <w:rPr>
          <w:rFonts w:ascii="Arial" w:hAnsi="Arial" w:cs="Arial"/>
          <w:b/>
          <w:lang w:eastAsia="pl-PL"/>
        </w:rPr>
        <w:t>Judyma</w:t>
      </w:r>
      <w:r w:rsidR="00864972" w:rsidRPr="00E70DCC">
        <w:rPr>
          <w:rFonts w:ascii="Arial" w:hAnsi="Arial" w:cs="Arial"/>
          <w:b/>
          <w:lang w:eastAsia="pl-PL"/>
        </w:rPr>
        <w:t xml:space="preserve"> </w:t>
      </w:r>
      <w:r w:rsidRPr="00E70DCC">
        <w:rPr>
          <w:rFonts w:ascii="Arial" w:hAnsi="Arial" w:cs="Arial"/>
          <w:b/>
          <w:iCs/>
          <w:spacing w:val="2"/>
        </w:rPr>
        <w:t>w Szczecinie.</w:t>
      </w:r>
      <w:r w:rsidRPr="00E70DCC">
        <w:rPr>
          <w:rFonts w:ascii="Arial" w:hAnsi="Arial" w:cs="Arial"/>
          <w:iCs/>
          <w:spacing w:val="2"/>
        </w:rPr>
        <w:t xml:space="preserve"> </w:t>
      </w:r>
      <w:r w:rsidR="00EE4412" w:rsidRPr="00E70DCC">
        <w:rPr>
          <w:rFonts w:ascii="Arial" w:hAnsi="Arial" w:cs="Arial"/>
          <w:iCs/>
          <w:spacing w:val="2"/>
        </w:rPr>
        <w:t>(Inwestor ZWiK Sp. z o.o.).</w:t>
      </w:r>
    </w:p>
    <w:p w14:paraId="760310B0" w14:textId="63BF45DA" w:rsidR="00290ABC" w:rsidRPr="0084358D" w:rsidRDefault="00B2566A" w:rsidP="00E70DCC">
      <w:pPr>
        <w:pStyle w:val="Akapitzlist"/>
        <w:shd w:val="clear" w:color="auto" w:fill="FFFFFF"/>
        <w:spacing w:after="0"/>
        <w:ind w:left="1134"/>
        <w:contextualSpacing w:val="0"/>
        <w:jc w:val="both"/>
        <w:rPr>
          <w:rFonts w:ascii="Arial" w:hAnsi="Arial" w:cs="Arial"/>
          <w:iCs/>
          <w:spacing w:val="2"/>
        </w:rPr>
      </w:pPr>
      <w:r w:rsidRPr="00E70DCC">
        <w:rPr>
          <w:rFonts w:ascii="Arial" w:hAnsi="Arial" w:cs="Arial"/>
          <w:iCs/>
          <w:spacing w:val="2"/>
        </w:rPr>
        <w:t xml:space="preserve">Szczegółowy zakres projektowanej sieci przedstawiono </w:t>
      </w:r>
      <w:r w:rsidR="00C57CC1" w:rsidRPr="00E70DCC">
        <w:rPr>
          <w:rFonts w:ascii="Arial" w:hAnsi="Arial" w:cs="Arial"/>
          <w:iCs/>
          <w:spacing w:val="2"/>
        </w:rPr>
        <w:t>w koncepcji kierunkowej sieci wodociągowej, kanalizacji sanitarnej i kanalizacji deszczowej niezbędnych do obsługi osiedla „Kurzy Młyn”</w:t>
      </w:r>
      <w:r w:rsidRPr="00E70DCC">
        <w:rPr>
          <w:rFonts w:ascii="Arial" w:hAnsi="Arial" w:cs="Arial"/>
          <w:iCs/>
          <w:spacing w:val="2"/>
        </w:rPr>
        <w:t xml:space="preserve"> stanowiącej załącznik </w:t>
      </w:r>
      <w:r w:rsidRPr="0084358D">
        <w:rPr>
          <w:rFonts w:ascii="Arial" w:hAnsi="Arial" w:cs="Arial"/>
          <w:iCs/>
          <w:spacing w:val="2"/>
        </w:rPr>
        <w:t xml:space="preserve">nr </w:t>
      </w:r>
      <w:r w:rsidR="005B35F7" w:rsidRPr="0084358D">
        <w:rPr>
          <w:rFonts w:ascii="Arial" w:hAnsi="Arial" w:cs="Arial"/>
          <w:iCs/>
          <w:spacing w:val="2"/>
        </w:rPr>
        <w:t>8</w:t>
      </w:r>
      <w:r w:rsidRPr="0084358D">
        <w:rPr>
          <w:rFonts w:ascii="Arial" w:hAnsi="Arial" w:cs="Arial"/>
          <w:iCs/>
          <w:spacing w:val="2"/>
        </w:rPr>
        <w:t xml:space="preserve"> do</w:t>
      </w:r>
      <w:r w:rsidR="00B2207F" w:rsidRPr="0084358D">
        <w:rPr>
          <w:rFonts w:ascii="Arial" w:hAnsi="Arial" w:cs="Arial"/>
          <w:iCs/>
          <w:spacing w:val="2"/>
        </w:rPr>
        <w:t xml:space="preserve"> SWZ</w:t>
      </w:r>
      <w:r w:rsidRPr="0084358D">
        <w:rPr>
          <w:rFonts w:ascii="Arial" w:hAnsi="Arial" w:cs="Arial"/>
          <w:iCs/>
          <w:spacing w:val="2"/>
        </w:rPr>
        <w:t>.</w:t>
      </w:r>
    </w:p>
    <w:p w14:paraId="74717C99" w14:textId="7ECC2012" w:rsidR="00864972" w:rsidRPr="0084358D" w:rsidRDefault="00736513" w:rsidP="00E70DCC">
      <w:pPr>
        <w:shd w:val="clear" w:color="auto" w:fill="FFFFFF"/>
        <w:ind w:left="1134"/>
        <w:jc w:val="both"/>
        <w:rPr>
          <w:rFonts w:ascii="Arial" w:hAnsi="Arial" w:cs="Arial"/>
          <w:b/>
          <w:bCs/>
          <w:iCs/>
          <w:spacing w:val="2"/>
          <w:sz w:val="22"/>
          <w:szCs w:val="22"/>
          <w:u w:val="single"/>
        </w:rPr>
      </w:pPr>
      <w:r w:rsidRPr="0084358D">
        <w:rPr>
          <w:rFonts w:ascii="Arial" w:hAnsi="Arial" w:cs="Arial"/>
          <w:b/>
          <w:bCs/>
          <w:iCs/>
          <w:spacing w:val="2"/>
          <w:sz w:val="22"/>
          <w:szCs w:val="22"/>
          <w:u w:val="single"/>
        </w:rPr>
        <w:t>Przedstawiona w koncepcji kierunkowej ul. Judyma – sięgacz nie jest przedmiotem zamówienia</w:t>
      </w:r>
      <w:r w:rsidR="00734002" w:rsidRPr="0084358D">
        <w:rPr>
          <w:rFonts w:ascii="Arial" w:hAnsi="Arial" w:cs="Arial"/>
          <w:b/>
          <w:bCs/>
          <w:iCs/>
          <w:spacing w:val="2"/>
          <w:sz w:val="22"/>
          <w:szCs w:val="22"/>
          <w:u w:val="single"/>
        </w:rPr>
        <w:t xml:space="preserve"> i należy wyłączyć ją z zakresu zamówienia</w:t>
      </w:r>
      <w:r w:rsidRPr="0084358D">
        <w:rPr>
          <w:rFonts w:ascii="Arial" w:hAnsi="Arial" w:cs="Arial"/>
          <w:b/>
          <w:bCs/>
          <w:iCs/>
          <w:spacing w:val="2"/>
          <w:sz w:val="22"/>
          <w:szCs w:val="22"/>
          <w:u w:val="single"/>
        </w:rPr>
        <w:t>.</w:t>
      </w:r>
    </w:p>
    <w:p w14:paraId="54A143DF" w14:textId="2BD2979D" w:rsidR="00864972" w:rsidRPr="0084358D" w:rsidRDefault="00864972" w:rsidP="00864972">
      <w:pPr>
        <w:shd w:val="clear" w:color="auto" w:fill="FFFFFF"/>
        <w:ind w:firstLine="360"/>
        <w:jc w:val="both"/>
        <w:rPr>
          <w:rFonts w:ascii="Arial" w:hAnsi="Arial" w:cs="Arial"/>
          <w:iCs/>
          <w:spacing w:val="2"/>
          <w:sz w:val="22"/>
          <w:szCs w:val="22"/>
          <w:u w:val="single"/>
        </w:rPr>
      </w:pPr>
    </w:p>
    <w:p w14:paraId="2F300AF8" w14:textId="7F6C3D5D" w:rsidR="00C467EF" w:rsidRPr="0084358D" w:rsidRDefault="00C467EF" w:rsidP="00E70DCC">
      <w:pPr>
        <w:pStyle w:val="Akapitzlist"/>
        <w:numPr>
          <w:ilvl w:val="0"/>
          <w:numId w:val="33"/>
        </w:numPr>
        <w:shd w:val="clear" w:color="auto" w:fill="FFFFFF"/>
        <w:spacing w:after="0" w:line="240" w:lineRule="auto"/>
        <w:ind w:left="1134" w:hanging="567"/>
        <w:contextualSpacing w:val="0"/>
        <w:jc w:val="both"/>
        <w:rPr>
          <w:rFonts w:ascii="Arial" w:hAnsi="Arial" w:cs="Arial"/>
          <w:iCs/>
          <w:spacing w:val="2"/>
        </w:rPr>
      </w:pPr>
      <w:r w:rsidRPr="0084358D">
        <w:rPr>
          <w:rFonts w:ascii="Arial" w:hAnsi="Arial" w:cs="Arial"/>
          <w:b/>
          <w:iCs/>
          <w:spacing w:val="2"/>
        </w:rPr>
        <w:t xml:space="preserve">Opracowanie dokumentacji projektowej budowy sieci kanalizacji deszczowej </w:t>
      </w:r>
      <w:r w:rsidR="00B2207F" w:rsidRPr="0084358D">
        <w:rPr>
          <w:rFonts w:ascii="Arial" w:hAnsi="Arial" w:cs="Arial"/>
          <w:b/>
          <w:iCs/>
          <w:spacing w:val="2"/>
        </w:rPr>
        <w:t xml:space="preserve">wraz z przyłączami </w:t>
      </w:r>
      <w:r w:rsidRPr="0084358D">
        <w:rPr>
          <w:rFonts w:ascii="Arial" w:hAnsi="Arial" w:cs="Arial"/>
          <w:b/>
          <w:iCs/>
          <w:spacing w:val="2"/>
        </w:rPr>
        <w:t xml:space="preserve">w </w:t>
      </w:r>
      <w:r w:rsidRPr="0084358D">
        <w:rPr>
          <w:rFonts w:ascii="Arial" w:hAnsi="Arial" w:cs="Arial"/>
          <w:b/>
          <w:lang w:eastAsia="pl-PL"/>
        </w:rPr>
        <w:t>ulicy Judyma</w:t>
      </w:r>
      <w:r w:rsidR="00B2207F" w:rsidRPr="0084358D">
        <w:rPr>
          <w:rFonts w:ascii="Arial" w:hAnsi="Arial" w:cs="Arial"/>
          <w:b/>
          <w:lang w:eastAsia="pl-PL"/>
        </w:rPr>
        <w:t xml:space="preserve"> </w:t>
      </w:r>
      <w:r w:rsidRPr="0084358D">
        <w:rPr>
          <w:rFonts w:ascii="Arial" w:hAnsi="Arial" w:cs="Arial"/>
          <w:b/>
          <w:lang w:eastAsia="pl-PL"/>
        </w:rPr>
        <w:t xml:space="preserve"> </w:t>
      </w:r>
      <w:r w:rsidRPr="0084358D">
        <w:rPr>
          <w:rFonts w:ascii="Arial" w:hAnsi="Arial" w:cs="Arial"/>
          <w:b/>
          <w:iCs/>
          <w:spacing w:val="2"/>
        </w:rPr>
        <w:t>w Szczecinie.</w:t>
      </w:r>
      <w:r w:rsidRPr="0084358D">
        <w:rPr>
          <w:rFonts w:ascii="Arial" w:hAnsi="Arial" w:cs="Arial"/>
          <w:iCs/>
          <w:spacing w:val="2"/>
        </w:rPr>
        <w:t xml:space="preserve"> </w:t>
      </w:r>
      <w:r w:rsidR="00EE4412" w:rsidRPr="0084358D">
        <w:rPr>
          <w:rFonts w:ascii="Arial" w:hAnsi="Arial" w:cs="Arial"/>
          <w:iCs/>
          <w:spacing w:val="2"/>
        </w:rPr>
        <w:t>(Inwestor Gmina Miasto Szczecin).</w:t>
      </w:r>
    </w:p>
    <w:p w14:paraId="241DD1F5" w14:textId="3F092238" w:rsidR="00EE4412" w:rsidRPr="0084358D" w:rsidRDefault="00EE4412" w:rsidP="00E70DCC">
      <w:pPr>
        <w:shd w:val="clear" w:color="auto" w:fill="FFFFFF"/>
        <w:ind w:left="1134"/>
        <w:jc w:val="both"/>
        <w:rPr>
          <w:rFonts w:ascii="Arial" w:hAnsi="Arial" w:cs="Arial"/>
          <w:iCs/>
          <w:spacing w:val="2"/>
          <w:sz w:val="22"/>
          <w:szCs w:val="22"/>
        </w:rPr>
      </w:pPr>
      <w:r w:rsidRPr="0084358D">
        <w:rPr>
          <w:rFonts w:ascii="Arial" w:hAnsi="Arial" w:cs="Arial"/>
          <w:iCs/>
          <w:spacing w:val="2"/>
          <w:sz w:val="22"/>
          <w:szCs w:val="22"/>
        </w:rPr>
        <w:t xml:space="preserve">Szczegółowy zakres projektowanej sieci przedstawiono w koncepcji kierunkowej sieci wodociągowej, kanalizacji sanitarnej i kanalizacji deszczowej niezbędnych do obsługi osiedla „Kurzy Młyn” stanowiącej załącznik nr </w:t>
      </w:r>
      <w:r w:rsidR="005B35F7" w:rsidRPr="0084358D">
        <w:rPr>
          <w:rFonts w:ascii="Arial" w:hAnsi="Arial" w:cs="Arial"/>
          <w:iCs/>
          <w:spacing w:val="2"/>
          <w:sz w:val="22"/>
          <w:szCs w:val="22"/>
        </w:rPr>
        <w:t>8</w:t>
      </w:r>
      <w:r w:rsidRPr="0084358D">
        <w:rPr>
          <w:rFonts w:ascii="Arial" w:hAnsi="Arial" w:cs="Arial"/>
          <w:iCs/>
          <w:spacing w:val="2"/>
          <w:sz w:val="22"/>
          <w:szCs w:val="22"/>
        </w:rPr>
        <w:t xml:space="preserve"> do SWZ.</w:t>
      </w:r>
    </w:p>
    <w:p w14:paraId="21783FB1" w14:textId="53D8C090" w:rsidR="00736513" w:rsidRPr="00E70DCC" w:rsidRDefault="00736513" w:rsidP="00E70DCC">
      <w:pPr>
        <w:shd w:val="clear" w:color="auto" w:fill="FFFFFF"/>
        <w:ind w:left="1134"/>
        <w:jc w:val="both"/>
        <w:rPr>
          <w:rFonts w:ascii="Arial" w:hAnsi="Arial" w:cs="Arial"/>
          <w:b/>
          <w:bCs/>
          <w:iCs/>
          <w:spacing w:val="2"/>
          <w:sz w:val="22"/>
          <w:szCs w:val="22"/>
          <w:u w:val="single"/>
        </w:rPr>
      </w:pPr>
      <w:r w:rsidRPr="0084358D">
        <w:rPr>
          <w:rFonts w:ascii="Arial" w:hAnsi="Arial" w:cs="Arial"/>
          <w:b/>
          <w:bCs/>
          <w:iCs/>
          <w:spacing w:val="2"/>
          <w:sz w:val="22"/>
          <w:szCs w:val="22"/>
          <w:u w:val="single"/>
        </w:rPr>
        <w:t>Przedstawiona w koncepcji kierunkowej ul. Judyma</w:t>
      </w:r>
      <w:r w:rsidRPr="00E70DCC">
        <w:rPr>
          <w:rFonts w:ascii="Arial" w:hAnsi="Arial" w:cs="Arial"/>
          <w:b/>
          <w:bCs/>
          <w:iCs/>
          <w:spacing w:val="2"/>
          <w:sz w:val="22"/>
          <w:szCs w:val="22"/>
          <w:u w:val="single"/>
        </w:rPr>
        <w:t xml:space="preserve"> – sięgacz nie jest przedmiotem zamówienia</w:t>
      </w:r>
      <w:r w:rsidR="00734002" w:rsidRPr="00E70DCC">
        <w:rPr>
          <w:rFonts w:ascii="Arial" w:hAnsi="Arial" w:cs="Arial"/>
          <w:b/>
          <w:bCs/>
          <w:iCs/>
          <w:spacing w:val="2"/>
          <w:sz w:val="22"/>
          <w:szCs w:val="22"/>
          <w:u w:val="single"/>
        </w:rPr>
        <w:t xml:space="preserve"> i należy wyłączyć ją z zakresu zamówienia.</w:t>
      </w:r>
    </w:p>
    <w:p w14:paraId="11E1F26C" w14:textId="77777777" w:rsidR="00EE4412" w:rsidRPr="00E70DCC" w:rsidRDefault="00EE4412" w:rsidP="00EE4412">
      <w:pPr>
        <w:pStyle w:val="Akapitzlist"/>
        <w:shd w:val="clear" w:color="auto" w:fill="FFFFFF"/>
        <w:spacing w:after="0" w:line="240" w:lineRule="auto"/>
        <w:ind w:left="426"/>
        <w:contextualSpacing w:val="0"/>
        <w:jc w:val="both"/>
        <w:rPr>
          <w:rFonts w:ascii="Arial" w:hAnsi="Arial" w:cs="Arial"/>
          <w:iCs/>
          <w:spacing w:val="2"/>
        </w:rPr>
      </w:pPr>
    </w:p>
    <w:p w14:paraId="6345F174" w14:textId="2FC8A2B5" w:rsidR="00B2566A" w:rsidRPr="00E70DCC" w:rsidRDefault="00B2566A" w:rsidP="00E70DCC">
      <w:pPr>
        <w:pStyle w:val="Akapitzlist"/>
        <w:numPr>
          <w:ilvl w:val="0"/>
          <w:numId w:val="33"/>
        </w:numPr>
        <w:shd w:val="clear" w:color="auto" w:fill="FFFFFF"/>
        <w:spacing w:after="0" w:line="240" w:lineRule="auto"/>
        <w:ind w:left="1134" w:hanging="567"/>
        <w:contextualSpacing w:val="0"/>
        <w:jc w:val="both"/>
        <w:rPr>
          <w:rFonts w:ascii="Arial" w:hAnsi="Arial" w:cs="Arial"/>
          <w:b/>
          <w:iCs/>
          <w:spacing w:val="2"/>
        </w:rPr>
      </w:pPr>
      <w:r w:rsidRPr="00E70DCC">
        <w:rPr>
          <w:rFonts w:ascii="Arial" w:hAnsi="Arial" w:cs="Arial"/>
          <w:b/>
          <w:iCs/>
          <w:spacing w:val="2"/>
        </w:rPr>
        <w:t>Wykonanie dokumentacji projektow</w:t>
      </w:r>
      <w:r w:rsidR="00C467EF" w:rsidRPr="00E70DCC">
        <w:rPr>
          <w:rFonts w:ascii="Arial" w:hAnsi="Arial" w:cs="Arial"/>
          <w:b/>
          <w:iCs/>
          <w:spacing w:val="2"/>
        </w:rPr>
        <w:t>ych</w:t>
      </w:r>
      <w:r w:rsidRPr="00E70DCC">
        <w:rPr>
          <w:rFonts w:ascii="Arial" w:hAnsi="Arial" w:cs="Arial"/>
          <w:b/>
          <w:iCs/>
          <w:spacing w:val="2"/>
        </w:rPr>
        <w:t>, w tym:</w:t>
      </w:r>
    </w:p>
    <w:p w14:paraId="0D4CEA40"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aktualnej mapy sytuacyjno-wysokościowej do celów projektowych (wtórnik mapy zasadniczej w skali 1:500) terenu inwestycji;</w:t>
      </w:r>
    </w:p>
    <w:p w14:paraId="5AC35D6F"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dokumentacji geotechnicznej terenu inwestycji;</w:t>
      </w:r>
    </w:p>
    <w:p w14:paraId="13E45068"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wykonanie badania stanu władania terenu inwestycji;</w:t>
      </w:r>
    </w:p>
    <w:p w14:paraId="38ED5A88" w14:textId="73761B2E" w:rsidR="00B2566A" w:rsidRPr="002307D8" w:rsidRDefault="00127578" w:rsidP="00E70DCC">
      <w:pPr>
        <w:pStyle w:val="Akapitzlist"/>
        <w:numPr>
          <w:ilvl w:val="0"/>
          <w:numId w:val="30"/>
        </w:numPr>
        <w:shd w:val="clear" w:color="auto" w:fill="FFFFFF"/>
        <w:spacing w:after="0" w:line="240" w:lineRule="auto"/>
        <w:ind w:left="1701" w:hanging="567"/>
        <w:jc w:val="both"/>
        <w:rPr>
          <w:rFonts w:ascii="Arial" w:hAnsi="Arial" w:cs="Arial"/>
          <w:spacing w:val="2"/>
        </w:rPr>
      </w:pPr>
      <w:r w:rsidRPr="00BA48F7">
        <w:rPr>
          <w:rFonts w:ascii="Arial" w:hAnsi="Arial" w:cs="Arial"/>
          <w:color w:val="222222"/>
          <w:shd w:val="clear" w:color="auto" w:fill="FFFFFF"/>
        </w:rPr>
        <w:t>wykonanie projektu budowlanego tj. projektu zagospodarowania terenu i projektu technicznego sieci kanalizacji sanitarnej, deszczowej oraz sieci wodociągowej wraz z przyłączami</w:t>
      </w:r>
      <w:r w:rsidR="00B2566A" w:rsidRPr="002307D8">
        <w:rPr>
          <w:rFonts w:ascii="Arial" w:hAnsi="Arial" w:cs="Arial"/>
          <w:spacing w:val="2"/>
        </w:rPr>
        <w:t>;</w:t>
      </w:r>
    </w:p>
    <w:p w14:paraId="04B6E874"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wykonanie projektu odtworzenia nawierzchni;</w:t>
      </w:r>
    </w:p>
    <w:p w14:paraId="780063D5"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uzyskanie uzgodnienia przez ZDiTM;</w:t>
      </w:r>
    </w:p>
    <w:p w14:paraId="4202DD56"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informacji dotyczącej planu BIOZ;</w:t>
      </w:r>
    </w:p>
    <w:p w14:paraId="02F208EF" w14:textId="47401B78"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 xml:space="preserve">uzyskanie wszystkich niezbędnych uzgodnień, pozwoleń </w:t>
      </w:r>
      <w:r w:rsidR="00287C1F" w:rsidRPr="00E70DCC">
        <w:rPr>
          <w:rFonts w:ascii="Arial" w:hAnsi="Arial" w:cs="Arial"/>
          <w:iCs/>
          <w:spacing w:val="2"/>
        </w:rPr>
        <w:t xml:space="preserve">(w tym wodnoprawnych – jeśli będą wymagane) </w:t>
      </w:r>
      <w:r w:rsidRPr="00E70DCC">
        <w:rPr>
          <w:rFonts w:ascii="Arial" w:hAnsi="Arial" w:cs="Arial"/>
          <w:iCs/>
          <w:spacing w:val="2"/>
        </w:rPr>
        <w:t>i opinii wymaganych obowiązującymi przepisami;</w:t>
      </w:r>
    </w:p>
    <w:p w14:paraId="1A4D6064" w14:textId="162015EE"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przygotowanie wniosku i uzyskanie zgody na realizację robót: prawomocnego pozwolenia na budowę</w:t>
      </w:r>
      <w:r w:rsidR="00287C1F" w:rsidRPr="00E70DCC">
        <w:rPr>
          <w:rFonts w:ascii="Arial" w:hAnsi="Arial" w:cs="Arial"/>
          <w:iCs/>
          <w:spacing w:val="2"/>
        </w:rPr>
        <w:t xml:space="preserve"> </w:t>
      </w:r>
      <w:r w:rsidR="00B873B3">
        <w:rPr>
          <w:rFonts w:ascii="Arial" w:hAnsi="Arial" w:cs="Arial"/>
          <w:iCs/>
          <w:spacing w:val="2"/>
        </w:rPr>
        <w:t xml:space="preserve">dla </w:t>
      </w:r>
      <w:r w:rsidR="00287C1F" w:rsidRPr="00E70DCC">
        <w:rPr>
          <w:rFonts w:ascii="Arial" w:hAnsi="Arial" w:cs="Arial"/>
          <w:iCs/>
          <w:spacing w:val="2"/>
        </w:rPr>
        <w:t>Zamawiających ( w zakresie sieci wodociągowej i kanalizacji sanitarnej – ZWiK Sp. z o.o. w Szczecinie, w zakresie sieci kanalizacji deszczowej – Gmina Miasto Szczecin)</w:t>
      </w:r>
      <w:r w:rsidRPr="00E70DCC">
        <w:rPr>
          <w:rFonts w:ascii="Arial" w:hAnsi="Arial" w:cs="Arial"/>
          <w:iCs/>
          <w:spacing w:val="2"/>
        </w:rPr>
        <w:t>;</w:t>
      </w:r>
    </w:p>
    <w:p w14:paraId="25778C36"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przedmiarów robót i kosztorysów inwestorskich;</w:t>
      </w:r>
    </w:p>
    <w:p w14:paraId="764AC0B7"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Tabeli Elementów Rozliczeniowych;</w:t>
      </w:r>
    </w:p>
    <w:p w14:paraId="2CD0292A" w14:textId="77777777" w:rsidR="00B2566A" w:rsidRPr="00E70DCC" w:rsidRDefault="00B2566A"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Specyfikacji Technicznej Wykonania i Odbioru Robót Budowlanych;</w:t>
      </w:r>
    </w:p>
    <w:p w14:paraId="48C7ED53" w14:textId="56705EA1" w:rsidR="00B2566A" w:rsidRPr="00E70DCC" w:rsidRDefault="00BD4AF6"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 xml:space="preserve">wykonanie inwentaryzacji zieleni w zakresie oddziaływania planowanej inwestycji, wykonana zgodnie z Zarządzeniem nr 140/21 Prezydenta Miasta </w:t>
      </w:r>
      <w:r w:rsidRPr="00E70DCC">
        <w:rPr>
          <w:rFonts w:ascii="Arial" w:hAnsi="Arial" w:cs="Arial"/>
          <w:iCs/>
          <w:spacing w:val="2"/>
        </w:rPr>
        <w:lastRenderedPageBreak/>
        <w:t>Szczecin z dnia 23 marca 2021r. w sprawie Standardów utrzymania, ochrony i rozwoju terenów zieleni Miasta Szczecin oraz obowiązków służących ich wdrożeniu</w:t>
      </w:r>
      <w:r w:rsidR="00917D73" w:rsidRPr="00E70DCC">
        <w:rPr>
          <w:rFonts w:ascii="Arial" w:hAnsi="Arial" w:cs="Arial"/>
          <w:iCs/>
          <w:spacing w:val="2"/>
        </w:rPr>
        <w:t>;</w:t>
      </w:r>
    </w:p>
    <w:p w14:paraId="314480D6" w14:textId="4A8BA0F5" w:rsidR="00BA36AB" w:rsidRPr="00E70DCC" w:rsidRDefault="00BA36AB" w:rsidP="00E70DCC">
      <w:pPr>
        <w:pStyle w:val="Akapitzlist"/>
        <w:numPr>
          <w:ilvl w:val="0"/>
          <w:numId w:val="30"/>
        </w:numPr>
        <w:shd w:val="clear" w:color="auto" w:fill="FFFFFF"/>
        <w:spacing w:after="0" w:line="240" w:lineRule="auto"/>
        <w:ind w:left="1701" w:hanging="567"/>
        <w:jc w:val="both"/>
        <w:rPr>
          <w:rFonts w:ascii="Arial" w:hAnsi="Arial" w:cs="Arial"/>
          <w:iCs/>
          <w:spacing w:val="2"/>
        </w:rPr>
      </w:pPr>
      <w:r w:rsidRPr="00E70DCC">
        <w:rPr>
          <w:rFonts w:ascii="Arial" w:hAnsi="Arial" w:cs="Arial"/>
          <w:iCs/>
          <w:spacing w:val="2"/>
        </w:rPr>
        <w:t>sporządzenie projektu ochrony zieleni w zakresie oddziaływania planowanej inwestycji, wykonany zgodnie z Zarządzeniem nr 140/21 Prezydenta Miasta Szczecin z dnia 23 marca 2021r. w sprawie Standardów utrzymania, ochrony i rozwoju terenów zieleni Miasta Szczecin oraz obowiązków służących ich wdrożeniu.</w:t>
      </w:r>
    </w:p>
    <w:p w14:paraId="4661197D" w14:textId="57C9BAC1" w:rsidR="00B2566A" w:rsidRPr="00E70DCC" w:rsidRDefault="00B2566A" w:rsidP="00E70DCC">
      <w:pPr>
        <w:pStyle w:val="Akapitzlist"/>
        <w:numPr>
          <w:ilvl w:val="0"/>
          <w:numId w:val="34"/>
        </w:numPr>
        <w:shd w:val="clear" w:color="auto" w:fill="FFFFFF"/>
        <w:spacing w:before="120"/>
        <w:ind w:left="567" w:hanging="567"/>
        <w:contextualSpacing w:val="0"/>
        <w:jc w:val="both"/>
        <w:rPr>
          <w:rFonts w:ascii="Arial" w:hAnsi="Arial" w:cs="Arial"/>
          <w:b/>
          <w:iCs/>
          <w:spacing w:val="2"/>
        </w:rPr>
      </w:pPr>
      <w:r w:rsidRPr="00E70DCC">
        <w:rPr>
          <w:rFonts w:ascii="Arial" w:hAnsi="Arial" w:cs="Arial"/>
          <w:b/>
          <w:iCs/>
          <w:spacing w:val="2"/>
        </w:rPr>
        <w:t>Podstawa wykonania zamówienia.</w:t>
      </w:r>
    </w:p>
    <w:p w14:paraId="161BA83B" w14:textId="17081AAE" w:rsidR="00B2566A" w:rsidRPr="00E70DCC" w:rsidRDefault="00F10926" w:rsidP="00E70DCC">
      <w:pPr>
        <w:pStyle w:val="Akapitzlist"/>
        <w:numPr>
          <w:ilvl w:val="0"/>
          <w:numId w:val="24"/>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Oferta Wykonawcy stanowiąca załącznik nr 1 do niniejszej umowy</w:t>
      </w:r>
      <w:r w:rsidR="00B2566A" w:rsidRPr="00E70DCC">
        <w:rPr>
          <w:rFonts w:ascii="Arial" w:hAnsi="Arial" w:cs="Arial"/>
          <w:iCs/>
          <w:spacing w:val="2"/>
        </w:rPr>
        <w:t>;</w:t>
      </w:r>
    </w:p>
    <w:p w14:paraId="76A9A60D" w14:textId="3AD6A4B5" w:rsidR="00F10926" w:rsidRPr="00E70DCC" w:rsidRDefault="00F10926" w:rsidP="00E70DCC">
      <w:pPr>
        <w:pStyle w:val="Akapitzlist"/>
        <w:numPr>
          <w:ilvl w:val="0"/>
          <w:numId w:val="24"/>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Wytyczne projektowania i wykonawstwa sieci, urządzeń i obiektów wod.-kan. ZWiK Sp. z o.o. Szczecin. Wydanie VII z sierpnia 2020 r.;</w:t>
      </w:r>
    </w:p>
    <w:p w14:paraId="3E118E6A" w14:textId="2381AC6A" w:rsidR="00B2566A" w:rsidRPr="00E70DCC" w:rsidRDefault="00B2566A" w:rsidP="00E70DCC">
      <w:pPr>
        <w:pStyle w:val="Akapitzlist"/>
        <w:numPr>
          <w:ilvl w:val="0"/>
          <w:numId w:val="24"/>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obowiązujące przepisy, normy, warunki techniczne wykonania i odbioru robót budowlano-montażowych oraz innych robót związanych z przedmiotem umowy;</w:t>
      </w:r>
    </w:p>
    <w:p w14:paraId="5969962A" w14:textId="25E8C66A" w:rsidR="001900DC" w:rsidRPr="00E70DCC" w:rsidRDefault="001900DC" w:rsidP="00E70DCC">
      <w:pPr>
        <w:pStyle w:val="Akapitzlist"/>
        <w:numPr>
          <w:ilvl w:val="0"/>
          <w:numId w:val="24"/>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Zarządzenie nr 140/21 Prezydenta Miasta Szczecin z dnia 23 marca 2021r. w sprawie Standardów utrzymania, ochrony i rozwoju terenów zieleni Miasta Szczecin oraz obowiązków służących ich wdrożeniu.</w:t>
      </w:r>
    </w:p>
    <w:p w14:paraId="2EF93723" w14:textId="77777777" w:rsidR="0093495D" w:rsidRPr="00E70DCC" w:rsidRDefault="0093495D" w:rsidP="00C961B7">
      <w:pPr>
        <w:shd w:val="clear" w:color="auto" w:fill="FFFFFF"/>
        <w:jc w:val="both"/>
        <w:rPr>
          <w:rFonts w:ascii="Arial" w:hAnsi="Arial" w:cs="Arial"/>
          <w:iCs/>
          <w:spacing w:val="2"/>
          <w:sz w:val="22"/>
          <w:szCs w:val="22"/>
        </w:rPr>
      </w:pPr>
    </w:p>
    <w:p w14:paraId="5B6D1960" w14:textId="2BBCE78B" w:rsidR="00B2566A" w:rsidRPr="00E70DCC" w:rsidRDefault="00B2566A" w:rsidP="00E70DCC">
      <w:pPr>
        <w:pStyle w:val="Akapitzlist"/>
        <w:numPr>
          <w:ilvl w:val="0"/>
          <w:numId w:val="34"/>
        </w:numPr>
        <w:shd w:val="clear" w:color="auto" w:fill="FFFFFF"/>
        <w:spacing w:after="0" w:line="240" w:lineRule="auto"/>
        <w:ind w:left="567" w:hanging="567"/>
        <w:contextualSpacing w:val="0"/>
        <w:jc w:val="both"/>
        <w:rPr>
          <w:rFonts w:ascii="Arial" w:hAnsi="Arial" w:cs="Arial"/>
          <w:b/>
          <w:iCs/>
          <w:spacing w:val="2"/>
        </w:rPr>
      </w:pPr>
      <w:bookmarkStart w:id="0" w:name="_Toc486497967"/>
      <w:r w:rsidRPr="00E70DCC">
        <w:rPr>
          <w:rFonts w:ascii="Arial" w:hAnsi="Arial" w:cs="Arial"/>
          <w:b/>
          <w:iCs/>
          <w:spacing w:val="2"/>
        </w:rPr>
        <w:t>Warunki wykonania zamówienia.</w:t>
      </w:r>
      <w:bookmarkEnd w:id="0"/>
    </w:p>
    <w:p w14:paraId="037355FD" w14:textId="77777777" w:rsidR="00B2566A" w:rsidRPr="00E70DCC" w:rsidRDefault="00B2566A" w:rsidP="00E70DCC">
      <w:pPr>
        <w:pStyle w:val="Akapitzlist"/>
        <w:shd w:val="clear" w:color="auto" w:fill="FFFFFF"/>
        <w:ind w:left="1134" w:hanging="567"/>
        <w:jc w:val="both"/>
        <w:rPr>
          <w:rFonts w:ascii="Arial" w:hAnsi="Arial" w:cs="Arial"/>
          <w:iCs/>
          <w:spacing w:val="2"/>
        </w:rPr>
      </w:pPr>
      <w:r w:rsidRPr="00E70DCC">
        <w:rPr>
          <w:rFonts w:ascii="Arial" w:hAnsi="Arial" w:cs="Arial"/>
          <w:iCs/>
          <w:spacing w:val="2"/>
        </w:rPr>
        <w:t>Przedmiotowa dokumentacja projektowa musi spełniać wymagania:</w:t>
      </w:r>
    </w:p>
    <w:p w14:paraId="7AB683C7" w14:textId="77777777"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Rozporządzenia Ministra Rozwoju z dnia 11 września 2020r. w sprawie szczegółowego zakresu i formy projektu budowlanego;</w:t>
      </w:r>
    </w:p>
    <w:p w14:paraId="46EA6453" w14:textId="753CB978"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Rozporządzeni</w:t>
      </w:r>
      <w:r w:rsidR="00821682" w:rsidRPr="00E70DCC">
        <w:rPr>
          <w:rFonts w:ascii="Arial" w:hAnsi="Arial" w:cs="Arial"/>
          <w:iCs/>
          <w:spacing w:val="2"/>
        </w:rPr>
        <w:t>a</w:t>
      </w:r>
      <w:r w:rsidRPr="00E70DCC">
        <w:rPr>
          <w:rFonts w:ascii="Arial" w:hAnsi="Arial" w:cs="Arial"/>
          <w:iCs/>
          <w:spacing w:val="2"/>
        </w:rPr>
        <w:t xml:space="preserve"> Ministra Rozwoju i Technologii z dnia 20 grudnia 2021r. w sprawie szczegółowego zakresu i formy dokumentacji projektowej, specyfikacji technicznych wykonania i odbioru robót budowlanych oraz programu funkcjonalno-użytkowego;</w:t>
      </w:r>
    </w:p>
    <w:p w14:paraId="2917A7E2" w14:textId="62A1A364"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Rozporządzeni</w:t>
      </w:r>
      <w:r w:rsidR="00821682" w:rsidRPr="00E70DCC">
        <w:rPr>
          <w:rFonts w:ascii="Arial" w:hAnsi="Arial" w:cs="Arial"/>
          <w:iCs/>
          <w:spacing w:val="2"/>
        </w:rPr>
        <w:t>a</w:t>
      </w:r>
      <w:r w:rsidRPr="00E70DCC">
        <w:rPr>
          <w:rFonts w:ascii="Arial" w:hAnsi="Arial" w:cs="Arial"/>
          <w:iCs/>
          <w:spacing w:val="2"/>
        </w:rPr>
        <w:t xml:space="preserve"> Ministra Rozwoju i Technologii z dnia 20 grudnia 2021r. w sprawie określenia metod i podstaw sporządzania kosztorysu inwestorskiego, obliczania planowanych kosztów prac projektowych oraz planowanych kosztów robót budowlanych określonych w programie funkcjonalno-użytkowym;</w:t>
      </w:r>
    </w:p>
    <w:p w14:paraId="0B9059E1" w14:textId="77777777"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Rozporządzenia Ministra Infrastruktury z dnia 23 czerwca 2003r. w sprawie informacji dotyczącej bezpieczeństwa i ochrony zdrowia oraz planu bezpieczeństwa i ochrony zdrowia;</w:t>
      </w:r>
    </w:p>
    <w:p w14:paraId="3BD4B8DF" w14:textId="77777777"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Ustawy z dnia 7 lipca 1994 r. – Prawo Budowlane;</w:t>
      </w:r>
    </w:p>
    <w:p w14:paraId="6AC51C53" w14:textId="77777777"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Ustawy Prawo zamówień publicznych z dnia 11 września 2019r.;</w:t>
      </w:r>
    </w:p>
    <w:p w14:paraId="26DC89C6" w14:textId="3CF1C65F"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Zarządzeni</w:t>
      </w:r>
      <w:r w:rsidR="00821682" w:rsidRPr="00E70DCC">
        <w:rPr>
          <w:rFonts w:ascii="Arial" w:hAnsi="Arial" w:cs="Arial"/>
          <w:iCs/>
          <w:spacing w:val="2"/>
        </w:rPr>
        <w:t>a</w:t>
      </w:r>
      <w:r w:rsidRPr="00E70DCC">
        <w:rPr>
          <w:rFonts w:ascii="Arial" w:hAnsi="Arial" w:cs="Arial"/>
          <w:iCs/>
          <w:spacing w:val="2"/>
        </w:rPr>
        <w:t xml:space="preserve"> nr 140/21 Prezydenta Miasta Szczecin z dnia 23 marca 2021r. w sprawie Standardów utrzymania, ochrony i rozwoju terenów zieleni Miasta Szczecin oraz obowiązków służących ich wdrożeniu;</w:t>
      </w:r>
    </w:p>
    <w:p w14:paraId="759E40E0" w14:textId="6322B2CE" w:rsidR="00B2566A" w:rsidRPr="00E70DCC" w:rsidRDefault="00B2566A" w:rsidP="00E70DCC">
      <w:pPr>
        <w:pStyle w:val="Akapitzlist"/>
        <w:numPr>
          <w:ilvl w:val="0"/>
          <w:numId w:val="31"/>
        </w:numPr>
        <w:shd w:val="clear" w:color="auto" w:fill="FFFFFF"/>
        <w:spacing w:after="0" w:line="240" w:lineRule="auto"/>
        <w:ind w:left="1134" w:hanging="567"/>
        <w:jc w:val="both"/>
        <w:rPr>
          <w:rFonts w:ascii="Arial" w:hAnsi="Arial" w:cs="Arial"/>
          <w:iCs/>
          <w:spacing w:val="2"/>
        </w:rPr>
      </w:pPr>
      <w:r w:rsidRPr="00E70DCC">
        <w:rPr>
          <w:rFonts w:ascii="Arial" w:hAnsi="Arial" w:cs="Arial"/>
          <w:iCs/>
          <w:spacing w:val="2"/>
        </w:rPr>
        <w:t>nie może określać w swojej treści technologii robót, materiałów lub urządzeń w sposób utrudniający uczciwą konkurencję. W sytuacji konieczności użycia nazwy własnej zgodnie z art. 99 ust. 5 ustawy z dnia 11 września 2019r. Prawo Zamówień Publicznych, Wykonawca zobowiązany jest do wskazania pisemnego uzasadnienia użycia nazwy własnej oraz do dokonania opisu rozwiązań równoważnych.</w:t>
      </w:r>
    </w:p>
    <w:p w14:paraId="532BCA4F" w14:textId="77777777" w:rsidR="00B2566A" w:rsidRPr="00E70DCC" w:rsidRDefault="00B2566A" w:rsidP="00B2566A">
      <w:pPr>
        <w:pStyle w:val="Akapitzlist"/>
        <w:shd w:val="clear" w:color="auto" w:fill="FFFFFF"/>
        <w:ind w:left="851"/>
        <w:jc w:val="both"/>
        <w:rPr>
          <w:rFonts w:ascii="Arial" w:hAnsi="Arial" w:cs="Arial"/>
          <w:iCs/>
          <w:spacing w:val="2"/>
        </w:rPr>
      </w:pPr>
    </w:p>
    <w:p w14:paraId="51FD1922" w14:textId="77777777" w:rsidR="00B2566A" w:rsidRPr="00E70DCC" w:rsidRDefault="00B2566A" w:rsidP="00E70DCC">
      <w:pPr>
        <w:pStyle w:val="Akapitzlist"/>
        <w:shd w:val="clear" w:color="auto" w:fill="FFFFFF"/>
        <w:ind w:left="567"/>
        <w:jc w:val="both"/>
        <w:rPr>
          <w:rFonts w:ascii="Arial" w:hAnsi="Arial" w:cs="Arial"/>
          <w:iCs/>
          <w:spacing w:val="2"/>
          <w:u w:val="single"/>
        </w:rPr>
      </w:pPr>
      <w:r w:rsidRPr="00E70DCC">
        <w:rPr>
          <w:rFonts w:ascii="Arial" w:hAnsi="Arial" w:cs="Arial"/>
          <w:iCs/>
          <w:spacing w:val="2"/>
          <w:u w:val="single"/>
        </w:rPr>
        <w:t xml:space="preserve">Dokumentacja projektowa wykonana w tym zamówieniu będzie podstawą do ogłoszenia postępowania na wykonanie robót budowlanych, w związku z tym jej kompletność, zawartość i szczegółowość powinna być wystarczająca do tego celu. </w:t>
      </w:r>
    </w:p>
    <w:p w14:paraId="75B9FE6C" w14:textId="24385446" w:rsidR="00B2566A" w:rsidRPr="00E70DCC" w:rsidRDefault="00B2566A" w:rsidP="00E70DCC">
      <w:pPr>
        <w:pStyle w:val="Akapitzlist"/>
        <w:shd w:val="clear" w:color="auto" w:fill="FFFFFF"/>
        <w:ind w:left="567"/>
        <w:jc w:val="both"/>
        <w:rPr>
          <w:rFonts w:ascii="Arial" w:hAnsi="Arial" w:cs="Arial"/>
          <w:iCs/>
          <w:spacing w:val="2"/>
          <w:u w:val="single"/>
        </w:rPr>
      </w:pPr>
      <w:r w:rsidRPr="00E70DCC">
        <w:rPr>
          <w:rFonts w:ascii="Arial" w:hAnsi="Arial" w:cs="Arial"/>
          <w:iCs/>
          <w:spacing w:val="2"/>
          <w:u w:val="single"/>
        </w:rPr>
        <w:t xml:space="preserve">Wykonawca </w:t>
      </w:r>
      <w:r w:rsidR="006E3C52" w:rsidRPr="00E70DCC">
        <w:rPr>
          <w:rFonts w:ascii="Arial" w:hAnsi="Arial" w:cs="Arial"/>
          <w:iCs/>
          <w:spacing w:val="2"/>
          <w:u w:val="single"/>
        </w:rPr>
        <w:t xml:space="preserve">w cenie </w:t>
      </w:r>
      <w:r w:rsidR="00D5587B">
        <w:rPr>
          <w:rFonts w:ascii="Arial" w:hAnsi="Arial" w:cs="Arial"/>
          <w:iCs/>
          <w:spacing w:val="2"/>
          <w:u w:val="single"/>
        </w:rPr>
        <w:t xml:space="preserve">za nadzór </w:t>
      </w:r>
      <w:r w:rsidR="007B3549">
        <w:rPr>
          <w:rFonts w:ascii="Arial" w:hAnsi="Arial" w:cs="Arial"/>
          <w:iCs/>
          <w:spacing w:val="2"/>
          <w:u w:val="single"/>
        </w:rPr>
        <w:t xml:space="preserve">autorski </w:t>
      </w:r>
      <w:r w:rsidR="00CA6AD2" w:rsidRPr="00E70DCC">
        <w:rPr>
          <w:rFonts w:ascii="Arial" w:hAnsi="Arial" w:cs="Arial"/>
          <w:iCs/>
          <w:spacing w:val="2"/>
          <w:u w:val="single"/>
        </w:rPr>
        <w:t xml:space="preserve">uwzględnił </w:t>
      </w:r>
      <w:r w:rsidR="00307475" w:rsidRPr="00E70DCC">
        <w:rPr>
          <w:rFonts w:ascii="Arial" w:hAnsi="Arial" w:cs="Arial"/>
          <w:iCs/>
          <w:spacing w:val="2"/>
          <w:u w:val="single"/>
        </w:rPr>
        <w:t>jednokrotną</w:t>
      </w:r>
      <w:r w:rsidRPr="00E70DCC">
        <w:rPr>
          <w:rFonts w:ascii="Arial" w:hAnsi="Arial" w:cs="Arial"/>
          <w:iCs/>
          <w:spacing w:val="2"/>
          <w:u w:val="single"/>
        </w:rPr>
        <w:t xml:space="preserve"> aktualizację kosztorysu w trakcie trwania nadzoru autorskiego.</w:t>
      </w:r>
    </w:p>
    <w:p w14:paraId="1E7249E0" w14:textId="77777777" w:rsidR="0093495D" w:rsidRPr="00E70DCC" w:rsidRDefault="0093495D" w:rsidP="00B2566A">
      <w:pPr>
        <w:pStyle w:val="Akapitzlist"/>
        <w:shd w:val="clear" w:color="auto" w:fill="FFFFFF"/>
        <w:ind w:left="851"/>
        <w:jc w:val="both"/>
        <w:rPr>
          <w:rFonts w:ascii="Arial" w:hAnsi="Arial" w:cs="Arial"/>
          <w:iCs/>
          <w:spacing w:val="2"/>
          <w:u w:val="single"/>
        </w:rPr>
      </w:pPr>
    </w:p>
    <w:p w14:paraId="7B62639A" w14:textId="77777777" w:rsidR="00B2566A" w:rsidRPr="00E70DCC" w:rsidRDefault="00B2566A" w:rsidP="00E70DCC">
      <w:pPr>
        <w:pStyle w:val="Akapitzlist"/>
        <w:numPr>
          <w:ilvl w:val="0"/>
          <w:numId w:val="34"/>
        </w:numPr>
        <w:shd w:val="clear" w:color="auto" w:fill="FFFFFF"/>
        <w:ind w:left="567" w:hanging="567"/>
        <w:jc w:val="both"/>
        <w:rPr>
          <w:rFonts w:ascii="Arial" w:hAnsi="Arial" w:cs="Arial"/>
          <w:b/>
          <w:iCs/>
          <w:spacing w:val="2"/>
        </w:rPr>
      </w:pPr>
      <w:r w:rsidRPr="00E70DCC">
        <w:rPr>
          <w:rFonts w:ascii="Arial" w:hAnsi="Arial" w:cs="Arial"/>
          <w:b/>
        </w:rPr>
        <w:t>Obowiązki Projektanta:</w:t>
      </w:r>
    </w:p>
    <w:p w14:paraId="0893FA38" w14:textId="77777777"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Dokonanie lokalizacji inwestycji tak, aby o ile jest to możliwe, znajdowała się ona na gruntach stanowiących własność Gminy, Skarbu Państwa lub ZWiK Sp. z o.o. w Szczecinie;</w:t>
      </w:r>
    </w:p>
    <w:p w14:paraId="2FF2DFC8" w14:textId="7713782F"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lastRenderedPageBreak/>
        <w:t>W przypadku gdy inwestycja musi być zlokalizowana w części lub w całości na gruntach nie należących do ZWiK Sp. z o.o. w Szczecinie lub nie będących drogami publicznymi, wymaga to uzgodnień z Działem Regulacji Prawnej Nieruchomości, Sieci i Urządzeń ZWiK Sp. z o.o., celem zapewnienia trwałego dostępu terenu poprzez ustanowienie służebności przesyłu;</w:t>
      </w:r>
    </w:p>
    <w:p w14:paraId="40F68D19" w14:textId="22F1EF76" w:rsidR="00917D73" w:rsidRPr="00E70DCC" w:rsidRDefault="00917D73"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Dokonanie lokalizacji inwestycji tak, aby o ile to możliwe, zachować żywotność istniejących drzew i krzewów,</w:t>
      </w:r>
    </w:p>
    <w:p w14:paraId="137FC04B" w14:textId="278CC272"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 xml:space="preserve">Bieżąca współpraca ze ZWiK Sp. z o.o. w Szczecinie, a w szczególności z </w:t>
      </w:r>
      <w:r w:rsidR="006F4672" w:rsidRPr="00E70DCC">
        <w:rPr>
          <w:rFonts w:ascii="Arial" w:hAnsi="Arial" w:cs="Arial"/>
          <w:sz w:val="22"/>
          <w:szCs w:val="22"/>
        </w:rPr>
        <w:t>Zespołem</w:t>
      </w:r>
      <w:r w:rsidRPr="00E70DCC">
        <w:rPr>
          <w:rFonts w:ascii="Arial" w:hAnsi="Arial" w:cs="Arial"/>
          <w:sz w:val="22"/>
          <w:szCs w:val="22"/>
        </w:rPr>
        <w:t xml:space="preserve"> </w:t>
      </w:r>
      <w:r w:rsidR="006F4672" w:rsidRPr="00E70DCC">
        <w:rPr>
          <w:rFonts w:ascii="Arial" w:hAnsi="Arial" w:cs="Arial"/>
          <w:sz w:val="22"/>
          <w:szCs w:val="22"/>
        </w:rPr>
        <w:t>ds.</w:t>
      </w:r>
      <w:r w:rsidR="00D32C32" w:rsidRPr="00E70DCC">
        <w:rPr>
          <w:rFonts w:ascii="Arial" w:hAnsi="Arial" w:cs="Arial"/>
          <w:sz w:val="22"/>
          <w:szCs w:val="22"/>
        </w:rPr>
        <w:t xml:space="preserve"> </w:t>
      </w:r>
      <w:r w:rsidRPr="00E70DCC">
        <w:rPr>
          <w:rFonts w:ascii="Arial" w:hAnsi="Arial" w:cs="Arial"/>
          <w:sz w:val="22"/>
          <w:szCs w:val="22"/>
        </w:rPr>
        <w:t>Techniczny</w:t>
      </w:r>
      <w:r w:rsidR="00D32C32" w:rsidRPr="00E70DCC">
        <w:rPr>
          <w:rFonts w:ascii="Arial" w:hAnsi="Arial" w:cs="Arial"/>
          <w:sz w:val="22"/>
          <w:szCs w:val="22"/>
        </w:rPr>
        <w:t>ch</w:t>
      </w:r>
      <w:r w:rsidRPr="00E70DCC">
        <w:rPr>
          <w:rFonts w:ascii="Arial" w:hAnsi="Arial" w:cs="Arial"/>
          <w:sz w:val="22"/>
          <w:szCs w:val="22"/>
        </w:rPr>
        <w:t>, Wydziałem Sieci Wodociągowej</w:t>
      </w:r>
      <w:r w:rsidR="00D32C32" w:rsidRPr="00E70DCC">
        <w:rPr>
          <w:rFonts w:ascii="Arial" w:hAnsi="Arial" w:cs="Arial"/>
          <w:sz w:val="22"/>
          <w:szCs w:val="22"/>
        </w:rPr>
        <w:t>, Wydziałem Sieci Kanalizacyjnej</w:t>
      </w:r>
      <w:r w:rsidR="00130A4B" w:rsidRPr="00E70DCC">
        <w:rPr>
          <w:rFonts w:ascii="Arial" w:hAnsi="Arial" w:cs="Arial"/>
          <w:sz w:val="22"/>
          <w:szCs w:val="22"/>
        </w:rPr>
        <w:t>, Działem Ochrony Środowiska</w:t>
      </w:r>
      <w:r w:rsidRPr="00E70DCC">
        <w:rPr>
          <w:rFonts w:ascii="Arial" w:hAnsi="Arial" w:cs="Arial"/>
          <w:sz w:val="22"/>
          <w:szCs w:val="22"/>
        </w:rPr>
        <w:t xml:space="preserve"> oraz Działem Inwestycji</w:t>
      </w:r>
      <w:r w:rsidR="00982255" w:rsidRPr="00E70DCC">
        <w:rPr>
          <w:rFonts w:ascii="Arial" w:hAnsi="Arial" w:cs="Arial"/>
          <w:sz w:val="22"/>
          <w:szCs w:val="22"/>
        </w:rPr>
        <w:t xml:space="preserve"> i Remontów</w:t>
      </w:r>
      <w:r w:rsidRPr="00E70DCC">
        <w:rPr>
          <w:rFonts w:ascii="Arial" w:hAnsi="Arial" w:cs="Arial"/>
          <w:sz w:val="22"/>
          <w:szCs w:val="22"/>
        </w:rPr>
        <w:t>;</w:t>
      </w:r>
    </w:p>
    <w:p w14:paraId="5E0C59E4" w14:textId="5D704641" w:rsidR="00AB63B7" w:rsidRPr="00E70DCC" w:rsidRDefault="00890ECE"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 xml:space="preserve">Uzgodnienie inwentaryzacji zieleni i projektu ochrony zieleni z Działem Ochrony Środowiska </w:t>
      </w:r>
      <w:r w:rsidRPr="00E70DCC">
        <w:rPr>
          <w:rFonts w:ascii="Arial" w:hAnsi="Arial" w:cs="Arial"/>
          <w:sz w:val="22"/>
          <w:szCs w:val="22"/>
        </w:rPr>
        <w:br/>
        <w:t>ZWiK Sp. z o.o.;</w:t>
      </w:r>
    </w:p>
    <w:p w14:paraId="2700BF69" w14:textId="09916595"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 xml:space="preserve">Uzgodnienia z właściwym Rejonem </w:t>
      </w:r>
      <w:r w:rsidR="00982255" w:rsidRPr="00E70DCC">
        <w:rPr>
          <w:rFonts w:ascii="Arial" w:hAnsi="Arial" w:cs="Arial"/>
          <w:sz w:val="22"/>
          <w:szCs w:val="22"/>
        </w:rPr>
        <w:t xml:space="preserve">Sieci Wodociągowej </w:t>
      </w:r>
      <w:r w:rsidR="00D32C32" w:rsidRPr="00E70DCC">
        <w:rPr>
          <w:rFonts w:ascii="Arial" w:hAnsi="Arial" w:cs="Arial"/>
          <w:sz w:val="22"/>
          <w:szCs w:val="22"/>
        </w:rPr>
        <w:t xml:space="preserve">i Kanalizacyjnej </w:t>
      </w:r>
      <w:r w:rsidR="00982255" w:rsidRPr="00E70DCC">
        <w:rPr>
          <w:rFonts w:ascii="Arial" w:hAnsi="Arial" w:cs="Arial"/>
          <w:sz w:val="22"/>
          <w:szCs w:val="22"/>
        </w:rPr>
        <w:t>ZWiK Sp. z o.o.</w:t>
      </w:r>
      <w:r w:rsidRPr="00E70DCC">
        <w:rPr>
          <w:rFonts w:ascii="Arial" w:hAnsi="Arial" w:cs="Arial"/>
          <w:sz w:val="22"/>
          <w:szCs w:val="22"/>
        </w:rPr>
        <w:t xml:space="preserve"> dokładnej ilości i zakresu wymiany przyłączy</w:t>
      </w:r>
      <w:r w:rsidR="005B73FC" w:rsidRPr="00E70DCC">
        <w:rPr>
          <w:rFonts w:ascii="Arial" w:hAnsi="Arial" w:cs="Arial"/>
          <w:sz w:val="22"/>
          <w:szCs w:val="22"/>
        </w:rPr>
        <w:t xml:space="preserve"> (zakłada się wymianę przyłączy stalowych, przyłącza wykonane z PE pozostają do przepięcia/przełączenia)</w:t>
      </w:r>
      <w:r w:rsidRPr="00E70DCC">
        <w:rPr>
          <w:rFonts w:ascii="Arial" w:hAnsi="Arial" w:cs="Arial"/>
          <w:sz w:val="22"/>
          <w:szCs w:val="22"/>
        </w:rPr>
        <w:t>;</w:t>
      </w:r>
    </w:p>
    <w:p w14:paraId="62BBE187" w14:textId="77777777"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Uzgodnienie projektów budowlanego i wykonawczego z Zamawiającym przed złożeniem wniosków o wydanie pozwoleń na budowę;</w:t>
      </w:r>
    </w:p>
    <w:p w14:paraId="5CC7F5B2" w14:textId="3F9FDC63" w:rsidR="00B2566A" w:rsidRPr="00E70DCC" w:rsidRDefault="00AF5508"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P</w:t>
      </w:r>
      <w:r w:rsidR="00B2566A" w:rsidRPr="00E70DCC">
        <w:rPr>
          <w:rFonts w:ascii="Arial" w:hAnsi="Arial" w:cs="Arial"/>
          <w:sz w:val="22"/>
          <w:szCs w:val="22"/>
        </w:rPr>
        <w:t>rzestrzegania wymagań zawartych w Z</w:t>
      </w:r>
      <w:r w:rsidR="00890ECE" w:rsidRPr="00E70DCC">
        <w:rPr>
          <w:rFonts w:ascii="Arial" w:hAnsi="Arial" w:cs="Arial"/>
          <w:sz w:val="22"/>
          <w:szCs w:val="22"/>
        </w:rPr>
        <w:t>arządzeniu</w:t>
      </w:r>
      <w:r w:rsidR="00B2566A" w:rsidRPr="00E70DCC">
        <w:rPr>
          <w:rFonts w:ascii="Arial" w:hAnsi="Arial" w:cs="Arial"/>
          <w:sz w:val="22"/>
          <w:szCs w:val="22"/>
        </w:rPr>
        <w:t xml:space="preserve"> </w:t>
      </w:r>
      <w:r w:rsidR="00890ECE" w:rsidRPr="00E70DCC">
        <w:rPr>
          <w:rFonts w:ascii="Arial" w:hAnsi="Arial" w:cs="Arial"/>
          <w:sz w:val="22"/>
          <w:szCs w:val="22"/>
        </w:rPr>
        <w:t>nr</w:t>
      </w:r>
      <w:r w:rsidR="00B2566A" w:rsidRPr="00E70DCC">
        <w:rPr>
          <w:rFonts w:ascii="Arial" w:hAnsi="Arial" w:cs="Arial"/>
          <w:sz w:val="22"/>
          <w:szCs w:val="22"/>
        </w:rPr>
        <w:t xml:space="preserve"> 140/21 P</w:t>
      </w:r>
      <w:r w:rsidR="00890ECE" w:rsidRPr="00E70DCC">
        <w:rPr>
          <w:rFonts w:ascii="Arial" w:hAnsi="Arial" w:cs="Arial"/>
          <w:sz w:val="22"/>
          <w:szCs w:val="22"/>
        </w:rPr>
        <w:t>rezydenta</w:t>
      </w:r>
      <w:r w:rsidR="00B2566A" w:rsidRPr="00E70DCC">
        <w:rPr>
          <w:rFonts w:ascii="Arial" w:hAnsi="Arial" w:cs="Arial"/>
          <w:sz w:val="22"/>
          <w:szCs w:val="22"/>
        </w:rPr>
        <w:t xml:space="preserve"> M</w:t>
      </w:r>
      <w:r w:rsidR="00890ECE" w:rsidRPr="00E70DCC">
        <w:rPr>
          <w:rFonts w:ascii="Arial" w:hAnsi="Arial" w:cs="Arial"/>
          <w:sz w:val="22"/>
          <w:szCs w:val="22"/>
        </w:rPr>
        <w:t>iasta</w:t>
      </w:r>
      <w:r w:rsidR="00B2566A" w:rsidRPr="00E70DCC">
        <w:rPr>
          <w:rFonts w:ascii="Arial" w:hAnsi="Arial" w:cs="Arial"/>
          <w:sz w:val="22"/>
          <w:szCs w:val="22"/>
        </w:rPr>
        <w:t xml:space="preserve"> S</w:t>
      </w:r>
      <w:r w:rsidR="00890ECE" w:rsidRPr="00E70DCC">
        <w:rPr>
          <w:rFonts w:ascii="Arial" w:hAnsi="Arial" w:cs="Arial"/>
          <w:sz w:val="22"/>
          <w:szCs w:val="22"/>
        </w:rPr>
        <w:t>zczecin</w:t>
      </w:r>
      <w:r w:rsidR="00B2566A" w:rsidRPr="00E70DCC">
        <w:rPr>
          <w:rFonts w:ascii="Arial" w:hAnsi="Arial" w:cs="Arial"/>
          <w:sz w:val="22"/>
          <w:szCs w:val="22"/>
        </w:rPr>
        <w:t xml:space="preserve"> z dnia 23 marca 2021 r. w sprawie Standardów utrzymania, ochrony i rozwoju terenów zieleni Miasta Szczecin oraz obowiązków służących ich wdrożeniu;</w:t>
      </w:r>
    </w:p>
    <w:p w14:paraId="7E299EF4" w14:textId="460AB4A8" w:rsidR="00B2566A" w:rsidRPr="00E70DCC" w:rsidRDefault="00AF5508"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D</w:t>
      </w:r>
      <w:r w:rsidR="00B2566A" w:rsidRPr="00E70DCC">
        <w:rPr>
          <w:rFonts w:ascii="Arial" w:hAnsi="Arial" w:cs="Arial"/>
          <w:sz w:val="22"/>
          <w:szCs w:val="22"/>
        </w:rPr>
        <w:t>okonani</w:t>
      </w:r>
      <w:r w:rsidR="00543647" w:rsidRPr="00E70DCC">
        <w:rPr>
          <w:rFonts w:ascii="Arial" w:hAnsi="Arial" w:cs="Arial"/>
          <w:sz w:val="22"/>
          <w:szCs w:val="22"/>
        </w:rPr>
        <w:t>e</w:t>
      </w:r>
      <w:r w:rsidR="00B2566A" w:rsidRPr="00E70DCC">
        <w:rPr>
          <w:rFonts w:ascii="Arial" w:hAnsi="Arial" w:cs="Arial"/>
          <w:sz w:val="22"/>
          <w:szCs w:val="22"/>
        </w:rPr>
        <w:t xml:space="preserve"> uzgodnień z Administratorem terenu pod kątem wpływu przyjętych rozwiązań projektowych na koszt utrzymania zieleni oraz z Wydziałem Ochrony Środowiska </w:t>
      </w:r>
      <w:r w:rsidR="00AA2395" w:rsidRPr="00E70DCC">
        <w:rPr>
          <w:rFonts w:ascii="Arial" w:hAnsi="Arial" w:cs="Arial"/>
          <w:sz w:val="22"/>
          <w:szCs w:val="22"/>
        </w:rPr>
        <w:t xml:space="preserve">UM Szczecin </w:t>
      </w:r>
      <w:r w:rsidR="00B2566A" w:rsidRPr="00E70DCC">
        <w:rPr>
          <w:rFonts w:ascii="Arial" w:hAnsi="Arial" w:cs="Arial"/>
          <w:sz w:val="22"/>
          <w:szCs w:val="22"/>
        </w:rPr>
        <w:t>pod kątem przyjętych rozwiązań dotyczących zieleni;</w:t>
      </w:r>
    </w:p>
    <w:p w14:paraId="1DC3E90F" w14:textId="45327D20" w:rsidR="00B2566A" w:rsidRPr="00E70DCC" w:rsidRDefault="00611BCF"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Wykonanie w</w:t>
      </w:r>
      <w:r w:rsidR="005B73FC" w:rsidRPr="00E70DCC">
        <w:rPr>
          <w:rFonts w:ascii="Arial" w:hAnsi="Arial" w:cs="Arial"/>
          <w:sz w:val="22"/>
          <w:szCs w:val="22"/>
        </w:rPr>
        <w:t>szystki</w:t>
      </w:r>
      <w:r w:rsidRPr="00E70DCC">
        <w:rPr>
          <w:rFonts w:ascii="Arial" w:hAnsi="Arial" w:cs="Arial"/>
          <w:sz w:val="22"/>
          <w:szCs w:val="22"/>
        </w:rPr>
        <w:t>ch</w:t>
      </w:r>
      <w:r w:rsidR="005B73FC" w:rsidRPr="00E70DCC">
        <w:rPr>
          <w:rFonts w:ascii="Arial" w:hAnsi="Arial" w:cs="Arial"/>
          <w:sz w:val="22"/>
          <w:szCs w:val="22"/>
        </w:rPr>
        <w:t xml:space="preserve"> prac projektow</w:t>
      </w:r>
      <w:r w:rsidRPr="00E70DCC">
        <w:rPr>
          <w:rFonts w:ascii="Arial" w:hAnsi="Arial" w:cs="Arial"/>
          <w:sz w:val="22"/>
          <w:szCs w:val="22"/>
        </w:rPr>
        <w:t>ych</w:t>
      </w:r>
      <w:r w:rsidR="005B73FC" w:rsidRPr="00E70DCC">
        <w:rPr>
          <w:rFonts w:ascii="Arial" w:hAnsi="Arial" w:cs="Arial"/>
          <w:sz w:val="22"/>
          <w:szCs w:val="22"/>
        </w:rPr>
        <w:t xml:space="preserve"> zgodnie z </w:t>
      </w:r>
      <w:r w:rsidR="00D32C32" w:rsidRPr="00E70DCC">
        <w:rPr>
          <w:rFonts w:ascii="Arial" w:hAnsi="Arial" w:cs="Arial"/>
          <w:sz w:val="22"/>
          <w:szCs w:val="22"/>
        </w:rPr>
        <w:t>SWZ</w:t>
      </w:r>
      <w:r w:rsidR="005B73FC" w:rsidRPr="00E70DCC">
        <w:rPr>
          <w:rFonts w:ascii="Arial" w:hAnsi="Arial" w:cs="Arial"/>
          <w:sz w:val="22"/>
          <w:szCs w:val="22"/>
        </w:rPr>
        <w:t xml:space="preserve"> oraz postanowieniami umowy, obowiązującymi przepisami, normami i warunkami technicznymi oraz zasadami wiedzy technicznej i wymaganiami poczynionych uzgodnień</w:t>
      </w:r>
      <w:r w:rsidR="00B2566A" w:rsidRPr="00E70DCC">
        <w:rPr>
          <w:rFonts w:ascii="Arial" w:hAnsi="Arial" w:cs="Arial"/>
          <w:sz w:val="22"/>
          <w:szCs w:val="22"/>
        </w:rPr>
        <w:t>;</w:t>
      </w:r>
    </w:p>
    <w:p w14:paraId="7FD0A602" w14:textId="77777777"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Ponoszenie kosztów z tytułu uzyskania wszystkich wymaganych przepisami decyzji administracyjnych, uzgodnień, opinii i warunków technicznych i innych dokumentów umożliwiających uzyskanie pozwolenia na realizację inwestycji;</w:t>
      </w:r>
    </w:p>
    <w:p w14:paraId="027D9876" w14:textId="77777777"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Przygotowanie wniosku i uzyskanie zgody na realizację robót: pozwolenia na budowę lub zgłoszenia robót budowlanych z dowodami o braku sprzeciwu właściwego organu, zgodnie z przepisami Prawa Budowlanego;</w:t>
      </w:r>
    </w:p>
    <w:p w14:paraId="274E928D" w14:textId="49BAD7E0" w:rsidR="00B2566A" w:rsidRPr="00E70DCC" w:rsidRDefault="00B2566A" w:rsidP="00E70DCC">
      <w:pPr>
        <w:numPr>
          <w:ilvl w:val="0"/>
          <w:numId w:val="25"/>
        </w:numPr>
        <w:suppressAutoHyphens/>
        <w:ind w:left="1134" w:hanging="567"/>
        <w:jc w:val="both"/>
        <w:rPr>
          <w:rFonts w:ascii="Arial" w:hAnsi="Arial" w:cs="Arial"/>
          <w:sz w:val="22"/>
          <w:szCs w:val="22"/>
        </w:rPr>
      </w:pPr>
      <w:r w:rsidRPr="00E70DCC">
        <w:rPr>
          <w:rFonts w:ascii="Arial" w:hAnsi="Arial" w:cs="Arial"/>
          <w:sz w:val="22"/>
          <w:szCs w:val="22"/>
        </w:rPr>
        <w:t>W trakcie trwania postępowania o udzielenie zamówienia publicznego na wykonawstwo robót budowlanych</w:t>
      </w:r>
      <w:r w:rsidR="00682A32" w:rsidRPr="00E70DCC">
        <w:rPr>
          <w:rFonts w:ascii="Arial" w:hAnsi="Arial" w:cs="Arial"/>
          <w:sz w:val="22"/>
          <w:szCs w:val="22"/>
        </w:rPr>
        <w:t xml:space="preserve"> w ramach udzielonej gwarancji i rękojmi</w:t>
      </w:r>
      <w:r w:rsidRPr="00E70DCC">
        <w:rPr>
          <w:rFonts w:ascii="Arial" w:hAnsi="Arial" w:cs="Arial"/>
          <w:sz w:val="22"/>
          <w:szCs w:val="22"/>
        </w:rPr>
        <w:t>, udzielani</w:t>
      </w:r>
      <w:r w:rsidR="00766083" w:rsidRPr="00E70DCC">
        <w:rPr>
          <w:rFonts w:ascii="Arial" w:hAnsi="Arial" w:cs="Arial"/>
          <w:sz w:val="22"/>
          <w:szCs w:val="22"/>
        </w:rPr>
        <w:t>e</w:t>
      </w:r>
      <w:r w:rsidRPr="00E70DCC">
        <w:rPr>
          <w:rFonts w:ascii="Arial" w:hAnsi="Arial" w:cs="Arial"/>
          <w:sz w:val="22"/>
          <w:szCs w:val="22"/>
        </w:rPr>
        <w:t xml:space="preserve"> wyjaśnień i odpowiedzi na pytania uczestników postępowania w części dotyczącej dokumentacji projektowej – w terminie wyznaczonym przez Zamawiającego;</w:t>
      </w:r>
    </w:p>
    <w:p w14:paraId="0C590119" w14:textId="77777777" w:rsidR="00B2566A" w:rsidRPr="00E70DCC" w:rsidRDefault="00B2566A" w:rsidP="00E70DCC">
      <w:pPr>
        <w:numPr>
          <w:ilvl w:val="0"/>
          <w:numId w:val="25"/>
        </w:numPr>
        <w:suppressAutoHyphens/>
        <w:ind w:left="1134" w:hanging="567"/>
        <w:jc w:val="both"/>
        <w:rPr>
          <w:rFonts w:ascii="Arial" w:hAnsi="Arial" w:cs="Arial"/>
          <w:b/>
          <w:sz w:val="22"/>
          <w:szCs w:val="22"/>
        </w:rPr>
      </w:pPr>
      <w:r w:rsidRPr="00E70DCC">
        <w:rPr>
          <w:rFonts w:ascii="Arial" w:hAnsi="Arial" w:cs="Arial"/>
          <w:sz w:val="22"/>
          <w:szCs w:val="22"/>
        </w:rPr>
        <w:t xml:space="preserve">Sprawowanie nadzoru autorskiego w trakcie realizacji robót budowlanych. </w:t>
      </w:r>
    </w:p>
    <w:p w14:paraId="4D8BC657" w14:textId="77777777" w:rsidR="00B2566A" w:rsidRPr="00E70DCC" w:rsidRDefault="00B2566A" w:rsidP="00A300C4">
      <w:pPr>
        <w:suppressAutoHyphens/>
        <w:ind w:left="1134"/>
        <w:jc w:val="both"/>
        <w:rPr>
          <w:rFonts w:ascii="Arial" w:hAnsi="Arial" w:cs="Arial"/>
          <w:sz w:val="22"/>
          <w:szCs w:val="22"/>
          <w:u w:val="single"/>
        </w:rPr>
      </w:pPr>
      <w:r w:rsidRPr="00E70DCC">
        <w:rPr>
          <w:rFonts w:ascii="Arial" w:hAnsi="Arial" w:cs="Arial"/>
          <w:sz w:val="22"/>
          <w:szCs w:val="22"/>
          <w:u w:val="single"/>
        </w:rPr>
        <w:t>Projektant ma obowiązek sprawdzić projektowaną sieć wodociągową pod względem zabezpieczenia p.poż.</w:t>
      </w:r>
    </w:p>
    <w:p w14:paraId="0644E288" w14:textId="3281A46C" w:rsidR="00B2566A" w:rsidRPr="00E70DCC" w:rsidRDefault="00B2566A" w:rsidP="00A300C4">
      <w:pPr>
        <w:pStyle w:val="Akapitzlist"/>
        <w:numPr>
          <w:ilvl w:val="0"/>
          <w:numId w:val="34"/>
        </w:numPr>
        <w:suppressAutoHyphens/>
        <w:spacing w:before="240" w:after="120"/>
        <w:ind w:left="567" w:hanging="567"/>
        <w:jc w:val="both"/>
        <w:rPr>
          <w:rFonts w:ascii="Arial" w:hAnsi="Arial" w:cs="Arial"/>
          <w:b/>
        </w:rPr>
      </w:pPr>
      <w:r w:rsidRPr="00E70DCC">
        <w:rPr>
          <w:rFonts w:ascii="Arial" w:hAnsi="Arial" w:cs="Arial"/>
          <w:b/>
        </w:rPr>
        <w:t>Warunki dotyczące dostarczenia dokumentacji</w:t>
      </w:r>
    </w:p>
    <w:p w14:paraId="1BB3369A" w14:textId="77777777" w:rsidR="00B2566A" w:rsidRPr="00E70DCC" w:rsidRDefault="00B2566A" w:rsidP="00A300C4">
      <w:pPr>
        <w:numPr>
          <w:ilvl w:val="0"/>
          <w:numId w:val="26"/>
        </w:numPr>
        <w:ind w:left="1134" w:hanging="567"/>
        <w:jc w:val="both"/>
        <w:rPr>
          <w:rFonts w:ascii="Arial" w:hAnsi="Arial" w:cs="Arial"/>
          <w:sz w:val="22"/>
          <w:szCs w:val="22"/>
        </w:rPr>
      </w:pPr>
      <w:r w:rsidRPr="00E70DCC">
        <w:rPr>
          <w:rFonts w:ascii="Arial" w:hAnsi="Arial" w:cs="Arial"/>
          <w:sz w:val="22"/>
          <w:szCs w:val="22"/>
        </w:rPr>
        <w:t>Wymagana ilość egzemplarzy w wersji papierowej:</w:t>
      </w:r>
    </w:p>
    <w:p w14:paraId="45427874" w14:textId="674A3F3B" w:rsidR="00B2566A" w:rsidRPr="00E70DCC" w:rsidRDefault="005B73FC"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 xml:space="preserve">projekt zagospodarowania terenu  </w:t>
      </w:r>
      <w:r w:rsidR="00B2566A" w:rsidRPr="00E70DCC">
        <w:rPr>
          <w:rFonts w:ascii="Arial" w:hAnsi="Arial" w:cs="Arial"/>
          <w:sz w:val="22"/>
          <w:szCs w:val="22"/>
        </w:rPr>
        <w:t>– 3 egz.;</w:t>
      </w:r>
    </w:p>
    <w:p w14:paraId="2213D10F" w14:textId="68CEF355" w:rsidR="00B2566A" w:rsidRPr="00E70DCC" w:rsidRDefault="00B2566A"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projekt techniczny branży sanitarnej – 3 egz.;</w:t>
      </w:r>
    </w:p>
    <w:p w14:paraId="665A01E8" w14:textId="5BC080B0" w:rsidR="005B73FC" w:rsidRPr="00E70DCC" w:rsidRDefault="005B73FC"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projekt odtworzenia nawierzchni drogowej – 3 egz.;</w:t>
      </w:r>
    </w:p>
    <w:p w14:paraId="6D47FAE6" w14:textId="77777777" w:rsidR="00B2566A" w:rsidRPr="00E70DCC" w:rsidRDefault="00B2566A"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informacja BIOZ - 2 egz.;</w:t>
      </w:r>
    </w:p>
    <w:p w14:paraId="7D712A35" w14:textId="77777777" w:rsidR="00B2566A" w:rsidRPr="00E70DCC" w:rsidRDefault="00B2566A"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dokumentacja geotechniczna - 2 egz.;</w:t>
      </w:r>
    </w:p>
    <w:p w14:paraId="796D3FBE" w14:textId="77777777" w:rsidR="00B2566A" w:rsidRPr="00E70DCC" w:rsidRDefault="00B2566A"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 xml:space="preserve">Specyfikacja techniczna wykonania i odbioru robót - 2 egz.; </w:t>
      </w:r>
    </w:p>
    <w:p w14:paraId="6F334C0A" w14:textId="05869FC1" w:rsidR="00B2566A" w:rsidRPr="00E70DCC" w:rsidRDefault="00B2566A"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Przedmiary robót  branży sanitarnej  i drogowej - 2 egz.;</w:t>
      </w:r>
    </w:p>
    <w:p w14:paraId="18AB7181" w14:textId="1FAC0BD8" w:rsidR="005B73FC" w:rsidRPr="00A300C4" w:rsidRDefault="005B73FC" w:rsidP="00A300C4">
      <w:pPr>
        <w:pStyle w:val="Tekstpodstawowy2"/>
        <w:numPr>
          <w:ilvl w:val="0"/>
          <w:numId w:val="27"/>
        </w:numPr>
        <w:spacing w:after="0" w:line="240" w:lineRule="auto"/>
        <w:ind w:left="1701" w:hanging="567"/>
        <w:jc w:val="both"/>
        <w:rPr>
          <w:rFonts w:ascii="Arial" w:hAnsi="Arial" w:cs="Arial"/>
          <w:sz w:val="22"/>
          <w:szCs w:val="22"/>
        </w:rPr>
      </w:pPr>
      <w:r w:rsidRPr="00E70DCC">
        <w:rPr>
          <w:rFonts w:ascii="Arial" w:hAnsi="Arial" w:cs="Arial"/>
          <w:sz w:val="22"/>
          <w:szCs w:val="22"/>
        </w:rPr>
        <w:t>Tabela elementów rozliczeniowych – 2 egz.</w:t>
      </w:r>
      <w:r w:rsidR="00C477CA">
        <w:rPr>
          <w:rFonts w:ascii="Arial" w:hAnsi="Arial" w:cs="Arial"/>
          <w:sz w:val="22"/>
          <w:szCs w:val="22"/>
        </w:rPr>
        <w:t>;</w:t>
      </w:r>
    </w:p>
    <w:p w14:paraId="1DF90AC1" w14:textId="62E755B4" w:rsidR="00B2566A" w:rsidRPr="00A300C4" w:rsidRDefault="00B2566A" w:rsidP="00A300C4">
      <w:pPr>
        <w:pStyle w:val="Tekstpodstawowy2"/>
        <w:numPr>
          <w:ilvl w:val="0"/>
          <w:numId w:val="27"/>
        </w:numPr>
        <w:spacing w:after="0" w:line="240" w:lineRule="auto"/>
        <w:ind w:left="1701" w:hanging="567"/>
        <w:jc w:val="both"/>
        <w:rPr>
          <w:rFonts w:ascii="Arial" w:hAnsi="Arial" w:cs="Arial"/>
          <w:sz w:val="22"/>
          <w:szCs w:val="22"/>
        </w:rPr>
      </w:pPr>
      <w:r w:rsidRPr="00A300C4">
        <w:rPr>
          <w:rFonts w:ascii="Arial" w:hAnsi="Arial" w:cs="Arial"/>
          <w:sz w:val="22"/>
          <w:szCs w:val="22"/>
        </w:rPr>
        <w:t xml:space="preserve">Kosztorys  inwestorski branży sanitarnej i drogowej - </w:t>
      </w:r>
      <w:r w:rsidR="005B73FC" w:rsidRPr="00A300C4">
        <w:rPr>
          <w:rFonts w:ascii="Arial" w:hAnsi="Arial" w:cs="Arial"/>
          <w:sz w:val="22"/>
          <w:szCs w:val="22"/>
        </w:rPr>
        <w:t>1</w:t>
      </w:r>
      <w:r w:rsidRPr="00A300C4">
        <w:rPr>
          <w:rFonts w:ascii="Arial" w:hAnsi="Arial" w:cs="Arial"/>
          <w:sz w:val="22"/>
          <w:szCs w:val="22"/>
        </w:rPr>
        <w:t xml:space="preserve"> egz.; </w:t>
      </w:r>
    </w:p>
    <w:p w14:paraId="761E4FF9" w14:textId="77777777" w:rsidR="00B2566A" w:rsidRPr="00A300C4" w:rsidRDefault="00B2566A" w:rsidP="00A300C4">
      <w:pPr>
        <w:numPr>
          <w:ilvl w:val="0"/>
          <w:numId w:val="26"/>
        </w:numPr>
        <w:ind w:left="1134" w:hanging="567"/>
        <w:jc w:val="both"/>
        <w:rPr>
          <w:rFonts w:ascii="Arial" w:hAnsi="Arial" w:cs="Arial"/>
          <w:sz w:val="22"/>
          <w:szCs w:val="22"/>
        </w:rPr>
      </w:pPr>
      <w:r w:rsidRPr="00A300C4">
        <w:rPr>
          <w:rFonts w:ascii="Arial" w:hAnsi="Arial" w:cs="Arial"/>
          <w:sz w:val="22"/>
          <w:szCs w:val="22"/>
        </w:rPr>
        <w:t>Dokumentacja projektowo-kosztorysowa wraz z mapą do celów projektowych w wersji elektronicznej - 2 egz.,</w:t>
      </w:r>
    </w:p>
    <w:p w14:paraId="03EEF6B3" w14:textId="77777777" w:rsidR="00B2566A" w:rsidRPr="00A300C4" w:rsidRDefault="00B2566A" w:rsidP="00A300C4">
      <w:pPr>
        <w:numPr>
          <w:ilvl w:val="0"/>
          <w:numId w:val="26"/>
        </w:numPr>
        <w:ind w:left="1134" w:hanging="567"/>
        <w:jc w:val="both"/>
        <w:rPr>
          <w:rFonts w:ascii="Arial" w:hAnsi="Arial" w:cs="Arial"/>
          <w:sz w:val="22"/>
          <w:szCs w:val="22"/>
        </w:rPr>
      </w:pPr>
      <w:r w:rsidRPr="00A300C4">
        <w:rPr>
          <w:rFonts w:ascii="Arial" w:hAnsi="Arial" w:cs="Arial"/>
          <w:sz w:val="22"/>
          <w:szCs w:val="22"/>
        </w:rPr>
        <w:t>Formaty plików dokumentacji:</w:t>
      </w:r>
    </w:p>
    <w:p w14:paraId="017AF298" w14:textId="77777777" w:rsidR="00B2566A" w:rsidRPr="00A300C4" w:rsidRDefault="00B2566A" w:rsidP="00A300C4">
      <w:pPr>
        <w:pStyle w:val="Tekstpodstawowy2"/>
        <w:numPr>
          <w:ilvl w:val="0"/>
          <w:numId w:val="28"/>
        </w:numPr>
        <w:spacing w:after="0" w:line="240" w:lineRule="auto"/>
        <w:ind w:left="1701" w:hanging="567"/>
        <w:jc w:val="both"/>
        <w:rPr>
          <w:rFonts w:ascii="Arial" w:hAnsi="Arial" w:cs="Arial"/>
          <w:sz w:val="22"/>
          <w:szCs w:val="22"/>
        </w:rPr>
      </w:pPr>
      <w:r w:rsidRPr="00A300C4">
        <w:rPr>
          <w:rFonts w:ascii="Arial" w:hAnsi="Arial" w:cs="Arial"/>
          <w:sz w:val="22"/>
          <w:szCs w:val="22"/>
        </w:rPr>
        <w:lastRenderedPageBreak/>
        <w:t>DWG – rysunki i mapy;</w:t>
      </w:r>
    </w:p>
    <w:p w14:paraId="64B96238" w14:textId="77777777" w:rsidR="00B2566A" w:rsidRPr="00A300C4" w:rsidRDefault="00B2566A" w:rsidP="00A300C4">
      <w:pPr>
        <w:pStyle w:val="Tekstpodstawowy2"/>
        <w:numPr>
          <w:ilvl w:val="0"/>
          <w:numId w:val="28"/>
        </w:numPr>
        <w:spacing w:after="0" w:line="240" w:lineRule="auto"/>
        <w:ind w:left="1701" w:hanging="567"/>
        <w:jc w:val="both"/>
        <w:rPr>
          <w:rFonts w:ascii="Arial" w:hAnsi="Arial" w:cs="Arial"/>
          <w:sz w:val="22"/>
          <w:szCs w:val="22"/>
        </w:rPr>
      </w:pPr>
      <w:r w:rsidRPr="00A300C4">
        <w:rPr>
          <w:rFonts w:ascii="Arial" w:hAnsi="Arial" w:cs="Arial"/>
          <w:sz w:val="22"/>
          <w:szCs w:val="22"/>
        </w:rPr>
        <w:t>DOC – Specyfikacje i opisy projektów;</w:t>
      </w:r>
    </w:p>
    <w:p w14:paraId="36F9F69B" w14:textId="77777777" w:rsidR="00B2566A" w:rsidRPr="00A300C4" w:rsidRDefault="00B2566A" w:rsidP="00A300C4">
      <w:pPr>
        <w:pStyle w:val="Tekstpodstawowy2"/>
        <w:numPr>
          <w:ilvl w:val="0"/>
          <w:numId w:val="28"/>
        </w:numPr>
        <w:spacing w:after="0" w:line="240" w:lineRule="auto"/>
        <w:ind w:left="1701" w:hanging="567"/>
        <w:jc w:val="both"/>
        <w:rPr>
          <w:rFonts w:ascii="Arial" w:hAnsi="Arial" w:cs="Arial"/>
          <w:sz w:val="22"/>
          <w:szCs w:val="22"/>
        </w:rPr>
      </w:pPr>
      <w:r w:rsidRPr="00A300C4">
        <w:rPr>
          <w:rFonts w:ascii="Arial" w:hAnsi="Arial" w:cs="Arial"/>
          <w:sz w:val="22"/>
          <w:szCs w:val="22"/>
        </w:rPr>
        <w:t>ATH – Przedmiary i kosztorysy;</w:t>
      </w:r>
    </w:p>
    <w:p w14:paraId="2E766BB5" w14:textId="77777777" w:rsidR="00B2566A" w:rsidRPr="00A300C4" w:rsidRDefault="00B2566A" w:rsidP="00A300C4">
      <w:pPr>
        <w:pStyle w:val="Tekstpodstawowy2"/>
        <w:numPr>
          <w:ilvl w:val="0"/>
          <w:numId w:val="28"/>
        </w:numPr>
        <w:spacing w:after="0" w:line="240" w:lineRule="auto"/>
        <w:ind w:left="1701" w:hanging="567"/>
        <w:jc w:val="both"/>
        <w:rPr>
          <w:rFonts w:ascii="Arial" w:hAnsi="Arial" w:cs="Arial"/>
          <w:sz w:val="22"/>
          <w:szCs w:val="22"/>
        </w:rPr>
      </w:pPr>
      <w:r w:rsidRPr="00A300C4">
        <w:rPr>
          <w:rFonts w:ascii="Arial" w:hAnsi="Arial" w:cs="Arial"/>
          <w:sz w:val="22"/>
          <w:szCs w:val="22"/>
        </w:rPr>
        <w:t>PDF – całość dokumentacji;</w:t>
      </w:r>
    </w:p>
    <w:p w14:paraId="100EB89A" w14:textId="77777777" w:rsidR="00B2566A" w:rsidRPr="00A300C4" w:rsidRDefault="00B2566A" w:rsidP="00A300C4">
      <w:pPr>
        <w:pStyle w:val="Akapitzlist"/>
        <w:suppressAutoHyphens/>
        <w:ind w:left="1134" w:hanging="567"/>
        <w:jc w:val="both"/>
        <w:rPr>
          <w:rFonts w:ascii="Arial" w:hAnsi="Arial" w:cs="Arial"/>
          <w:lang w:eastAsia="pl-PL"/>
        </w:rPr>
      </w:pPr>
      <w:r w:rsidRPr="00A300C4">
        <w:rPr>
          <w:rFonts w:ascii="Arial" w:hAnsi="Arial" w:cs="Arial"/>
          <w:lang w:eastAsia="pl-PL"/>
        </w:rPr>
        <w:t>Pliki nie mogą posiadać zabezpieczeń przed kopiowaniem i edycją.</w:t>
      </w:r>
    </w:p>
    <w:p w14:paraId="4232B1FB" w14:textId="77777777" w:rsidR="00085ABC" w:rsidRPr="00A300C4" w:rsidRDefault="00085ABC" w:rsidP="00B2566A">
      <w:pPr>
        <w:pStyle w:val="Akapitzlist"/>
        <w:suppressAutoHyphens/>
        <w:ind w:left="851"/>
        <w:jc w:val="both"/>
        <w:rPr>
          <w:rFonts w:ascii="Arial" w:hAnsi="Arial" w:cs="Arial"/>
          <w:lang w:eastAsia="pl-PL"/>
        </w:rPr>
      </w:pPr>
    </w:p>
    <w:p w14:paraId="1FCCA81D" w14:textId="7F74B0B4" w:rsidR="00B2566A" w:rsidRPr="00A300C4" w:rsidRDefault="00B2566A" w:rsidP="00A300C4">
      <w:pPr>
        <w:pStyle w:val="Akapitzlist"/>
        <w:numPr>
          <w:ilvl w:val="0"/>
          <w:numId w:val="34"/>
        </w:numPr>
        <w:suppressAutoHyphens/>
        <w:spacing w:before="120"/>
        <w:ind w:left="567" w:hanging="567"/>
        <w:jc w:val="both"/>
        <w:rPr>
          <w:rFonts w:ascii="Arial" w:hAnsi="Arial" w:cs="Arial"/>
          <w:b/>
        </w:rPr>
      </w:pPr>
      <w:r w:rsidRPr="00A300C4">
        <w:rPr>
          <w:rFonts w:ascii="Arial" w:hAnsi="Arial" w:cs="Arial"/>
          <w:b/>
        </w:rPr>
        <w:t xml:space="preserve">Warunki sprawowania nadzoru autorskiego. </w:t>
      </w:r>
    </w:p>
    <w:p w14:paraId="095A34E8" w14:textId="77777777" w:rsidR="00B2566A" w:rsidRPr="00A300C4" w:rsidRDefault="00B2566A" w:rsidP="00A300C4">
      <w:pPr>
        <w:suppressAutoHyphens/>
        <w:ind w:left="567"/>
        <w:jc w:val="both"/>
        <w:rPr>
          <w:rFonts w:ascii="Arial" w:hAnsi="Arial" w:cs="Arial"/>
          <w:b/>
          <w:sz w:val="22"/>
          <w:szCs w:val="22"/>
        </w:rPr>
      </w:pPr>
      <w:r w:rsidRPr="00A300C4">
        <w:rPr>
          <w:rFonts w:ascii="Arial" w:hAnsi="Arial" w:cs="Arial"/>
          <w:sz w:val="22"/>
          <w:szCs w:val="22"/>
        </w:rPr>
        <w:t>W ramach pełnienia czynności wynikających z nadzoru autorskiego Wykonawca zobowiązany będzie do:</w:t>
      </w:r>
    </w:p>
    <w:p w14:paraId="64AC6FFC" w14:textId="77777777" w:rsidR="00B2566A" w:rsidRPr="00A300C4" w:rsidRDefault="00B2566A" w:rsidP="00A300C4">
      <w:pPr>
        <w:pStyle w:val="Akapitzlist"/>
        <w:numPr>
          <w:ilvl w:val="0"/>
          <w:numId w:val="20"/>
        </w:numPr>
        <w:autoSpaceDE w:val="0"/>
        <w:autoSpaceDN w:val="0"/>
        <w:adjustRightInd w:val="0"/>
        <w:spacing w:after="0"/>
        <w:ind w:left="1134" w:hanging="567"/>
        <w:contextualSpacing w:val="0"/>
        <w:jc w:val="both"/>
        <w:rPr>
          <w:rFonts w:ascii="Arial" w:hAnsi="Arial" w:cs="Arial"/>
        </w:rPr>
      </w:pPr>
      <w:r w:rsidRPr="00A300C4">
        <w:rPr>
          <w:rFonts w:ascii="Arial" w:hAnsi="Arial" w:cs="Arial"/>
        </w:rPr>
        <w:t>stwierdzania w toku prowadzonych robót budowlanych zgodności realizacji z projektem,</w:t>
      </w:r>
    </w:p>
    <w:p w14:paraId="4651103B" w14:textId="34652C55" w:rsidR="00B2566A" w:rsidRPr="00A300C4" w:rsidRDefault="005A0CAE" w:rsidP="00A300C4">
      <w:pPr>
        <w:pStyle w:val="Akapitzlist"/>
        <w:numPr>
          <w:ilvl w:val="0"/>
          <w:numId w:val="20"/>
        </w:numPr>
        <w:autoSpaceDE w:val="0"/>
        <w:autoSpaceDN w:val="0"/>
        <w:adjustRightInd w:val="0"/>
        <w:spacing w:before="120"/>
        <w:ind w:left="1134" w:hanging="567"/>
        <w:jc w:val="both"/>
        <w:rPr>
          <w:rFonts w:ascii="Arial" w:hAnsi="Arial" w:cs="Arial"/>
        </w:rPr>
      </w:pPr>
      <w:r w:rsidRPr="00A300C4">
        <w:rPr>
          <w:rFonts w:ascii="Arial" w:hAnsi="Arial" w:cs="Arial"/>
        </w:rPr>
        <w:t xml:space="preserve">jednokrotnej </w:t>
      </w:r>
      <w:r w:rsidR="00B2566A" w:rsidRPr="00A300C4">
        <w:rPr>
          <w:rFonts w:ascii="Arial" w:hAnsi="Arial" w:cs="Arial"/>
        </w:rPr>
        <w:t>aktualizacji kosztorysu inwestorskiego,</w:t>
      </w:r>
    </w:p>
    <w:p w14:paraId="2EE880AD" w14:textId="7D0A3B43"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wyjaśniania wątpliwości i akceptacj</w:t>
      </w:r>
      <w:r w:rsidR="002D4054" w:rsidRPr="00A300C4">
        <w:rPr>
          <w:rFonts w:ascii="Arial" w:hAnsi="Arial" w:cs="Arial"/>
        </w:rPr>
        <w:t>i</w:t>
      </w:r>
      <w:r w:rsidRPr="00A300C4">
        <w:rPr>
          <w:rFonts w:ascii="Arial" w:hAnsi="Arial" w:cs="Arial"/>
        </w:rPr>
        <w:t xml:space="preserve"> powstałych w toku realizacji robót zmian dotyczących projektu budowlanego i zawartych w nim rozwiązań oraz ewentualne uszczegóławianie dokumentacji projektowej, w terminie dostosowanym do potrzeb budowy,</w:t>
      </w:r>
    </w:p>
    <w:p w14:paraId="289D2D23" w14:textId="693755CD"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uzgadniania z Zamawiającym, Wykonawcą Robót i Nadzorem Inwestorskim możliwości wprowadzenia rozwiązań zamiennych w stosunku do przewidzianych w dokumentacji projektowej, w odniesieniu do materiałów i konstrukcji oraz rozwiązań technicznych i technologicznych,</w:t>
      </w:r>
    </w:p>
    <w:p w14:paraId="30D96BB6"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opiniowania i uzgadniania dokumentacji technicznej opracowanej przez Wykonawcę Robót w terminie wskazanym przez Zamawiającego,</w:t>
      </w:r>
    </w:p>
    <w:p w14:paraId="2005F059"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żądania wstrzymania robót budowlanych w razie stwierdzenia możliwości powstania zagrożenia lub wykonywania robót niezgodnie z dokumentacja projektową,</w:t>
      </w:r>
    </w:p>
    <w:p w14:paraId="1EE247E6"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uczestniczenia na wezwanie Zamawiającego w naradach technicznych na placu budowy oraz spotkaniach dotyczących realizacji inwestycji (Wykonawca zobowiązany jest pełnić nadzór autorski uczestnicząc w czynnościach wynikających z postępu robót wymagających nadzoru na placu budowy, a także w czynnościach wykonywanych poza placem budowy, jeżeli wynika to z potrzeb realizacji zadania; Wykonawca zobowiązany jest do przybycia na wezwanie Zamawiającego lub działającego w jego imieniu Inspektora Nadzoru Inwestorskiego),</w:t>
      </w:r>
    </w:p>
    <w:p w14:paraId="69ECF38E"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ścisłej współpracy z osobami sprawującymi nadzór inwestorski i innymi podmiotami w zakresie inwestycji,</w:t>
      </w:r>
    </w:p>
    <w:p w14:paraId="424886D9"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dokonywania zapisów w dzienniku budowy dotyczących realizacji budowy (możliwości powstania zagrożeń, wykonywanie prac niezgodnie z projektem),</w:t>
      </w:r>
    </w:p>
    <w:p w14:paraId="7369FAC3"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niezwłocznego informowania Zamawiającego o wszelkich stwierdzonych nieprawidłowościach i odstępstwach od projektu, których dopuszcza się Wykonawca Robót,</w:t>
      </w:r>
    </w:p>
    <w:p w14:paraId="43C5F311"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potwierdzenia usunięcia stwierdzonych nieprawidłowości, zagrożeń bądź polecenia dokonania poprawek robót następować będzie poprzez wpis do dziennika budowy oraz pisemną informacją, niezwłocznie przesłaną na adres Zamawiającego,</w:t>
      </w:r>
    </w:p>
    <w:p w14:paraId="1C0AA021"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uczestniczenia w przygotowaniu dokumentacji do uzyskania pozwolenia na użytkowanie obiektu,</w:t>
      </w:r>
    </w:p>
    <w:p w14:paraId="5EADDA5E" w14:textId="77777777" w:rsidR="00B2566A" w:rsidRPr="00A300C4" w:rsidRDefault="00B2566A" w:rsidP="00A300C4">
      <w:pPr>
        <w:pStyle w:val="Akapitzlist"/>
        <w:numPr>
          <w:ilvl w:val="0"/>
          <w:numId w:val="20"/>
        </w:numPr>
        <w:autoSpaceDE w:val="0"/>
        <w:autoSpaceDN w:val="0"/>
        <w:adjustRightInd w:val="0"/>
        <w:ind w:left="1134" w:hanging="567"/>
        <w:jc w:val="both"/>
        <w:rPr>
          <w:rFonts w:ascii="Arial" w:hAnsi="Arial" w:cs="Arial"/>
        </w:rPr>
      </w:pPr>
      <w:r w:rsidRPr="00A300C4">
        <w:rPr>
          <w:rFonts w:ascii="Arial" w:hAnsi="Arial" w:cs="Arial"/>
        </w:rPr>
        <w:t>wprowadzania do dokumentacji projektowej w czasie realizacji inwestycji zmian poprzez:</w:t>
      </w:r>
    </w:p>
    <w:p w14:paraId="4E9F33D2" w14:textId="77777777" w:rsidR="00B2566A" w:rsidRPr="00A300C4" w:rsidRDefault="00B2566A" w:rsidP="00A300C4">
      <w:pPr>
        <w:pStyle w:val="Akapitzlist"/>
        <w:numPr>
          <w:ilvl w:val="0"/>
          <w:numId w:val="29"/>
        </w:numPr>
        <w:autoSpaceDE w:val="0"/>
        <w:autoSpaceDN w:val="0"/>
        <w:adjustRightInd w:val="0"/>
        <w:ind w:left="1701" w:hanging="567"/>
        <w:jc w:val="both"/>
        <w:rPr>
          <w:rFonts w:ascii="Arial" w:hAnsi="Arial" w:cs="Arial"/>
        </w:rPr>
      </w:pPr>
      <w:r w:rsidRPr="00A300C4">
        <w:rPr>
          <w:rFonts w:ascii="Arial" w:hAnsi="Arial" w:cs="Arial"/>
        </w:rPr>
        <w:t>zapisy na rysunkach wchodzących w skład dokumentacji projektowej;</w:t>
      </w:r>
    </w:p>
    <w:p w14:paraId="4C93D9CD" w14:textId="77777777" w:rsidR="00B2566A" w:rsidRPr="00A300C4" w:rsidRDefault="00B2566A" w:rsidP="00A300C4">
      <w:pPr>
        <w:pStyle w:val="Akapitzlist"/>
        <w:numPr>
          <w:ilvl w:val="0"/>
          <w:numId w:val="29"/>
        </w:numPr>
        <w:autoSpaceDE w:val="0"/>
        <w:autoSpaceDN w:val="0"/>
        <w:adjustRightInd w:val="0"/>
        <w:ind w:left="1701" w:hanging="567"/>
        <w:jc w:val="both"/>
        <w:rPr>
          <w:rFonts w:ascii="Arial" w:hAnsi="Arial" w:cs="Arial"/>
        </w:rPr>
      </w:pPr>
      <w:r w:rsidRPr="00A300C4">
        <w:rPr>
          <w:rFonts w:ascii="Arial" w:hAnsi="Arial" w:cs="Arial"/>
        </w:rPr>
        <w:t>rysunki zamienne lub szkice, lub nowe projekty opatrzone datą, podpisem oraz informacją jaki element dokumentacji zastępują;</w:t>
      </w:r>
    </w:p>
    <w:p w14:paraId="5F17777F" w14:textId="77777777" w:rsidR="00B2566A" w:rsidRPr="00A300C4" w:rsidRDefault="00B2566A" w:rsidP="00A300C4">
      <w:pPr>
        <w:pStyle w:val="Akapitzlist"/>
        <w:numPr>
          <w:ilvl w:val="0"/>
          <w:numId w:val="29"/>
        </w:numPr>
        <w:autoSpaceDE w:val="0"/>
        <w:autoSpaceDN w:val="0"/>
        <w:adjustRightInd w:val="0"/>
        <w:ind w:left="1701" w:hanging="567"/>
        <w:jc w:val="both"/>
        <w:rPr>
          <w:rFonts w:ascii="Arial" w:hAnsi="Arial" w:cs="Arial"/>
        </w:rPr>
      </w:pPr>
      <w:r w:rsidRPr="00A300C4">
        <w:rPr>
          <w:rFonts w:ascii="Arial" w:hAnsi="Arial" w:cs="Arial"/>
        </w:rPr>
        <w:t>wpisy do dziennika budowy;</w:t>
      </w:r>
    </w:p>
    <w:p w14:paraId="22501DCD" w14:textId="77777777" w:rsidR="00B2566A" w:rsidRPr="00A300C4" w:rsidRDefault="00B2566A" w:rsidP="00A300C4">
      <w:pPr>
        <w:pStyle w:val="Akapitzlist"/>
        <w:numPr>
          <w:ilvl w:val="0"/>
          <w:numId w:val="29"/>
        </w:numPr>
        <w:autoSpaceDE w:val="0"/>
        <w:autoSpaceDN w:val="0"/>
        <w:adjustRightInd w:val="0"/>
        <w:ind w:left="1701" w:hanging="567"/>
        <w:jc w:val="both"/>
        <w:rPr>
          <w:rFonts w:ascii="Arial" w:hAnsi="Arial" w:cs="Arial"/>
        </w:rPr>
      </w:pPr>
      <w:r w:rsidRPr="00A300C4">
        <w:rPr>
          <w:rFonts w:ascii="Arial" w:hAnsi="Arial" w:cs="Arial"/>
        </w:rPr>
        <w:t>protokoły lub notatki służbowe podpisywane przez Strony i załączane do dziennika budowy.</w:t>
      </w:r>
    </w:p>
    <w:p w14:paraId="76941311" w14:textId="77777777" w:rsidR="001439CF" w:rsidRPr="00A300C4" w:rsidRDefault="002B6839" w:rsidP="003C2F0D">
      <w:pPr>
        <w:spacing w:line="259" w:lineRule="auto"/>
        <w:ind w:left="3544" w:firstLine="709"/>
        <w:rPr>
          <w:rFonts w:ascii="Arial" w:hAnsi="Arial" w:cs="Arial"/>
          <w:b/>
          <w:sz w:val="22"/>
          <w:szCs w:val="22"/>
        </w:rPr>
      </w:pPr>
      <w:r w:rsidRPr="00A300C4">
        <w:rPr>
          <w:rFonts w:ascii="Arial" w:hAnsi="Arial" w:cs="Arial"/>
          <w:b/>
          <w:sz w:val="22"/>
          <w:szCs w:val="22"/>
        </w:rPr>
        <w:lastRenderedPageBreak/>
        <w:t xml:space="preserve">     </w:t>
      </w:r>
      <w:r w:rsidR="001439CF" w:rsidRPr="00A300C4">
        <w:rPr>
          <w:rFonts w:ascii="Arial" w:hAnsi="Arial" w:cs="Arial"/>
          <w:b/>
          <w:sz w:val="22"/>
          <w:szCs w:val="22"/>
        </w:rPr>
        <w:t>§ 2</w:t>
      </w:r>
    </w:p>
    <w:p w14:paraId="29AC6BF6" w14:textId="77777777" w:rsidR="000229B7" w:rsidRPr="00A300C4" w:rsidRDefault="000229B7" w:rsidP="003C2F0D">
      <w:pPr>
        <w:jc w:val="center"/>
        <w:rPr>
          <w:rFonts w:ascii="Arial" w:hAnsi="Arial" w:cs="Arial"/>
          <w:b/>
          <w:sz w:val="22"/>
          <w:szCs w:val="22"/>
        </w:rPr>
      </w:pPr>
      <w:r w:rsidRPr="00A300C4">
        <w:rPr>
          <w:rFonts w:ascii="Arial" w:hAnsi="Arial" w:cs="Arial"/>
          <w:b/>
          <w:sz w:val="22"/>
          <w:szCs w:val="22"/>
        </w:rPr>
        <w:t>Obowiązki zamawiającego, przedstawiciel zamawiającego</w:t>
      </w:r>
    </w:p>
    <w:p w14:paraId="56B68EB6" w14:textId="77777777" w:rsidR="00636E7D" w:rsidRPr="00A300C4" w:rsidRDefault="00636E7D" w:rsidP="003B0EFF">
      <w:pPr>
        <w:numPr>
          <w:ilvl w:val="0"/>
          <w:numId w:val="9"/>
        </w:numPr>
        <w:ind w:left="567" w:hanging="567"/>
        <w:jc w:val="both"/>
        <w:rPr>
          <w:rFonts w:ascii="Arial" w:hAnsi="Arial" w:cs="Arial"/>
          <w:sz w:val="22"/>
          <w:szCs w:val="22"/>
        </w:rPr>
      </w:pPr>
      <w:r w:rsidRPr="00A300C4">
        <w:rPr>
          <w:rFonts w:ascii="Arial" w:hAnsi="Arial" w:cs="Arial"/>
          <w:sz w:val="22"/>
          <w:szCs w:val="22"/>
        </w:rPr>
        <w:t>Zamawiający zobowiązuje się:</w:t>
      </w:r>
    </w:p>
    <w:p w14:paraId="348DCDDC" w14:textId="77777777" w:rsidR="00636E7D" w:rsidRPr="00A300C4" w:rsidRDefault="00636E7D" w:rsidP="00A300C4">
      <w:pPr>
        <w:numPr>
          <w:ilvl w:val="0"/>
          <w:numId w:val="1"/>
        </w:numPr>
        <w:tabs>
          <w:tab w:val="clear" w:pos="360"/>
        </w:tabs>
        <w:ind w:left="1134" w:hanging="567"/>
        <w:jc w:val="both"/>
        <w:rPr>
          <w:rFonts w:ascii="Arial" w:hAnsi="Arial" w:cs="Arial"/>
          <w:sz w:val="22"/>
          <w:szCs w:val="22"/>
        </w:rPr>
      </w:pPr>
      <w:r w:rsidRPr="00A300C4">
        <w:rPr>
          <w:rFonts w:ascii="Arial" w:hAnsi="Arial" w:cs="Arial"/>
          <w:sz w:val="22"/>
          <w:szCs w:val="22"/>
        </w:rPr>
        <w:t>dokonać odbioru końcowego przedmiotu umowy,</w:t>
      </w:r>
    </w:p>
    <w:p w14:paraId="3F1F406C" w14:textId="77777777" w:rsidR="00636E7D" w:rsidRPr="00A300C4" w:rsidRDefault="00636E7D" w:rsidP="00A300C4">
      <w:pPr>
        <w:numPr>
          <w:ilvl w:val="0"/>
          <w:numId w:val="1"/>
        </w:numPr>
        <w:tabs>
          <w:tab w:val="clear" w:pos="360"/>
        </w:tabs>
        <w:ind w:left="1134" w:hanging="567"/>
        <w:jc w:val="both"/>
        <w:rPr>
          <w:rFonts w:ascii="Arial" w:hAnsi="Arial" w:cs="Arial"/>
          <w:sz w:val="22"/>
          <w:szCs w:val="22"/>
        </w:rPr>
      </w:pPr>
      <w:r w:rsidRPr="00A300C4">
        <w:rPr>
          <w:rFonts w:ascii="Arial" w:hAnsi="Arial" w:cs="Arial"/>
          <w:sz w:val="22"/>
          <w:szCs w:val="22"/>
        </w:rPr>
        <w:t>dokonać zapłaty wynagrodzenia za wykonanie przedmiotu umowy.</w:t>
      </w:r>
    </w:p>
    <w:p w14:paraId="2CF73E5C" w14:textId="3CF70ADE" w:rsidR="000229B7" w:rsidRPr="00A300C4" w:rsidRDefault="00636E7D" w:rsidP="003B0EFF">
      <w:pPr>
        <w:numPr>
          <w:ilvl w:val="0"/>
          <w:numId w:val="9"/>
        </w:numPr>
        <w:ind w:left="567" w:hanging="567"/>
        <w:jc w:val="both"/>
        <w:rPr>
          <w:rFonts w:ascii="Arial" w:hAnsi="Arial" w:cs="Arial"/>
          <w:sz w:val="22"/>
          <w:szCs w:val="22"/>
        </w:rPr>
      </w:pPr>
      <w:r w:rsidRPr="00A300C4">
        <w:rPr>
          <w:rFonts w:ascii="Arial" w:hAnsi="Arial" w:cs="Arial"/>
          <w:sz w:val="22"/>
          <w:szCs w:val="22"/>
        </w:rPr>
        <w:t xml:space="preserve">Przedstawicielem Zamawiającego, uprawnionym do reprezentowania go w sprawach związanych z realizacją niniejszej umowy jest: </w:t>
      </w:r>
      <w:r w:rsidR="00F314F2" w:rsidRPr="00A300C4">
        <w:rPr>
          <w:rFonts w:ascii="Arial" w:hAnsi="Arial" w:cs="Arial"/>
          <w:sz w:val="22"/>
          <w:szCs w:val="22"/>
        </w:rPr>
        <w:t>Damian Głowacki</w:t>
      </w:r>
      <w:r w:rsidR="00ED20FE" w:rsidRPr="00A300C4">
        <w:rPr>
          <w:rFonts w:ascii="Arial" w:hAnsi="Arial" w:cs="Arial"/>
          <w:sz w:val="22"/>
          <w:szCs w:val="22"/>
        </w:rPr>
        <w:t xml:space="preserve"> mail: </w:t>
      </w:r>
      <w:hyperlink r:id="rId8" w:history="1">
        <w:r w:rsidR="007F5843" w:rsidRPr="00A300C4">
          <w:rPr>
            <w:rStyle w:val="Hipercze"/>
            <w:rFonts w:ascii="Arial" w:hAnsi="Arial" w:cs="Arial"/>
            <w:sz w:val="22"/>
            <w:szCs w:val="22"/>
          </w:rPr>
          <w:t>d.glowacki</w:t>
        </w:r>
        <w:r w:rsidR="005B73FC" w:rsidRPr="00A300C4">
          <w:rPr>
            <w:rStyle w:val="Hipercze"/>
            <w:rFonts w:ascii="Arial" w:hAnsi="Arial" w:cs="Arial"/>
            <w:sz w:val="22"/>
            <w:szCs w:val="22"/>
          </w:rPr>
          <w:t>@zwik.szczecin.pl</w:t>
        </w:r>
      </w:hyperlink>
      <w:r w:rsidR="00ED20FE" w:rsidRPr="00A300C4">
        <w:rPr>
          <w:rFonts w:ascii="Arial" w:hAnsi="Arial" w:cs="Arial"/>
          <w:sz w:val="22"/>
          <w:szCs w:val="22"/>
        </w:rPr>
        <w:t xml:space="preserve">, tel.: </w:t>
      </w:r>
      <w:r w:rsidR="00ED20FE" w:rsidRPr="00A300C4">
        <w:rPr>
          <w:rFonts w:ascii="Arial" w:hAnsi="Arial" w:cs="Arial"/>
          <w:sz w:val="22"/>
          <w:szCs w:val="22"/>
          <w:shd w:val="clear" w:color="auto" w:fill="FFFFFF"/>
        </w:rPr>
        <w:t>91 442 62 </w:t>
      </w:r>
      <w:r w:rsidR="007F5843" w:rsidRPr="00A300C4">
        <w:rPr>
          <w:rFonts w:ascii="Arial" w:hAnsi="Arial" w:cs="Arial"/>
          <w:sz w:val="22"/>
          <w:szCs w:val="22"/>
          <w:shd w:val="clear" w:color="auto" w:fill="FFFFFF"/>
        </w:rPr>
        <w:t>09</w:t>
      </w:r>
      <w:r w:rsidR="00ED20FE" w:rsidRPr="00A300C4">
        <w:rPr>
          <w:rFonts w:ascii="Arial" w:hAnsi="Arial" w:cs="Arial"/>
          <w:sz w:val="22"/>
          <w:szCs w:val="22"/>
          <w:shd w:val="clear" w:color="auto" w:fill="FFFFFF"/>
        </w:rPr>
        <w:t>.</w:t>
      </w:r>
    </w:p>
    <w:p w14:paraId="24202212" w14:textId="77777777" w:rsidR="00ED20FE" w:rsidRPr="00A300C4" w:rsidRDefault="00ED20FE" w:rsidP="00636E7D">
      <w:pPr>
        <w:jc w:val="center"/>
        <w:rPr>
          <w:rFonts w:ascii="Arial" w:hAnsi="Arial" w:cs="Arial"/>
          <w:b/>
          <w:sz w:val="22"/>
          <w:szCs w:val="22"/>
        </w:rPr>
      </w:pPr>
    </w:p>
    <w:p w14:paraId="7FC7CD6C" w14:textId="77777777" w:rsidR="001439CF" w:rsidRPr="00A300C4" w:rsidRDefault="001439CF" w:rsidP="00636E7D">
      <w:pPr>
        <w:jc w:val="center"/>
        <w:rPr>
          <w:rFonts w:ascii="Arial" w:hAnsi="Arial" w:cs="Arial"/>
          <w:b/>
          <w:sz w:val="22"/>
          <w:szCs w:val="22"/>
        </w:rPr>
      </w:pPr>
      <w:r w:rsidRPr="00A300C4">
        <w:rPr>
          <w:rFonts w:ascii="Arial" w:hAnsi="Arial" w:cs="Arial"/>
          <w:b/>
          <w:sz w:val="22"/>
          <w:szCs w:val="22"/>
        </w:rPr>
        <w:t>§ 3</w:t>
      </w:r>
    </w:p>
    <w:p w14:paraId="2F20B3FA" w14:textId="77777777" w:rsidR="000229B7" w:rsidRPr="00A300C4" w:rsidRDefault="000229B7" w:rsidP="00636E7D">
      <w:pPr>
        <w:jc w:val="center"/>
        <w:rPr>
          <w:rFonts w:ascii="Arial" w:hAnsi="Arial" w:cs="Arial"/>
          <w:b/>
          <w:sz w:val="22"/>
          <w:szCs w:val="22"/>
        </w:rPr>
      </w:pPr>
      <w:r w:rsidRPr="00A300C4">
        <w:rPr>
          <w:rFonts w:ascii="Arial" w:hAnsi="Arial" w:cs="Arial"/>
          <w:b/>
          <w:sz w:val="22"/>
          <w:szCs w:val="22"/>
        </w:rPr>
        <w:t>Obowiązki wykonawcy, przedstawiciel wykonawcy</w:t>
      </w:r>
    </w:p>
    <w:p w14:paraId="14A54E85" w14:textId="77777777" w:rsidR="001439CF" w:rsidRPr="00A300C4" w:rsidRDefault="001439CF" w:rsidP="003F01F5">
      <w:pPr>
        <w:numPr>
          <w:ilvl w:val="0"/>
          <w:numId w:val="2"/>
        </w:numPr>
        <w:tabs>
          <w:tab w:val="clear" w:pos="720"/>
        </w:tabs>
        <w:ind w:left="567" w:hanging="567"/>
        <w:jc w:val="both"/>
        <w:rPr>
          <w:rFonts w:ascii="Arial" w:hAnsi="Arial" w:cs="Arial"/>
          <w:sz w:val="22"/>
          <w:szCs w:val="22"/>
        </w:rPr>
      </w:pPr>
      <w:r w:rsidRPr="00A300C4">
        <w:rPr>
          <w:rFonts w:ascii="Arial" w:hAnsi="Arial" w:cs="Arial"/>
          <w:sz w:val="22"/>
          <w:szCs w:val="22"/>
        </w:rPr>
        <w:t xml:space="preserve">Wykonawca zobowiązuje się do wykonania przedmiotu umowy z najwyższą starannością i na zasadzie zapewnienia najwyższej jakości usług, zgodnie z wolą Zamawiającego i zasadami wiedzy technicznej. </w:t>
      </w:r>
    </w:p>
    <w:p w14:paraId="24C20FD9" w14:textId="77777777" w:rsidR="008258C4" w:rsidRPr="00A300C4" w:rsidRDefault="008258C4" w:rsidP="003F01F5">
      <w:pPr>
        <w:numPr>
          <w:ilvl w:val="0"/>
          <w:numId w:val="2"/>
        </w:numPr>
        <w:tabs>
          <w:tab w:val="clear" w:pos="720"/>
        </w:tabs>
        <w:ind w:left="567" w:hanging="567"/>
        <w:jc w:val="both"/>
        <w:rPr>
          <w:rFonts w:ascii="Arial" w:hAnsi="Arial" w:cs="Arial"/>
          <w:sz w:val="22"/>
          <w:szCs w:val="22"/>
        </w:rPr>
      </w:pPr>
      <w:r w:rsidRPr="00A300C4">
        <w:rPr>
          <w:rFonts w:ascii="Arial" w:hAnsi="Arial" w:cs="Arial"/>
          <w:sz w:val="22"/>
          <w:szCs w:val="22"/>
        </w:rPr>
        <w:t xml:space="preserve">Wykonawca zobowiązany jest przed przystąpieniem do prac projektowych do dokonania wizji lokalnej </w:t>
      </w:r>
      <w:r w:rsidR="00B14E9C" w:rsidRPr="00A300C4">
        <w:rPr>
          <w:rFonts w:ascii="Arial" w:hAnsi="Arial" w:cs="Arial"/>
          <w:sz w:val="22"/>
          <w:szCs w:val="22"/>
        </w:rPr>
        <w:t xml:space="preserve">terenu objętego zadaniem inwestycyjnym oraz udokumentowania tego faktu dokumentacją zdjęciową. </w:t>
      </w:r>
    </w:p>
    <w:p w14:paraId="43E6AEE8" w14:textId="77777777" w:rsidR="001439CF" w:rsidRPr="00A300C4" w:rsidRDefault="001439CF" w:rsidP="003F01F5">
      <w:pPr>
        <w:numPr>
          <w:ilvl w:val="0"/>
          <w:numId w:val="2"/>
        </w:numPr>
        <w:tabs>
          <w:tab w:val="clear" w:pos="720"/>
        </w:tabs>
        <w:ind w:left="567" w:hanging="567"/>
        <w:jc w:val="both"/>
        <w:rPr>
          <w:rFonts w:ascii="Arial" w:hAnsi="Arial" w:cs="Arial"/>
          <w:sz w:val="22"/>
          <w:szCs w:val="22"/>
        </w:rPr>
      </w:pPr>
      <w:r w:rsidRPr="00A300C4">
        <w:rPr>
          <w:rFonts w:ascii="Arial" w:hAnsi="Arial" w:cs="Arial"/>
          <w:sz w:val="22"/>
          <w:szCs w:val="22"/>
        </w:rPr>
        <w:t>Wykonawca zobowiązany jest wykonać dokumentację projektową zgodnie z umową, obowiązującymi przepisami i normami oraz oświadcza, że dokumentacja, o której mowa w § 1 ust. 1 zostanie</w:t>
      </w:r>
      <w:r w:rsidRPr="00A300C4">
        <w:rPr>
          <w:rFonts w:ascii="Arial" w:hAnsi="Arial" w:cs="Arial"/>
          <w:b/>
          <w:sz w:val="22"/>
          <w:szCs w:val="22"/>
        </w:rPr>
        <w:t xml:space="preserve"> </w:t>
      </w:r>
      <w:r w:rsidRPr="00A300C4">
        <w:rPr>
          <w:rFonts w:ascii="Arial" w:hAnsi="Arial" w:cs="Arial"/>
          <w:sz w:val="22"/>
          <w:szCs w:val="22"/>
        </w:rPr>
        <w:t>wykonana i wydana w stanie kompletnym z punktu widzenia celu,</w:t>
      </w:r>
      <w:r w:rsidRPr="00A300C4">
        <w:rPr>
          <w:rFonts w:ascii="Arial" w:hAnsi="Arial" w:cs="Arial"/>
          <w:b/>
          <w:sz w:val="22"/>
          <w:szCs w:val="22"/>
        </w:rPr>
        <w:t xml:space="preserve"> </w:t>
      </w:r>
      <w:r w:rsidRPr="00A300C4">
        <w:rPr>
          <w:rFonts w:ascii="Arial" w:hAnsi="Arial" w:cs="Arial"/>
          <w:sz w:val="22"/>
          <w:szCs w:val="22"/>
        </w:rPr>
        <w:t>któremu ma służyć. Wykonawca na potwierdzenie tego faktu złoży wraz z</w:t>
      </w:r>
      <w:r w:rsidR="002455C6" w:rsidRPr="00A300C4">
        <w:rPr>
          <w:rFonts w:ascii="Arial" w:hAnsi="Arial" w:cs="Arial"/>
          <w:sz w:val="22"/>
          <w:szCs w:val="22"/>
        </w:rPr>
        <w:t> </w:t>
      </w:r>
      <w:r w:rsidRPr="00A300C4">
        <w:rPr>
          <w:rFonts w:ascii="Arial" w:hAnsi="Arial" w:cs="Arial"/>
          <w:sz w:val="22"/>
          <w:szCs w:val="22"/>
        </w:rPr>
        <w:t xml:space="preserve">dokumentacją projektową oświadczenie o jej wykonaniu zgodnie z umową, wolą Zamawiającego, obowiązującymi na dzień jej </w:t>
      </w:r>
      <w:r w:rsidR="00013DB6" w:rsidRPr="00A300C4">
        <w:rPr>
          <w:rFonts w:ascii="Arial" w:hAnsi="Arial" w:cs="Arial"/>
          <w:sz w:val="22"/>
          <w:szCs w:val="22"/>
        </w:rPr>
        <w:t xml:space="preserve">odbioru </w:t>
      </w:r>
      <w:r w:rsidRPr="00A300C4">
        <w:rPr>
          <w:rFonts w:ascii="Arial" w:hAnsi="Arial" w:cs="Arial"/>
          <w:sz w:val="22"/>
          <w:szCs w:val="22"/>
        </w:rPr>
        <w:t>przepisami i</w:t>
      </w:r>
      <w:r w:rsidR="00400131" w:rsidRPr="00A300C4">
        <w:rPr>
          <w:rFonts w:ascii="Arial" w:hAnsi="Arial" w:cs="Arial"/>
          <w:sz w:val="22"/>
          <w:szCs w:val="22"/>
        </w:rPr>
        <w:t xml:space="preserve"> </w:t>
      </w:r>
      <w:r w:rsidRPr="00A300C4">
        <w:rPr>
          <w:rFonts w:ascii="Arial" w:hAnsi="Arial" w:cs="Arial"/>
          <w:sz w:val="22"/>
          <w:szCs w:val="22"/>
        </w:rPr>
        <w:t>zasadami wiedzy technicznej oraz w stanie kompletnym z punktu widzenia celu, któremu ma służyć.</w:t>
      </w:r>
    </w:p>
    <w:p w14:paraId="03D0C12B" w14:textId="77777777" w:rsidR="00734C7B" w:rsidRPr="00A300C4" w:rsidRDefault="001439CF" w:rsidP="00636E7D">
      <w:pPr>
        <w:numPr>
          <w:ilvl w:val="0"/>
          <w:numId w:val="2"/>
        </w:numPr>
        <w:tabs>
          <w:tab w:val="clear" w:pos="720"/>
        </w:tabs>
        <w:ind w:left="567" w:hanging="567"/>
        <w:jc w:val="both"/>
        <w:rPr>
          <w:rFonts w:ascii="Arial" w:hAnsi="Arial" w:cs="Arial"/>
          <w:sz w:val="22"/>
          <w:szCs w:val="22"/>
        </w:rPr>
      </w:pPr>
      <w:r w:rsidRPr="00A300C4">
        <w:rPr>
          <w:rFonts w:ascii="Arial" w:hAnsi="Arial" w:cs="Arial"/>
          <w:sz w:val="22"/>
          <w:szCs w:val="22"/>
        </w:rPr>
        <w:t>Wykonawca zobowiązany jest do uzgadniania na bieżąco z Zamawiającym rozwiązań projektowych oraz do uczestniczenia bez prawa do dodatkowego wynagrodzenia, na wezwanie Zamawiającego, w naradach i spotkaniach organizowanych w trakcie realizacji przedmiotu niniejszej umowy.</w:t>
      </w:r>
    </w:p>
    <w:p w14:paraId="63F055E0" w14:textId="6C68C31C" w:rsidR="00801174" w:rsidRPr="00BA48F7" w:rsidRDefault="00801174" w:rsidP="003F01F5">
      <w:pPr>
        <w:numPr>
          <w:ilvl w:val="0"/>
          <w:numId w:val="2"/>
        </w:numPr>
        <w:tabs>
          <w:tab w:val="clear" w:pos="720"/>
        </w:tabs>
        <w:ind w:left="567" w:hanging="567"/>
        <w:jc w:val="both"/>
        <w:rPr>
          <w:rFonts w:ascii="Arial" w:hAnsi="Arial" w:cs="Arial"/>
          <w:sz w:val="22"/>
          <w:szCs w:val="22"/>
        </w:rPr>
      </w:pPr>
      <w:r w:rsidRPr="00A300C4">
        <w:rPr>
          <w:rFonts w:ascii="Arial" w:hAnsi="Arial" w:cs="Arial"/>
          <w:sz w:val="22"/>
          <w:szCs w:val="22"/>
        </w:rPr>
        <w:t xml:space="preserve">Wykonawca zobowiązany jest zgłaszać </w:t>
      </w:r>
      <w:r w:rsidR="00C03970" w:rsidRPr="00A300C4">
        <w:rPr>
          <w:rFonts w:ascii="Arial" w:hAnsi="Arial" w:cs="Arial"/>
          <w:sz w:val="22"/>
          <w:szCs w:val="22"/>
        </w:rPr>
        <w:t>Z</w:t>
      </w:r>
      <w:r w:rsidRPr="00A300C4">
        <w:rPr>
          <w:rFonts w:ascii="Arial" w:hAnsi="Arial" w:cs="Arial"/>
          <w:sz w:val="22"/>
          <w:szCs w:val="22"/>
        </w:rPr>
        <w:t xml:space="preserve">amawiającemu wszelkie </w:t>
      </w:r>
      <w:r w:rsidR="00C03970" w:rsidRPr="00A300C4">
        <w:rPr>
          <w:rFonts w:ascii="Arial" w:hAnsi="Arial" w:cs="Arial"/>
          <w:sz w:val="22"/>
          <w:szCs w:val="22"/>
        </w:rPr>
        <w:t>utrudnienia bądź przeszkody</w:t>
      </w:r>
      <w:r w:rsidR="009D328F">
        <w:rPr>
          <w:rFonts w:ascii="Arial" w:hAnsi="Arial" w:cs="Arial"/>
          <w:sz w:val="22"/>
          <w:szCs w:val="22"/>
        </w:rPr>
        <w:t>.</w:t>
      </w:r>
      <w:r w:rsidR="002B6839" w:rsidRPr="00BA48F7">
        <w:rPr>
          <w:rFonts w:ascii="Arial" w:hAnsi="Arial" w:cs="Arial"/>
          <w:sz w:val="22"/>
          <w:szCs w:val="22"/>
        </w:rPr>
        <w:br/>
      </w:r>
      <w:r w:rsidR="00C03970" w:rsidRPr="00BA48F7">
        <w:rPr>
          <w:rFonts w:ascii="Arial" w:hAnsi="Arial" w:cs="Arial"/>
          <w:sz w:val="22"/>
          <w:szCs w:val="22"/>
        </w:rPr>
        <w:t xml:space="preserve">w realizacji przedmiotu niniejszej umowy niezwłocznie po ich stwierdzeniu. </w:t>
      </w:r>
    </w:p>
    <w:p w14:paraId="161B54E9" w14:textId="5782412C" w:rsidR="00A256C1" w:rsidRPr="00BA48F7" w:rsidRDefault="001439CF" w:rsidP="002B6839">
      <w:pPr>
        <w:numPr>
          <w:ilvl w:val="0"/>
          <w:numId w:val="2"/>
        </w:numPr>
        <w:tabs>
          <w:tab w:val="clear" w:pos="720"/>
        </w:tabs>
        <w:ind w:left="567" w:hanging="567"/>
        <w:jc w:val="both"/>
        <w:rPr>
          <w:rFonts w:ascii="Arial" w:hAnsi="Arial" w:cs="Arial"/>
          <w:sz w:val="22"/>
          <w:szCs w:val="22"/>
        </w:rPr>
      </w:pPr>
      <w:r w:rsidRPr="00BA48F7">
        <w:rPr>
          <w:rFonts w:ascii="Arial" w:hAnsi="Arial" w:cs="Arial"/>
          <w:sz w:val="22"/>
          <w:szCs w:val="22"/>
        </w:rPr>
        <w:t>Przedstawicielem Wykonawcy uprawnionym do reprezentowania go w sprawach związanych</w:t>
      </w:r>
      <w:r w:rsidR="00B53996" w:rsidRPr="00BA48F7">
        <w:rPr>
          <w:rFonts w:ascii="Arial" w:hAnsi="Arial" w:cs="Arial"/>
          <w:sz w:val="22"/>
          <w:szCs w:val="22"/>
        </w:rPr>
        <w:t xml:space="preserve"> </w:t>
      </w:r>
      <w:r w:rsidRPr="00BA48F7">
        <w:rPr>
          <w:rFonts w:ascii="Arial" w:hAnsi="Arial" w:cs="Arial"/>
          <w:sz w:val="22"/>
          <w:szCs w:val="22"/>
        </w:rPr>
        <w:t xml:space="preserve">z realizacją niniejszej </w:t>
      </w:r>
      <w:r w:rsidR="00376E43" w:rsidRPr="00BA48F7">
        <w:rPr>
          <w:rFonts w:ascii="Arial" w:hAnsi="Arial" w:cs="Arial"/>
          <w:sz w:val="22"/>
          <w:szCs w:val="22"/>
        </w:rPr>
        <w:t xml:space="preserve">umowy </w:t>
      </w:r>
      <w:r w:rsidRPr="00BA48F7">
        <w:rPr>
          <w:rFonts w:ascii="Arial" w:hAnsi="Arial" w:cs="Arial"/>
          <w:sz w:val="22"/>
          <w:szCs w:val="22"/>
        </w:rPr>
        <w:t>jest:</w:t>
      </w:r>
      <w:r w:rsidR="002B6839" w:rsidRPr="00BA48F7">
        <w:rPr>
          <w:rFonts w:ascii="Arial" w:hAnsi="Arial" w:cs="Arial"/>
          <w:sz w:val="22"/>
          <w:szCs w:val="22"/>
        </w:rPr>
        <w:t xml:space="preserve"> </w:t>
      </w:r>
      <w:r w:rsidR="006E7F2D" w:rsidRPr="00BA48F7">
        <w:rPr>
          <w:rFonts w:ascii="Arial" w:hAnsi="Arial" w:cs="Arial"/>
          <w:sz w:val="22"/>
          <w:szCs w:val="22"/>
        </w:rPr>
        <w:t>……………………………</w:t>
      </w:r>
      <w:r w:rsidR="002455C6" w:rsidRPr="00BA48F7">
        <w:rPr>
          <w:rFonts w:ascii="Arial" w:hAnsi="Arial" w:cs="Arial"/>
          <w:sz w:val="22"/>
          <w:szCs w:val="22"/>
        </w:rPr>
        <w:t>…………………………</w:t>
      </w:r>
      <w:r w:rsidR="002B6839" w:rsidRPr="00BA48F7">
        <w:rPr>
          <w:rFonts w:ascii="Arial" w:hAnsi="Arial" w:cs="Arial"/>
          <w:sz w:val="22"/>
          <w:szCs w:val="22"/>
        </w:rPr>
        <w:t>………………………………………….</w:t>
      </w:r>
    </w:p>
    <w:p w14:paraId="31951CA7" w14:textId="77777777" w:rsidR="0057425B" w:rsidRPr="00BA48F7" w:rsidRDefault="0057425B" w:rsidP="00724F35">
      <w:pPr>
        <w:rPr>
          <w:rFonts w:ascii="Arial" w:hAnsi="Arial" w:cs="Arial"/>
          <w:b/>
          <w:sz w:val="22"/>
          <w:szCs w:val="22"/>
        </w:rPr>
      </w:pPr>
    </w:p>
    <w:p w14:paraId="4078FA60" w14:textId="77777777" w:rsidR="001439CF" w:rsidRPr="00BA48F7" w:rsidRDefault="001439CF" w:rsidP="00636E7D">
      <w:pPr>
        <w:jc w:val="center"/>
        <w:rPr>
          <w:rFonts w:ascii="Arial" w:hAnsi="Arial" w:cs="Arial"/>
          <w:b/>
          <w:sz w:val="22"/>
          <w:szCs w:val="22"/>
        </w:rPr>
      </w:pPr>
      <w:r w:rsidRPr="00BA48F7">
        <w:rPr>
          <w:rFonts w:ascii="Arial" w:hAnsi="Arial" w:cs="Arial"/>
          <w:b/>
          <w:sz w:val="22"/>
          <w:szCs w:val="22"/>
        </w:rPr>
        <w:t>§ 4</w:t>
      </w:r>
    </w:p>
    <w:p w14:paraId="7C2A0831" w14:textId="77777777" w:rsidR="000229B7" w:rsidRPr="00BA48F7" w:rsidRDefault="000229B7" w:rsidP="00636E7D">
      <w:pPr>
        <w:jc w:val="center"/>
        <w:rPr>
          <w:rFonts w:ascii="Arial" w:hAnsi="Arial" w:cs="Arial"/>
          <w:b/>
          <w:sz w:val="22"/>
          <w:szCs w:val="22"/>
        </w:rPr>
      </w:pPr>
      <w:r w:rsidRPr="00BA48F7">
        <w:rPr>
          <w:rFonts w:ascii="Arial" w:hAnsi="Arial" w:cs="Arial"/>
          <w:b/>
          <w:sz w:val="22"/>
          <w:szCs w:val="22"/>
        </w:rPr>
        <w:t xml:space="preserve">Ubezpieczenie </w:t>
      </w:r>
    </w:p>
    <w:p w14:paraId="73893F67" w14:textId="5CD40E78" w:rsidR="001439CF" w:rsidRPr="007D39B7" w:rsidRDefault="001439CF" w:rsidP="003F01F5">
      <w:pPr>
        <w:numPr>
          <w:ilvl w:val="0"/>
          <w:numId w:val="3"/>
        </w:numPr>
        <w:ind w:left="567" w:hanging="567"/>
        <w:jc w:val="both"/>
        <w:rPr>
          <w:rFonts w:ascii="Arial" w:hAnsi="Arial" w:cs="Arial"/>
          <w:sz w:val="22"/>
          <w:szCs w:val="22"/>
        </w:rPr>
      </w:pPr>
      <w:r w:rsidRPr="00BA48F7">
        <w:rPr>
          <w:rFonts w:ascii="Arial" w:hAnsi="Arial" w:cs="Arial"/>
          <w:sz w:val="22"/>
          <w:szCs w:val="22"/>
        </w:rPr>
        <w:t>Przed podpisaniem umowy Wykonawca przedłoży</w:t>
      </w:r>
      <w:r w:rsidR="008403B0" w:rsidRPr="00BA48F7">
        <w:rPr>
          <w:rFonts w:ascii="Arial" w:hAnsi="Arial" w:cs="Arial"/>
          <w:sz w:val="22"/>
          <w:szCs w:val="22"/>
        </w:rPr>
        <w:t>ł</w:t>
      </w:r>
      <w:r w:rsidRPr="00BA48F7">
        <w:rPr>
          <w:rFonts w:ascii="Arial" w:hAnsi="Arial" w:cs="Arial"/>
          <w:sz w:val="22"/>
          <w:szCs w:val="22"/>
        </w:rPr>
        <w:t xml:space="preserve"> Zamawiającemu do wglądu oryginał polisy ubezpieczenia </w:t>
      </w:r>
      <w:r w:rsidRPr="00BA48F7">
        <w:rPr>
          <w:rFonts w:ascii="Arial" w:hAnsi="Arial" w:cs="Arial"/>
          <w:b/>
          <w:sz w:val="22"/>
          <w:szCs w:val="22"/>
        </w:rPr>
        <w:t>odpowiedzialności cywilnej</w:t>
      </w:r>
      <w:r w:rsidRPr="00BA48F7">
        <w:rPr>
          <w:rFonts w:ascii="Arial" w:hAnsi="Arial" w:cs="Arial"/>
          <w:sz w:val="22"/>
          <w:szCs w:val="22"/>
        </w:rPr>
        <w:t xml:space="preserve"> </w:t>
      </w:r>
      <w:r w:rsidR="00616ED7" w:rsidRPr="007D39B7">
        <w:rPr>
          <w:rFonts w:ascii="Arial" w:hAnsi="Arial" w:cs="Arial"/>
          <w:sz w:val="22"/>
          <w:szCs w:val="22"/>
        </w:rPr>
        <w:t>o której mowa</w:t>
      </w:r>
      <w:r w:rsidR="002B6839" w:rsidRPr="007D39B7">
        <w:rPr>
          <w:rFonts w:ascii="Arial" w:hAnsi="Arial" w:cs="Arial"/>
          <w:sz w:val="22"/>
          <w:szCs w:val="22"/>
        </w:rPr>
        <w:t xml:space="preserve"> </w:t>
      </w:r>
      <w:r w:rsidR="00616ED7" w:rsidRPr="007D39B7">
        <w:rPr>
          <w:rFonts w:ascii="Arial" w:hAnsi="Arial" w:cs="Arial"/>
          <w:sz w:val="22"/>
          <w:szCs w:val="22"/>
        </w:rPr>
        <w:t xml:space="preserve">w </w:t>
      </w:r>
      <w:r w:rsidR="00372D8B" w:rsidRPr="007D39B7">
        <w:rPr>
          <w:rFonts w:ascii="Arial" w:hAnsi="Arial" w:cs="Arial"/>
          <w:sz w:val="22"/>
          <w:szCs w:val="22"/>
        </w:rPr>
        <w:t xml:space="preserve">Rozdziale </w:t>
      </w:r>
      <w:r w:rsidR="005B35F7" w:rsidRPr="007D39B7">
        <w:rPr>
          <w:rFonts w:ascii="Arial" w:hAnsi="Arial" w:cs="Arial"/>
          <w:sz w:val="22"/>
          <w:szCs w:val="22"/>
        </w:rPr>
        <w:t xml:space="preserve">XV </w:t>
      </w:r>
      <w:r w:rsidR="008E16C9" w:rsidRPr="007D39B7">
        <w:rPr>
          <w:rFonts w:ascii="Arial" w:hAnsi="Arial" w:cs="Arial"/>
          <w:sz w:val="22"/>
          <w:szCs w:val="22"/>
        </w:rPr>
        <w:t>SWZ</w:t>
      </w:r>
      <w:r w:rsidR="002B6839" w:rsidRPr="007D39B7">
        <w:rPr>
          <w:rFonts w:ascii="Arial" w:hAnsi="Arial" w:cs="Arial"/>
          <w:sz w:val="22"/>
          <w:szCs w:val="22"/>
        </w:rPr>
        <w:t>.</w:t>
      </w:r>
    </w:p>
    <w:p w14:paraId="73523924" w14:textId="77777777" w:rsidR="00A1054E" w:rsidRPr="007D39B7" w:rsidRDefault="00A1054E" w:rsidP="003F01F5">
      <w:pPr>
        <w:numPr>
          <w:ilvl w:val="0"/>
          <w:numId w:val="3"/>
        </w:numPr>
        <w:ind w:left="567" w:hanging="567"/>
        <w:jc w:val="both"/>
        <w:rPr>
          <w:rFonts w:ascii="Arial" w:hAnsi="Arial" w:cs="Arial"/>
          <w:sz w:val="22"/>
          <w:szCs w:val="22"/>
        </w:rPr>
      </w:pPr>
      <w:r w:rsidRPr="007D39B7">
        <w:rPr>
          <w:rFonts w:ascii="Arial" w:hAnsi="Arial" w:cs="Arial"/>
          <w:iCs/>
          <w:sz w:val="22"/>
          <w:szCs w:val="22"/>
        </w:rPr>
        <w:t>W przypadku, gdy przedłożone przez Wykonawcę umowy ubezpieczenia odpowiedzialności cywilnej będą wygasać w trakcie realizacji opracowania dokumentacji projektowej lub pełnienia nadzoru autorskiego, Wykonawca zobowiązany jest nie później niż na 7 dni przed wygaśnięciem okresu ubezpieczenia przedłożyć Zamawiającemu, polisę ubezpieczenia odpowiedzialności cywilnej na kolejny okres. Na każde żądanie Zamawiającego, Wykonawca przedłoży potwierdzenia opłacenia wszystkich wymagalnych składek ubezpieczeniowych</w:t>
      </w:r>
      <w:r w:rsidR="00A07564" w:rsidRPr="007D39B7">
        <w:rPr>
          <w:rFonts w:ascii="Arial" w:hAnsi="Arial" w:cs="Arial"/>
          <w:iCs/>
          <w:sz w:val="22"/>
          <w:szCs w:val="22"/>
        </w:rPr>
        <w:t>.</w:t>
      </w:r>
    </w:p>
    <w:p w14:paraId="34671B7B" w14:textId="716AC712" w:rsidR="00A1054E" w:rsidRPr="007D39B7" w:rsidRDefault="00A1054E" w:rsidP="003F01F5">
      <w:pPr>
        <w:numPr>
          <w:ilvl w:val="0"/>
          <w:numId w:val="3"/>
        </w:numPr>
        <w:ind w:left="567" w:hanging="567"/>
        <w:jc w:val="both"/>
        <w:rPr>
          <w:rFonts w:ascii="Arial" w:hAnsi="Arial" w:cs="Arial"/>
          <w:sz w:val="22"/>
          <w:szCs w:val="22"/>
        </w:rPr>
      </w:pPr>
      <w:r w:rsidRPr="007D39B7">
        <w:rPr>
          <w:rFonts w:ascii="Arial" w:hAnsi="Arial" w:cs="Arial"/>
          <w:sz w:val="22"/>
          <w:szCs w:val="22"/>
        </w:rPr>
        <w:t>Jeżeli Wykonawca nie wykona obowiązku zawarcia umowy ubezpieczenia, to wówczas Zamawiający ubezpieczy Wykonawcę na jego koszt. Koszty poniesione przez Zamawiającego na ubezpieczenie Wykonawcy zostaną potrącone z wynagrodzenia.</w:t>
      </w:r>
    </w:p>
    <w:p w14:paraId="074C2F45" w14:textId="77777777" w:rsidR="00D56FA0" w:rsidRPr="00DD4011" w:rsidRDefault="00D56FA0" w:rsidP="00DD4011">
      <w:pPr>
        <w:jc w:val="both"/>
        <w:rPr>
          <w:rFonts w:ascii="Arial" w:hAnsi="Arial" w:cs="Arial"/>
          <w:sz w:val="22"/>
          <w:szCs w:val="22"/>
        </w:rPr>
      </w:pPr>
    </w:p>
    <w:p w14:paraId="5C0A0256" w14:textId="24DDB216" w:rsidR="00F10926" w:rsidRPr="00DD4011" w:rsidRDefault="00F10926" w:rsidP="00F10926">
      <w:pPr>
        <w:suppressAutoHyphens/>
        <w:jc w:val="center"/>
        <w:rPr>
          <w:rFonts w:ascii="Arial" w:hAnsi="Arial" w:cs="Arial"/>
          <w:b/>
          <w:bCs/>
          <w:sz w:val="22"/>
          <w:szCs w:val="22"/>
          <w:lang w:eastAsia="ar-SA"/>
        </w:rPr>
      </w:pPr>
      <w:r w:rsidRPr="00DD4011">
        <w:rPr>
          <w:rFonts w:ascii="Arial" w:hAnsi="Arial" w:cs="Arial"/>
          <w:b/>
          <w:bCs/>
          <w:sz w:val="22"/>
          <w:szCs w:val="22"/>
          <w:lang w:eastAsia="ar-SA"/>
        </w:rPr>
        <w:t xml:space="preserve">§ </w:t>
      </w:r>
      <w:r w:rsidR="001D6A62" w:rsidRPr="00DD4011">
        <w:rPr>
          <w:rFonts w:ascii="Arial" w:hAnsi="Arial" w:cs="Arial"/>
          <w:b/>
          <w:bCs/>
          <w:sz w:val="22"/>
          <w:szCs w:val="22"/>
          <w:lang w:eastAsia="ar-SA"/>
        </w:rPr>
        <w:t>5</w:t>
      </w:r>
    </w:p>
    <w:p w14:paraId="37FAFFBD" w14:textId="7D9E7517" w:rsidR="00F10926" w:rsidRPr="00DD4011" w:rsidRDefault="00F10926" w:rsidP="00F10926">
      <w:pPr>
        <w:suppressAutoHyphens/>
        <w:jc w:val="center"/>
        <w:rPr>
          <w:rFonts w:ascii="Arial" w:hAnsi="Arial" w:cs="Arial"/>
          <w:b/>
          <w:bCs/>
          <w:sz w:val="22"/>
          <w:szCs w:val="22"/>
          <w:lang w:eastAsia="ar-SA"/>
        </w:rPr>
      </w:pPr>
      <w:r w:rsidRPr="00DD4011">
        <w:rPr>
          <w:rFonts w:ascii="Arial" w:hAnsi="Arial" w:cs="Arial"/>
          <w:b/>
          <w:bCs/>
          <w:sz w:val="22"/>
          <w:szCs w:val="22"/>
          <w:lang w:eastAsia="ar-SA"/>
        </w:rPr>
        <w:t>Podwykonawcy</w:t>
      </w:r>
    </w:p>
    <w:p w14:paraId="07088EB0" w14:textId="77777777" w:rsidR="00F10926" w:rsidRPr="00DD4011" w:rsidRDefault="00F10926" w:rsidP="00DD4011">
      <w:pPr>
        <w:pStyle w:val="Akapitzlist"/>
        <w:numPr>
          <w:ilvl w:val="2"/>
          <w:numId w:val="36"/>
        </w:numPr>
        <w:tabs>
          <w:tab w:val="clear" w:pos="2160"/>
          <w:tab w:val="left" w:pos="567"/>
          <w:tab w:val="num" w:pos="1843"/>
        </w:tabs>
        <w:suppressAutoHyphens/>
        <w:spacing w:after="0" w:line="240" w:lineRule="auto"/>
        <w:ind w:left="567" w:hanging="501"/>
        <w:contextualSpacing w:val="0"/>
        <w:jc w:val="both"/>
        <w:rPr>
          <w:rFonts w:ascii="Arial" w:hAnsi="Arial" w:cs="Arial"/>
        </w:rPr>
      </w:pPr>
      <w:r w:rsidRPr="00DD4011">
        <w:rPr>
          <w:rFonts w:ascii="Arial" w:hAnsi="Arial" w:cs="Arial"/>
        </w:rPr>
        <w:t>Wykonawca może powierzyć wykonanie części zamówienia podwykonawcy.</w:t>
      </w:r>
    </w:p>
    <w:p w14:paraId="6E56A990" w14:textId="23AF9B8E" w:rsidR="00F10926" w:rsidRPr="00BA48F7" w:rsidRDefault="00F10926" w:rsidP="00DD4011">
      <w:pPr>
        <w:pStyle w:val="Akapitzlist"/>
        <w:numPr>
          <w:ilvl w:val="2"/>
          <w:numId w:val="36"/>
        </w:numPr>
        <w:tabs>
          <w:tab w:val="clear" w:pos="2160"/>
          <w:tab w:val="left" w:pos="567"/>
          <w:tab w:val="num" w:pos="1843"/>
        </w:tabs>
        <w:suppressAutoHyphens/>
        <w:spacing w:after="0" w:line="240" w:lineRule="auto"/>
        <w:ind w:left="567" w:hanging="501"/>
        <w:contextualSpacing w:val="0"/>
        <w:jc w:val="both"/>
        <w:rPr>
          <w:rFonts w:ascii="Arial" w:hAnsi="Arial" w:cs="Arial"/>
        </w:rPr>
      </w:pPr>
      <w:r w:rsidRPr="00DD4011">
        <w:rPr>
          <w:rFonts w:ascii="Arial" w:hAnsi="Arial" w:cs="Arial"/>
        </w:rPr>
        <w:t xml:space="preserve">Wykonawca przedłoży Zamawiającemu poświadczoną za zgodność z oryginałem kopię </w:t>
      </w:r>
      <w:r w:rsidR="009D0BF3">
        <w:rPr>
          <w:rFonts w:ascii="Arial" w:hAnsi="Arial" w:cs="Arial"/>
        </w:rPr>
        <w:t>u</w:t>
      </w:r>
      <w:r w:rsidRPr="00BA48F7">
        <w:rPr>
          <w:rFonts w:ascii="Arial" w:hAnsi="Arial" w:cs="Arial"/>
        </w:rPr>
        <w:t>mowy</w:t>
      </w:r>
      <w:r w:rsidR="00D75B47" w:rsidRPr="00BA48F7">
        <w:rPr>
          <w:rFonts w:ascii="Arial" w:hAnsi="Arial" w:cs="Arial"/>
        </w:rPr>
        <w:t xml:space="preserve"> </w:t>
      </w:r>
      <w:r w:rsidRPr="00BA48F7">
        <w:rPr>
          <w:rFonts w:ascii="Arial" w:hAnsi="Arial" w:cs="Arial"/>
        </w:rPr>
        <w:t xml:space="preserve">o podwykonawstwo w terminie 7 dni od jej zawarcia ze szczegółowym wskazaniem </w:t>
      </w:r>
      <w:r w:rsidRPr="00BA48F7">
        <w:rPr>
          <w:rFonts w:ascii="Arial" w:hAnsi="Arial" w:cs="Arial"/>
        </w:rPr>
        <w:lastRenderedPageBreak/>
        <w:t xml:space="preserve">zakresu powierzonych prac, a także przedłoży w ww. terminie kopię zmian Przedmiotowej Umowy/Umów. </w:t>
      </w:r>
    </w:p>
    <w:p w14:paraId="0DB3D8ED" w14:textId="69613C0B" w:rsidR="00F10926" w:rsidRPr="00BA48F7" w:rsidRDefault="00F10926" w:rsidP="00DD4011">
      <w:pPr>
        <w:pStyle w:val="Akapitzlist"/>
        <w:numPr>
          <w:ilvl w:val="2"/>
          <w:numId w:val="36"/>
        </w:numPr>
        <w:tabs>
          <w:tab w:val="clear" w:pos="2160"/>
          <w:tab w:val="left" w:pos="567"/>
          <w:tab w:val="num" w:pos="1843"/>
        </w:tabs>
        <w:suppressAutoHyphens/>
        <w:spacing w:after="0" w:line="240" w:lineRule="auto"/>
        <w:ind w:left="567" w:hanging="501"/>
        <w:contextualSpacing w:val="0"/>
        <w:jc w:val="both"/>
        <w:rPr>
          <w:rFonts w:ascii="Arial" w:hAnsi="Arial" w:cs="Arial"/>
        </w:rPr>
      </w:pPr>
      <w:r w:rsidRPr="00BA48F7">
        <w:rPr>
          <w:rFonts w:ascii="Arial" w:hAnsi="Arial" w:cs="Arial"/>
        </w:rPr>
        <w:t xml:space="preserve">Powierzenie wykonania części zamówienia podwykonawcom nie zwalnia Wykonawcy </w:t>
      </w:r>
      <w:r w:rsidR="00D75B47" w:rsidRPr="00BA48F7">
        <w:rPr>
          <w:rFonts w:ascii="Arial" w:hAnsi="Arial" w:cs="Arial"/>
        </w:rPr>
        <w:br/>
      </w:r>
      <w:r w:rsidRPr="00BA48F7">
        <w:rPr>
          <w:rFonts w:ascii="Arial" w:hAnsi="Arial" w:cs="Arial"/>
        </w:rPr>
        <w:t xml:space="preserve">z odpowiedzialności za należyte wykonanie tego zamówienia. </w:t>
      </w:r>
    </w:p>
    <w:p w14:paraId="4795A6E2" w14:textId="77777777" w:rsidR="00F10926" w:rsidRPr="00BA48F7" w:rsidRDefault="00F10926" w:rsidP="00DD4011">
      <w:pPr>
        <w:pStyle w:val="Akapitzlist"/>
        <w:numPr>
          <w:ilvl w:val="2"/>
          <w:numId w:val="36"/>
        </w:numPr>
        <w:tabs>
          <w:tab w:val="clear" w:pos="2160"/>
          <w:tab w:val="left" w:pos="567"/>
          <w:tab w:val="num" w:pos="1843"/>
        </w:tabs>
        <w:suppressAutoHyphens/>
        <w:spacing w:after="0" w:line="240" w:lineRule="auto"/>
        <w:ind w:left="567" w:hanging="501"/>
        <w:contextualSpacing w:val="0"/>
        <w:jc w:val="both"/>
        <w:rPr>
          <w:rFonts w:ascii="Arial" w:hAnsi="Arial" w:cs="Arial"/>
        </w:rPr>
      </w:pPr>
      <w:r w:rsidRPr="00BA48F7">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C41FA58" w14:textId="77777777" w:rsidR="004A30E0" w:rsidRPr="00BA48F7" w:rsidRDefault="004A30E0" w:rsidP="00724F35">
      <w:pPr>
        <w:rPr>
          <w:rFonts w:ascii="Arial" w:hAnsi="Arial" w:cs="Arial"/>
          <w:b/>
          <w:sz w:val="22"/>
          <w:szCs w:val="22"/>
        </w:rPr>
      </w:pPr>
    </w:p>
    <w:p w14:paraId="0150D588" w14:textId="3E9357A0" w:rsidR="001439CF" w:rsidRPr="00BA48F7" w:rsidRDefault="001439CF" w:rsidP="00636E7D">
      <w:pPr>
        <w:jc w:val="center"/>
        <w:rPr>
          <w:rFonts w:ascii="Arial" w:hAnsi="Arial" w:cs="Arial"/>
          <w:b/>
          <w:sz w:val="22"/>
          <w:szCs w:val="22"/>
        </w:rPr>
      </w:pPr>
      <w:r w:rsidRPr="00BA48F7">
        <w:rPr>
          <w:rFonts w:ascii="Arial" w:hAnsi="Arial" w:cs="Arial"/>
          <w:b/>
          <w:sz w:val="22"/>
          <w:szCs w:val="22"/>
        </w:rPr>
        <w:t xml:space="preserve">§ </w:t>
      </w:r>
      <w:r w:rsidR="001D6A62" w:rsidRPr="00BA48F7">
        <w:rPr>
          <w:rFonts w:ascii="Arial" w:hAnsi="Arial" w:cs="Arial"/>
          <w:b/>
          <w:sz w:val="22"/>
          <w:szCs w:val="22"/>
        </w:rPr>
        <w:t>6</w:t>
      </w:r>
    </w:p>
    <w:p w14:paraId="151C6C4B" w14:textId="77777777" w:rsidR="000229B7" w:rsidRPr="00BA48F7" w:rsidRDefault="000229B7" w:rsidP="00636E7D">
      <w:pPr>
        <w:jc w:val="center"/>
        <w:rPr>
          <w:rFonts w:ascii="Arial" w:hAnsi="Arial" w:cs="Arial"/>
          <w:b/>
          <w:sz w:val="22"/>
          <w:szCs w:val="22"/>
        </w:rPr>
      </w:pPr>
      <w:r w:rsidRPr="00BA48F7">
        <w:rPr>
          <w:rFonts w:ascii="Arial" w:hAnsi="Arial" w:cs="Arial"/>
          <w:b/>
          <w:sz w:val="22"/>
          <w:szCs w:val="22"/>
        </w:rPr>
        <w:t>Termin wykonania, gwarancja i rękojmia</w:t>
      </w:r>
    </w:p>
    <w:p w14:paraId="7E734153" w14:textId="77777777" w:rsidR="002414B3" w:rsidRPr="00BA48F7" w:rsidRDefault="002414B3" w:rsidP="002414B3">
      <w:pPr>
        <w:pStyle w:val="pkt"/>
        <w:numPr>
          <w:ilvl w:val="0"/>
          <w:numId w:val="4"/>
        </w:numPr>
        <w:tabs>
          <w:tab w:val="clear" w:pos="360"/>
        </w:tabs>
        <w:suppressAutoHyphens/>
        <w:spacing w:before="0" w:after="0"/>
        <w:ind w:left="567" w:hanging="567"/>
        <w:rPr>
          <w:rFonts w:ascii="Arial" w:hAnsi="Arial" w:cs="Arial"/>
          <w:b/>
          <w:sz w:val="22"/>
          <w:szCs w:val="22"/>
        </w:rPr>
      </w:pPr>
      <w:r w:rsidRPr="00BA48F7">
        <w:rPr>
          <w:rFonts w:ascii="Arial" w:hAnsi="Arial" w:cs="Arial"/>
          <w:sz w:val="22"/>
          <w:szCs w:val="22"/>
        </w:rPr>
        <w:t>Termin wykonania przedmiotu umowy:</w:t>
      </w:r>
    </w:p>
    <w:p w14:paraId="269E0ED1" w14:textId="5E7D4296" w:rsidR="002414B3" w:rsidRPr="005A2F30" w:rsidRDefault="00372D8B" w:rsidP="00DD4011">
      <w:pPr>
        <w:pStyle w:val="pkt"/>
        <w:numPr>
          <w:ilvl w:val="0"/>
          <w:numId w:val="12"/>
        </w:numPr>
        <w:spacing w:before="0" w:after="0"/>
        <w:ind w:left="1134" w:hanging="567"/>
        <w:rPr>
          <w:rFonts w:ascii="Arial" w:hAnsi="Arial" w:cs="Arial"/>
          <w:sz w:val="22"/>
          <w:szCs w:val="22"/>
        </w:rPr>
      </w:pPr>
      <w:r w:rsidRPr="005A2F30">
        <w:rPr>
          <w:rFonts w:ascii="Arial" w:hAnsi="Arial" w:cs="Arial"/>
          <w:sz w:val="22"/>
          <w:szCs w:val="22"/>
        </w:rPr>
        <w:t>W</w:t>
      </w:r>
      <w:r w:rsidR="002414B3" w:rsidRPr="005A2F30">
        <w:rPr>
          <w:rFonts w:ascii="Arial" w:hAnsi="Arial" w:cs="Arial"/>
          <w:sz w:val="22"/>
          <w:szCs w:val="22"/>
        </w:rPr>
        <w:t>ykonanie kompletnej dokumentacji, o której mowa w § 1 ust. 1</w:t>
      </w:r>
      <w:r w:rsidR="00057594" w:rsidRPr="005A2F30">
        <w:rPr>
          <w:rFonts w:ascii="Arial" w:hAnsi="Arial" w:cs="Arial"/>
          <w:sz w:val="22"/>
          <w:szCs w:val="22"/>
        </w:rPr>
        <w:t xml:space="preserve"> </w:t>
      </w:r>
      <w:r w:rsidR="002414B3" w:rsidRPr="005A2F30">
        <w:rPr>
          <w:rFonts w:ascii="Arial" w:hAnsi="Arial" w:cs="Arial"/>
          <w:sz w:val="22"/>
          <w:szCs w:val="22"/>
        </w:rPr>
        <w:t xml:space="preserve"> wraz ze złożeniem kompletnych wniosków o pozwolenie na budowę i uzyskanie oraz dostarczenie Zamawiającemu ostatecznych decyzji o pozwoleniu na budowę </w:t>
      </w:r>
      <w:r w:rsidR="002414B3" w:rsidRPr="00951FD4">
        <w:rPr>
          <w:rFonts w:ascii="Arial" w:hAnsi="Arial" w:cs="Arial"/>
          <w:b/>
          <w:bCs/>
          <w:sz w:val="22"/>
          <w:szCs w:val="22"/>
        </w:rPr>
        <w:t>w terminie</w:t>
      </w:r>
      <w:r w:rsidR="002414B3" w:rsidRPr="005A2F30">
        <w:rPr>
          <w:rFonts w:ascii="Arial" w:hAnsi="Arial" w:cs="Arial"/>
          <w:sz w:val="22"/>
          <w:szCs w:val="22"/>
        </w:rPr>
        <w:t>:</w:t>
      </w:r>
      <w:bookmarkStart w:id="1" w:name="_Hlk59172455"/>
      <w:r w:rsidR="002414B3" w:rsidRPr="005A2F30">
        <w:rPr>
          <w:rFonts w:ascii="Arial" w:hAnsi="Arial" w:cs="Arial"/>
          <w:b/>
          <w:sz w:val="22"/>
          <w:szCs w:val="22"/>
        </w:rPr>
        <w:t xml:space="preserve"> </w:t>
      </w:r>
      <w:r w:rsidR="00982255" w:rsidRPr="005A2F30">
        <w:rPr>
          <w:rFonts w:ascii="Arial" w:hAnsi="Arial" w:cs="Arial"/>
          <w:b/>
          <w:sz w:val="22"/>
          <w:szCs w:val="22"/>
        </w:rPr>
        <w:t xml:space="preserve">do </w:t>
      </w:r>
      <w:r w:rsidR="002414B3" w:rsidRPr="005A2F30">
        <w:rPr>
          <w:rFonts w:ascii="Arial" w:hAnsi="Arial" w:cs="Arial"/>
          <w:b/>
          <w:sz w:val="22"/>
          <w:szCs w:val="22"/>
        </w:rPr>
        <w:t>1</w:t>
      </w:r>
      <w:r w:rsidR="00463210" w:rsidRPr="005A2F30">
        <w:rPr>
          <w:rFonts w:ascii="Arial" w:hAnsi="Arial" w:cs="Arial"/>
          <w:b/>
          <w:sz w:val="22"/>
          <w:szCs w:val="22"/>
        </w:rPr>
        <w:t>8</w:t>
      </w:r>
      <w:r w:rsidR="002414B3" w:rsidRPr="005A2F30">
        <w:rPr>
          <w:rFonts w:ascii="Arial" w:hAnsi="Arial" w:cs="Arial"/>
          <w:b/>
          <w:sz w:val="22"/>
          <w:szCs w:val="22"/>
        </w:rPr>
        <w:t xml:space="preserve"> miesięcy </w:t>
      </w:r>
      <w:r w:rsidR="002414B3" w:rsidRPr="005A2F30">
        <w:rPr>
          <w:rFonts w:ascii="Arial" w:hAnsi="Arial" w:cs="Arial"/>
          <w:sz w:val="22"/>
          <w:szCs w:val="22"/>
        </w:rPr>
        <w:t>od dnia zawarcia umowy</w:t>
      </w:r>
      <w:r w:rsidR="0012718E" w:rsidRPr="005A2F30">
        <w:rPr>
          <w:rFonts w:ascii="Arial" w:hAnsi="Arial" w:cs="Arial"/>
          <w:sz w:val="22"/>
          <w:szCs w:val="22"/>
        </w:rPr>
        <w:t>, w tym</w:t>
      </w:r>
      <w:r w:rsidR="0034521D">
        <w:rPr>
          <w:rFonts w:ascii="Arial" w:hAnsi="Arial" w:cs="Arial"/>
          <w:sz w:val="22"/>
          <w:szCs w:val="22"/>
        </w:rPr>
        <w:t xml:space="preserve"> dla celów </w:t>
      </w:r>
      <w:r w:rsidR="00F00877">
        <w:rPr>
          <w:rFonts w:ascii="Arial" w:hAnsi="Arial" w:cs="Arial"/>
          <w:sz w:val="22"/>
          <w:szCs w:val="22"/>
        </w:rPr>
        <w:t xml:space="preserve">wypłaty </w:t>
      </w:r>
      <w:r w:rsidR="005E2E8E">
        <w:rPr>
          <w:rFonts w:ascii="Arial" w:hAnsi="Arial" w:cs="Arial"/>
          <w:sz w:val="22"/>
          <w:szCs w:val="22"/>
        </w:rPr>
        <w:t>w</w:t>
      </w:r>
      <w:r w:rsidR="00274741">
        <w:rPr>
          <w:rFonts w:ascii="Arial" w:hAnsi="Arial" w:cs="Arial"/>
          <w:sz w:val="22"/>
          <w:szCs w:val="22"/>
        </w:rPr>
        <w:t xml:space="preserve">ynagrodzenia </w:t>
      </w:r>
      <w:r w:rsidR="005E2E8E">
        <w:rPr>
          <w:rFonts w:ascii="Arial" w:hAnsi="Arial" w:cs="Arial"/>
          <w:sz w:val="22"/>
          <w:szCs w:val="22"/>
        </w:rPr>
        <w:t xml:space="preserve">Wykonawcy </w:t>
      </w:r>
      <w:r w:rsidR="00E424BA">
        <w:rPr>
          <w:rFonts w:ascii="Arial" w:hAnsi="Arial" w:cs="Arial"/>
          <w:sz w:val="22"/>
          <w:szCs w:val="22"/>
        </w:rPr>
        <w:t xml:space="preserve">po wykonaniu </w:t>
      </w:r>
      <w:r w:rsidR="005E2E8E">
        <w:rPr>
          <w:rFonts w:ascii="Arial" w:hAnsi="Arial" w:cs="Arial"/>
          <w:sz w:val="22"/>
          <w:szCs w:val="22"/>
        </w:rPr>
        <w:t xml:space="preserve">poszczególnych części przedmiotu umowy </w:t>
      </w:r>
      <w:r w:rsidR="0034521D">
        <w:rPr>
          <w:rFonts w:ascii="Arial" w:hAnsi="Arial" w:cs="Arial"/>
          <w:sz w:val="22"/>
          <w:szCs w:val="22"/>
        </w:rPr>
        <w:t>przyjmuje się</w:t>
      </w:r>
      <w:r w:rsidR="00B74C0E">
        <w:rPr>
          <w:rFonts w:ascii="Arial" w:hAnsi="Arial" w:cs="Arial"/>
          <w:sz w:val="22"/>
          <w:szCs w:val="22"/>
        </w:rPr>
        <w:t>, że</w:t>
      </w:r>
      <w:r w:rsidR="0012718E" w:rsidRPr="005A2F30">
        <w:rPr>
          <w:rFonts w:ascii="Arial" w:hAnsi="Arial" w:cs="Arial"/>
          <w:sz w:val="22"/>
          <w:szCs w:val="22"/>
        </w:rPr>
        <w:t>:</w:t>
      </w:r>
      <w:bookmarkEnd w:id="1"/>
    </w:p>
    <w:p w14:paraId="092AE6E4" w14:textId="50A1D84B" w:rsidR="0012718E" w:rsidRDefault="00DD1350" w:rsidP="00BA48F7">
      <w:pPr>
        <w:pStyle w:val="pkt"/>
        <w:numPr>
          <w:ilvl w:val="0"/>
          <w:numId w:val="40"/>
        </w:numPr>
        <w:spacing w:before="0" w:after="0"/>
        <w:rPr>
          <w:rFonts w:ascii="Arial" w:hAnsi="Arial" w:cs="Arial"/>
          <w:sz w:val="22"/>
          <w:szCs w:val="22"/>
        </w:rPr>
      </w:pPr>
      <w:r w:rsidRPr="005A2F30">
        <w:rPr>
          <w:rFonts w:ascii="Arial" w:hAnsi="Arial" w:cs="Arial"/>
          <w:sz w:val="22"/>
          <w:szCs w:val="22"/>
        </w:rPr>
        <w:t xml:space="preserve"> </w:t>
      </w:r>
      <w:r w:rsidR="00467620">
        <w:rPr>
          <w:rFonts w:ascii="Arial" w:hAnsi="Arial" w:cs="Arial"/>
          <w:sz w:val="22"/>
          <w:szCs w:val="22"/>
        </w:rPr>
        <w:t xml:space="preserve">planowany </w:t>
      </w:r>
      <w:r w:rsidR="004F6B19">
        <w:rPr>
          <w:rFonts w:ascii="Arial" w:hAnsi="Arial" w:cs="Arial"/>
          <w:sz w:val="22"/>
          <w:szCs w:val="22"/>
        </w:rPr>
        <w:t xml:space="preserve">termin wykonania zakresu, o którym mowa w </w:t>
      </w:r>
      <w:r w:rsidR="00C00EFF">
        <w:rPr>
          <w:rFonts w:ascii="Arial" w:hAnsi="Arial" w:cs="Arial"/>
          <w:sz w:val="22"/>
          <w:szCs w:val="22"/>
        </w:rPr>
        <w:t xml:space="preserve">§ 1 ust. </w:t>
      </w:r>
      <w:r w:rsidR="00167D1C">
        <w:rPr>
          <w:rFonts w:ascii="Arial" w:hAnsi="Arial" w:cs="Arial"/>
          <w:sz w:val="22"/>
          <w:szCs w:val="22"/>
        </w:rPr>
        <w:t xml:space="preserve">1 pkt </w:t>
      </w:r>
      <w:r w:rsidR="00C00EFF">
        <w:rPr>
          <w:rFonts w:ascii="Arial" w:hAnsi="Arial" w:cs="Arial"/>
          <w:sz w:val="22"/>
          <w:szCs w:val="22"/>
        </w:rPr>
        <w:t xml:space="preserve">3 lit. a </w:t>
      </w:r>
      <w:r w:rsidRPr="005A2F30">
        <w:rPr>
          <w:rFonts w:ascii="Arial" w:hAnsi="Arial" w:cs="Arial"/>
          <w:sz w:val="22"/>
          <w:szCs w:val="22"/>
        </w:rPr>
        <w:t xml:space="preserve">do </w:t>
      </w:r>
      <w:r w:rsidR="00C00EFF" w:rsidRPr="00C00EFF">
        <w:rPr>
          <w:rFonts w:ascii="Arial" w:hAnsi="Arial" w:cs="Arial"/>
          <w:b/>
          <w:bCs/>
          <w:sz w:val="22"/>
          <w:szCs w:val="22"/>
        </w:rPr>
        <w:t xml:space="preserve">4 </w:t>
      </w:r>
      <w:r w:rsidR="00F90E52" w:rsidRPr="005A2F30">
        <w:rPr>
          <w:rFonts w:ascii="Arial" w:hAnsi="Arial" w:cs="Arial"/>
          <w:b/>
          <w:bCs/>
          <w:sz w:val="22"/>
          <w:szCs w:val="22"/>
        </w:rPr>
        <w:t>miesi</w:t>
      </w:r>
      <w:r w:rsidR="00C00EFF">
        <w:rPr>
          <w:rFonts w:ascii="Arial" w:hAnsi="Arial" w:cs="Arial"/>
          <w:b/>
          <w:bCs/>
          <w:sz w:val="22"/>
          <w:szCs w:val="22"/>
        </w:rPr>
        <w:t>ęcy</w:t>
      </w:r>
      <w:r w:rsidR="00F90E52" w:rsidRPr="005A2F30">
        <w:rPr>
          <w:rFonts w:ascii="Arial" w:hAnsi="Arial" w:cs="Arial"/>
          <w:sz w:val="22"/>
          <w:szCs w:val="22"/>
        </w:rPr>
        <w:t xml:space="preserve"> od dnia zawarcia umowy</w:t>
      </w:r>
      <w:r w:rsidR="00C00EFF">
        <w:rPr>
          <w:rFonts w:ascii="Arial" w:hAnsi="Arial" w:cs="Arial"/>
          <w:sz w:val="22"/>
          <w:szCs w:val="22"/>
        </w:rPr>
        <w:t>;</w:t>
      </w:r>
    </w:p>
    <w:p w14:paraId="28760001" w14:textId="0B9579EE" w:rsidR="00C00EFF" w:rsidRDefault="00C00EFF" w:rsidP="00BA48F7">
      <w:pPr>
        <w:pStyle w:val="pkt"/>
        <w:numPr>
          <w:ilvl w:val="0"/>
          <w:numId w:val="40"/>
        </w:numPr>
        <w:spacing w:before="0" w:after="0"/>
        <w:rPr>
          <w:rFonts w:ascii="Arial" w:hAnsi="Arial" w:cs="Arial"/>
          <w:sz w:val="22"/>
          <w:szCs w:val="22"/>
        </w:rPr>
      </w:pPr>
      <w:r>
        <w:rPr>
          <w:rFonts w:ascii="Arial" w:hAnsi="Arial" w:cs="Arial"/>
          <w:sz w:val="22"/>
          <w:szCs w:val="22"/>
        </w:rPr>
        <w:t xml:space="preserve">planowany termin wykonania zakresu, o którym mowa w § 1 ust. </w:t>
      </w:r>
      <w:r w:rsidR="00167D1C">
        <w:rPr>
          <w:rFonts w:ascii="Arial" w:hAnsi="Arial" w:cs="Arial"/>
          <w:sz w:val="22"/>
          <w:szCs w:val="22"/>
        </w:rPr>
        <w:t xml:space="preserve">1 pkt </w:t>
      </w:r>
      <w:r>
        <w:rPr>
          <w:rFonts w:ascii="Arial" w:hAnsi="Arial" w:cs="Arial"/>
          <w:sz w:val="22"/>
          <w:szCs w:val="22"/>
        </w:rPr>
        <w:t xml:space="preserve">3 lit. </w:t>
      </w:r>
      <w:r w:rsidR="00116E3B">
        <w:rPr>
          <w:rFonts w:ascii="Arial" w:hAnsi="Arial" w:cs="Arial"/>
          <w:sz w:val="22"/>
          <w:szCs w:val="22"/>
        </w:rPr>
        <w:t>b, m, n</w:t>
      </w:r>
      <w:r>
        <w:rPr>
          <w:rFonts w:ascii="Arial" w:hAnsi="Arial" w:cs="Arial"/>
          <w:sz w:val="22"/>
          <w:szCs w:val="22"/>
        </w:rPr>
        <w:t xml:space="preserve"> </w:t>
      </w:r>
      <w:r w:rsidRPr="005A2F30">
        <w:rPr>
          <w:rFonts w:ascii="Arial" w:hAnsi="Arial" w:cs="Arial"/>
          <w:sz w:val="22"/>
          <w:szCs w:val="22"/>
        </w:rPr>
        <w:t xml:space="preserve"> do </w:t>
      </w:r>
      <w:r w:rsidR="00116E3B">
        <w:rPr>
          <w:rFonts w:ascii="Arial" w:hAnsi="Arial" w:cs="Arial"/>
          <w:b/>
          <w:bCs/>
          <w:sz w:val="22"/>
          <w:szCs w:val="22"/>
        </w:rPr>
        <w:t>8</w:t>
      </w:r>
      <w:r w:rsidRPr="00C00EFF">
        <w:rPr>
          <w:rFonts w:ascii="Arial" w:hAnsi="Arial" w:cs="Arial"/>
          <w:b/>
          <w:bCs/>
          <w:sz w:val="22"/>
          <w:szCs w:val="22"/>
        </w:rPr>
        <w:t xml:space="preserve"> </w:t>
      </w:r>
      <w:r w:rsidRPr="005A2F30">
        <w:rPr>
          <w:rFonts w:ascii="Arial" w:hAnsi="Arial" w:cs="Arial"/>
          <w:b/>
          <w:bCs/>
          <w:sz w:val="22"/>
          <w:szCs w:val="22"/>
        </w:rPr>
        <w:t>miesi</w:t>
      </w:r>
      <w:r>
        <w:rPr>
          <w:rFonts w:ascii="Arial" w:hAnsi="Arial" w:cs="Arial"/>
          <w:b/>
          <w:bCs/>
          <w:sz w:val="22"/>
          <w:szCs w:val="22"/>
        </w:rPr>
        <w:t>ęcy</w:t>
      </w:r>
      <w:r w:rsidRPr="005A2F30">
        <w:rPr>
          <w:rFonts w:ascii="Arial" w:hAnsi="Arial" w:cs="Arial"/>
          <w:sz w:val="22"/>
          <w:szCs w:val="22"/>
        </w:rPr>
        <w:t xml:space="preserve"> od dnia zawarcia umowy</w:t>
      </w:r>
      <w:r w:rsidR="00116E3B">
        <w:rPr>
          <w:rFonts w:ascii="Arial" w:hAnsi="Arial" w:cs="Arial"/>
          <w:sz w:val="22"/>
          <w:szCs w:val="22"/>
        </w:rPr>
        <w:t>;</w:t>
      </w:r>
    </w:p>
    <w:p w14:paraId="1C2A6075" w14:textId="49863E27" w:rsidR="00116E3B" w:rsidRPr="005A2F30" w:rsidRDefault="00116E3B" w:rsidP="00BA48F7">
      <w:pPr>
        <w:pStyle w:val="pkt"/>
        <w:numPr>
          <w:ilvl w:val="0"/>
          <w:numId w:val="40"/>
        </w:numPr>
        <w:spacing w:before="0" w:after="0"/>
        <w:rPr>
          <w:rFonts w:ascii="Arial" w:hAnsi="Arial" w:cs="Arial"/>
          <w:sz w:val="22"/>
          <w:szCs w:val="22"/>
        </w:rPr>
      </w:pPr>
      <w:r>
        <w:rPr>
          <w:rFonts w:ascii="Arial" w:hAnsi="Arial" w:cs="Arial"/>
          <w:sz w:val="22"/>
          <w:szCs w:val="22"/>
        </w:rPr>
        <w:t xml:space="preserve">planowany termin wykonania zakresu, o którym mowa w § 1 ust. </w:t>
      </w:r>
      <w:r w:rsidR="00167D1C">
        <w:rPr>
          <w:rFonts w:ascii="Arial" w:hAnsi="Arial" w:cs="Arial"/>
          <w:sz w:val="22"/>
          <w:szCs w:val="22"/>
        </w:rPr>
        <w:t xml:space="preserve">1 pkt </w:t>
      </w:r>
      <w:r>
        <w:rPr>
          <w:rFonts w:ascii="Arial" w:hAnsi="Arial" w:cs="Arial"/>
          <w:sz w:val="22"/>
          <w:szCs w:val="22"/>
        </w:rPr>
        <w:t xml:space="preserve">3 lit. </w:t>
      </w:r>
      <w:r w:rsidR="00DA1F30">
        <w:rPr>
          <w:rFonts w:ascii="Arial" w:hAnsi="Arial" w:cs="Arial"/>
          <w:sz w:val="22"/>
          <w:szCs w:val="22"/>
        </w:rPr>
        <w:t>i</w:t>
      </w:r>
      <w:r>
        <w:rPr>
          <w:rFonts w:ascii="Arial" w:hAnsi="Arial" w:cs="Arial"/>
          <w:sz w:val="22"/>
          <w:szCs w:val="22"/>
        </w:rPr>
        <w:t xml:space="preserve"> </w:t>
      </w:r>
      <w:r w:rsidRPr="005A2F30">
        <w:rPr>
          <w:rFonts w:ascii="Arial" w:hAnsi="Arial" w:cs="Arial"/>
          <w:sz w:val="22"/>
          <w:szCs w:val="22"/>
        </w:rPr>
        <w:t xml:space="preserve"> do </w:t>
      </w:r>
      <w:r w:rsidR="00DA1F30">
        <w:rPr>
          <w:rFonts w:ascii="Arial" w:hAnsi="Arial" w:cs="Arial"/>
          <w:b/>
          <w:bCs/>
          <w:sz w:val="22"/>
          <w:szCs w:val="22"/>
        </w:rPr>
        <w:t>16</w:t>
      </w:r>
      <w:r w:rsidRPr="00C00EFF">
        <w:rPr>
          <w:rFonts w:ascii="Arial" w:hAnsi="Arial" w:cs="Arial"/>
          <w:b/>
          <w:bCs/>
          <w:sz w:val="22"/>
          <w:szCs w:val="22"/>
        </w:rPr>
        <w:t xml:space="preserve"> </w:t>
      </w:r>
      <w:r w:rsidRPr="005A2F30">
        <w:rPr>
          <w:rFonts w:ascii="Arial" w:hAnsi="Arial" w:cs="Arial"/>
          <w:b/>
          <w:bCs/>
          <w:sz w:val="22"/>
          <w:szCs w:val="22"/>
        </w:rPr>
        <w:t>miesi</w:t>
      </w:r>
      <w:r>
        <w:rPr>
          <w:rFonts w:ascii="Arial" w:hAnsi="Arial" w:cs="Arial"/>
          <w:b/>
          <w:bCs/>
          <w:sz w:val="22"/>
          <w:szCs w:val="22"/>
        </w:rPr>
        <w:t>ęcy</w:t>
      </w:r>
      <w:r w:rsidRPr="005A2F30">
        <w:rPr>
          <w:rFonts w:ascii="Arial" w:hAnsi="Arial" w:cs="Arial"/>
          <w:sz w:val="22"/>
          <w:szCs w:val="22"/>
        </w:rPr>
        <w:t xml:space="preserve"> od dnia zawarcia umowy</w:t>
      </w:r>
      <w:r w:rsidR="00DA1F30">
        <w:rPr>
          <w:rFonts w:ascii="Arial" w:hAnsi="Arial" w:cs="Arial"/>
          <w:sz w:val="22"/>
          <w:szCs w:val="22"/>
        </w:rPr>
        <w:t>.</w:t>
      </w:r>
    </w:p>
    <w:p w14:paraId="18AB3B53" w14:textId="6CB57C2C" w:rsidR="002414B3" w:rsidRPr="00BA48F7" w:rsidRDefault="002414B3" w:rsidP="00DD4011">
      <w:pPr>
        <w:pStyle w:val="pkt"/>
        <w:numPr>
          <w:ilvl w:val="0"/>
          <w:numId w:val="12"/>
        </w:numPr>
        <w:spacing w:before="0" w:after="0"/>
        <w:ind w:left="1134" w:hanging="567"/>
        <w:rPr>
          <w:rFonts w:ascii="Arial" w:hAnsi="Arial" w:cs="Arial"/>
          <w:sz w:val="22"/>
          <w:szCs w:val="22"/>
        </w:rPr>
      </w:pPr>
      <w:r w:rsidRPr="00BA48F7">
        <w:rPr>
          <w:rFonts w:ascii="Arial" w:hAnsi="Arial" w:cs="Arial"/>
          <w:sz w:val="22"/>
          <w:szCs w:val="22"/>
        </w:rPr>
        <w:t xml:space="preserve">Sprawowanie nadzoru autorskiego – od dnia przekazania placu budowy Wykonawcy Robót do dnia zakończenia robót i przekazania obiektu do użytkowania, lecz nie dłużej niż </w:t>
      </w:r>
      <w:r w:rsidR="00625BA1" w:rsidRPr="00BA48F7">
        <w:rPr>
          <w:rFonts w:ascii="Arial" w:hAnsi="Arial" w:cs="Arial"/>
          <w:b/>
          <w:sz w:val="22"/>
          <w:szCs w:val="22"/>
        </w:rPr>
        <w:t>6</w:t>
      </w:r>
      <w:r w:rsidRPr="00BA48F7">
        <w:rPr>
          <w:rFonts w:ascii="Arial" w:hAnsi="Arial" w:cs="Arial"/>
          <w:b/>
          <w:sz w:val="22"/>
          <w:szCs w:val="22"/>
        </w:rPr>
        <w:t xml:space="preserve"> lat </w:t>
      </w:r>
      <w:r w:rsidRPr="00BA48F7">
        <w:rPr>
          <w:rFonts w:ascii="Arial" w:hAnsi="Arial" w:cs="Arial"/>
          <w:sz w:val="22"/>
          <w:szCs w:val="22"/>
        </w:rPr>
        <w:t xml:space="preserve">od </w:t>
      </w:r>
      <w:r w:rsidR="009F3FAE" w:rsidRPr="00BA48F7">
        <w:rPr>
          <w:rFonts w:ascii="Arial" w:hAnsi="Arial" w:cs="Arial"/>
          <w:sz w:val="22"/>
          <w:szCs w:val="22"/>
        </w:rPr>
        <w:t>daty odbioru końcowego dokumentacji projektowej</w:t>
      </w:r>
      <w:r w:rsidRPr="00BA48F7">
        <w:rPr>
          <w:rFonts w:ascii="Arial" w:hAnsi="Arial" w:cs="Arial"/>
          <w:sz w:val="22"/>
          <w:szCs w:val="22"/>
        </w:rPr>
        <w:t>.</w:t>
      </w:r>
    </w:p>
    <w:p w14:paraId="7C0F98FE" w14:textId="41AEB211" w:rsidR="002414B3" w:rsidRPr="00BA48F7" w:rsidRDefault="002414B3" w:rsidP="002414B3">
      <w:pPr>
        <w:pStyle w:val="pkt"/>
        <w:numPr>
          <w:ilvl w:val="0"/>
          <w:numId w:val="4"/>
        </w:numPr>
        <w:tabs>
          <w:tab w:val="clear" w:pos="360"/>
        </w:tabs>
        <w:suppressAutoHyphens/>
        <w:spacing w:before="0" w:after="0"/>
        <w:ind w:left="567" w:hanging="567"/>
        <w:rPr>
          <w:rFonts w:ascii="Arial" w:hAnsi="Arial" w:cs="Arial"/>
          <w:sz w:val="22"/>
          <w:szCs w:val="22"/>
        </w:rPr>
      </w:pPr>
      <w:r w:rsidRPr="00BA48F7">
        <w:rPr>
          <w:rFonts w:ascii="Arial" w:hAnsi="Arial" w:cs="Arial"/>
          <w:sz w:val="22"/>
          <w:szCs w:val="22"/>
        </w:rPr>
        <w:t>Odbiór przedmiotu umowy określony w ust. 1 pkt 1</w:t>
      </w:r>
      <w:r w:rsidR="00B52E64" w:rsidRPr="00BA48F7">
        <w:rPr>
          <w:rFonts w:ascii="Arial" w:hAnsi="Arial" w:cs="Arial"/>
          <w:sz w:val="22"/>
          <w:szCs w:val="22"/>
        </w:rPr>
        <w:t xml:space="preserve"> i 2</w:t>
      </w:r>
      <w:r w:rsidRPr="00BA48F7">
        <w:rPr>
          <w:rFonts w:ascii="Arial" w:hAnsi="Arial" w:cs="Arial"/>
          <w:sz w:val="22"/>
          <w:szCs w:val="22"/>
        </w:rPr>
        <w:t xml:space="preserve"> nastąpi na podstawie protokoł</w:t>
      </w:r>
      <w:r w:rsidR="00516DE6">
        <w:rPr>
          <w:rFonts w:ascii="Arial" w:hAnsi="Arial" w:cs="Arial"/>
          <w:sz w:val="22"/>
          <w:szCs w:val="22"/>
        </w:rPr>
        <w:t xml:space="preserve">ów odbioru </w:t>
      </w:r>
      <w:r w:rsidR="00156D7A">
        <w:rPr>
          <w:rFonts w:ascii="Arial" w:hAnsi="Arial" w:cs="Arial"/>
          <w:sz w:val="22"/>
          <w:szCs w:val="22"/>
        </w:rPr>
        <w:t xml:space="preserve">częściowego </w:t>
      </w:r>
      <w:r w:rsidR="00FF0B68">
        <w:rPr>
          <w:rFonts w:ascii="Arial" w:hAnsi="Arial" w:cs="Arial"/>
          <w:sz w:val="22"/>
          <w:szCs w:val="22"/>
        </w:rPr>
        <w:t xml:space="preserve">opracowań </w:t>
      </w:r>
      <w:r w:rsidR="00156D7A">
        <w:rPr>
          <w:rFonts w:ascii="Arial" w:hAnsi="Arial" w:cs="Arial"/>
          <w:sz w:val="22"/>
          <w:szCs w:val="22"/>
        </w:rPr>
        <w:t xml:space="preserve">i </w:t>
      </w:r>
      <w:r w:rsidR="00FF0B68">
        <w:rPr>
          <w:rFonts w:ascii="Arial" w:hAnsi="Arial" w:cs="Arial"/>
          <w:sz w:val="22"/>
          <w:szCs w:val="22"/>
        </w:rPr>
        <w:t xml:space="preserve">protokołu odbioru </w:t>
      </w:r>
      <w:r w:rsidR="00156D7A">
        <w:rPr>
          <w:rFonts w:ascii="Arial" w:hAnsi="Arial" w:cs="Arial"/>
          <w:sz w:val="22"/>
          <w:szCs w:val="22"/>
        </w:rPr>
        <w:t>końcowego</w:t>
      </w:r>
      <w:r w:rsidR="00E430DD">
        <w:rPr>
          <w:rFonts w:ascii="Arial" w:hAnsi="Arial" w:cs="Arial"/>
          <w:sz w:val="22"/>
          <w:szCs w:val="22"/>
        </w:rPr>
        <w:t xml:space="preserve"> opracowań</w:t>
      </w:r>
      <w:r w:rsidR="00A760CA">
        <w:rPr>
          <w:rFonts w:ascii="Arial" w:hAnsi="Arial" w:cs="Arial"/>
          <w:sz w:val="22"/>
          <w:szCs w:val="22"/>
        </w:rPr>
        <w:t>,</w:t>
      </w:r>
      <w:r w:rsidR="00156D7A">
        <w:rPr>
          <w:rFonts w:ascii="Arial" w:hAnsi="Arial" w:cs="Arial"/>
          <w:sz w:val="22"/>
          <w:szCs w:val="22"/>
        </w:rPr>
        <w:t xml:space="preserve"> </w:t>
      </w:r>
      <w:r w:rsidRPr="00BA48F7">
        <w:rPr>
          <w:rFonts w:ascii="Arial" w:hAnsi="Arial" w:cs="Arial"/>
          <w:sz w:val="22"/>
          <w:szCs w:val="22"/>
        </w:rPr>
        <w:t>podpisan</w:t>
      </w:r>
      <w:r w:rsidR="00A760CA">
        <w:rPr>
          <w:rFonts w:ascii="Arial" w:hAnsi="Arial" w:cs="Arial"/>
          <w:sz w:val="22"/>
          <w:szCs w:val="22"/>
        </w:rPr>
        <w:t>ych</w:t>
      </w:r>
      <w:r w:rsidRPr="00BA48F7">
        <w:rPr>
          <w:rFonts w:ascii="Arial" w:hAnsi="Arial" w:cs="Arial"/>
          <w:sz w:val="22"/>
          <w:szCs w:val="22"/>
        </w:rPr>
        <w:t xml:space="preserve"> przez upoważnionych przedstawicieli stron.</w:t>
      </w:r>
    </w:p>
    <w:p w14:paraId="7D6D512A" w14:textId="7B80EA94" w:rsidR="00527C33" w:rsidRPr="00BA48F7" w:rsidRDefault="00587288" w:rsidP="002B6839">
      <w:pPr>
        <w:pStyle w:val="pkt"/>
        <w:numPr>
          <w:ilvl w:val="0"/>
          <w:numId w:val="4"/>
        </w:numPr>
        <w:tabs>
          <w:tab w:val="clear" w:pos="360"/>
        </w:tabs>
        <w:suppressAutoHyphens/>
        <w:spacing w:before="0" w:after="0"/>
        <w:ind w:left="567" w:hanging="567"/>
        <w:rPr>
          <w:rFonts w:ascii="Arial" w:hAnsi="Arial" w:cs="Arial"/>
          <w:sz w:val="22"/>
          <w:szCs w:val="22"/>
        </w:rPr>
      </w:pPr>
      <w:r w:rsidRPr="00BA48F7">
        <w:rPr>
          <w:rFonts w:ascii="Arial" w:hAnsi="Arial" w:cs="Arial"/>
          <w:sz w:val="22"/>
          <w:szCs w:val="22"/>
        </w:rPr>
        <w:t xml:space="preserve"> </w:t>
      </w:r>
      <w:r w:rsidR="001439CF" w:rsidRPr="00BA48F7">
        <w:rPr>
          <w:rFonts w:ascii="Arial" w:hAnsi="Arial" w:cs="Arial"/>
          <w:sz w:val="22"/>
          <w:szCs w:val="22"/>
        </w:rPr>
        <w:t xml:space="preserve">Wykonawca udziela </w:t>
      </w:r>
      <w:r w:rsidR="00E323B0" w:rsidRPr="00BA48F7">
        <w:rPr>
          <w:rFonts w:ascii="Arial" w:hAnsi="Arial" w:cs="Arial"/>
          <w:sz w:val="22"/>
          <w:szCs w:val="22"/>
        </w:rPr>
        <w:t xml:space="preserve">gwarancji i </w:t>
      </w:r>
      <w:r w:rsidR="001439CF" w:rsidRPr="00BA48F7">
        <w:rPr>
          <w:rFonts w:ascii="Arial" w:hAnsi="Arial" w:cs="Arial"/>
          <w:sz w:val="22"/>
          <w:szCs w:val="22"/>
        </w:rPr>
        <w:t xml:space="preserve">rękojmi na okres </w:t>
      </w:r>
      <w:r w:rsidR="008718BA">
        <w:rPr>
          <w:rFonts w:ascii="Arial" w:hAnsi="Arial" w:cs="Arial"/>
          <w:sz w:val="22"/>
          <w:szCs w:val="22"/>
        </w:rPr>
        <w:t>…</w:t>
      </w:r>
      <w:r w:rsidR="001F5680" w:rsidRPr="00BA48F7">
        <w:rPr>
          <w:rFonts w:ascii="Arial" w:hAnsi="Arial" w:cs="Arial"/>
          <w:b/>
          <w:sz w:val="22"/>
          <w:szCs w:val="22"/>
        </w:rPr>
        <w:t>…..</w:t>
      </w:r>
      <w:r w:rsidR="00FF573C" w:rsidRPr="00BA48F7">
        <w:rPr>
          <w:rFonts w:ascii="Arial" w:hAnsi="Arial" w:cs="Arial"/>
          <w:b/>
          <w:sz w:val="22"/>
          <w:szCs w:val="22"/>
        </w:rPr>
        <w:t xml:space="preserve"> miesięcy</w:t>
      </w:r>
      <w:r w:rsidR="00441F66" w:rsidRPr="00BA48F7">
        <w:rPr>
          <w:rFonts w:ascii="Arial" w:hAnsi="Arial" w:cs="Arial"/>
          <w:sz w:val="22"/>
          <w:szCs w:val="22"/>
        </w:rPr>
        <w:t xml:space="preserve"> od daty odbioru końcowego</w:t>
      </w:r>
      <w:r w:rsidR="00B735EF" w:rsidRPr="00BA48F7">
        <w:rPr>
          <w:rFonts w:ascii="Arial" w:hAnsi="Arial" w:cs="Arial"/>
          <w:sz w:val="22"/>
          <w:szCs w:val="22"/>
        </w:rPr>
        <w:t xml:space="preserve"> </w:t>
      </w:r>
      <w:r w:rsidR="00B735EF" w:rsidRPr="00DD4011">
        <w:rPr>
          <w:rFonts w:ascii="Arial" w:hAnsi="Arial" w:cs="Arial"/>
          <w:color w:val="000000" w:themeColor="text1"/>
          <w:sz w:val="22"/>
          <w:szCs w:val="22"/>
        </w:rPr>
        <w:t>przedmiotu umowy</w:t>
      </w:r>
      <w:r w:rsidR="001439CF" w:rsidRPr="00BA48F7">
        <w:rPr>
          <w:rFonts w:ascii="Arial" w:hAnsi="Arial" w:cs="Arial"/>
          <w:sz w:val="22"/>
          <w:szCs w:val="22"/>
        </w:rPr>
        <w:t>.</w:t>
      </w:r>
    </w:p>
    <w:p w14:paraId="017CDB7E" w14:textId="5CABB22D" w:rsidR="00D853A1" w:rsidRPr="00BA48F7" w:rsidRDefault="00D853A1" w:rsidP="002B6839">
      <w:pPr>
        <w:pStyle w:val="pkt"/>
        <w:numPr>
          <w:ilvl w:val="0"/>
          <w:numId w:val="4"/>
        </w:numPr>
        <w:tabs>
          <w:tab w:val="clear" w:pos="360"/>
        </w:tabs>
        <w:suppressAutoHyphens/>
        <w:spacing w:before="0" w:after="0"/>
        <w:ind w:left="567" w:hanging="567"/>
        <w:rPr>
          <w:rFonts w:ascii="Arial" w:hAnsi="Arial" w:cs="Arial"/>
          <w:sz w:val="22"/>
          <w:szCs w:val="22"/>
        </w:rPr>
      </w:pPr>
      <w:r w:rsidRPr="00BA48F7">
        <w:rPr>
          <w:rFonts w:ascii="Arial" w:hAnsi="Arial" w:cs="Arial"/>
          <w:sz w:val="22"/>
          <w:szCs w:val="22"/>
        </w:rPr>
        <w:t xml:space="preserve">Podpisanie protokołu odbioru </w:t>
      </w:r>
      <w:r w:rsidR="00D9378D" w:rsidRPr="00BA48F7">
        <w:rPr>
          <w:rFonts w:ascii="Arial" w:hAnsi="Arial" w:cs="Arial"/>
          <w:sz w:val="22"/>
          <w:szCs w:val="22"/>
        </w:rPr>
        <w:t xml:space="preserve">nie oznacza potwierdzenia braku występowania wad fizycznych i prawnych w przedłożonej przez Wykonawcę dokumentacji </w:t>
      </w:r>
      <w:r w:rsidR="0072154E" w:rsidRPr="00BA48F7">
        <w:rPr>
          <w:rFonts w:ascii="Arial" w:hAnsi="Arial" w:cs="Arial"/>
          <w:sz w:val="22"/>
          <w:szCs w:val="22"/>
        </w:rPr>
        <w:t xml:space="preserve">i nie wyłącza uprawnień Zamawiającego do dochodzenia roszczeń </w:t>
      </w:r>
      <w:r w:rsidR="0051452F" w:rsidRPr="00BA48F7">
        <w:rPr>
          <w:rFonts w:ascii="Arial" w:hAnsi="Arial" w:cs="Arial"/>
          <w:sz w:val="22"/>
          <w:szCs w:val="22"/>
        </w:rPr>
        <w:t>od Wykonawcy na podstawie udzielonej przez Wykonawcę rękojmi</w:t>
      </w:r>
      <w:r w:rsidR="004D7593" w:rsidRPr="00BA48F7">
        <w:rPr>
          <w:rFonts w:ascii="Arial" w:hAnsi="Arial" w:cs="Arial"/>
          <w:sz w:val="22"/>
          <w:szCs w:val="22"/>
        </w:rPr>
        <w:t xml:space="preserve"> lub gwarancji</w:t>
      </w:r>
      <w:r w:rsidR="0051452F" w:rsidRPr="00BA48F7">
        <w:rPr>
          <w:rFonts w:ascii="Arial" w:hAnsi="Arial" w:cs="Arial"/>
          <w:sz w:val="22"/>
          <w:szCs w:val="22"/>
        </w:rPr>
        <w:t xml:space="preserve">, które to wady mogą ujawnić się </w:t>
      </w:r>
      <w:r w:rsidR="005C794C" w:rsidRPr="00BA48F7">
        <w:rPr>
          <w:rFonts w:ascii="Arial" w:hAnsi="Arial" w:cs="Arial"/>
          <w:sz w:val="22"/>
          <w:szCs w:val="22"/>
        </w:rPr>
        <w:t xml:space="preserve">po odbiorze przedmiotu umowy przez Zamawiającego. </w:t>
      </w:r>
    </w:p>
    <w:p w14:paraId="75E8F89C" w14:textId="378A9AC4" w:rsidR="0073112A" w:rsidRPr="00BA48F7" w:rsidRDefault="0073112A" w:rsidP="002B6839">
      <w:pPr>
        <w:pStyle w:val="pkt"/>
        <w:numPr>
          <w:ilvl w:val="0"/>
          <w:numId w:val="4"/>
        </w:numPr>
        <w:tabs>
          <w:tab w:val="clear" w:pos="360"/>
        </w:tabs>
        <w:suppressAutoHyphens/>
        <w:spacing w:before="0" w:after="0"/>
        <w:ind w:left="567" w:hanging="567"/>
        <w:rPr>
          <w:rFonts w:ascii="Arial" w:hAnsi="Arial" w:cs="Arial"/>
          <w:sz w:val="22"/>
          <w:szCs w:val="22"/>
        </w:rPr>
      </w:pPr>
      <w:r w:rsidRPr="00BA48F7">
        <w:rPr>
          <w:rFonts w:ascii="Arial" w:hAnsi="Arial" w:cs="Arial"/>
          <w:sz w:val="22"/>
          <w:szCs w:val="22"/>
        </w:rPr>
        <w:t xml:space="preserve">Wykonawca nie może odmówić </w:t>
      </w:r>
      <w:r w:rsidR="00D10CC8" w:rsidRPr="00BA48F7">
        <w:rPr>
          <w:rFonts w:ascii="Arial" w:hAnsi="Arial" w:cs="Arial"/>
          <w:sz w:val="22"/>
          <w:szCs w:val="22"/>
        </w:rPr>
        <w:t xml:space="preserve">usunięcia wad ujawnionych w </w:t>
      </w:r>
      <w:r w:rsidR="00344FF6" w:rsidRPr="00BA48F7">
        <w:rPr>
          <w:rFonts w:ascii="Arial" w:hAnsi="Arial" w:cs="Arial"/>
          <w:sz w:val="22"/>
          <w:szCs w:val="22"/>
        </w:rPr>
        <w:t xml:space="preserve">okresie rękojmi </w:t>
      </w:r>
      <w:r w:rsidR="00B832E2" w:rsidRPr="00BA48F7">
        <w:rPr>
          <w:rFonts w:ascii="Arial" w:hAnsi="Arial" w:cs="Arial"/>
          <w:sz w:val="22"/>
          <w:szCs w:val="22"/>
        </w:rPr>
        <w:t xml:space="preserve">lub gwarancji </w:t>
      </w:r>
      <w:r w:rsidR="00344FF6" w:rsidRPr="00BA48F7">
        <w:rPr>
          <w:rFonts w:ascii="Arial" w:hAnsi="Arial" w:cs="Arial"/>
          <w:sz w:val="22"/>
          <w:szCs w:val="22"/>
        </w:rPr>
        <w:t xml:space="preserve">bez względu na wysokość związanych z </w:t>
      </w:r>
      <w:r w:rsidR="00BB6F0C" w:rsidRPr="00F12504">
        <w:rPr>
          <w:rFonts w:ascii="Arial" w:hAnsi="Arial" w:cs="Arial"/>
          <w:sz w:val="22"/>
          <w:szCs w:val="22"/>
        </w:rPr>
        <w:t xml:space="preserve">tym </w:t>
      </w:r>
      <w:r w:rsidR="00344FF6" w:rsidRPr="00BA48F7">
        <w:rPr>
          <w:rFonts w:ascii="Arial" w:hAnsi="Arial" w:cs="Arial"/>
          <w:sz w:val="22"/>
          <w:szCs w:val="22"/>
        </w:rPr>
        <w:t xml:space="preserve">kosztów. </w:t>
      </w:r>
      <w:r w:rsidR="00CC4BE2" w:rsidRPr="00BA48F7">
        <w:rPr>
          <w:rFonts w:ascii="Arial" w:eastAsia="Arial Unicode MS" w:hAnsi="Arial" w:cs="Arial"/>
          <w:color w:val="000000"/>
          <w:w w:val="90"/>
          <w:sz w:val="22"/>
          <w:szCs w:val="22"/>
        </w:rPr>
        <w:t xml:space="preserve">Z tytułu usunięcia wad Wykonawcy nie przysługuje </w:t>
      </w:r>
      <w:r w:rsidR="00181A8C" w:rsidRPr="00F12504">
        <w:rPr>
          <w:rFonts w:ascii="Arial" w:eastAsia="Arial Unicode MS" w:hAnsi="Arial" w:cs="Arial"/>
          <w:color w:val="000000"/>
          <w:w w:val="90"/>
          <w:sz w:val="22"/>
          <w:szCs w:val="22"/>
        </w:rPr>
        <w:t xml:space="preserve">dodatkowe </w:t>
      </w:r>
      <w:r w:rsidR="00CC4BE2" w:rsidRPr="00BA48F7">
        <w:rPr>
          <w:rFonts w:ascii="Arial" w:eastAsia="Arial Unicode MS" w:hAnsi="Arial" w:cs="Arial"/>
          <w:color w:val="000000"/>
          <w:w w:val="90"/>
          <w:sz w:val="22"/>
          <w:szCs w:val="22"/>
        </w:rPr>
        <w:t>wynagrodzenie.</w:t>
      </w:r>
      <w:r w:rsidR="00046FEB" w:rsidRPr="00BA48F7">
        <w:rPr>
          <w:rFonts w:ascii="Arial" w:eastAsia="Arial Unicode MS" w:hAnsi="Arial" w:cs="Arial"/>
          <w:color w:val="000000"/>
          <w:w w:val="90"/>
          <w:sz w:val="22"/>
          <w:szCs w:val="22"/>
        </w:rPr>
        <w:t xml:space="preserve"> Jeżeli Wykonawca pomimo wezwania nie usunie wad ujawnionych w okresie rękojmi lub gwarancji, Zamawiający zastrzega sobie prawo zlecenia usunięcia wad osobie trzeciej na koszt Wykonawcy, na co Wykonawca wyraża zgodę.</w:t>
      </w:r>
    </w:p>
    <w:p w14:paraId="69987379" w14:textId="61A9FC5F" w:rsidR="007E6BF7" w:rsidRPr="0073480A" w:rsidRDefault="003D12EC" w:rsidP="00B55C80">
      <w:pPr>
        <w:pStyle w:val="pkt"/>
        <w:numPr>
          <w:ilvl w:val="0"/>
          <w:numId w:val="4"/>
        </w:numPr>
        <w:tabs>
          <w:tab w:val="clear" w:pos="360"/>
        </w:tabs>
        <w:suppressAutoHyphens/>
        <w:spacing w:before="0" w:after="0"/>
        <w:ind w:left="567" w:hanging="567"/>
        <w:rPr>
          <w:rFonts w:ascii="Arial" w:hAnsi="Arial" w:cs="Arial"/>
          <w:sz w:val="22"/>
          <w:szCs w:val="22"/>
        </w:rPr>
      </w:pPr>
      <w:r w:rsidRPr="0073480A">
        <w:rPr>
          <w:rFonts w:ascii="Arial" w:hAnsi="Arial" w:cs="Arial"/>
          <w:sz w:val="22"/>
          <w:szCs w:val="22"/>
        </w:rPr>
        <w:t xml:space="preserve">O zaistniałych wadach Zamawiający poinformuje Wykonawcę w formie dokumentowej. </w:t>
      </w:r>
      <w:r w:rsidR="002531CB" w:rsidRPr="0073480A">
        <w:rPr>
          <w:rFonts w:ascii="Arial" w:hAnsi="Arial" w:cs="Arial"/>
          <w:sz w:val="22"/>
          <w:szCs w:val="22"/>
        </w:rPr>
        <w:t xml:space="preserve">W przypadku wystąpienia wad </w:t>
      </w:r>
      <w:r w:rsidR="005B3BA5" w:rsidRPr="0073480A">
        <w:rPr>
          <w:rFonts w:ascii="Arial" w:hAnsi="Arial" w:cs="Arial"/>
          <w:sz w:val="22"/>
          <w:szCs w:val="22"/>
        </w:rPr>
        <w:t xml:space="preserve">lub braków w dokumentacji </w:t>
      </w:r>
      <w:r w:rsidR="002531CB" w:rsidRPr="0073480A">
        <w:rPr>
          <w:rFonts w:ascii="Arial" w:hAnsi="Arial" w:cs="Arial"/>
          <w:sz w:val="22"/>
          <w:szCs w:val="22"/>
        </w:rPr>
        <w:t xml:space="preserve">w okresie </w:t>
      </w:r>
      <w:r w:rsidR="003D76E8" w:rsidRPr="0073480A">
        <w:rPr>
          <w:rFonts w:ascii="Arial" w:hAnsi="Arial" w:cs="Arial"/>
          <w:sz w:val="22"/>
          <w:szCs w:val="22"/>
        </w:rPr>
        <w:t xml:space="preserve">rękojmi </w:t>
      </w:r>
      <w:r w:rsidR="004D7593" w:rsidRPr="0073480A">
        <w:rPr>
          <w:rFonts w:ascii="Arial" w:hAnsi="Arial" w:cs="Arial"/>
          <w:sz w:val="22"/>
          <w:szCs w:val="22"/>
        </w:rPr>
        <w:t xml:space="preserve">lub gwarancji </w:t>
      </w:r>
      <w:r w:rsidR="003D76E8" w:rsidRPr="0073480A">
        <w:rPr>
          <w:rFonts w:ascii="Arial" w:hAnsi="Arial" w:cs="Arial"/>
          <w:sz w:val="22"/>
          <w:szCs w:val="22"/>
        </w:rPr>
        <w:t xml:space="preserve">Wykonawca dokona ich usunięcia </w:t>
      </w:r>
      <w:r w:rsidR="005B3BA5" w:rsidRPr="0073480A">
        <w:rPr>
          <w:rFonts w:ascii="Arial" w:hAnsi="Arial" w:cs="Arial"/>
          <w:sz w:val="22"/>
          <w:szCs w:val="22"/>
        </w:rPr>
        <w:t xml:space="preserve">bądź uzupełnienia </w:t>
      </w:r>
      <w:r w:rsidR="003D76E8" w:rsidRPr="0073480A">
        <w:rPr>
          <w:rFonts w:ascii="Arial" w:hAnsi="Arial" w:cs="Arial"/>
          <w:sz w:val="22"/>
          <w:szCs w:val="22"/>
        </w:rPr>
        <w:t xml:space="preserve">w terminie </w:t>
      </w:r>
      <w:r w:rsidR="00D21274" w:rsidRPr="0073480A">
        <w:rPr>
          <w:rFonts w:ascii="Arial" w:hAnsi="Arial" w:cs="Arial"/>
          <w:sz w:val="22"/>
          <w:szCs w:val="22"/>
        </w:rPr>
        <w:t>wyznaczonym</w:t>
      </w:r>
      <w:r w:rsidR="0053134B" w:rsidRPr="0073480A">
        <w:rPr>
          <w:rFonts w:ascii="Arial" w:hAnsi="Arial" w:cs="Arial"/>
          <w:sz w:val="22"/>
          <w:szCs w:val="22"/>
        </w:rPr>
        <w:t xml:space="preserve"> przez Zamawiającego nie dłuższym </w:t>
      </w:r>
      <w:r w:rsidR="00D21274" w:rsidRPr="0073480A">
        <w:rPr>
          <w:rFonts w:ascii="Arial" w:hAnsi="Arial" w:cs="Arial"/>
          <w:sz w:val="22"/>
          <w:szCs w:val="22"/>
        </w:rPr>
        <w:t xml:space="preserve">niż </w:t>
      </w:r>
      <w:r w:rsidR="005B3BA5" w:rsidRPr="0073480A">
        <w:rPr>
          <w:rFonts w:ascii="Arial" w:hAnsi="Arial" w:cs="Arial"/>
          <w:sz w:val="22"/>
          <w:szCs w:val="22"/>
        </w:rPr>
        <w:t xml:space="preserve">30 dni </w:t>
      </w:r>
      <w:r w:rsidR="00E4212D" w:rsidRPr="0073480A">
        <w:rPr>
          <w:rFonts w:ascii="Arial" w:hAnsi="Arial" w:cs="Arial"/>
          <w:sz w:val="22"/>
          <w:szCs w:val="22"/>
        </w:rPr>
        <w:t>od momentu zgłoszenia wad</w:t>
      </w:r>
      <w:r w:rsidR="00C77DA0" w:rsidRPr="0073480A">
        <w:rPr>
          <w:rFonts w:ascii="Arial" w:hAnsi="Arial" w:cs="Arial"/>
          <w:sz w:val="22"/>
          <w:szCs w:val="22"/>
        </w:rPr>
        <w:t>y</w:t>
      </w:r>
      <w:r w:rsidR="00E4212D" w:rsidRPr="0073480A">
        <w:rPr>
          <w:rFonts w:ascii="Arial" w:hAnsi="Arial" w:cs="Arial"/>
          <w:sz w:val="22"/>
          <w:szCs w:val="22"/>
        </w:rPr>
        <w:t xml:space="preserve"> bądź braków</w:t>
      </w:r>
      <w:r w:rsidR="00C77DA0" w:rsidRPr="0073480A">
        <w:rPr>
          <w:rFonts w:ascii="Arial" w:hAnsi="Arial" w:cs="Arial"/>
          <w:sz w:val="22"/>
          <w:szCs w:val="22"/>
        </w:rPr>
        <w:t xml:space="preserve"> w dokumentacji</w:t>
      </w:r>
      <w:r w:rsidR="00E4212D" w:rsidRPr="0073480A">
        <w:rPr>
          <w:rFonts w:ascii="Arial" w:hAnsi="Arial" w:cs="Arial"/>
          <w:sz w:val="22"/>
          <w:szCs w:val="22"/>
        </w:rPr>
        <w:t xml:space="preserve">. </w:t>
      </w:r>
      <w:r w:rsidR="006A16BC" w:rsidRPr="0073480A">
        <w:rPr>
          <w:rFonts w:ascii="Arial" w:hAnsi="Arial" w:cs="Arial"/>
          <w:sz w:val="22"/>
          <w:szCs w:val="22"/>
        </w:rPr>
        <w:t>W przypadkach szczególnie uzasadnionych</w:t>
      </w:r>
      <w:r w:rsidR="00F33D02" w:rsidRPr="0073480A">
        <w:rPr>
          <w:rFonts w:ascii="Arial" w:hAnsi="Arial" w:cs="Arial"/>
          <w:sz w:val="22"/>
          <w:szCs w:val="22"/>
        </w:rPr>
        <w:t xml:space="preserve"> </w:t>
      </w:r>
      <w:r w:rsidR="006A16BC" w:rsidRPr="0073480A">
        <w:rPr>
          <w:rFonts w:ascii="Arial" w:hAnsi="Arial" w:cs="Arial"/>
          <w:sz w:val="22"/>
          <w:szCs w:val="22"/>
        </w:rPr>
        <w:t xml:space="preserve">Zamawiający może wyrazić zgodę na dłuższy termin </w:t>
      </w:r>
      <w:r w:rsidR="002B0985" w:rsidRPr="0073480A">
        <w:rPr>
          <w:rFonts w:ascii="Arial" w:hAnsi="Arial" w:cs="Arial"/>
          <w:sz w:val="22"/>
          <w:szCs w:val="22"/>
        </w:rPr>
        <w:t xml:space="preserve">usunięcia </w:t>
      </w:r>
      <w:r w:rsidR="00397FB0" w:rsidRPr="0073480A">
        <w:rPr>
          <w:rFonts w:ascii="Arial" w:hAnsi="Arial" w:cs="Arial"/>
          <w:sz w:val="22"/>
          <w:szCs w:val="22"/>
        </w:rPr>
        <w:t xml:space="preserve">wady </w:t>
      </w:r>
      <w:r w:rsidR="002B0985" w:rsidRPr="0073480A">
        <w:rPr>
          <w:rFonts w:ascii="Arial" w:hAnsi="Arial" w:cs="Arial"/>
          <w:sz w:val="22"/>
          <w:szCs w:val="22"/>
        </w:rPr>
        <w:t>bądź uzupełnienia</w:t>
      </w:r>
      <w:r w:rsidR="00397FB0" w:rsidRPr="0073480A">
        <w:rPr>
          <w:rFonts w:ascii="Arial" w:hAnsi="Arial" w:cs="Arial"/>
          <w:sz w:val="22"/>
          <w:szCs w:val="22"/>
        </w:rPr>
        <w:t xml:space="preserve"> braków</w:t>
      </w:r>
      <w:r w:rsidR="002B0985" w:rsidRPr="0073480A">
        <w:rPr>
          <w:rFonts w:ascii="Arial" w:hAnsi="Arial" w:cs="Arial"/>
          <w:sz w:val="22"/>
          <w:szCs w:val="22"/>
        </w:rPr>
        <w:t xml:space="preserve">. </w:t>
      </w:r>
    </w:p>
    <w:p w14:paraId="39AC68A1" w14:textId="71C33A17" w:rsidR="007E6BF7" w:rsidRPr="00DB6577" w:rsidRDefault="007E6BF7" w:rsidP="00DD4011">
      <w:pPr>
        <w:pStyle w:val="pkt"/>
        <w:numPr>
          <w:ilvl w:val="0"/>
          <w:numId w:val="4"/>
        </w:numPr>
        <w:tabs>
          <w:tab w:val="clear" w:pos="360"/>
        </w:tabs>
        <w:suppressAutoHyphens/>
        <w:spacing w:before="0" w:after="0"/>
        <w:ind w:left="567" w:hanging="567"/>
        <w:rPr>
          <w:rFonts w:ascii="Arial" w:hAnsi="Arial" w:cs="Arial"/>
        </w:rPr>
      </w:pPr>
      <w:r w:rsidRPr="00DB6577">
        <w:rPr>
          <w:rFonts w:ascii="Arial" w:eastAsia="Arial Unicode MS" w:hAnsi="Arial" w:cs="Arial"/>
          <w:w w:val="90"/>
        </w:rPr>
        <w:t>Za wadę uznaje się w szczególności:</w:t>
      </w:r>
    </w:p>
    <w:p w14:paraId="2636B79D" w14:textId="09DF15E5"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w w:val="90"/>
          <w:sz w:val="24"/>
          <w:szCs w:val="24"/>
          <w:lang w:eastAsia="pl-PL"/>
        </w:rPr>
      </w:pPr>
      <w:r w:rsidRPr="00DB6577">
        <w:rPr>
          <w:rFonts w:ascii="Arial" w:eastAsia="Arial Unicode MS" w:hAnsi="Arial" w:cs="Arial"/>
          <w:w w:val="90"/>
          <w:sz w:val="24"/>
          <w:szCs w:val="24"/>
          <w:lang w:eastAsia="pl-PL"/>
        </w:rPr>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1C2ED4AF" w14:textId="510A54AB"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w w:val="90"/>
          <w:sz w:val="24"/>
          <w:szCs w:val="24"/>
          <w:lang w:eastAsia="pl-PL"/>
        </w:rPr>
      </w:pPr>
      <w:r w:rsidRPr="00DB6577">
        <w:rPr>
          <w:rFonts w:ascii="Arial" w:eastAsia="Arial Unicode MS" w:hAnsi="Arial" w:cs="Arial"/>
          <w:w w:val="90"/>
          <w:sz w:val="24"/>
          <w:szCs w:val="24"/>
          <w:lang w:eastAsia="pl-PL"/>
        </w:rPr>
        <w:lastRenderedPageBreak/>
        <w:t xml:space="preserve">jawną lub ukrytą właściwość tkwiącą w dokumentacji projektowej, rozwiązaniach, ilościach przekazywanych przez Wykonawcę lub w jakimkolwiek ich elemencie (stanowiącym przedmiot umowy) powodującą brak możliwości używania lub korzystania </w:t>
      </w:r>
      <w:r w:rsidRPr="00DB6577">
        <w:rPr>
          <w:rFonts w:ascii="Arial" w:eastAsia="Arial Unicode MS" w:hAnsi="Arial" w:cs="Arial"/>
          <w:w w:val="90"/>
          <w:sz w:val="24"/>
          <w:szCs w:val="24"/>
          <w:lang w:eastAsia="pl-PL"/>
        </w:rPr>
        <w:br/>
        <w:t>z przedmiotu umowy zgodnie z jego przeznaczeniem,</w:t>
      </w:r>
    </w:p>
    <w:p w14:paraId="4BA1FE76" w14:textId="1D397206"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hAnsi="Arial" w:cs="Arial"/>
          <w:sz w:val="24"/>
          <w:szCs w:val="24"/>
        </w:rPr>
      </w:pPr>
      <w:r w:rsidRPr="00DB6577">
        <w:rPr>
          <w:rFonts w:ascii="Arial" w:eastAsia="Arial Unicode MS" w:hAnsi="Arial" w:cs="Arial"/>
          <w:w w:val="90"/>
          <w:sz w:val="24"/>
          <w:szCs w:val="24"/>
          <w:lang w:eastAsia="pl-PL"/>
        </w:rPr>
        <w:t xml:space="preserve">niezgodność wykonania przedmiotu </w:t>
      </w:r>
      <w:r w:rsidR="00C2121D" w:rsidRPr="00DB6577">
        <w:rPr>
          <w:rFonts w:ascii="Arial" w:eastAsia="Arial Unicode MS" w:hAnsi="Arial" w:cs="Arial"/>
          <w:w w:val="90"/>
          <w:sz w:val="24"/>
          <w:szCs w:val="24"/>
          <w:lang w:eastAsia="pl-PL"/>
        </w:rPr>
        <w:t>u</w:t>
      </w:r>
      <w:r w:rsidRPr="00DB6577">
        <w:rPr>
          <w:rFonts w:ascii="Arial" w:eastAsia="Arial Unicode MS" w:hAnsi="Arial" w:cs="Arial"/>
          <w:w w:val="90"/>
          <w:sz w:val="24"/>
          <w:szCs w:val="24"/>
          <w:lang w:eastAsia="pl-PL"/>
        </w:rPr>
        <w:t xml:space="preserve">mowy z obowiązującymi przepisami prawa, zasadami wiedzy technicznej oraz zobowiązaniami Wykonawcy zawartymi w </w:t>
      </w:r>
      <w:r w:rsidR="00C2121D" w:rsidRPr="00DB6577">
        <w:rPr>
          <w:rFonts w:ascii="Arial" w:eastAsia="Arial Unicode MS" w:hAnsi="Arial" w:cs="Arial"/>
          <w:w w:val="90"/>
          <w:sz w:val="24"/>
          <w:szCs w:val="24"/>
          <w:lang w:eastAsia="pl-PL"/>
        </w:rPr>
        <w:t>u</w:t>
      </w:r>
      <w:r w:rsidRPr="00DB6577">
        <w:rPr>
          <w:rFonts w:ascii="Arial" w:eastAsia="Arial Unicode MS" w:hAnsi="Arial" w:cs="Arial"/>
          <w:w w:val="90"/>
          <w:sz w:val="24"/>
          <w:szCs w:val="24"/>
          <w:lang w:eastAsia="pl-PL"/>
        </w:rPr>
        <w:t>mowie</w:t>
      </w:r>
      <w:r w:rsidRPr="00DB6577">
        <w:rPr>
          <w:rFonts w:ascii="Arial" w:hAnsi="Arial" w:cs="Arial"/>
          <w:sz w:val="24"/>
          <w:szCs w:val="24"/>
        </w:rPr>
        <w:t>,</w:t>
      </w:r>
    </w:p>
    <w:p w14:paraId="20ABDA3F" w14:textId="3D4C0840"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w w:val="90"/>
          <w:sz w:val="24"/>
          <w:szCs w:val="24"/>
          <w:lang w:eastAsia="pl-PL"/>
        </w:rPr>
      </w:pPr>
      <w:r w:rsidRPr="00DB6577">
        <w:rPr>
          <w:rFonts w:ascii="Arial" w:eastAsia="Arial Unicode MS" w:hAnsi="Arial" w:cs="Arial"/>
          <w:w w:val="90"/>
          <w:sz w:val="24"/>
          <w:szCs w:val="24"/>
          <w:lang w:eastAsia="pl-PL"/>
        </w:rPr>
        <w:t xml:space="preserve">obniżenie stopnia użyteczności przedmiotu </w:t>
      </w:r>
      <w:r w:rsidR="00C2121D" w:rsidRPr="00DB6577">
        <w:rPr>
          <w:rFonts w:ascii="Arial" w:eastAsia="Arial Unicode MS" w:hAnsi="Arial" w:cs="Arial"/>
          <w:w w:val="90"/>
          <w:sz w:val="24"/>
          <w:szCs w:val="24"/>
          <w:lang w:eastAsia="pl-PL"/>
        </w:rPr>
        <w:t>u</w:t>
      </w:r>
      <w:r w:rsidRPr="00DB6577">
        <w:rPr>
          <w:rFonts w:ascii="Arial" w:eastAsia="Arial Unicode MS" w:hAnsi="Arial" w:cs="Arial"/>
          <w:w w:val="90"/>
          <w:sz w:val="24"/>
          <w:szCs w:val="24"/>
          <w:lang w:eastAsia="pl-PL"/>
        </w:rPr>
        <w:t>mowy,</w:t>
      </w:r>
    </w:p>
    <w:p w14:paraId="7BE07382" w14:textId="763470BF"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w w:val="90"/>
          <w:sz w:val="24"/>
          <w:szCs w:val="24"/>
          <w:lang w:eastAsia="pl-PL"/>
        </w:rPr>
      </w:pPr>
      <w:r w:rsidRPr="00DB6577">
        <w:rPr>
          <w:rFonts w:ascii="Arial" w:eastAsia="Arial Unicode MS" w:hAnsi="Arial" w:cs="Arial"/>
          <w:w w:val="90"/>
          <w:sz w:val="24"/>
          <w:szCs w:val="24"/>
          <w:lang w:eastAsia="pl-PL"/>
        </w:rPr>
        <w:t>obniżenie jakości, trwałości w przedmiocie</w:t>
      </w:r>
      <w:r w:rsidR="00C2121D" w:rsidRPr="00DB6577">
        <w:rPr>
          <w:rFonts w:ascii="Arial" w:eastAsia="Arial Unicode MS" w:hAnsi="Arial" w:cs="Arial"/>
          <w:w w:val="90"/>
          <w:sz w:val="24"/>
          <w:szCs w:val="24"/>
          <w:lang w:eastAsia="pl-PL"/>
        </w:rPr>
        <w:t xml:space="preserve"> u</w:t>
      </w:r>
      <w:r w:rsidRPr="00DB6577">
        <w:rPr>
          <w:rFonts w:ascii="Arial" w:eastAsia="Arial Unicode MS" w:hAnsi="Arial" w:cs="Arial"/>
          <w:w w:val="90"/>
          <w:sz w:val="24"/>
          <w:szCs w:val="24"/>
          <w:lang w:eastAsia="pl-PL"/>
        </w:rPr>
        <w:t>mowy,</w:t>
      </w:r>
    </w:p>
    <w:p w14:paraId="6CBC2D26" w14:textId="536E17C5"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w w:val="90"/>
          <w:sz w:val="24"/>
          <w:szCs w:val="24"/>
          <w:lang w:eastAsia="pl-PL"/>
        </w:rPr>
      </w:pPr>
      <w:r w:rsidRPr="00DB6577">
        <w:rPr>
          <w:rFonts w:ascii="Arial" w:eastAsia="Arial Unicode MS" w:hAnsi="Arial" w:cs="Arial"/>
          <w:w w:val="90"/>
          <w:sz w:val="24"/>
          <w:szCs w:val="24"/>
          <w:lang w:eastAsia="pl-PL"/>
        </w:rPr>
        <w:t xml:space="preserve">sytuację w której element przedmiotu </w:t>
      </w:r>
      <w:r w:rsidR="00C2121D" w:rsidRPr="00DB6577">
        <w:rPr>
          <w:rFonts w:ascii="Arial" w:eastAsia="Arial Unicode MS" w:hAnsi="Arial" w:cs="Arial"/>
          <w:w w:val="90"/>
          <w:sz w:val="24"/>
          <w:szCs w:val="24"/>
          <w:lang w:eastAsia="pl-PL"/>
        </w:rPr>
        <w:t>u</w:t>
      </w:r>
      <w:r w:rsidRPr="00DB6577">
        <w:rPr>
          <w:rFonts w:ascii="Arial" w:eastAsia="Arial Unicode MS" w:hAnsi="Arial" w:cs="Arial"/>
          <w:w w:val="90"/>
          <w:sz w:val="24"/>
          <w:szCs w:val="24"/>
          <w:lang w:eastAsia="pl-PL"/>
        </w:rPr>
        <w:t>mowy nie stanowi własności Wykonawcy,</w:t>
      </w:r>
    </w:p>
    <w:p w14:paraId="0A1CEC71" w14:textId="287D3623"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w w:val="90"/>
          <w:sz w:val="24"/>
          <w:szCs w:val="24"/>
          <w:lang w:eastAsia="pl-PL"/>
        </w:rPr>
      </w:pPr>
      <w:r w:rsidRPr="00DB6577">
        <w:rPr>
          <w:rFonts w:ascii="Arial" w:eastAsia="Arial Unicode MS" w:hAnsi="Arial" w:cs="Arial"/>
          <w:w w:val="90"/>
          <w:sz w:val="24"/>
          <w:szCs w:val="24"/>
          <w:lang w:eastAsia="pl-PL"/>
        </w:rPr>
        <w:t xml:space="preserve">sytuację w której przedmiot </w:t>
      </w:r>
      <w:r w:rsidR="00C2121D" w:rsidRPr="00DB6577">
        <w:rPr>
          <w:rFonts w:ascii="Arial" w:eastAsia="Arial Unicode MS" w:hAnsi="Arial" w:cs="Arial"/>
          <w:w w:val="90"/>
          <w:sz w:val="24"/>
          <w:szCs w:val="24"/>
          <w:lang w:eastAsia="pl-PL"/>
        </w:rPr>
        <w:t>u</w:t>
      </w:r>
      <w:r w:rsidRPr="00DB6577">
        <w:rPr>
          <w:rFonts w:ascii="Arial" w:eastAsia="Arial Unicode MS" w:hAnsi="Arial" w:cs="Arial"/>
          <w:w w:val="90"/>
          <w:sz w:val="24"/>
          <w:szCs w:val="24"/>
          <w:lang w:eastAsia="pl-PL"/>
        </w:rPr>
        <w:t>mowy jest obciążony prawem lub prawami osób trzecich lub</w:t>
      </w:r>
      <w:r w:rsidRPr="00DB6577">
        <w:rPr>
          <w:rFonts w:ascii="Arial" w:hAnsi="Arial" w:cs="Arial"/>
          <w:sz w:val="24"/>
          <w:szCs w:val="24"/>
        </w:rPr>
        <w:t xml:space="preserve"> </w:t>
      </w:r>
      <w:r w:rsidRPr="00DB6577">
        <w:rPr>
          <w:rFonts w:ascii="Arial" w:eastAsia="Arial Unicode MS" w:hAnsi="Arial" w:cs="Arial"/>
          <w:w w:val="90"/>
          <w:sz w:val="24"/>
          <w:szCs w:val="24"/>
          <w:lang w:eastAsia="pl-PL"/>
        </w:rPr>
        <w:t>został wykonany w sposób naruszający prawa osób trzecich,</w:t>
      </w:r>
    </w:p>
    <w:p w14:paraId="6D60139A" w14:textId="1F4D6957" w:rsidR="007E6BF7" w:rsidRPr="00DB6577" w:rsidRDefault="007E6BF7" w:rsidP="00DD4011">
      <w:pPr>
        <w:pStyle w:val="BodyText2"/>
        <w:numPr>
          <w:ilvl w:val="4"/>
          <w:numId w:val="4"/>
        </w:numPr>
        <w:shd w:val="clear" w:color="auto" w:fill="auto"/>
        <w:tabs>
          <w:tab w:val="clear" w:pos="2280"/>
          <w:tab w:val="num" w:pos="1134"/>
        </w:tabs>
        <w:spacing w:before="0" w:after="0" w:line="240" w:lineRule="auto"/>
        <w:ind w:left="1134" w:right="23" w:hanging="567"/>
        <w:jc w:val="both"/>
        <w:rPr>
          <w:rFonts w:ascii="Arial" w:eastAsia="Arial Unicode MS" w:hAnsi="Arial" w:cs="Arial"/>
          <w:color w:val="000000"/>
          <w:w w:val="90"/>
          <w:sz w:val="24"/>
          <w:szCs w:val="24"/>
        </w:rPr>
      </w:pPr>
      <w:r w:rsidRPr="00DB6577">
        <w:rPr>
          <w:rFonts w:ascii="Arial" w:eastAsia="Arial Unicode MS" w:hAnsi="Arial" w:cs="Arial"/>
          <w:color w:val="000000"/>
          <w:w w:val="90"/>
          <w:sz w:val="24"/>
          <w:szCs w:val="24"/>
          <w:lang w:eastAsia="pl-PL"/>
        </w:rPr>
        <w:t>nieprawidłowości, błędy, braki czy nieścisłości w dokumentacji.</w:t>
      </w:r>
    </w:p>
    <w:p w14:paraId="5261DC7D" w14:textId="0F8A352F" w:rsidR="00E4212D" w:rsidRPr="00DB6577" w:rsidRDefault="0032593D" w:rsidP="003D6663">
      <w:pPr>
        <w:pStyle w:val="pkt"/>
        <w:numPr>
          <w:ilvl w:val="0"/>
          <w:numId w:val="4"/>
        </w:numPr>
        <w:tabs>
          <w:tab w:val="clear" w:pos="360"/>
        </w:tabs>
        <w:suppressAutoHyphens/>
        <w:spacing w:before="0" w:after="0"/>
        <w:ind w:left="567" w:hanging="567"/>
        <w:rPr>
          <w:rFonts w:ascii="Arial" w:hAnsi="Arial" w:cs="Arial"/>
        </w:rPr>
      </w:pPr>
      <w:r w:rsidRPr="00DB6577">
        <w:rPr>
          <w:rFonts w:ascii="Arial" w:hAnsi="Arial" w:cs="Arial"/>
        </w:rPr>
        <w:t xml:space="preserve">Postanowienia niniejszego paragrafu nie wyłączają ani nie ograniczają uprawnień Zamawiającego </w:t>
      </w:r>
      <w:r w:rsidR="007C5EB4" w:rsidRPr="00DB6577">
        <w:rPr>
          <w:rFonts w:ascii="Arial" w:hAnsi="Arial" w:cs="Arial"/>
        </w:rPr>
        <w:t xml:space="preserve">oraz obowiązków Wykonawcy związanych z rękojmią, wynikających z powszechnie obowiązujących przepisów prawa. </w:t>
      </w:r>
    </w:p>
    <w:p w14:paraId="65CFB310" w14:textId="77777777" w:rsidR="003F11E3" w:rsidRPr="00BA48F7" w:rsidRDefault="003F11E3" w:rsidP="003D6663">
      <w:pPr>
        <w:pStyle w:val="pkt"/>
        <w:suppressAutoHyphens/>
        <w:spacing w:before="0" w:after="0"/>
        <w:rPr>
          <w:rFonts w:ascii="Arial" w:hAnsi="Arial" w:cs="Arial"/>
          <w:sz w:val="22"/>
          <w:szCs w:val="22"/>
        </w:rPr>
      </w:pPr>
    </w:p>
    <w:p w14:paraId="6C1561EC" w14:textId="3FFFD4B7" w:rsidR="001439CF" w:rsidRPr="00BA48F7" w:rsidRDefault="001439CF" w:rsidP="00295B31">
      <w:pPr>
        <w:jc w:val="center"/>
        <w:rPr>
          <w:rFonts w:ascii="Arial" w:hAnsi="Arial" w:cs="Arial"/>
          <w:b/>
          <w:sz w:val="22"/>
          <w:szCs w:val="22"/>
        </w:rPr>
      </w:pPr>
      <w:r w:rsidRPr="00BA48F7">
        <w:rPr>
          <w:rFonts w:ascii="Arial" w:hAnsi="Arial" w:cs="Arial"/>
          <w:b/>
          <w:sz w:val="22"/>
          <w:szCs w:val="22"/>
        </w:rPr>
        <w:t xml:space="preserve">§ </w:t>
      </w:r>
      <w:r w:rsidR="001D6A62" w:rsidRPr="00BA48F7">
        <w:rPr>
          <w:rFonts w:ascii="Arial" w:hAnsi="Arial" w:cs="Arial"/>
          <w:b/>
          <w:sz w:val="22"/>
          <w:szCs w:val="22"/>
        </w:rPr>
        <w:t>7</w:t>
      </w:r>
    </w:p>
    <w:p w14:paraId="0B5A9745" w14:textId="77777777" w:rsidR="00527C33" w:rsidRPr="00BA48F7" w:rsidRDefault="00527C33" w:rsidP="00636E7D">
      <w:pPr>
        <w:jc w:val="center"/>
        <w:rPr>
          <w:rFonts w:ascii="Arial" w:hAnsi="Arial" w:cs="Arial"/>
          <w:b/>
          <w:sz w:val="22"/>
          <w:szCs w:val="22"/>
        </w:rPr>
      </w:pPr>
      <w:r w:rsidRPr="00BA48F7">
        <w:rPr>
          <w:rFonts w:ascii="Arial" w:hAnsi="Arial" w:cs="Arial"/>
          <w:b/>
          <w:sz w:val="22"/>
          <w:szCs w:val="22"/>
        </w:rPr>
        <w:t xml:space="preserve">Wynagrodzenie </w:t>
      </w:r>
    </w:p>
    <w:p w14:paraId="2D69E159" w14:textId="7AAB125F" w:rsidR="0066735F" w:rsidRPr="00BA48F7" w:rsidRDefault="000B7F19" w:rsidP="00422DC4">
      <w:pPr>
        <w:pStyle w:val="pkt"/>
        <w:numPr>
          <w:ilvl w:val="0"/>
          <w:numId w:val="8"/>
        </w:numPr>
        <w:tabs>
          <w:tab w:val="clear" w:pos="360"/>
        </w:tabs>
        <w:suppressAutoHyphens/>
        <w:spacing w:before="0" w:after="0"/>
        <w:ind w:left="567" w:hanging="567"/>
        <w:rPr>
          <w:rFonts w:ascii="Arial" w:hAnsi="Arial" w:cs="Arial"/>
          <w:sz w:val="22"/>
          <w:szCs w:val="22"/>
        </w:rPr>
      </w:pPr>
      <w:r w:rsidRPr="00BA48F7">
        <w:rPr>
          <w:rFonts w:ascii="Arial" w:hAnsi="Arial" w:cs="Arial"/>
          <w:spacing w:val="-4"/>
          <w:sz w:val="22"/>
          <w:szCs w:val="22"/>
        </w:rPr>
        <w:t xml:space="preserve">Za realizację przedmiotu umowy Wykonawca otrzyma łączne wynagrodzenie </w:t>
      </w:r>
      <w:r w:rsidR="00225454">
        <w:rPr>
          <w:rFonts w:ascii="Arial" w:hAnsi="Arial" w:cs="Arial"/>
          <w:spacing w:val="-4"/>
          <w:sz w:val="22"/>
          <w:szCs w:val="22"/>
        </w:rPr>
        <w:t xml:space="preserve">stanowiące sumę </w:t>
      </w:r>
      <w:r w:rsidR="00775E64">
        <w:rPr>
          <w:rFonts w:ascii="Arial" w:hAnsi="Arial" w:cs="Arial"/>
          <w:spacing w:val="-4"/>
          <w:sz w:val="22"/>
          <w:szCs w:val="22"/>
        </w:rPr>
        <w:t xml:space="preserve">wynagrodzenia za </w:t>
      </w:r>
      <w:r w:rsidR="00035D5C">
        <w:rPr>
          <w:rFonts w:ascii="Arial" w:hAnsi="Arial" w:cs="Arial"/>
          <w:spacing w:val="-4"/>
          <w:sz w:val="22"/>
          <w:szCs w:val="22"/>
        </w:rPr>
        <w:t>zakres:</w:t>
      </w:r>
      <w:r w:rsidR="00C91DBE">
        <w:rPr>
          <w:rFonts w:ascii="Arial" w:hAnsi="Arial" w:cs="Arial"/>
          <w:spacing w:val="-4"/>
          <w:sz w:val="22"/>
          <w:szCs w:val="22"/>
        </w:rPr>
        <w:t xml:space="preserve"> </w:t>
      </w:r>
      <w:r w:rsidRPr="0084358D">
        <w:rPr>
          <w:rFonts w:ascii="Arial" w:hAnsi="Arial" w:cs="Arial"/>
          <w:b/>
          <w:bCs/>
          <w:spacing w:val="-4"/>
          <w:sz w:val="22"/>
          <w:szCs w:val="22"/>
        </w:rPr>
        <w:t>C</w:t>
      </w:r>
      <w:r w:rsidR="00C961B7" w:rsidRPr="0084358D">
        <w:rPr>
          <w:rFonts w:ascii="Arial" w:hAnsi="Arial" w:cs="Arial"/>
          <w:b/>
          <w:bCs/>
          <w:spacing w:val="-4"/>
          <w:sz w:val="22"/>
          <w:szCs w:val="22"/>
        </w:rPr>
        <w:t>1</w:t>
      </w:r>
      <w:r w:rsidR="00B159AC" w:rsidRPr="0084358D">
        <w:rPr>
          <w:rFonts w:ascii="Arial" w:hAnsi="Arial" w:cs="Arial"/>
          <w:b/>
          <w:bCs/>
          <w:spacing w:val="-4"/>
          <w:sz w:val="22"/>
          <w:szCs w:val="22"/>
        </w:rPr>
        <w:t xml:space="preserve">, </w:t>
      </w:r>
      <w:r w:rsidR="00C961B7" w:rsidRPr="0084358D">
        <w:rPr>
          <w:rFonts w:ascii="Arial" w:hAnsi="Arial" w:cs="Arial"/>
          <w:b/>
          <w:bCs/>
          <w:spacing w:val="-4"/>
          <w:sz w:val="22"/>
          <w:szCs w:val="22"/>
        </w:rPr>
        <w:t>C2</w:t>
      </w:r>
      <w:r w:rsidRPr="0084358D">
        <w:rPr>
          <w:rFonts w:ascii="Arial" w:hAnsi="Arial" w:cs="Arial"/>
          <w:b/>
          <w:bCs/>
          <w:spacing w:val="-4"/>
          <w:sz w:val="22"/>
          <w:szCs w:val="22"/>
        </w:rPr>
        <w:t xml:space="preserve"> </w:t>
      </w:r>
      <w:r w:rsidR="00B159AC" w:rsidRPr="0084358D">
        <w:rPr>
          <w:rFonts w:ascii="Arial" w:hAnsi="Arial" w:cs="Arial"/>
          <w:b/>
          <w:bCs/>
          <w:spacing w:val="-4"/>
          <w:sz w:val="22"/>
          <w:szCs w:val="22"/>
        </w:rPr>
        <w:t>i C3</w:t>
      </w:r>
      <w:r w:rsidR="00B159AC" w:rsidRPr="00BA48F7">
        <w:rPr>
          <w:rFonts w:ascii="Arial" w:hAnsi="Arial" w:cs="Arial"/>
          <w:spacing w:val="-4"/>
          <w:sz w:val="22"/>
          <w:szCs w:val="22"/>
        </w:rPr>
        <w:t xml:space="preserve"> </w:t>
      </w:r>
      <w:r w:rsidRPr="00BA48F7">
        <w:rPr>
          <w:rFonts w:ascii="Arial" w:hAnsi="Arial" w:cs="Arial"/>
          <w:spacing w:val="-4"/>
          <w:sz w:val="22"/>
          <w:szCs w:val="22"/>
        </w:rPr>
        <w:t>nieprzekraczające kwoty ………</w:t>
      </w:r>
      <w:r w:rsidR="0054540C" w:rsidRPr="00BA48F7">
        <w:rPr>
          <w:rFonts w:ascii="Arial" w:hAnsi="Arial" w:cs="Arial"/>
          <w:spacing w:val="-4"/>
          <w:sz w:val="22"/>
          <w:szCs w:val="22"/>
        </w:rPr>
        <w:t>…</w:t>
      </w:r>
      <w:r w:rsidR="00422DC4" w:rsidRPr="00BA48F7">
        <w:rPr>
          <w:rFonts w:ascii="Arial" w:hAnsi="Arial" w:cs="Arial"/>
          <w:sz w:val="22"/>
          <w:szCs w:val="22"/>
        </w:rPr>
        <w:t xml:space="preserve"> złotych brutto (słownie: …………………………………………………………………………..……</w:t>
      </w:r>
      <w:r w:rsidR="0054540C" w:rsidRPr="00BA48F7">
        <w:rPr>
          <w:rFonts w:ascii="Arial" w:hAnsi="Arial" w:cs="Arial"/>
          <w:sz w:val="22"/>
          <w:szCs w:val="22"/>
        </w:rPr>
        <w:t>.</w:t>
      </w:r>
      <w:r w:rsidR="00422DC4" w:rsidRPr="00BA48F7">
        <w:rPr>
          <w:rFonts w:ascii="Arial" w:hAnsi="Arial" w:cs="Arial"/>
          <w:sz w:val="22"/>
          <w:szCs w:val="22"/>
        </w:rPr>
        <w:t>…. gr)</w:t>
      </w:r>
      <w:r w:rsidR="00D90091">
        <w:rPr>
          <w:rFonts w:ascii="Arial" w:hAnsi="Arial" w:cs="Arial"/>
          <w:sz w:val="22"/>
          <w:szCs w:val="22"/>
        </w:rPr>
        <w:t>,</w:t>
      </w:r>
      <w:r w:rsidR="0054540C" w:rsidRPr="00BA48F7">
        <w:rPr>
          <w:rFonts w:ascii="Arial" w:hAnsi="Arial" w:cs="Arial"/>
          <w:sz w:val="22"/>
          <w:szCs w:val="22"/>
        </w:rPr>
        <w:t xml:space="preserve"> </w:t>
      </w:r>
      <w:r w:rsidR="00D90091">
        <w:rPr>
          <w:rFonts w:ascii="Arial" w:hAnsi="Arial" w:cs="Arial"/>
          <w:sz w:val="22"/>
          <w:szCs w:val="22"/>
        </w:rPr>
        <w:t>w</w:t>
      </w:r>
      <w:r w:rsidR="0054540C" w:rsidRPr="00BA48F7">
        <w:rPr>
          <w:rFonts w:ascii="Arial" w:hAnsi="Arial" w:cs="Arial"/>
          <w:sz w:val="22"/>
          <w:szCs w:val="22"/>
        </w:rPr>
        <w:t xml:space="preserve"> tym podatek VAT według obowiązującej stawki, zgodnie z ceną ofertową zaproponowaną przez Wykonawcę.</w:t>
      </w:r>
    </w:p>
    <w:p w14:paraId="51F6DE69" w14:textId="0FECBF26" w:rsidR="000B7F19" w:rsidRPr="00BA48F7" w:rsidRDefault="000B7F19" w:rsidP="000E34EF">
      <w:pPr>
        <w:pStyle w:val="pkt"/>
        <w:suppressAutoHyphens/>
        <w:spacing w:before="0" w:after="0"/>
        <w:ind w:left="567" w:firstLine="0"/>
        <w:rPr>
          <w:rFonts w:ascii="Arial" w:hAnsi="Arial" w:cs="Arial"/>
          <w:sz w:val="22"/>
          <w:szCs w:val="22"/>
        </w:rPr>
      </w:pPr>
      <w:r w:rsidRPr="00BA48F7">
        <w:rPr>
          <w:rFonts w:ascii="Arial" w:hAnsi="Arial" w:cs="Arial"/>
          <w:spacing w:val="-4"/>
          <w:sz w:val="22"/>
          <w:szCs w:val="22"/>
        </w:rPr>
        <w:t>Wynagrodzenie jest</w:t>
      </w:r>
      <w:r w:rsidR="0054540C" w:rsidRPr="00BA48F7">
        <w:rPr>
          <w:rFonts w:ascii="Arial" w:hAnsi="Arial" w:cs="Arial"/>
          <w:spacing w:val="-4"/>
          <w:sz w:val="22"/>
          <w:szCs w:val="22"/>
        </w:rPr>
        <w:t xml:space="preserve"> </w:t>
      </w:r>
      <w:r w:rsidRPr="00BA48F7">
        <w:rPr>
          <w:rFonts w:ascii="Arial" w:hAnsi="Arial" w:cs="Arial"/>
          <w:spacing w:val="-4"/>
          <w:sz w:val="22"/>
          <w:szCs w:val="22"/>
        </w:rPr>
        <w:t>ryczałtow</w:t>
      </w:r>
      <w:r w:rsidR="0054540C" w:rsidRPr="00BA48F7">
        <w:rPr>
          <w:rFonts w:ascii="Arial" w:hAnsi="Arial" w:cs="Arial"/>
          <w:spacing w:val="-4"/>
          <w:sz w:val="22"/>
          <w:szCs w:val="22"/>
        </w:rPr>
        <w:t>e</w:t>
      </w:r>
      <w:r w:rsidRPr="00BA48F7">
        <w:rPr>
          <w:rFonts w:ascii="Arial" w:hAnsi="Arial" w:cs="Arial"/>
          <w:spacing w:val="-4"/>
          <w:sz w:val="22"/>
          <w:szCs w:val="22"/>
        </w:rPr>
        <w:t xml:space="preserve"> i obejmuje całość prac i wszelkich kosztów związanych </w:t>
      </w:r>
      <w:r w:rsidR="002B6839" w:rsidRPr="00BA48F7">
        <w:rPr>
          <w:rFonts w:ascii="Arial" w:hAnsi="Arial" w:cs="Arial"/>
          <w:spacing w:val="-4"/>
          <w:sz w:val="22"/>
          <w:szCs w:val="22"/>
        </w:rPr>
        <w:br/>
      </w:r>
      <w:r w:rsidRPr="00BA48F7">
        <w:rPr>
          <w:rFonts w:ascii="Arial" w:hAnsi="Arial" w:cs="Arial"/>
          <w:spacing w:val="-4"/>
          <w:sz w:val="22"/>
          <w:szCs w:val="22"/>
        </w:rPr>
        <w:t>z wykonaniem Umowy. Na wynagrodzenie składają się k</w:t>
      </w:r>
      <w:r w:rsidR="0081701A" w:rsidRPr="00BA48F7">
        <w:rPr>
          <w:rFonts w:ascii="Arial" w:hAnsi="Arial" w:cs="Arial"/>
          <w:spacing w:val="-4"/>
          <w:sz w:val="22"/>
          <w:szCs w:val="22"/>
        </w:rPr>
        <w:t>woty, o których mowa w ust. 2</w:t>
      </w:r>
      <w:r w:rsidR="000A4FA7" w:rsidRPr="00BA48F7">
        <w:rPr>
          <w:rFonts w:ascii="Arial" w:hAnsi="Arial" w:cs="Arial"/>
          <w:spacing w:val="-4"/>
          <w:sz w:val="22"/>
          <w:szCs w:val="22"/>
        </w:rPr>
        <w:t>, 3</w:t>
      </w:r>
      <w:r w:rsidR="0081701A" w:rsidRPr="00BA48F7">
        <w:rPr>
          <w:rFonts w:ascii="Arial" w:hAnsi="Arial" w:cs="Arial"/>
          <w:spacing w:val="-4"/>
          <w:sz w:val="22"/>
          <w:szCs w:val="22"/>
        </w:rPr>
        <w:t xml:space="preserve"> i </w:t>
      </w:r>
      <w:r w:rsidR="007C6C6B" w:rsidRPr="00BA48F7">
        <w:rPr>
          <w:rFonts w:ascii="Arial" w:hAnsi="Arial" w:cs="Arial"/>
          <w:spacing w:val="-4"/>
          <w:sz w:val="22"/>
          <w:szCs w:val="22"/>
        </w:rPr>
        <w:t>1</w:t>
      </w:r>
      <w:r w:rsidR="00F12504">
        <w:rPr>
          <w:rFonts w:ascii="Arial" w:hAnsi="Arial" w:cs="Arial"/>
          <w:spacing w:val="-4"/>
          <w:sz w:val="22"/>
          <w:szCs w:val="22"/>
        </w:rPr>
        <w:t>3</w:t>
      </w:r>
      <w:r w:rsidRPr="00BA48F7">
        <w:rPr>
          <w:rFonts w:ascii="Arial" w:hAnsi="Arial" w:cs="Arial"/>
          <w:spacing w:val="-4"/>
          <w:sz w:val="22"/>
          <w:szCs w:val="22"/>
        </w:rPr>
        <w:t>.</w:t>
      </w:r>
      <w:r w:rsidR="003D30DB" w:rsidRPr="00BA48F7">
        <w:rPr>
          <w:rFonts w:ascii="Arial" w:hAnsi="Arial" w:cs="Arial"/>
          <w:spacing w:val="-4"/>
          <w:sz w:val="22"/>
          <w:szCs w:val="22"/>
        </w:rPr>
        <w:t xml:space="preserve"> </w:t>
      </w:r>
    </w:p>
    <w:p w14:paraId="06BF3C23" w14:textId="086DD95E" w:rsidR="006322FF" w:rsidRPr="00BA48F7" w:rsidRDefault="000B7F19" w:rsidP="0054540C">
      <w:pPr>
        <w:pStyle w:val="pkt"/>
        <w:numPr>
          <w:ilvl w:val="0"/>
          <w:numId w:val="8"/>
        </w:numPr>
        <w:tabs>
          <w:tab w:val="clear" w:pos="360"/>
        </w:tabs>
        <w:suppressAutoHyphens/>
        <w:spacing w:before="0" w:after="0"/>
        <w:ind w:left="567" w:hanging="567"/>
        <w:rPr>
          <w:rFonts w:ascii="Arial" w:hAnsi="Arial" w:cs="Arial"/>
          <w:sz w:val="22"/>
          <w:szCs w:val="22"/>
        </w:rPr>
      </w:pPr>
      <w:r w:rsidRPr="00BA48F7">
        <w:rPr>
          <w:rFonts w:ascii="Arial" w:hAnsi="Arial" w:cs="Arial"/>
          <w:spacing w:val="-4"/>
          <w:sz w:val="22"/>
          <w:szCs w:val="22"/>
        </w:rPr>
        <w:t xml:space="preserve">Za wykonanie prac projektowych </w:t>
      </w:r>
      <w:r w:rsidRPr="00BA48F7">
        <w:rPr>
          <w:rFonts w:ascii="Arial" w:hAnsi="Arial" w:cs="Arial"/>
          <w:b/>
          <w:spacing w:val="-4"/>
          <w:sz w:val="22"/>
          <w:szCs w:val="22"/>
        </w:rPr>
        <w:t>C</w:t>
      </w:r>
      <w:r w:rsidR="006322FF" w:rsidRPr="00BA48F7">
        <w:rPr>
          <w:rFonts w:ascii="Arial" w:hAnsi="Arial" w:cs="Arial"/>
          <w:b/>
          <w:spacing w:val="-4"/>
          <w:sz w:val="22"/>
          <w:szCs w:val="22"/>
        </w:rPr>
        <w:t>1</w:t>
      </w:r>
      <w:r w:rsidRPr="00BA48F7">
        <w:rPr>
          <w:rFonts w:ascii="Arial" w:hAnsi="Arial" w:cs="Arial"/>
          <w:spacing w:val="-4"/>
          <w:sz w:val="22"/>
          <w:szCs w:val="22"/>
        </w:rPr>
        <w:t xml:space="preserve"> - (w tym uzyskanie wymaganych decyzji i uzgodnień wraz z decyzją o pozwoleniu na budowę / informacją o braku sprzeciwu do </w:t>
      </w:r>
      <w:r w:rsidRPr="00BA48F7">
        <w:rPr>
          <w:rFonts w:ascii="Arial" w:hAnsi="Arial" w:cs="Arial"/>
          <w:sz w:val="22"/>
          <w:szCs w:val="22"/>
        </w:rPr>
        <w:t>zgłoszenia robót budowlanych nie wymagających pozwolenia na budowę</w:t>
      </w:r>
      <w:r w:rsidRPr="00BA48F7">
        <w:rPr>
          <w:rFonts w:ascii="Arial" w:hAnsi="Arial" w:cs="Arial"/>
          <w:spacing w:val="-4"/>
          <w:sz w:val="22"/>
          <w:szCs w:val="22"/>
        </w:rPr>
        <w:t>) Wykonawca otrzyma wynagrodzenie ryczałtowe w wysokości:</w:t>
      </w:r>
      <w:r w:rsidRPr="00BA48F7">
        <w:rPr>
          <w:rFonts w:ascii="Arial" w:hAnsi="Arial" w:cs="Arial"/>
          <w:iCs/>
          <w:spacing w:val="-4"/>
          <w:sz w:val="22"/>
          <w:szCs w:val="22"/>
        </w:rPr>
        <w:t xml:space="preserve"> </w:t>
      </w:r>
      <w:r w:rsidRPr="00BA48F7">
        <w:rPr>
          <w:rFonts w:ascii="Arial" w:hAnsi="Arial" w:cs="Arial"/>
          <w:b/>
          <w:iCs/>
          <w:spacing w:val="-4"/>
          <w:sz w:val="22"/>
          <w:szCs w:val="22"/>
        </w:rPr>
        <w:t>………………</w:t>
      </w:r>
      <w:r w:rsidRPr="00BA48F7">
        <w:rPr>
          <w:rFonts w:ascii="Arial" w:hAnsi="Arial" w:cs="Arial"/>
          <w:iCs/>
          <w:spacing w:val="-4"/>
          <w:sz w:val="22"/>
          <w:szCs w:val="22"/>
        </w:rPr>
        <w:t xml:space="preserve"> </w:t>
      </w:r>
      <w:r w:rsidR="00422DC4" w:rsidRPr="00BA48F7">
        <w:rPr>
          <w:rFonts w:ascii="Arial" w:hAnsi="Arial" w:cs="Arial"/>
          <w:sz w:val="22"/>
          <w:szCs w:val="22"/>
        </w:rPr>
        <w:t>złotych brutto (słownie: …………………………………………………………………………..………………. gr)</w:t>
      </w:r>
      <w:r w:rsidRPr="00BA48F7">
        <w:rPr>
          <w:rFonts w:ascii="Arial" w:hAnsi="Arial" w:cs="Arial"/>
          <w:spacing w:val="-4"/>
          <w:sz w:val="22"/>
          <w:szCs w:val="22"/>
        </w:rPr>
        <w:t xml:space="preserve">, </w:t>
      </w:r>
      <w:r w:rsidR="009F45AA" w:rsidRPr="00BA48F7">
        <w:rPr>
          <w:rFonts w:ascii="Arial" w:hAnsi="Arial" w:cs="Arial"/>
          <w:sz w:val="22"/>
          <w:szCs w:val="22"/>
        </w:rPr>
        <w:t>w</w:t>
      </w:r>
      <w:r w:rsidR="0054540C" w:rsidRPr="00BA48F7">
        <w:rPr>
          <w:rFonts w:ascii="Arial" w:hAnsi="Arial" w:cs="Arial"/>
          <w:sz w:val="22"/>
          <w:szCs w:val="22"/>
        </w:rPr>
        <w:t xml:space="preserve"> tym podatek VAT według obowiązującej stawki, zgodnie z ceną ofertową zaproponowaną przez Wykonawcę.</w:t>
      </w:r>
    </w:p>
    <w:p w14:paraId="5CDAE693" w14:textId="0A595771" w:rsidR="00F324D3" w:rsidRPr="00BA48F7" w:rsidRDefault="00C961B7" w:rsidP="00BA48F7">
      <w:pPr>
        <w:pStyle w:val="pkt"/>
        <w:numPr>
          <w:ilvl w:val="0"/>
          <w:numId w:val="8"/>
        </w:numPr>
        <w:tabs>
          <w:tab w:val="clear" w:pos="360"/>
        </w:tabs>
        <w:suppressAutoHyphens/>
        <w:spacing w:before="0" w:after="0"/>
        <w:ind w:left="567" w:hanging="567"/>
      </w:pPr>
      <w:r w:rsidRPr="00BA48F7">
        <w:rPr>
          <w:rFonts w:ascii="Arial" w:hAnsi="Arial" w:cs="Arial"/>
          <w:spacing w:val="-4"/>
          <w:sz w:val="22"/>
          <w:szCs w:val="22"/>
        </w:rPr>
        <w:t xml:space="preserve">Za wykonanie prac projektowych </w:t>
      </w:r>
      <w:r w:rsidRPr="00BA48F7">
        <w:rPr>
          <w:rFonts w:ascii="Arial" w:hAnsi="Arial" w:cs="Arial"/>
          <w:b/>
          <w:spacing w:val="-4"/>
          <w:sz w:val="22"/>
          <w:szCs w:val="22"/>
        </w:rPr>
        <w:t>C2</w:t>
      </w:r>
      <w:r w:rsidRPr="00BA48F7">
        <w:rPr>
          <w:rFonts w:ascii="Arial" w:hAnsi="Arial" w:cs="Arial"/>
          <w:spacing w:val="-4"/>
          <w:sz w:val="22"/>
          <w:szCs w:val="22"/>
        </w:rPr>
        <w:t xml:space="preserve"> - (w tym uzyskanie wymaganych decyzji i uzgodnień wraz z decyzją o pozwoleniu na budowę / informacją o braku sprzeciwu do </w:t>
      </w:r>
      <w:r w:rsidRPr="00BA48F7">
        <w:rPr>
          <w:rFonts w:ascii="Arial" w:hAnsi="Arial" w:cs="Arial"/>
          <w:sz w:val="22"/>
          <w:szCs w:val="22"/>
        </w:rPr>
        <w:t>zgłoszenia robót budowlanych nie wymagających pozwolenia na budowę</w:t>
      </w:r>
      <w:r w:rsidRPr="00BA48F7">
        <w:rPr>
          <w:rFonts w:ascii="Arial" w:hAnsi="Arial" w:cs="Arial"/>
          <w:spacing w:val="-4"/>
          <w:sz w:val="22"/>
          <w:szCs w:val="22"/>
        </w:rPr>
        <w:t>) Wykonawca otrzyma wynagrodzenie ryczałtowe w wysokości:</w:t>
      </w:r>
      <w:r w:rsidRPr="00BA48F7">
        <w:rPr>
          <w:rFonts w:ascii="Arial" w:hAnsi="Arial" w:cs="Arial"/>
          <w:iCs/>
          <w:spacing w:val="-4"/>
          <w:sz w:val="22"/>
          <w:szCs w:val="22"/>
        </w:rPr>
        <w:t xml:space="preserve"> </w:t>
      </w:r>
      <w:r w:rsidRPr="00BA48F7">
        <w:rPr>
          <w:rFonts w:ascii="Arial" w:hAnsi="Arial" w:cs="Arial"/>
          <w:b/>
          <w:iCs/>
          <w:spacing w:val="-4"/>
          <w:sz w:val="22"/>
          <w:szCs w:val="22"/>
        </w:rPr>
        <w:t>…………</w:t>
      </w:r>
      <w:r w:rsidR="0054540C" w:rsidRPr="00BA48F7">
        <w:rPr>
          <w:rFonts w:ascii="Arial" w:hAnsi="Arial" w:cs="Arial"/>
          <w:b/>
          <w:iCs/>
          <w:spacing w:val="-4"/>
          <w:sz w:val="22"/>
          <w:szCs w:val="22"/>
        </w:rPr>
        <w:t xml:space="preserve">….. </w:t>
      </w:r>
      <w:r w:rsidRPr="00BA48F7">
        <w:rPr>
          <w:rFonts w:ascii="Arial" w:hAnsi="Arial" w:cs="Arial"/>
          <w:sz w:val="22"/>
          <w:szCs w:val="22"/>
        </w:rPr>
        <w:t>złotych brutto (słownie: …………………………………………………………………………..………………. gr)</w:t>
      </w:r>
      <w:r w:rsidRPr="00BA48F7">
        <w:rPr>
          <w:rFonts w:ascii="Arial" w:hAnsi="Arial" w:cs="Arial"/>
          <w:spacing w:val="-4"/>
          <w:sz w:val="22"/>
          <w:szCs w:val="22"/>
        </w:rPr>
        <w:t>,</w:t>
      </w:r>
      <w:r w:rsidR="0054540C" w:rsidRPr="00BA48F7">
        <w:rPr>
          <w:rFonts w:ascii="Arial" w:hAnsi="Arial" w:cs="Arial"/>
          <w:sz w:val="22"/>
          <w:szCs w:val="22"/>
        </w:rPr>
        <w:t xml:space="preserve"> </w:t>
      </w:r>
      <w:r w:rsidR="009F45AA" w:rsidRPr="00BA48F7">
        <w:rPr>
          <w:rFonts w:ascii="Arial" w:hAnsi="Arial" w:cs="Arial"/>
          <w:sz w:val="22"/>
          <w:szCs w:val="22"/>
        </w:rPr>
        <w:t>w</w:t>
      </w:r>
      <w:r w:rsidR="0054540C" w:rsidRPr="00BA48F7">
        <w:rPr>
          <w:rFonts w:ascii="Arial" w:hAnsi="Arial" w:cs="Arial"/>
          <w:sz w:val="22"/>
          <w:szCs w:val="22"/>
        </w:rPr>
        <w:t xml:space="preserve"> tym podatek VAT według obowiązującej stawki, zgodnie z ceną ofertową zaproponowaną przez Wykonawcę.</w:t>
      </w:r>
    </w:p>
    <w:p w14:paraId="289E745E" w14:textId="420BE19C" w:rsidR="000B7F19" w:rsidRPr="00BA48F7" w:rsidRDefault="000B7F19" w:rsidP="000B7F19">
      <w:pPr>
        <w:numPr>
          <w:ilvl w:val="0"/>
          <w:numId w:val="8"/>
        </w:numPr>
        <w:tabs>
          <w:tab w:val="clear" w:pos="360"/>
        </w:tabs>
        <w:suppressAutoHyphens/>
        <w:ind w:left="567" w:hanging="567"/>
        <w:jc w:val="both"/>
        <w:rPr>
          <w:rFonts w:ascii="Arial" w:hAnsi="Arial" w:cs="Arial"/>
          <w:sz w:val="22"/>
          <w:szCs w:val="22"/>
        </w:rPr>
      </w:pPr>
      <w:r w:rsidRPr="00BA48F7">
        <w:rPr>
          <w:rFonts w:ascii="Arial" w:hAnsi="Arial" w:cs="Arial"/>
          <w:sz w:val="22"/>
          <w:szCs w:val="22"/>
        </w:rPr>
        <w:t>W przypadku ustawowej zmiany stawki podatku VAT, wynagrodzenie Wykonawcy może ulec odpowiedniej zmianie. Bez względu na powyższe, w przypadku zmiany stawki podatku VAT Wykonawca będzie zobligowany do wystawienia faktury z właściwą, obowiązującą stawką podatku VAT.</w:t>
      </w:r>
    </w:p>
    <w:p w14:paraId="61E30E4B" w14:textId="58579C1F" w:rsidR="000B7F19" w:rsidRDefault="000B7F19" w:rsidP="000B7F19">
      <w:pPr>
        <w:numPr>
          <w:ilvl w:val="0"/>
          <w:numId w:val="8"/>
        </w:numPr>
        <w:tabs>
          <w:tab w:val="clear" w:pos="360"/>
        </w:tabs>
        <w:suppressAutoHyphens/>
        <w:ind w:left="567" w:hanging="567"/>
        <w:jc w:val="both"/>
        <w:rPr>
          <w:rFonts w:ascii="Arial" w:hAnsi="Arial" w:cs="Arial"/>
          <w:sz w:val="22"/>
          <w:szCs w:val="22"/>
        </w:rPr>
      </w:pPr>
      <w:r w:rsidRPr="00BA48F7">
        <w:rPr>
          <w:rFonts w:ascii="Arial" w:hAnsi="Arial" w:cs="Arial"/>
          <w:sz w:val="22"/>
          <w:szCs w:val="22"/>
        </w:rPr>
        <w:t>Zamawiający nie przewiduje możliwości udzielania zaliczek i indeksacji cen.</w:t>
      </w:r>
    </w:p>
    <w:p w14:paraId="7A495E73" w14:textId="68FCDE9C" w:rsidR="00114A8D" w:rsidRPr="00D65A2C" w:rsidRDefault="00114A8D" w:rsidP="00114A8D">
      <w:pPr>
        <w:numPr>
          <w:ilvl w:val="0"/>
          <w:numId w:val="8"/>
        </w:numPr>
        <w:tabs>
          <w:tab w:val="clear" w:pos="360"/>
        </w:tabs>
        <w:suppressAutoHyphens/>
        <w:ind w:left="567" w:hanging="567"/>
        <w:jc w:val="both"/>
        <w:rPr>
          <w:rFonts w:ascii="Arial" w:hAnsi="Arial" w:cs="Arial"/>
          <w:sz w:val="22"/>
          <w:szCs w:val="22"/>
        </w:rPr>
      </w:pPr>
      <w:r w:rsidRPr="00D65A2C">
        <w:rPr>
          <w:rFonts w:ascii="Arial" w:hAnsi="Arial" w:cs="Arial"/>
          <w:sz w:val="22"/>
          <w:szCs w:val="22"/>
        </w:rPr>
        <w:t xml:space="preserve">Rozliczenie z tytułu wykonania przedmiotu umowy nastąpi na podstawie faktur </w:t>
      </w:r>
      <w:r w:rsidR="000D3F21" w:rsidRPr="00D65A2C">
        <w:rPr>
          <w:rFonts w:ascii="Arial" w:hAnsi="Arial" w:cs="Arial"/>
          <w:sz w:val="22"/>
          <w:szCs w:val="22"/>
        </w:rPr>
        <w:t xml:space="preserve">częściowych </w:t>
      </w:r>
      <w:r w:rsidRPr="00D65A2C">
        <w:rPr>
          <w:rFonts w:ascii="Arial" w:hAnsi="Arial" w:cs="Arial"/>
          <w:sz w:val="22"/>
          <w:szCs w:val="22"/>
        </w:rPr>
        <w:t>oraz faktury końcowej.</w:t>
      </w:r>
    </w:p>
    <w:p w14:paraId="2993B296" w14:textId="77777777" w:rsidR="008135A9" w:rsidRPr="00D65A2C" w:rsidRDefault="00114A8D" w:rsidP="00114A8D">
      <w:pPr>
        <w:numPr>
          <w:ilvl w:val="0"/>
          <w:numId w:val="8"/>
        </w:numPr>
        <w:tabs>
          <w:tab w:val="clear" w:pos="360"/>
        </w:tabs>
        <w:suppressAutoHyphens/>
        <w:ind w:left="567" w:hanging="567"/>
        <w:jc w:val="both"/>
        <w:rPr>
          <w:rFonts w:ascii="Arial" w:hAnsi="Arial" w:cs="Arial"/>
          <w:sz w:val="22"/>
          <w:szCs w:val="22"/>
        </w:rPr>
      </w:pPr>
      <w:r w:rsidRPr="00D65A2C">
        <w:rPr>
          <w:rFonts w:ascii="Arial" w:hAnsi="Arial" w:cs="Arial"/>
          <w:sz w:val="22"/>
          <w:szCs w:val="22"/>
        </w:rPr>
        <w:t>Podstawą do wystawienia faktury częściowej, będzie</w:t>
      </w:r>
      <w:r w:rsidR="008135A9" w:rsidRPr="00D65A2C">
        <w:rPr>
          <w:rFonts w:ascii="Arial" w:hAnsi="Arial" w:cs="Arial"/>
          <w:sz w:val="22"/>
          <w:szCs w:val="22"/>
        </w:rPr>
        <w:t>:</w:t>
      </w:r>
    </w:p>
    <w:p w14:paraId="27C6D6BF" w14:textId="3845B3E9" w:rsidR="00114A8D" w:rsidRPr="00D65A2C" w:rsidRDefault="00114A8D" w:rsidP="00BA48F7">
      <w:pPr>
        <w:pStyle w:val="Akapitzlist"/>
        <w:numPr>
          <w:ilvl w:val="0"/>
          <w:numId w:val="41"/>
        </w:numPr>
        <w:suppressAutoHyphens/>
        <w:jc w:val="both"/>
        <w:rPr>
          <w:rFonts w:ascii="Arial" w:hAnsi="Arial" w:cs="Arial"/>
        </w:rPr>
      </w:pPr>
      <w:r w:rsidRPr="00D65A2C">
        <w:rPr>
          <w:rFonts w:ascii="Arial" w:hAnsi="Arial" w:cs="Arial"/>
        </w:rPr>
        <w:t xml:space="preserve"> protokół odbioru częściowego</w:t>
      </w:r>
      <w:r w:rsidR="000F440D" w:rsidRPr="00D65A2C">
        <w:rPr>
          <w:rFonts w:ascii="Arial" w:hAnsi="Arial" w:cs="Arial"/>
        </w:rPr>
        <w:t xml:space="preserve"> </w:t>
      </w:r>
      <w:r w:rsidR="003922A5" w:rsidRPr="00D65A2C">
        <w:rPr>
          <w:rFonts w:ascii="Arial" w:hAnsi="Arial" w:cs="Arial"/>
        </w:rPr>
        <w:t>przedmiotu niniejszej umowy określon</w:t>
      </w:r>
      <w:r w:rsidR="00947A4D" w:rsidRPr="00D65A2C">
        <w:rPr>
          <w:rFonts w:ascii="Arial" w:hAnsi="Arial" w:cs="Arial"/>
        </w:rPr>
        <w:t>ego</w:t>
      </w:r>
      <w:r w:rsidR="003922A5" w:rsidRPr="00D65A2C">
        <w:rPr>
          <w:rFonts w:ascii="Arial" w:hAnsi="Arial" w:cs="Arial"/>
        </w:rPr>
        <w:t xml:space="preserve"> w § </w:t>
      </w:r>
      <w:r w:rsidR="000F6766" w:rsidRPr="00D65A2C">
        <w:rPr>
          <w:rFonts w:ascii="Arial" w:hAnsi="Arial" w:cs="Arial"/>
        </w:rPr>
        <w:t>1</w:t>
      </w:r>
      <w:r w:rsidR="00114315" w:rsidRPr="00D65A2C">
        <w:rPr>
          <w:rFonts w:ascii="Arial" w:hAnsi="Arial" w:cs="Arial"/>
        </w:rPr>
        <w:t xml:space="preserve"> ust. 1 pkt </w:t>
      </w:r>
      <w:r w:rsidR="000F6766" w:rsidRPr="00D65A2C">
        <w:rPr>
          <w:rFonts w:ascii="Arial" w:hAnsi="Arial" w:cs="Arial"/>
        </w:rPr>
        <w:t>3</w:t>
      </w:r>
      <w:r w:rsidR="00114315" w:rsidRPr="00D65A2C">
        <w:rPr>
          <w:rFonts w:ascii="Arial" w:hAnsi="Arial" w:cs="Arial"/>
        </w:rPr>
        <w:t xml:space="preserve"> lit a, </w:t>
      </w:r>
      <w:r w:rsidR="00CC77DA" w:rsidRPr="00D65A2C">
        <w:rPr>
          <w:rFonts w:ascii="Arial" w:hAnsi="Arial" w:cs="Arial"/>
        </w:rPr>
        <w:t>podpisany przez Zamawiającego oraz Wykonawcę</w:t>
      </w:r>
      <w:r w:rsidR="00E813EC" w:rsidRPr="00D65A2C">
        <w:rPr>
          <w:rFonts w:ascii="Arial" w:hAnsi="Arial" w:cs="Arial"/>
        </w:rPr>
        <w:t xml:space="preserve">; </w:t>
      </w:r>
      <w:r w:rsidR="002158DE" w:rsidRPr="00D65A2C">
        <w:rPr>
          <w:rFonts w:ascii="Arial" w:hAnsi="Arial" w:cs="Arial"/>
        </w:rPr>
        <w:t xml:space="preserve">wartość </w:t>
      </w:r>
      <w:r w:rsidR="000F6766" w:rsidRPr="00D65A2C">
        <w:rPr>
          <w:rFonts w:ascii="Arial" w:hAnsi="Arial" w:cs="Arial"/>
        </w:rPr>
        <w:t>płatności z tego tytułu</w:t>
      </w:r>
      <w:r w:rsidR="00043F23" w:rsidRPr="00D65A2C">
        <w:rPr>
          <w:rFonts w:ascii="Arial" w:hAnsi="Arial" w:cs="Arial"/>
        </w:rPr>
        <w:t xml:space="preserve"> wynosi </w:t>
      </w:r>
      <w:r w:rsidR="00B724A5" w:rsidRPr="00D65A2C">
        <w:rPr>
          <w:rFonts w:ascii="Arial" w:hAnsi="Arial" w:cs="Arial"/>
        </w:rPr>
        <w:t xml:space="preserve">5 </w:t>
      </w:r>
      <w:r w:rsidR="00043F23" w:rsidRPr="00D65A2C">
        <w:rPr>
          <w:rFonts w:ascii="Arial" w:hAnsi="Arial" w:cs="Arial"/>
        </w:rPr>
        <w:t>% wynagrodzenia określonego w ust. 2</w:t>
      </w:r>
      <w:r w:rsidR="00C567C6" w:rsidRPr="00D65A2C">
        <w:rPr>
          <w:rFonts w:ascii="Arial" w:hAnsi="Arial" w:cs="Arial"/>
        </w:rPr>
        <w:t xml:space="preserve"> (C1)</w:t>
      </w:r>
      <w:r w:rsidR="00043F23" w:rsidRPr="00D65A2C">
        <w:rPr>
          <w:rFonts w:ascii="Arial" w:hAnsi="Arial" w:cs="Arial"/>
        </w:rPr>
        <w:t xml:space="preserve">, co stanowi łącznie z podatkiem VAT …………………. </w:t>
      </w:r>
      <w:r w:rsidR="00947A4D" w:rsidRPr="00D65A2C">
        <w:rPr>
          <w:rFonts w:ascii="Arial" w:hAnsi="Arial" w:cs="Arial"/>
        </w:rPr>
        <w:t>z</w:t>
      </w:r>
      <w:r w:rsidR="00043F23" w:rsidRPr="00D65A2C">
        <w:rPr>
          <w:rFonts w:ascii="Arial" w:hAnsi="Arial" w:cs="Arial"/>
        </w:rPr>
        <w:t>ł brutto</w:t>
      </w:r>
      <w:r w:rsidR="005074F0" w:rsidRPr="00D65A2C">
        <w:rPr>
          <w:rFonts w:ascii="Arial" w:hAnsi="Arial" w:cs="Arial"/>
        </w:rPr>
        <w:t xml:space="preserve"> oraz </w:t>
      </w:r>
      <w:r w:rsidR="00B724A5" w:rsidRPr="00D65A2C">
        <w:rPr>
          <w:rFonts w:ascii="Arial" w:hAnsi="Arial" w:cs="Arial"/>
        </w:rPr>
        <w:t>5</w:t>
      </w:r>
      <w:r w:rsidR="005074F0" w:rsidRPr="00D65A2C">
        <w:rPr>
          <w:rFonts w:ascii="Arial" w:hAnsi="Arial" w:cs="Arial"/>
        </w:rPr>
        <w:t>% wynagrodzenia określonego w ust. 3</w:t>
      </w:r>
      <w:r w:rsidR="00B724A5" w:rsidRPr="00D65A2C">
        <w:rPr>
          <w:rFonts w:ascii="Arial" w:hAnsi="Arial" w:cs="Arial"/>
        </w:rPr>
        <w:t xml:space="preserve"> </w:t>
      </w:r>
      <w:r w:rsidR="00133B85" w:rsidRPr="00D65A2C">
        <w:rPr>
          <w:rFonts w:ascii="Arial" w:hAnsi="Arial" w:cs="Arial"/>
        </w:rPr>
        <w:t>(C2)</w:t>
      </w:r>
      <w:r w:rsidR="005074F0" w:rsidRPr="00D65A2C">
        <w:rPr>
          <w:rFonts w:ascii="Arial" w:hAnsi="Arial" w:cs="Arial"/>
        </w:rPr>
        <w:t>, co stanowi łącznie z podatkiem VAT …………………. zł brutto</w:t>
      </w:r>
      <w:r w:rsidR="005325FB" w:rsidRPr="00D65A2C">
        <w:rPr>
          <w:rFonts w:ascii="Arial" w:hAnsi="Arial" w:cs="Arial"/>
        </w:rPr>
        <w:t xml:space="preserve">, co łącznie </w:t>
      </w:r>
      <w:r w:rsidR="00B45462" w:rsidRPr="00D65A2C">
        <w:rPr>
          <w:rFonts w:ascii="Arial" w:hAnsi="Arial" w:cs="Arial"/>
        </w:rPr>
        <w:t>daje kwotę</w:t>
      </w:r>
      <w:r w:rsidR="003C2E49" w:rsidRPr="00D65A2C">
        <w:rPr>
          <w:rFonts w:ascii="Arial" w:hAnsi="Arial" w:cs="Arial"/>
        </w:rPr>
        <w:t>……………… zł brutto;</w:t>
      </w:r>
    </w:p>
    <w:p w14:paraId="154BE430" w14:textId="0C826373" w:rsidR="00947A4D" w:rsidRPr="00D65A2C" w:rsidRDefault="00947A4D" w:rsidP="00BA48F7">
      <w:pPr>
        <w:pStyle w:val="Akapitzlist"/>
        <w:numPr>
          <w:ilvl w:val="0"/>
          <w:numId w:val="41"/>
        </w:numPr>
        <w:suppressAutoHyphens/>
        <w:jc w:val="both"/>
        <w:rPr>
          <w:rFonts w:ascii="Arial" w:hAnsi="Arial" w:cs="Arial"/>
        </w:rPr>
      </w:pPr>
      <w:r w:rsidRPr="00D65A2C">
        <w:rPr>
          <w:rFonts w:ascii="Arial" w:hAnsi="Arial" w:cs="Arial"/>
        </w:rPr>
        <w:lastRenderedPageBreak/>
        <w:t xml:space="preserve">protokół odbioru częściowego przedmiotu niniejszej umowy określonego w § 1 ust. 1 pkt 3 lit </w:t>
      </w:r>
      <w:r w:rsidR="00DE19E1" w:rsidRPr="00D65A2C">
        <w:rPr>
          <w:rFonts w:ascii="Arial" w:hAnsi="Arial" w:cs="Arial"/>
        </w:rPr>
        <w:t>b,m,n</w:t>
      </w:r>
      <w:r w:rsidRPr="00D65A2C">
        <w:rPr>
          <w:rFonts w:ascii="Arial" w:hAnsi="Arial" w:cs="Arial"/>
        </w:rPr>
        <w:t xml:space="preserve">, </w:t>
      </w:r>
      <w:r w:rsidR="00E813EC" w:rsidRPr="00D65A2C">
        <w:rPr>
          <w:rFonts w:ascii="Arial" w:hAnsi="Arial" w:cs="Arial"/>
        </w:rPr>
        <w:t xml:space="preserve">podpisany przez Zamawiającego oraz Wykonawcę; </w:t>
      </w:r>
      <w:r w:rsidRPr="00D65A2C">
        <w:rPr>
          <w:rFonts w:ascii="Arial" w:hAnsi="Arial" w:cs="Arial"/>
        </w:rPr>
        <w:t xml:space="preserve">wartość płatności z tego tytułu wynosi </w:t>
      </w:r>
      <w:r w:rsidR="00DE19E1" w:rsidRPr="00D65A2C">
        <w:rPr>
          <w:rFonts w:ascii="Arial" w:hAnsi="Arial" w:cs="Arial"/>
        </w:rPr>
        <w:t>15</w:t>
      </w:r>
      <w:r w:rsidRPr="00D65A2C">
        <w:rPr>
          <w:rFonts w:ascii="Arial" w:hAnsi="Arial" w:cs="Arial"/>
        </w:rPr>
        <w:t>% wynagrodzenia określonego w ust. 2</w:t>
      </w:r>
      <w:r w:rsidR="00857B93" w:rsidRPr="00D65A2C">
        <w:rPr>
          <w:rFonts w:ascii="Arial" w:hAnsi="Arial" w:cs="Arial"/>
        </w:rPr>
        <w:t xml:space="preserve"> </w:t>
      </w:r>
      <w:r w:rsidR="00133B85" w:rsidRPr="00D65A2C">
        <w:rPr>
          <w:rFonts w:ascii="Arial" w:hAnsi="Arial" w:cs="Arial"/>
        </w:rPr>
        <w:t>(C1)</w:t>
      </w:r>
      <w:r w:rsidRPr="00D65A2C">
        <w:rPr>
          <w:rFonts w:ascii="Arial" w:hAnsi="Arial" w:cs="Arial"/>
        </w:rPr>
        <w:t>, co stanowi łącznie z podatkiem VAT …………………. zł brutto</w:t>
      </w:r>
      <w:r w:rsidR="005074F0" w:rsidRPr="00D65A2C">
        <w:rPr>
          <w:rFonts w:ascii="Arial" w:hAnsi="Arial" w:cs="Arial"/>
        </w:rPr>
        <w:t xml:space="preserve"> oraz </w:t>
      </w:r>
      <w:r w:rsidR="00DE19E1" w:rsidRPr="00D65A2C">
        <w:rPr>
          <w:rFonts w:ascii="Arial" w:hAnsi="Arial" w:cs="Arial"/>
        </w:rPr>
        <w:t>15</w:t>
      </w:r>
      <w:r w:rsidR="005074F0" w:rsidRPr="00D65A2C">
        <w:rPr>
          <w:rFonts w:ascii="Arial" w:hAnsi="Arial" w:cs="Arial"/>
        </w:rPr>
        <w:t>% wynagrodzenia określonego w ust. 3</w:t>
      </w:r>
      <w:r w:rsidR="000667AC" w:rsidRPr="00D65A2C">
        <w:rPr>
          <w:rFonts w:ascii="Arial" w:hAnsi="Arial" w:cs="Arial"/>
        </w:rPr>
        <w:t xml:space="preserve"> (C2)</w:t>
      </w:r>
      <w:r w:rsidR="005074F0" w:rsidRPr="00D65A2C">
        <w:rPr>
          <w:rFonts w:ascii="Arial" w:hAnsi="Arial" w:cs="Arial"/>
        </w:rPr>
        <w:t>, co stanowi łącznie z podatkiem VAT …………………. zł brutto</w:t>
      </w:r>
      <w:r w:rsidR="003C2E49" w:rsidRPr="00D65A2C">
        <w:rPr>
          <w:rFonts w:ascii="Arial" w:hAnsi="Arial" w:cs="Arial"/>
        </w:rPr>
        <w:t xml:space="preserve">, co łącznie </w:t>
      </w:r>
      <w:r w:rsidR="00B45462" w:rsidRPr="00D65A2C">
        <w:rPr>
          <w:rFonts w:ascii="Arial" w:hAnsi="Arial" w:cs="Arial"/>
        </w:rPr>
        <w:t>daje kwotę</w:t>
      </w:r>
      <w:r w:rsidR="003C2E49" w:rsidRPr="00D65A2C">
        <w:rPr>
          <w:rFonts w:ascii="Arial" w:hAnsi="Arial" w:cs="Arial"/>
        </w:rPr>
        <w:t>……………… zł brutto</w:t>
      </w:r>
      <w:r w:rsidR="00DE19E1" w:rsidRPr="00D65A2C">
        <w:rPr>
          <w:rFonts w:ascii="Arial" w:hAnsi="Arial" w:cs="Arial"/>
        </w:rPr>
        <w:t>;</w:t>
      </w:r>
    </w:p>
    <w:p w14:paraId="5B4E419C" w14:textId="6F06DD6A" w:rsidR="00DE19E1" w:rsidRPr="00D65A2C" w:rsidRDefault="00DE19E1" w:rsidP="00BA48F7">
      <w:pPr>
        <w:pStyle w:val="Akapitzlist"/>
        <w:numPr>
          <w:ilvl w:val="0"/>
          <w:numId w:val="41"/>
        </w:numPr>
        <w:suppressAutoHyphens/>
        <w:jc w:val="both"/>
        <w:rPr>
          <w:rFonts w:ascii="Arial" w:hAnsi="Arial" w:cs="Arial"/>
        </w:rPr>
      </w:pPr>
      <w:r w:rsidRPr="00D65A2C">
        <w:rPr>
          <w:rFonts w:ascii="Arial" w:hAnsi="Arial" w:cs="Arial"/>
        </w:rPr>
        <w:t>protokół odbioru częściowego przedmiotu niniejszej umowy określonego w § 1 ust. 1 pkt 3 lit i, podpisany przez Zamawiającego oraz Wykonawcę; wartość płatności z tego tytułu wynosi 30% wynagrodzenia określonego w ust. 2 (C1), co stanowi łącznie z podatkiem VAT …………………. zł brutto oraz 30% wynagrodzenia określonego w ust. 3 (C2), co stanowi łącznie z podatkiem VAT …………………. zł brutto, co łącznie daje kwotę……………… zł brutto</w:t>
      </w:r>
      <w:r w:rsidR="00542533">
        <w:rPr>
          <w:rFonts w:ascii="Arial" w:hAnsi="Arial" w:cs="Arial"/>
        </w:rPr>
        <w:t>.</w:t>
      </w:r>
    </w:p>
    <w:p w14:paraId="00D2F036" w14:textId="3BE3FA4C" w:rsidR="00114A8D" w:rsidRPr="00D65A2C" w:rsidRDefault="00114A8D" w:rsidP="00114A8D">
      <w:pPr>
        <w:numPr>
          <w:ilvl w:val="0"/>
          <w:numId w:val="8"/>
        </w:numPr>
        <w:tabs>
          <w:tab w:val="clear" w:pos="360"/>
        </w:tabs>
        <w:suppressAutoHyphens/>
        <w:ind w:left="567" w:hanging="567"/>
        <w:jc w:val="both"/>
        <w:rPr>
          <w:rFonts w:ascii="Arial" w:hAnsi="Arial" w:cs="Arial"/>
          <w:sz w:val="22"/>
          <w:szCs w:val="22"/>
        </w:rPr>
      </w:pPr>
      <w:r w:rsidRPr="00D65A2C">
        <w:rPr>
          <w:rFonts w:ascii="Arial" w:hAnsi="Arial" w:cs="Arial"/>
          <w:sz w:val="22"/>
          <w:szCs w:val="22"/>
        </w:rPr>
        <w:t xml:space="preserve">Podstawą wystawienia faktury końcowej </w:t>
      </w:r>
      <w:r w:rsidR="007720B0" w:rsidRPr="00D65A2C">
        <w:rPr>
          <w:rFonts w:ascii="Arial" w:hAnsi="Arial" w:cs="Arial"/>
          <w:sz w:val="22"/>
          <w:szCs w:val="22"/>
        </w:rPr>
        <w:t xml:space="preserve">będzie protokół odbioru </w:t>
      </w:r>
      <w:r w:rsidR="00E2172A" w:rsidRPr="00D65A2C">
        <w:rPr>
          <w:rFonts w:ascii="Arial" w:hAnsi="Arial" w:cs="Arial"/>
          <w:sz w:val="22"/>
          <w:szCs w:val="22"/>
        </w:rPr>
        <w:t xml:space="preserve">końcowego </w:t>
      </w:r>
      <w:r w:rsidR="007720B0" w:rsidRPr="00D65A2C">
        <w:rPr>
          <w:rFonts w:ascii="Arial" w:hAnsi="Arial" w:cs="Arial"/>
          <w:sz w:val="22"/>
          <w:szCs w:val="22"/>
        </w:rPr>
        <w:t xml:space="preserve">kompletnej dokumentacji </w:t>
      </w:r>
      <w:r w:rsidR="00A54411" w:rsidRPr="00D65A2C">
        <w:rPr>
          <w:rFonts w:ascii="Arial" w:hAnsi="Arial" w:cs="Arial"/>
          <w:sz w:val="22"/>
          <w:szCs w:val="22"/>
        </w:rPr>
        <w:t xml:space="preserve">objętej zakresem niniejszej umowy </w:t>
      </w:r>
      <w:r w:rsidR="007720B0" w:rsidRPr="00D65A2C">
        <w:rPr>
          <w:rFonts w:ascii="Arial" w:hAnsi="Arial" w:cs="Arial"/>
          <w:sz w:val="22"/>
          <w:szCs w:val="22"/>
        </w:rPr>
        <w:t xml:space="preserve">(wraz z uzyskanymi oraz dostarczonymi ostatecznymi decyzjami o pozwoleniu na budowę </w:t>
      </w:r>
      <w:r w:rsidR="007720B0" w:rsidRPr="00D65A2C">
        <w:rPr>
          <w:rFonts w:ascii="Arial" w:hAnsi="Arial" w:cs="Arial"/>
          <w:spacing w:val="-4"/>
          <w:sz w:val="22"/>
          <w:szCs w:val="22"/>
        </w:rPr>
        <w:t xml:space="preserve">/ informacją o braku sprzeciwu do </w:t>
      </w:r>
      <w:r w:rsidR="007720B0" w:rsidRPr="00D65A2C">
        <w:rPr>
          <w:rFonts w:ascii="Arial" w:hAnsi="Arial" w:cs="Arial"/>
          <w:sz w:val="22"/>
          <w:szCs w:val="22"/>
        </w:rPr>
        <w:t>zgłoszenia robót budowlanych nie wymagających pozwolenia na budowę</w:t>
      </w:r>
      <w:r w:rsidR="0045300C">
        <w:rPr>
          <w:rFonts w:ascii="Arial" w:hAnsi="Arial" w:cs="Arial"/>
          <w:sz w:val="22"/>
          <w:szCs w:val="22"/>
        </w:rPr>
        <w:t xml:space="preserve"> – pozostał</w:t>
      </w:r>
      <w:r w:rsidR="009F112F">
        <w:rPr>
          <w:rFonts w:ascii="Arial" w:hAnsi="Arial" w:cs="Arial"/>
          <w:sz w:val="22"/>
          <w:szCs w:val="22"/>
        </w:rPr>
        <w:t>y</w:t>
      </w:r>
      <w:r w:rsidR="0045300C">
        <w:rPr>
          <w:rFonts w:ascii="Arial" w:hAnsi="Arial" w:cs="Arial"/>
          <w:sz w:val="22"/>
          <w:szCs w:val="22"/>
        </w:rPr>
        <w:t xml:space="preserve"> zakres, o którym mowa w </w:t>
      </w:r>
      <w:r w:rsidR="0045300C" w:rsidRPr="0045300C">
        <w:rPr>
          <w:rFonts w:ascii="Arial" w:hAnsi="Arial" w:cs="Arial"/>
          <w:sz w:val="22"/>
          <w:szCs w:val="22"/>
        </w:rPr>
        <w:t xml:space="preserve">§ </w:t>
      </w:r>
      <w:r w:rsidR="0045300C">
        <w:rPr>
          <w:rFonts w:ascii="Arial" w:hAnsi="Arial" w:cs="Arial"/>
          <w:sz w:val="22"/>
          <w:szCs w:val="22"/>
        </w:rPr>
        <w:t>1 ust. 1 pkt 3</w:t>
      </w:r>
      <w:r w:rsidR="007720B0" w:rsidRPr="00D65A2C">
        <w:rPr>
          <w:rFonts w:ascii="Arial" w:hAnsi="Arial" w:cs="Arial"/>
          <w:sz w:val="22"/>
          <w:szCs w:val="22"/>
        </w:rPr>
        <w:t>), podpisany przez Zamawiającego oraz Wykonawcę</w:t>
      </w:r>
      <w:r w:rsidRPr="00D65A2C">
        <w:rPr>
          <w:rFonts w:ascii="Arial" w:hAnsi="Arial" w:cs="Arial"/>
          <w:sz w:val="22"/>
          <w:szCs w:val="22"/>
        </w:rPr>
        <w:t>.</w:t>
      </w:r>
      <w:r w:rsidR="00C059C6" w:rsidRPr="00D65A2C">
        <w:rPr>
          <w:rFonts w:ascii="Arial" w:hAnsi="Arial" w:cs="Arial"/>
          <w:sz w:val="22"/>
          <w:szCs w:val="22"/>
        </w:rPr>
        <w:t xml:space="preserve"> </w:t>
      </w:r>
      <w:r w:rsidR="00E2172A" w:rsidRPr="00D65A2C">
        <w:rPr>
          <w:rFonts w:ascii="Arial" w:hAnsi="Arial" w:cs="Arial"/>
          <w:sz w:val="22"/>
          <w:szCs w:val="22"/>
        </w:rPr>
        <w:t xml:space="preserve">Wartość </w:t>
      </w:r>
      <w:r w:rsidR="002158DE" w:rsidRPr="00D65A2C">
        <w:rPr>
          <w:rFonts w:ascii="Arial" w:hAnsi="Arial" w:cs="Arial"/>
          <w:sz w:val="22"/>
          <w:szCs w:val="22"/>
        </w:rPr>
        <w:t xml:space="preserve">płatności końcowej </w:t>
      </w:r>
      <w:r w:rsidR="00057C88" w:rsidRPr="00D65A2C">
        <w:rPr>
          <w:rFonts w:ascii="Arial" w:hAnsi="Arial" w:cs="Arial"/>
          <w:sz w:val="22"/>
          <w:szCs w:val="22"/>
        </w:rPr>
        <w:t xml:space="preserve">wynosi 50% wynagrodzenia określonego w ust. </w:t>
      </w:r>
      <w:r w:rsidR="0027676C" w:rsidRPr="00D65A2C">
        <w:rPr>
          <w:rFonts w:ascii="Arial" w:hAnsi="Arial" w:cs="Arial"/>
          <w:sz w:val="22"/>
          <w:szCs w:val="22"/>
        </w:rPr>
        <w:t>2</w:t>
      </w:r>
      <w:r w:rsidR="00A54411" w:rsidRPr="00D65A2C">
        <w:rPr>
          <w:rFonts w:ascii="Arial" w:hAnsi="Arial" w:cs="Arial"/>
          <w:sz w:val="22"/>
          <w:szCs w:val="22"/>
        </w:rPr>
        <w:t xml:space="preserve"> </w:t>
      </w:r>
      <w:r w:rsidR="001C4A7D" w:rsidRPr="00D65A2C">
        <w:rPr>
          <w:rFonts w:ascii="Arial" w:hAnsi="Arial" w:cs="Arial"/>
          <w:sz w:val="22"/>
          <w:szCs w:val="22"/>
        </w:rPr>
        <w:t>(za zakres C1)</w:t>
      </w:r>
      <w:r w:rsidR="003C2E49" w:rsidRPr="00D65A2C">
        <w:rPr>
          <w:rFonts w:ascii="Arial" w:hAnsi="Arial" w:cs="Arial"/>
          <w:sz w:val="22"/>
          <w:szCs w:val="22"/>
        </w:rPr>
        <w:t>, co stanowi łącznie z podatkiem VAT …………………. zł brutto oraz 50% wynagrodzenia określonego w ust. 3</w:t>
      </w:r>
      <w:r w:rsidR="001C4A7D" w:rsidRPr="00D65A2C">
        <w:rPr>
          <w:rFonts w:ascii="Arial" w:hAnsi="Arial" w:cs="Arial"/>
          <w:sz w:val="22"/>
          <w:szCs w:val="22"/>
        </w:rPr>
        <w:t xml:space="preserve"> (za zakres C2)</w:t>
      </w:r>
      <w:r w:rsidR="003C2E49" w:rsidRPr="00D65A2C">
        <w:rPr>
          <w:rFonts w:ascii="Arial" w:hAnsi="Arial" w:cs="Arial"/>
          <w:sz w:val="22"/>
          <w:szCs w:val="22"/>
        </w:rPr>
        <w:t xml:space="preserve">, co stanowi łącznie z podatkiem VAT …………………. zł brutto, co łącznie </w:t>
      </w:r>
      <w:r w:rsidR="00F852AA" w:rsidRPr="00D65A2C">
        <w:rPr>
          <w:rFonts w:ascii="Arial" w:hAnsi="Arial" w:cs="Arial"/>
          <w:sz w:val="22"/>
          <w:szCs w:val="22"/>
        </w:rPr>
        <w:t xml:space="preserve">daje kwotę </w:t>
      </w:r>
      <w:r w:rsidR="003C2E49" w:rsidRPr="00D65A2C">
        <w:rPr>
          <w:rFonts w:ascii="Arial" w:hAnsi="Arial" w:cs="Arial"/>
          <w:sz w:val="22"/>
          <w:szCs w:val="22"/>
        </w:rPr>
        <w:t>……………… zł brutto</w:t>
      </w:r>
      <w:r w:rsidR="00AD3E7A" w:rsidRPr="00D65A2C">
        <w:rPr>
          <w:rFonts w:ascii="Arial" w:hAnsi="Arial" w:cs="Arial"/>
          <w:sz w:val="22"/>
          <w:szCs w:val="22"/>
        </w:rPr>
        <w:t>.</w:t>
      </w:r>
    </w:p>
    <w:p w14:paraId="1C4204A0" w14:textId="6C65B1E6" w:rsidR="00114A8D" w:rsidRPr="00D65A2C" w:rsidRDefault="00114A8D" w:rsidP="00114A8D">
      <w:pPr>
        <w:numPr>
          <w:ilvl w:val="0"/>
          <w:numId w:val="8"/>
        </w:numPr>
        <w:tabs>
          <w:tab w:val="clear" w:pos="360"/>
        </w:tabs>
        <w:suppressAutoHyphens/>
        <w:ind w:left="567" w:hanging="567"/>
        <w:jc w:val="both"/>
        <w:rPr>
          <w:rFonts w:ascii="Arial" w:hAnsi="Arial" w:cs="Arial"/>
          <w:sz w:val="22"/>
          <w:szCs w:val="22"/>
        </w:rPr>
      </w:pPr>
      <w:r w:rsidRPr="00D65A2C">
        <w:rPr>
          <w:rFonts w:ascii="Arial" w:hAnsi="Arial" w:cs="Arial"/>
          <w:sz w:val="22"/>
          <w:szCs w:val="22"/>
          <w:lang w:eastAsia="ar-SA"/>
        </w:rPr>
        <w:t>Do faktur Wykonawca dołączy odpowiednie protokoły odbioru stanowiące podstawę do ich wystawienia.</w:t>
      </w:r>
    </w:p>
    <w:p w14:paraId="340D38D0" w14:textId="1810D096" w:rsidR="00114A8D" w:rsidRPr="00D65A2C" w:rsidRDefault="00114A8D" w:rsidP="00BA48F7">
      <w:pPr>
        <w:numPr>
          <w:ilvl w:val="0"/>
          <w:numId w:val="8"/>
        </w:numPr>
        <w:tabs>
          <w:tab w:val="clear" w:pos="360"/>
        </w:tabs>
        <w:suppressAutoHyphens/>
        <w:ind w:left="567" w:hanging="567"/>
        <w:jc w:val="both"/>
        <w:rPr>
          <w:rFonts w:ascii="Arial" w:hAnsi="Arial" w:cs="Arial"/>
          <w:sz w:val="22"/>
          <w:szCs w:val="22"/>
        </w:rPr>
      </w:pPr>
      <w:r w:rsidRPr="00D65A2C">
        <w:rPr>
          <w:rFonts w:ascii="Arial" w:hAnsi="Arial" w:cs="Arial"/>
          <w:sz w:val="22"/>
          <w:szCs w:val="22"/>
        </w:rPr>
        <w:t>W przypadku zatrudnienia Podwykonawców i dalszych Podwykonawców, dodatkowym, warunkującym wypłatę wynagrodzenia załącznikiem do faktur częściowych, jest dowód zapłaty wymagalnego wynagrodzenia dla Podwykonawcy i dalszych Podwykonawców wynikającego z zawartych 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5EA82C69" w14:textId="20D1E163" w:rsidR="000B7F19" w:rsidRPr="00BA48F7" w:rsidRDefault="000B7F19" w:rsidP="000B7F19">
      <w:pPr>
        <w:numPr>
          <w:ilvl w:val="0"/>
          <w:numId w:val="8"/>
        </w:numPr>
        <w:tabs>
          <w:tab w:val="clear" w:pos="360"/>
        </w:tabs>
        <w:suppressAutoHyphens/>
        <w:ind w:left="567" w:hanging="567"/>
        <w:jc w:val="both"/>
        <w:rPr>
          <w:rFonts w:ascii="Arial" w:hAnsi="Arial" w:cs="Arial"/>
          <w:sz w:val="22"/>
          <w:szCs w:val="22"/>
        </w:rPr>
      </w:pPr>
      <w:r w:rsidRPr="00BA48F7">
        <w:rPr>
          <w:rFonts w:ascii="Arial" w:hAnsi="Arial" w:cs="Arial"/>
          <w:sz w:val="22"/>
          <w:szCs w:val="22"/>
        </w:rPr>
        <w:t>Wynagrodzenie przysługujące Wykonawcy płatne będzie na rachunek Wykonawcy wskazany na fakturze</w:t>
      </w:r>
      <w:r w:rsidR="00E958FF" w:rsidRPr="00BA48F7">
        <w:rPr>
          <w:rFonts w:ascii="Arial" w:hAnsi="Arial" w:cs="Arial"/>
          <w:sz w:val="22"/>
          <w:szCs w:val="22"/>
        </w:rPr>
        <w:t xml:space="preserve"> w</w:t>
      </w:r>
      <w:r w:rsidRPr="00BA48F7">
        <w:rPr>
          <w:rFonts w:ascii="Arial" w:hAnsi="Arial" w:cs="Arial"/>
          <w:sz w:val="22"/>
          <w:szCs w:val="22"/>
        </w:rPr>
        <w:t xml:space="preserve"> terminie 30 dni od daty otrzymania przez Zamawiającego prawidłowo wystawionej faktury, z zastrzeżeniem, że rachunek bankowy musi być zgodny z rachunkiem ujawnionym w wykazie prowadzonym przez Szefa Krajowej Administracji Skarbowej. Gdy w wykazie ujawniony jest inny rachunek bankowy, płatność wynagrodzenia zostanie dokonana na rachunek bankowy ujawniony w tym wykazie.</w:t>
      </w:r>
    </w:p>
    <w:p w14:paraId="74BC97D3" w14:textId="77777777" w:rsidR="000B7F19" w:rsidRPr="00BA48F7" w:rsidRDefault="000B7F19" w:rsidP="000B7F19">
      <w:pPr>
        <w:numPr>
          <w:ilvl w:val="0"/>
          <w:numId w:val="8"/>
        </w:numPr>
        <w:tabs>
          <w:tab w:val="clear" w:pos="360"/>
        </w:tabs>
        <w:suppressAutoHyphens/>
        <w:ind w:left="567" w:hanging="567"/>
        <w:jc w:val="both"/>
        <w:rPr>
          <w:rFonts w:ascii="Arial" w:hAnsi="Arial" w:cs="Arial"/>
          <w:sz w:val="22"/>
          <w:szCs w:val="22"/>
        </w:rPr>
      </w:pPr>
      <w:r w:rsidRPr="00BA48F7">
        <w:rPr>
          <w:rFonts w:ascii="Arial" w:hAnsi="Arial" w:cs="Arial"/>
          <w:sz w:val="22"/>
          <w:szCs w:val="22"/>
        </w:rPr>
        <w:t>Za datę dokonania zapłaty uważa się datę obciążenia rachunku Zamawiającego.</w:t>
      </w:r>
    </w:p>
    <w:p w14:paraId="02197823" w14:textId="3D873D13" w:rsidR="000B7F19" w:rsidRPr="00BA48F7" w:rsidRDefault="000B7F19" w:rsidP="006C28EC">
      <w:pPr>
        <w:pStyle w:val="pkt"/>
        <w:numPr>
          <w:ilvl w:val="0"/>
          <w:numId w:val="8"/>
        </w:numPr>
        <w:tabs>
          <w:tab w:val="clear" w:pos="360"/>
        </w:tabs>
        <w:suppressAutoHyphens/>
        <w:spacing w:before="0" w:after="0"/>
        <w:ind w:left="567" w:hanging="567"/>
        <w:rPr>
          <w:rFonts w:ascii="Arial" w:hAnsi="Arial" w:cs="Arial"/>
          <w:sz w:val="22"/>
          <w:szCs w:val="22"/>
        </w:rPr>
      </w:pPr>
      <w:r w:rsidRPr="00BA48F7">
        <w:rPr>
          <w:rFonts w:ascii="Arial" w:hAnsi="Arial" w:cs="Arial"/>
          <w:sz w:val="22"/>
          <w:szCs w:val="22"/>
        </w:rPr>
        <w:t xml:space="preserve">Wynagrodzenie Wykonawcy </w:t>
      </w:r>
      <w:r w:rsidRPr="00BA48F7">
        <w:rPr>
          <w:rFonts w:ascii="Arial" w:hAnsi="Arial" w:cs="Arial"/>
          <w:b/>
          <w:sz w:val="22"/>
          <w:szCs w:val="22"/>
        </w:rPr>
        <w:t>C</w:t>
      </w:r>
      <w:r w:rsidR="00C961B7" w:rsidRPr="00BA48F7">
        <w:rPr>
          <w:rFonts w:ascii="Arial" w:hAnsi="Arial" w:cs="Arial"/>
          <w:b/>
          <w:sz w:val="22"/>
          <w:szCs w:val="22"/>
        </w:rPr>
        <w:t>3</w:t>
      </w:r>
      <w:r w:rsidRPr="00BA48F7">
        <w:rPr>
          <w:rFonts w:ascii="Arial" w:hAnsi="Arial" w:cs="Arial"/>
          <w:sz w:val="22"/>
          <w:szCs w:val="22"/>
        </w:rPr>
        <w:t xml:space="preserve"> za sprawowanie nadzoru autorskiego (za przewidywanych 10 pobytów) ustala się na kwotę ……………</w:t>
      </w:r>
      <w:r w:rsidR="00422DC4" w:rsidRPr="00BA48F7">
        <w:rPr>
          <w:rFonts w:ascii="Arial" w:hAnsi="Arial" w:cs="Arial"/>
          <w:sz w:val="22"/>
          <w:szCs w:val="22"/>
        </w:rPr>
        <w:t xml:space="preserve"> złotych brutto (słownie: …………………………………………………………………………..………………. gr)</w:t>
      </w:r>
      <w:r w:rsidRPr="00BA48F7">
        <w:rPr>
          <w:rFonts w:ascii="Arial" w:hAnsi="Arial" w:cs="Arial"/>
          <w:sz w:val="22"/>
          <w:szCs w:val="22"/>
        </w:rPr>
        <w:t>.</w:t>
      </w:r>
      <w:r w:rsidR="006C28EC" w:rsidRPr="00BA48F7">
        <w:rPr>
          <w:rFonts w:ascii="Arial" w:hAnsi="Arial" w:cs="Arial"/>
          <w:sz w:val="22"/>
          <w:szCs w:val="22"/>
        </w:rPr>
        <w:t xml:space="preserve"> W tym podatek VAT według obowiązującej stawki, zgodnie z ceną ofertową zaproponowaną przez Wykonawcę.</w:t>
      </w:r>
    </w:p>
    <w:p w14:paraId="26227B35" w14:textId="18AB6AE9" w:rsidR="000B7F19" w:rsidRPr="00BA48F7" w:rsidRDefault="000B7F19" w:rsidP="000B7F19">
      <w:pPr>
        <w:numPr>
          <w:ilvl w:val="0"/>
          <w:numId w:val="8"/>
        </w:numPr>
        <w:tabs>
          <w:tab w:val="clear" w:pos="360"/>
        </w:tabs>
        <w:suppressAutoHyphens/>
        <w:ind w:left="567" w:hanging="567"/>
        <w:jc w:val="both"/>
        <w:rPr>
          <w:rFonts w:ascii="Arial" w:hAnsi="Arial" w:cs="Arial"/>
          <w:sz w:val="22"/>
          <w:szCs w:val="22"/>
        </w:rPr>
      </w:pPr>
      <w:r w:rsidRPr="00BA48F7">
        <w:rPr>
          <w:rFonts w:ascii="Arial" w:hAnsi="Arial" w:cs="Arial"/>
          <w:sz w:val="22"/>
          <w:szCs w:val="22"/>
        </w:rPr>
        <w:t xml:space="preserve">Stawka Wykonawcy za jeden pobyt wynosi ………………. zł </w:t>
      </w:r>
      <w:r w:rsidR="006C28EC" w:rsidRPr="00BA48F7">
        <w:rPr>
          <w:rFonts w:ascii="Arial" w:hAnsi="Arial" w:cs="Arial"/>
          <w:sz w:val="22"/>
          <w:szCs w:val="22"/>
        </w:rPr>
        <w:t>brutto</w:t>
      </w:r>
      <w:r w:rsidRPr="00BA48F7">
        <w:rPr>
          <w:rFonts w:ascii="Arial" w:hAnsi="Arial" w:cs="Arial"/>
          <w:sz w:val="22"/>
          <w:szCs w:val="22"/>
        </w:rPr>
        <w:t>.</w:t>
      </w:r>
    </w:p>
    <w:p w14:paraId="13DD6558" w14:textId="79F0E3BE" w:rsidR="000B7F19" w:rsidRPr="00BA48F7" w:rsidRDefault="000B7F19" w:rsidP="000B7F19">
      <w:pPr>
        <w:numPr>
          <w:ilvl w:val="0"/>
          <w:numId w:val="8"/>
        </w:numPr>
        <w:tabs>
          <w:tab w:val="clear" w:pos="360"/>
        </w:tabs>
        <w:suppressAutoHyphens/>
        <w:ind w:left="567" w:hanging="567"/>
        <w:jc w:val="both"/>
        <w:rPr>
          <w:rFonts w:ascii="Arial" w:hAnsi="Arial" w:cs="Arial"/>
          <w:sz w:val="22"/>
          <w:szCs w:val="22"/>
        </w:rPr>
      </w:pPr>
      <w:r w:rsidRPr="00BA48F7">
        <w:rPr>
          <w:rFonts w:ascii="Arial" w:hAnsi="Arial" w:cs="Arial"/>
          <w:sz w:val="22"/>
          <w:szCs w:val="22"/>
        </w:rPr>
        <w:t>Wynagrodzenie za czynności określone w ust.</w:t>
      </w:r>
      <w:r w:rsidR="0052532F" w:rsidRPr="00BA48F7">
        <w:rPr>
          <w:rFonts w:ascii="Arial" w:hAnsi="Arial" w:cs="Arial"/>
          <w:sz w:val="22"/>
          <w:szCs w:val="22"/>
        </w:rPr>
        <w:t xml:space="preserve"> </w:t>
      </w:r>
      <w:r w:rsidR="00C961B7" w:rsidRPr="00BA48F7">
        <w:rPr>
          <w:rFonts w:ascii="Arial" w:hAnsi="Arial" w:cs="Arial"/>
          <w:sz w:val="22"/>
          <w:szCs w:val="22"/>
        </w:rPr>
        <w:t>1</w:t>
      </w:r>
      <w:r w:rsidR="00A25C4E">
        <w:rPr>
          <w:rFonts w:ascii="Arial" w:hAnsi="Arial" w:cs="Arial"/>
          <w:sz w:val="22"/>
          <w:szCs w:val="22"/>
        </w:rPr>
        <w:t>3</w:t>
      </w:r>
      <w:r w:rsidRPr="00BA48F7">
        <w:rPr>
          <w:rFonts w:ascii="Arial" w:hAnsi="Arial" w:cs="Arial"/>
          <w:sz w:val="22"/>
          <w:szCs w:val="22"/>
        </w:rPr>
        <w:t xml:space="preserve"> będzie wyliczone na podstawie ilości pobytów potwierdzonych przez Zamawiającego, według stawki za jeden pobyt</w:t>
      </w:r>
      <w:r w:rsidR="00CF5E52">
        <w:rPr>
          <w:rFonts w:ascii="Arial" w:hAnsi="Arial" w:cs="Arial"/>
          <w:sz w:val="22"/>
          <w:szCs w:val="22"/>
        </w:rPr>
        <w:t xml:space="preserve"> płatny</w:t>
      </w:r>
      <w:r w:rsidR="009E7888">
        <w:rPr>
          <w:rFonts w:ascii="Arial" w:hAnsi="Arial" w:cs="Arial"/>
          <w:sz w:val="22"/>
          <w:szCs w:val="22"/>
        </w:rPr>
        <w:t>, na podstawie wystawionej przez Wykonawcę faktury</w:t>
      </w:r>
      <w:r w:rsidRPr="00BA48F7">
        <w:rPr>
          <w:rFonts w:ascii="Arial" w:hAnsi="Arial" w:cs="Arial"/>
          <w:sz w:val="22"/>
          <w:szCs w:val="22"/>
        </w:rPr>
        <w:t>. W przypadku przekroczenia założonej ilości pobytów Wykonawcy będzie świadczył usługę wg stawki określonej w ust. 1</w:t>
      </w:r>
      <w:r w:rsidR="00A25C4E">
        <w:rPr>
          <w:rFonts w:ascii="Arial" w:hAnsi="Arial" w:cs="Arial"/>
          <w:sz w:val="22"/>
          <w:szCs w:val="22"/>
        </w:rPr>
        <w:t>4</w:t>
      </w:r>
      <w:r w:rsidRPr="00BA48F7">
        <w:rPr>
          <w:rFonts w:ascii="Arial" w:hAnsi="Arial" w:cs="Arial"/>
          <w:sz w:val="22"/>
          <w:szCs w:val="22"/>
        </w:rPr>
        <w:t>.</w:t>
      </w:r>
    </w:p>
    <w:p w14:paraId="2F859738" w14:textId="396CD13F" w:rsidR="00527C33" w:rsidRPr="00BA48F7" w:rsidRDefault="000B7F19" w:rsidP="002B6839">
      <w:pPr>
        <w:numPr>
          <w:ilvl w:val="0"/>
          <w:numId w:val="8"/>
        </w:numPr>
        <w:tabs>
          <w:tab w:val="clear" w:pos="360"/>
        </w:tabs>
        <w:suppressAutoHyphens/>
        <w:ind w:left="567" w:hanging="567"/>
        <w:jc w:val="both"/>
        <w:rPr>
          <w:rFonts w:ascii="Arial" w:hAnsi="Arial" w:cs="Arial"/>
          <w:spacing w:val="1"/>
          <w:sz w:val="22"/>
          <w:szCs w:val="22"/>
        </w:rPr>
      </w:pPr>
      <w:r w:rsidRPr="00BA48F7">
        <w:rPr>
          <w:rFonts w:ascii="Arial" w:hAnsi="Arial" w:cs="Arial"/>
          <w:spacing w:val="1"/>
          <w:sz w:val="22"/>
          <w:szCs w:val="22"/>
        </w:rPr>
        <w:t xml:space="preserve">W przypadku nie sprawowania nadzoru autorskiego Wykonawcy nie przysługuje wynagrodzenie, o którym mowa w ust. </w:t>
      </w:r>
      <w:r w:rsidR="00422DC4" w:rsidRPr="00BA48F7">
        <w:rPr>
          <w:rFonts w:ascii="Arial" w:hAnsi="Arial" w:cs="Arial"/>
          <w:spacing w:val="1"/>
          <w:sz w:val="22"/>
          <w:szCs w:val="22"/>
        </w:rPr>
        <w:t>1</w:t>
      </w:r>
      <w:r w:rsidR="00A25C4E">
        <w:rPr>
          <w:rFonts w:ascii="Arial" w:hAnsi="Arial" w:cs="Arial"/>
          <w:spacing w:val="1"/>
          <w:sz w:val="22"/>
          <w:szCs w:val="22"/>
        </w:rPr>
        <w:t>4</w:t>
      </w:r>
      <w:r w:rsidRPr="00BA48F7">
        <w:rPr>
          <w:rFonts w:ascii="Arial" w:hAnsi="Arial" w:cs="Arial"/>
          <w:spacing w:val="1"/>
          <w:sz w:val="22"/>
          <w:szCs w:val="22"/>
        </w:rPr>
        <w:t xml:space="preserve">. </w:t>
      </w:r>
    </w:p>
    <w:p w14:paraId="3A24D3B8" w14:textId="63A74BBF" w:rsidR="003D30DB" w:rsidRPr="00BA48F7" w:rsidRDefault="003D30DB" w:rsidP="003E57B3">
      <w:pPr>
        <w:pStyle w:val="pkt"/>
        <w:numPr>
          <w:ilvl w:val="0"/>
          <w:numId w:val="8"/>
        </w:numPr>
        <w:tabs>
          <w:tab w:val="clear" w:pos="360"/>
          <w:tab w:val="num" w:pos="567"/>
        </w:tabs>
        <w:suppressAutoHyphens/>
        <w:spacing w:before="0" w:after="0"/>
        <w:ind w:left="567" w:hanging="567"/>
        <w:rPr>
          <w:rFonts w:ascii="Arial" w:hAnsi="Arial" w:cs="Arial"/>
          <w:sz w:val="22"/>
          <w:szCs w:val="22"/>
        </w:rPr>
      </w:pPr>
      <w:r w:rsidRPr="00BA48F7">
        <w:rPr>
          <w:rFonts w:ascii="Arial" w:hAnsi="Arial" w:cs="Arial"/>
          <w:spacing w:val="-4"/>
          <w:sz w:val="22"/>
          <w:szCs w:val="22"/>
        </w:rPr>
        <w:t xml:space="preserve">Zamawiający oświadczają, iż nabywcą prac projektowych </w:t>
      </w:r>
      <w:r w:rsidRPr="00BA48F7">
        <w:rPr>
          <w:rFonts w:ascii="Arial" w:hAnsi="Arial" w:cs="Arial"/>
          <w:b/>
          <w:bCs/>
          <w:spacing w:val="-4"/>
          <w:sz w:val="22"/>
          <w:szCs w:val="22"/>
        </w:rPr>
        <w:t>C1</w:t>
      </w:r>
      <w:r w:rsidRPr="00BA48F7">
        <w:rPr>
          <w:rFonts w:ascii="Arial" w:hAnsi="Arial" w:cs="Arial"/>
          <w:spacing w:val="-4"/>
          <w:sz w:val="22"/>
          <w:szCs w:val="22"/>
        </w:rPr>
        <w:t xml:space="preserve"> jest ZWiK Sp. z o.o., a prac projektowych </w:t>
      </w:r>
      <w:r w:rsidRPr="00BA48F7">
        <w:rPr>
          <w:rFonts w:ascii="Arial" w:hAnsi="Arial" w:cs="Arial"/>
          <w:b/>
          <w:bCs/>
          <w:spacing w:val="-4"/>
          <w:sz w:val="22"/>
          <w:szCs w:val="22"/>
        </w:rPr>
        <w:t>C2</w:t>
      </w:r>
      <w:r w:rsidRPr="00BA48F7">
        <w:rPr>
          <w:rFonts w:ascii="Arial" w:hAnsi="Arial" w:cs="Arial"/>
          <w:spacing w:val="-4"/>
          <w:sz w:val="22"/>
          <w:szCs w:val="22"/>
        </w:rPr>
        <w:t xml:space="preserve"> jest Gmina Miasto Szczecin i faktury należy wystawiać na odpowiedniego Zamawiającego.</w:t>
      </w:r>
      <w:r w:rsidR="00272E71">
        <w:rPr>
          <w:rFonts w:ascii="Arial" w:hAnsi="Arial" w:cs="Arial"/>
          <w:spacing w:val="-4"/>
          <w:sz w:val="22"/>
          <w:szCs w:val="22"/>
        </w:rPr>
        <w:t xml:space="preserve"> </w:t>
      </w:r>
    </w:p>
    <w:p w14:paraId="1B84546E" w14:textId="14820279" w:rsidR="003E57B3" w:rsidRPr="00BA48F7" w:rsidRDefault="00C6635A" w:rsidP="00BA48F7">
      <w:pPr>
        <w:pStyle w:val="pkt"/>
        <w:numPr>
          <w:ilvl w:val="0"/>
          <w:numId w:val="8"/>
        </w:numPr>
        <w:tabs>
          <w:tab w:val="clear" w:pos="360"/>
          <w:tab w:val="num" w:pos="567"/>
        </w:tabs>
        <w:suppressAutoHyphens/>
        <w:spacing w:before="0" w:after="0"/>
        <w:ind w:left="567" w:hanging="567"/>
        <w:rPr>
          <w:rFonts w:ascii="Arial" w:hAnsi="Arial" w:cs="Arial"/>
          <w:sz w:val="22"/>
          <w:szCs w:val="22"/>
        </w:rPr>
      </w:pPr>
      <w:r w:rsidRPr="00BA48F7">
        <w:rPr>
          <w:rFonts w:ascii="Arial" w:hAnsi="Arial" w:cs="Arial"/>
          <w:spacing w:val="-4"/>
          <w:sz w:val="22"/>
          <w:szCs w:val="22"/>
        </w:rPr>
        <w:t xml:space="preserve">Zamawiający wstrzyma do czasu ustania przyczyny płatność faktury – w całości lub w części w </w:t>
      </w:r>
      <w:r w:rsidR="001076D8" w:rsidRPr="00BA48F7">
        <w:rPr>
          <w:rFonts w:ascii="Arial" w:hAnsi="Arial" w:cs="Arial"/>
          <w:spacing w:val="-4"/>
          <w:sz w:val="22"/>
          <w:szCs w:val="22"/>
        </w:rPr>
        <w:t xml:space="preserve">przypadku nie wywiązania się przez Wykonawcę z któregokolwiek ze zobowiązań wynikających </w:t>
      </w:r>
      <w:r w:rsidR="001076D8" w:rsidRPr="00BA48F7">
        <w:rPr>
          <w:rFonts w:ascii="Arial" w:hAnsi="Arial" w:cs="Arial"/>
          <w:spacing w:val="-4"/>
          <w:sz w:val="22"/>
          <w:szCs w:val="22"/>
        </w:rPr>
        <w:lastRenderedPageBreak/>
        <w:t>z umowy</w:t>
      </w:r>
      <w:r w:rsidR="005C6E4F" w:rsidRPr="00BA48F7">
        <w:rPr>
          <w:rFonts w:ascii="Arial" w:hAnsi="Arial" w:cs="Arial"/>
          <w:spacing w:val="-4"/>
          <w:sz w:val="22"/>
          <w:szCs w:val="22"/>
        </w:rPr>
        <w:t xml:space="preserve">. Wstrzymanie w tym wypadku wypłaty nie rodzi po stronie Zamawiającego opóźnienia i </w:t>
      </w:r>
      <w:r w:rsidR="006514E1" w:rsidRPr="00BA48F7">
        <w:rPr>
          <w:rFonts w:ascii="Arial" w:hAnsi="Arial" w:cs="Arial"/>
          <w:spacing w:val="-4"/>
          <w:sz w:val="22"/>
          <w:szCs w:val="22"/>
        </w:rPr>
        <w:t>Wykonawc</w:t>
      </w:r>
      <w:r w:rsidR="00B06095" w:rsidRPr="00BA48F7">
        <w:rPr>
          <w:rFonts w:ascii="Arial" w:hAnsi="Arial" w:cs="Arial"/>
          <w:spacing w:val="-4"/>
          <w:sz w:val="22"/>
          <w:szCs w:val="22"/>
        </w:rPr>
        <w:t xml:space="preserve">y nie przysługują odsetki z tego tytułu. </w:t>
      </w:r>
    </w:p>
    <w:p w14:paraId="3307064D" w14:textId="77777777" w:rsidR="00C523D3" w:rsidRPr="00BA48F7" w:rsidRDefault="00C523D3" w:rsidP="00C523D3">
      <w:pPr>
        <w:suppressAutoHyphens/>
        <w:jc w:val="both"/>
        <w:rPr>
          <w:rFonts w:ascii="Arial" w:hAnsi="Arial" w:cs="Arial"/>
          <w:spacing w:val="1"/>
          <w:sz w:val="22"/>
          <w:szCs w:val="22"/>
        </w:rPr>
      </w:pPr>
    </w:p>
    <w:p w14:paraId="2F899256" w14:textId="3CE7CFD3" w:rsidR="001439CF" w:rsidRPr="00BA48F7" w:rsidRDefault="00697646" w:rsidP="00636E7D">
      <w:pPr>
        <w:jc w:val="center"/>
        <w:rPr>
          <w:rFonts w:ascii="Arial" w:hAnsi="Arial" w:cs="Arial"/>
          <w:b/>
          <w:sz w:val="22"/>
          <w:szCs w:val="22"/>
        </w:rPr>
      </w:pPr>
      <w:r w:rsidRPr="00BA48F7">
        <w:rPr>
          <w:rFonts w:ascii="Arial" w:hAnsi="Arial" w:cs="Arial"/>
          <w:b/>
          <w:sz w:val="22"/>
          <w:szCs w:val="22"/>
        </w:rPr>
        <w:t xml:space="preserve">§ </w:t>
      </w:r>
      <w:r w:rsidR="001D6A62" w:rsidRPr="00BA48F7">
        <w:rPr>
          <w:rFonts w:ascii="Arial" w:hAnsi="Arial" w:cs="Arial"/>
          <w:b/>
          <w:sz w:val="22"/>
          <w:szCs w:val="22"/>
        </w:rPr>
        <w:t>8</w:t>
      </w:r>
    </w:p>
    <w:p w14:paraId="4BBFC954" w14:textId="77777777" w:rsidR="00527C33" w:rsidRPr="00BA48F7" w:rsidRDefault="002939B0" w:rsidP="00636E7D">
      <w:pPr>
        <w:jc w:val="center"/>
        <w:rPr>
          <w:rFonts w:ascii="Arial" w:hAnsi="Arial" w:cs="Arial"/>
          <w:b/>
          <w:sz w:val="22"/>
          <w:szCs w:val="22"/>
        </w:rPr>
      </w:pPr>
      <w:r w:rsidRPr="00BA48F7">
        <w:rPr>
          <w:rFonts w:ascii="Arial" w:hAnsi="Arial" w:cs="Arial"/>
          <w:b/>
          <w:sz w:val="22"/>
          <w:szCs w:val="22"/>
        </w:rPr>
        <w:t>Zasada zachowania poufności</w:t>
      </w:r>
    </w:p>
    <w:p w14:paraId="179B7E6C" w14:textId="77777777" w:rsidR="001439CF" w:rsidRPr="00BA48F7" w:rsidRDefault="001439CF" w:rsidP="003B0EFF">
      <w:pPr>
        <w:numPr>
          <w:ilvl w:val="0"/>
          <w:numId w:val="13"/>
        </w:numPr>
        <w:ind w:left="567" w:hanging="567"/>
        <w:jc w:val="both"/>
        <w:rPr>
          <w:rFonts w:ascii="Arial" w:hAnsi="Arial" w:cs="Arial"/>
          <w:sz w:val="22"/>
          <w:szCs w:val="22"/>
        </w:rPr>
      </w:pPr>
      <w:r w:rsidRPr="00BA48F7">
        <w:rPr>
          <w:rFonts w:ascii="Arial" w:hAnsi="Arial" w:cs="Arial"/>
          <w:sz w:val="22"/>
          <w:szCs w:val="22"/>
        </w:rPr>
        <w:t>Wszelkie informacje i dane przekazane przez Zamawiającego Wykonawcy w</w:t>
      </w:r>
      <w:r w:rsidR="002455C6" w:rsidRPr="00BA48F7">
        <w:rPr>
          <w:rFonts w:ascii="Arial" w:hAnsi="Arial" w:cs="Arial"/>
          <w:sz w:val="22"/>
          <w:szCs w:val="22"/>
        </w:rPr>
        <w:t> </w:t>
      </w:r>
      <w:r w:rsidRPr="00BA48F7">
        <w:rPr>
          <w:rFonts w:ascii="Arial" w:hAnsi="Arial" w:cs="Arial"/>
          <w:sz w:val="22"/>
          <w:szCs w:val="22"/>
        </w:rPr>
        <w:t>związku lub przy okazji wykonywania niniejszej umowy mają charakter poufny.</w:t>
      </w:r>
    </w:p>
    <w:p w14:paraId="434DC615" w14:textId="76C18B5B" w:rsidR="00BD42AF" w:rsidRPr="00BA48F7" w:rsidRDefault="001439CF" w:rsidP="003B0EFF">
      <w:pPr>
        <w:numPr>
          <w:ilvl w:val="0"/>
          <w:numId w:val="13"/>
        </w:numPr>
        <w:ind w:left="567" w:hanging="567"/>
        <w:jc w:val="both"/>
        <w:rPr>
          <w:rFonts w:ascii="Arial" w:hAnsi="Arial" w:cs="Arial"/>
          <w:sz w:val="22"/>
          <w:szCs w:val="22"/>
        </w:rPr>
      </w:pPr>
      <w:r w:rsidRPr="00BA48F7">
        <w:rPr>
          <w:rFonts w:ascii="Arial" w:hAnsi="Arial" w:cs="Arial"/>
          <w:sz w:val="22"/>
          <w:szCs w:val="22"/>
        </w:rPr>
        <w:t>W związku z zasadą poufności prac wynikającą z wymagań Zamawiającego, Wykonawca zobowiązany jest do zachowania w ścisłej tajemnicy i do nie ujawniania komukolwiek prócz osób do tego powołanych, wszelkich informacji i wiadomości uzyskanych podczas wykonywania przedmiotu umowy.</w:t>
      </w:r>
    </w:p>
    <w:p w14:paraId="7A0C25C8" w14:textId="77777777" w:rsidR="0093495D" w:rsidRPr="00BA48F7" w:rsidRDefault="0093495D" w:rsidP="00911A3F">
      <w:pPr>
        <w:ind w:left="567"/>
        <w:jc w:val="both"/>
        <w:rPr>
          <w:rFonts w:ascii="Arial" w:hAnsi="Arial" w:cs="Arial"/>
          <w:sz w:val="22"/>
          <w:szCs w:val="22"/>
        </w:rPr>
      </w:pPr>
    </w:p>
    <w:p w14:paraId="19B4ED19" w14:textId="7C504268" w:rsidR="001439CF" w:rsidRPr="00BA48F7" w:rsidRDefault="00697646" w:rsidP="00636E7D">
      <w:pPr>
        <w:jc w:val="center"/>
        <w:rPr>
          <w:rFonts w:ascii="Arial" w:hAnsi="Arial" w:cs="Arial"/>
          <w:b/>
          <w:sz w:val="22"/>
          <w:szCs w:val="22"/>
        </w:rPr>
      </w:pPr>
      <w:r w:rsidRPr="00BA48F7">
        <w:rPr>
          <w:rFonts w:ascii="Arial" w:hAnsi="Arial" w:cs="Arial"/>
          <w:b/>
          <w:sz w:val="22"/>
          <w:szCs w:val="22"/>
        </w:rPr>
        <w:t xml:space="preserve">§ </w:t>
      </w:r>
      <w:r w:rsidR="001D6A62" w:rsidRPr="00BA48F7">
        <w:rPr>
          <w:rFonts w:ascii="Arial" w:hAnsi="Arial" w:cs="Arial"/>
          <w:b/>
          <w:sz w:val="22"/>
          <w:szCs w:val="22"/>
        </w:rPr>
        <w:t>9</w:t>
      </w:r>
    </w:p>
    <w:p w14:paraId="4CF886E9" w14:textId="77777777" w:rsidR="002939B0" w:rsidRPr="00BA48F7" w:rsidRDefault="002939B0" w:rsidP="00636E7D">
      <w:pPr>
        <w:jc w:val="center"/>
        <w:rPr>
          <w:rFonts w:ascii="Arial" w:hAnsi="Arial" w:cs="Arial"/>
          <w:b/>
          <w:sz w:val="22"/>
          <w:szCs w:val="22"/>
        </w:rPr>
      </w:pPr>
      <w:r w:rsidRPr="00BA48F7">
        <w:rPr>
          <w:rFonts w:ascii="Arial" w:hAnsi="Arial" w:cs="Arial"/>
          <w:b/>
          <w:sz w:val="22"/>
          <w:szCs w:val="22"/>
        </w:rPr>
        <w:t>Prawa autorskie</w:t>
      </w:r>
    </w:p>
    <w:p w14:paraId="755C86A3" w14:textId="15C52BD3" w:rsidR="00D978BE" w:rsidRPr="00BA48F7" w:rsidRDefault="001439CF" w:rsidP="003F01F5">
      <w:pPr>
        <w:pStyle w:val="Tekstpodstawowy"/>
        <w:numPr>
          <w:ilvl w:val="0"/>
          <w:numId w:val="5"/>
        </w:numPr>
        <w:tabs>
          <w:tab w:val="clear" w:pos="720"/>
        </w:tabs>
        <w:ind w:left="567" w:hanging="567"/>
        <w:rPr>
          <w:rFonts w:ascii="Arial" w:hAnsi="Arial" w:cs="Arial"/>
          <w:sz w:val="22"/>
          <w:szCs w:val="22"/>
        </w:rPr>
      </w:pPr>
      <w:r w:rsidRPr="00BA48F7">
        <w:rPr>
          <w:rFonts w:ascii="Arial" w:hAnsi="Arial" w:cs="Arial"/>
          <w:sz w:val="22"/>
          <w:szCs w:val="22"/>
        </w:rPr>
        <w:t xml:space="preserve">Wynagrodzenie, o którym mowa w </w:t>
      </w:r>
      <w:r w:rsidR="008817D7" w:rsidRPr="00BA48F7">
        <w:rPr>
          <w:rFonts w:ascii="Arial" w:hAnsi="Arial" w:cs="Arial"/>
          <w:sz w:val="22"/>
          <w:szCs w:val="22"/>
        </w:rPr>
        <w:t xml:space="preserve">§ </w:t>
      </w:r>
      <w:r w:rsidR="00F87171" w:rsidRPr="00BA48F7">
        <w:rPr>
          <w:rFonts w:ascii="Arial" w:hAnsi="Arial" w:cs="Arial"/>
          <w:sz w:val="22"/>
          <w:szCs w:val="22"/>
        </w:rPr>
        <w:t>7</w:t>
      </w:r>
      <w:r w:rsidRPr="00BA48F7">
        <w:rPr>
          <w:rFonts w:ascii="Arial" w:hAnsi="Arial" w:cs="Arial"/>
          <w:sz w:val="22"/>
          <w:szCs w:val="22"/>
        </w:rPr>
        <w:t xml:space="preserve"> obejmuje także wynagrodzenie za przeniesienie majątkowych praw autorskich do całości </w:t>
      </w:r>
      <w:r w:rsidR="00E14F7E" w:rsidRPr="00BA48F7">
        <w:rPr>
          <w:rFonts w:ascii="Arial" w:hAnsi="Arial" w:cs="Arial"/>
          <w:sz w:val="22"/>
          <w:szCs w:val="22"/>
        </w:rPr>
        <w:t xml:space="preserve">lub </w:t>
      </w:r>
      <w:r w:rsidR="00507F8F" w:rsidRPr="00BA48F7">
        <w:rPr>
          <w:rFonts w:ascii="Arial" w:hAnsi="Arial" w:cs="Arial"/>
          <w:sz w:val="22"/>
          <w:szCs w:val="22"/>
        </w:rPr>
        <w:t xml:space="preserve">części </w:t>
      </w:r>
      <w:r w:rsidRPr="00BA48F7">
        <w:rPr>
          <w:rFonts w:ascii="Arial" w:hAnsi="Arial" w:cs="Arial"/>
          <w:sz w:val="22"/>
          <w:szCs w:val="22"/>
        </w:rPr>
        <w:t xml:space="preserve">dokumentacji będącej przedmiotem umowy oraz własność nośników, na których ta dokumentacja została utrwalona, w tym prawo nieograniczonego korzystania z utworu – na następujących polach eksploatacji: </w:t>
      </w:r>
    </w:p>
    <w:p w14:paraId="79A60DED" w14:textId="77777777" w:rsidR="001439CF" w:rsidRPr="00BA48F7" w:rsidRDefault="001439CF" w:rsidP="003F01F5">
      <w:pPr>
        <w:pStyle w:val="Tekstpodstawowy"/>
        <w:numPr>
          <w:ilvl w:val="1"/>
          <w:numId w:val="5"/>
        </w:numPr>
        <w:tabs>
          <w:tab w:val="clear" w:pos="1800"/>
        </w:tabs>
        <w:ind w:left="1134" w:hanging="567"/>
        <w:rPr>
          <w:rFonts w:ascii="Arial" w:hAnsi="Arial" w:cs="Arial"/>
          <w:sz w:val="22"/>
          <w:szCs w:val="22"/>
        </w:rPr>
      </w:pPr>
      <w:r w:rsidRPr="00BA48F7">
        <w:rPr>
          <w:rFonts w:ascii="Arial" w:hAnsi="Arial" w:cs="Arial"/>
          <w:sz w:val="22"/>
          <w:szCs w:val="22"/>
        </w:rPr>
        <w:t xml:space="preserve">w zakresie utrwalania i zwielokrotniania utworu - wytwarzania dowolną techniką egzemplarzy utworu, w tym techniką drukarską, reprograficzną, zapisu magnetycznego oraz techniką cyfrową; </w:t>
      </w:r>
    </w:p>
    <w:p w14:paraId="727140E5" w14:textId="77777777" w:rsidR="001439CF" w:rsidRPr="00BA48F7" w:rsidRDefault="001439CF" w:rsidP="003F01F5">
      <w:pPr>
        <w:pStyle w:val="Tekstpodstawowy"/>
        <w:numPr>
          <w:ilvl w:val="1"/>
          <w:numId w:val="5"/>
        </w:numPr>
        <w:tabs>
          <w:tab w:val="clear" w:pos="1800"/>
        </w:tabs>
        <w:ind w:left="1134" w:hanging="567"/>
        <w:rPr>
          <w:rFonts w:ascii="Arial" w:hAnsi="Arial" w:cs="Arial"/>
          <w:sz w:val="22"/>
          <w:szCs w:val="22"/>
        </w:rPr>
      </w:pPr>
      <w:r w:rsidRPr="00BA48F7">
        <w:rPr>
          <w:rFonts w:ascii="Arial" w:hAnsi="Arial" w:cs="Arial"/>
          <w:sz w:val="22"/>
          <w:szCs w:val="22"/>
        </w:rPr>
        <w:t xml:space="preserve">w zakresie obrotu oryginałem albo egzemplarzami, na których utwór utrwalono - wprowadzania do obrotu samodzielnie lub łącznie z innymi wyrobami, użyczenia lub najmu oryginału albo egzemplarzy; </w:t>
      </w:r>
    </w:p>
    <w:p w14:paraId="7DD37E82" w14:textId="51258167" w:rsidR="00A07564" w:rsidRDefault="001439CF" w:rsidP="003F01F5">
      <w:pPr>
        <w:pStyle w:val="Tekstpodstawowy"/>
        <w:numPr>
          <w:ilvl w:val="1"/>
          <w:numId w:val="5"/>
        </w:numPr>
        <w:tabs>
          <w:tab w:val="clear" w:pos="1800"/>
        </w:tabs>
        <w:ind w:left="1134" w:hanging="567"/>
        <w:rPr>
          <w:rFonts w:ascii="Arial" w:hAnsi="Arial" w:cs="Arial"/>
          <w:sz w:val="22"/>
          <w:szCs w:val="22"/>
        </w:rPr>
      </w:pPr>
      <w:r w:rsidRPr="00BA48F7">
        <w:rPr>
          <w:rFonts w:ascii="Arial" w:hAnsi="Arial" w:cs="Arial"/>
          <w:sz w:val="22"/>
          <w:szCs w:val="22"/>
        </w:rPr>
        <w:t>w zakresie rozpowszechniania utworu w sposób inny niż określony w pkt 2 - publiczne wyświetlenie, odtworzenie, a także publiczne udostępnianie utworu w taki sposób, aby każdy mógł mieć do niego dostęp w miejscu i w czasie przez siebie wybranym,</w:t>
      </w:r>
      <w:r w:rsidR="001755B4" w:rsidRPr="00BA48F7">
        <w:rPr>
          <w:rFonts w:ascii="Arial" w:hAnsi="Arial" w:cs="Arial"/>
          <w:sz w:val="22"/>
          <w:szCs w:val="22"/>
        </w:rPr>
        <w:t xml:space="preserve"> </w:t>
      </w:r>
    </w:p>
    <w:p w14:paraId="35A94207" w14:textId="77777777" w:rsidR="001439CF" w:rsidRPr="00BA48F7" w:rsidRDefault="001439CF" w:rsidP="003F01F5">
      <w:pPr>
        <w:pStyle w:val="Tekstpodstawowy"/>
        <w:numPr>
          <w:ilvl w:val="1"/>
          <w:numId w:val="5"/>
        </w:numPr>
        <w:tabs>
          <w:tab w:val="clear" w:pos="1800"/>
        </w:tabs>
        <w:ind w:left="1134" w:hanging="567"/>
        <w:rPr>
          <w:rFonts w:ascii="Arial" w:hAnsi="Arial" w:cs="Arial"/>
          <w:sz w:val="22"/>
          <w:szCs w:val="22"/>
        </w:rPr>
      </w:pPr>
      <w:r w:rsidRPr="00BA48F7">
        <w:rPr>
          <w:rFonts w:ascii="Arial" w:hAnsi="Arial" w:cs="Arial"/>
          <w:sz w:val="22"/>
          <w:szCs w:val="22"/>
        </w:rPr>
        <w:t>w całości lub w części, jakimikolwiek środkami i jakiejkolwiek formie bez potrzeby uzyskiwania odrębnej zgody, z prawem do tworzenia utworu zależnego w rozumieniu art. 2 ustawy z dnia 4 lutego 1994 r. o prawie autorskim i prawach pokrewnych a także modyfikacji i czynienia zmian w dokumentacji projektowej w dowolnym zakresie według uznania Zamawiającego.</w:t>
      </w:r>
    </w:p>
    <w:p w14:paraId="3956E9AD" w14:textId="481A2815" w:rsidR="00C92331" w:rsidRPr="009C3225" w:rsidRDefault="001439CF" w:rsidP="003B0EFF">
      <w:pPr>
        <w:pStyle w:val="Tekstpodstawowy"/>
        <w:numPr>
          <w:ilvl w:val="0"/>
          <w:numId w:val="10"/>
        </w:numPr>
        <w:ind w:left="567" w:hanging="567"/>
        <w:rPr>
          <w:rFonts w:ascii="Arial" w:hAnsi="Arial" w:cs="Arial"/>
          <w:sz w:val="24"/>
          <w:szCs w:val="24"/>
        </w:rPr>
      </w:pPr>
      <w:r w:rsidRPr="009C3225">
        <w:rPr>
          <w:rFonts w:ascii="Arial" w:hAnsi="Arial" w:cs="Arial"/>
          <w:sz w:val="24"/>
          <w:szCs w:val="24"/>
        </w:rPr>
        <w:t>Wykonawca oświadcza, że przeniesienie ww. praw nastąpi z chwilą odbioru przedmiotu umowy w postaci dokumentacji, w całości</w:t>
      </w:r>
      <w:r w:rsidR="00E14F7E" w:rsidRPr="009C3225">
        <w:rPr>
          <w:rFonts w:ascii="Arial" w:hAnsi="Arial" w:cs="Arial"/>
          <w:sz w:val="24"/>
          <w:szCs w:val="24"/>
        </w:rPr>
        <w:t xml:space="preserve"> lub części </w:t>
      </w:r>
      <w:r w:rsidRPr="009C3225">
        <w:rPr>
          <w:rFonts w:ascii="Arial" w:hAnsi="Arial" w:cs="Arial"/>
          <w:sz w:val="24"/>
          <w:szCs w:val="24"/>
        </w:rPr>
        <w:t xml:space="preserve">i nieodwołalnie, bez konieczności składania odrębnych oświadczeń w  terminie późniejszym. </w:t>
      </w:r>
      <w:bookmarkStart w:id="2" w:name="_Hlk33557464"/>
    </w:p>
    <w:p w14:paraId="2B0E2611" w14:textId="2F1C46FF" w:rsidR="00DB72F2" w:rsidRPr="009C3225" w:rsidRDefault="00DB72F2" w:rsidP="00DB72F2">
      <w:pPr>
        <w:pStyle w:val="Tekstpodstawowy"/>
        <w:numPr>
          <w:ilvl w:val="0"/>
          <w:numId w:val="10"/>
        </w:numPr>
        <w:ind w:left="567" w:hanging="567"/>
        <w:rPr>
          <w:rFonts w:ascii="Arial" w:hAnsi="Arial" w:cs="Arial"/>
          <w:sz w:val="24"/>
          <w:szCs w:val="24"/>
        </w:rPr>
      </w:pPr>
      <w:r w:rsidRPr="009C3225">
        <w:rPr>
          <w:rFonts w:ascii="Arial" w:hAnsi="Arial" w:cs="Arial"/>
          <w:w w:val="90"/>
          <w:sz w:val="24"/>
          <w:szCs w:val="24"/>
        </w:rPr>
        <w:t xml:space="preserve">W razie, gdy jakikolwiek podmiot trzeci wystąpi z roszczeniem odszkodowawczym albo </w:t>
      </w:r>
      <w:r w:rsidRPr="009C3225">
        <w:rPr>
          <w:rFonts w:ascii="Arial" w:hAnsi="Arial" w:cs="Arial"/>
          <w:w w:val="90"/>
          <w:sz w:val="24"/>
          <w:szCs w:val="24"/>
        </w:rPr>
        <w:br/>
        <w:t>z roszczeniem o naruszenie praw autorskich do opracowań</w:t>
      </w:r>
      <w:r w:rsidRPr="009C3225">
        <w:rPr>
          <w:rFonts w:ascii="Arial" w:eastAsia="MS Reference Sans Serif" w:hAnsi="Arial" w:cs="Arial"/>
          <w:sz w:val="24"/>
          <w:szCs w:val="24"/>
        </w:rPr>
        <w:t xml:space="preserve"> </w:t>
      </w:r>
      <w:r w:rsidRPr="009C3225">
        <w:rPr>
          <w:rFonts w:ascii="Arial" w:hAnsi="Arial" w:cs="Arial"/>
          <w:w w:val="90"/>
          <w:sz w:val="24"/>
          <w:szCs w:val="24"/>
        </w:rPr>
        <w:t>projektowych przekazanych przez Wykonawcę w ramach wykonywania niniejszej Umowy, Zamawiający zawiadomi Wykonawcę o tym fakcie. Wówczas Wykonawca zobowiązany jest do przystąpienia do sporu po stronie Zamawiającego w terminie 14 dni od dnia otrzymania zawiadomienia.</w:t>
      </w:r>
      <w:r w:rsidRPr="009C3225">
        <w:rPr>
          <w:rFonts w:ascii="Arial" w:eastAsia="MS Reference Sans Serif" w:hAnsi="Arial" w:cs="Arial"/>
          <w:sz w:val="24"/>
          <w:szCs w:val="24"/>
        </w:rPr>
        <w:t xml:space="preserve"> </w:t>
      </w:r>
    </w:p>
    <w:p w14:paraId="58D72CBF" w14:textId="6DB41793" w:rsidR="00DB72F2" w:rsidRPr="009C3225" w:rsidRDefault="00DB72F2" w:rsidP="00DB72F2">
      <w:pPr>
        <w:pStyle w:val="Tekstpodstawowy"/>
        <w:numPr>
          <w:ilvl w:val="0"/>
          <w:numId w:val="10"/>
        </w:numPr>
        <w:ind w:left="567" w:hanging="567"/>
        <w:rPr>
          <w:rFonts w:ascii="Arial" w:hAnsi="Arial" w:cs="Arial"/>
          <w:sz w:val="24"/>
          <w:szCs w:val="24"/>
        </w:rPr>
      </w:pPr>
      <w:r w:rsidRPr="009C3225">
        <w:rPr>
          <w:rFonts w:ascii="Arial" w:hAnsi="Arial" w:cs="Arial"/>
          <w:w w:val="90"/>
          <w:sz w:val="24"/>
          <w:szCs w:val="24"/>
        </w:rPr>
        <w:t xml:space="preserve">Wykonawca jest zobowiązany pokryć Zamawiającemu wszelkie koszty i szkody, jakie Zamawiający poniesie w związku z określonymi w ust. </w:t>
      </w:r>
      <w:r w:rsidR="00AE1D3C" w:rsidRPr="009C3225">
        <w:rPr>
          <w:rFonts w:ascii="Arial" w:hAnsi="Arial" w:cs="Arial"/>
          <w:w w:val="90"/>
          <w:sz w:val="24"/>
          <w:szCs w:val="24"/>
        </w:rPr>
        <w:t>3</w:t>
      </w:r>
      <w:r w:rsidRPr="009C3225">
        <w:rPr>
          <w:rFonts w:ascii="Arial" w:hAnsi="Arial" w:cs="Arial"/>
          <w:w w:val="90"/>
          <w:sz w:val="24"/>
          <w:szCs w:val="24"/>
        </w:rPr>
        <w:t xml:space="preserve"> roszczeniami osób trzecich.</w:t>
      </w:r>
      <w:r w:rsidRPr="009C3225">
        <w:rPr>
          <w:rFonts w:ascii="Arial" w:eastAsia="MS Reference Sans Serif" w:hAnsi="Arial" w:cs="Arial"/>
          <w:sz w:val="24"/>
          <w:szCs w:val="24"/>
        </w:rPr>
        <w:t xml:space="preserve"> </w:t>
      </w:r>
    </w:p>
    <w:p w14:paraId="51DC7BAB" w14:textId="4E50B94D" w:rsidR="00DB72F2" w:rsidRPr="009C3225" w:rsidRDefault="00DB72F2" w:rsidP="00DB72F2">
      <w:pPr>
        <w:pStyle w:val="Tekstpodstawowy"/>
        <w:numPr>
          <w:ilvl w:val="0"/>
          <w:numId w:val="10"/>
        </w:numPr>
        <w:ind w:left="567" w:hanging="567"/>
        <w:rPr>
          <w:rFonts w:ascii="Arial" w:hAnsi="Arial" w:cs="Arial"/>
          <w:sz w:val="24"/>
          <w:szCs w:val="24"/>
        </w:rPr>
      </w:pPr>
      <w:r w:rsidRPr="009C3225">
        <w:rPr>
          <w:rFonts w:ascii="Arial" w:hAnsi="Arial" w:cs="Arial"/>
          <w:w w:val="90"/>
          <w:sz w:val="24"/>
          <w:szCs w:val="24"/>
        </w:rPr>
        <w:t xml:space="preserve">Wykonawca zobowiązuje się, że realizując Umowę będzie przestrzegał przepisów ustawy </w:t>
      </w:r>
      <w:r w:rsidRPr="009C3225">
        <w:rPr>
          <w:rFonts w:ascii="Arial" w:hAnsi="Arial" w:cs="Arial"/>
          <w:w w:val="90"/>
          <w:sz w:val="24"/>
          <w:szCs w:val="24"/>
        </w:rPr>
        <w:br/>
        <w:t>z dnia 4 lutego 1994 r. - o prawie autorskim i prawach pokrewnych  i nie naruszy praw majątkowych osób trzecich, a utwory przekaże Zamawiającemu w stanie wolnym od obciążeń prawami tych osób.</w:t>
      </w:r>
    </w:p>
    <w:p w14:paraId="128138A0" w14:textId="718AB32B" w:rsidR="00DB72F2" w:rsidRPr="009C3225" w:rsidRDefault="00DB72F2" w:rsidP="00BA48F7">
      <w:pPr>
        <w:pStyle w:val="Tekstpodstawowy"/>
        <w:numPr>
          <w:ilvl w:val="0"/>
          <w:numId w:val="10"/>
        </w:numPr>
        <w:ind w:left="567" w:hanging="567"/>
        <w:rPr>
          <w:rFonts w:ascii="Arial" w:hAnsi="Arial" w:cs="Arial"/>
          <w:sz w:val="24"/>
          <w:szCs w:val="24"/>
        </w:rPr>
      </w:pPr>
      <w:r w:rsidRPr="009C3225">
        <w:rPr>
          <w:rFonts w:ascii="Arial" w:hAnsi="Arial" w:cs="Arial"/>
          <w:w w:val="90"/>
          <w:sz w:val="24"/>
          <w:szCs w:val="24"/>
        </w:rPr>
        <w:t>Odstąpienie od umowy (w jej niewykonanej jeszcze części) lub dokonanie jej rozwiązania w inny sposób, już po nabyciu przez Zamawiającego zgodnie z warunkami niniejszej umowy majątkowych praw autorskich do danych utworów, nie powoduje po stronie Zamawiającego utraty tak nabytych uprzednio majątkowych praw autorskich do tych utworów.</w:t>
      </w:r>
    </w:p>
    <w:p w14:paraId="6AA0162B" w14:textId="77777777" w:rsidR="0093495D" w:rsidRPr="00BA48F7" w:rsidRDefault="0093495D" w:rsidP="00BA48F7">
      <w:pPr>
        <w:pStyle w:val="Tekstpodstawowy"/>
        <w:rPr>
          <w:rFonts w:ascii="Arial" w:hAnsi="Arial" w:cs="Arial"/>
          <w:sz w:val="22"/>
          <w:szCs w:val="22"/>
        </w:rPr>
      </w:pPr>
    </w:p>
    <w:p w14:paraId="7EE0F194" w14:textId="77777777" w:rsidR="00EE73D9" w:rsidRDefault="00EE73D9" w:rsidP="00636E7D">
      <w:pPr>
        <w:jc w:val="center"/>
        <w:rPr>
          <w:rFonts w:ascii="Arial" w:hAnsi="Arial" w:cs="Arial"/>
          <w:b/>
          <w:sz w:val="22"/>
          <w:szCs w:val="22"/>
        </w:rPr>
      </w:pPr>
    </w:p>
    <w:p w14:paraId="304E211D" w14:textId="77777777" w:rsidR="00EE73D9" w:rsidRDefault="00EE73D9" w:rsidP="00636E7D">
      <w:pPr>
        <w:jc w:val="center"/>
        <w:rPr>
          <w:rFonts w:ascii="Arial" w:hAnsi="Arial" w:cs="Arial"/>
          <w:b/>
          <w:sz w:val="22"/>
          <w:szCs w:val="22"/>
        </w:rPr>
      </w:pPr>
    </w:p>
    <w:p w14:paraId="36DA7A4D" w14:textId="77777777" w:rsidR="00EE73D9" w:rsidRDefault="00EE73D9" w:rsidP="00636E7D">
      <w:pPr>
        <w:jc w:val="center"/>
        <w:rPr>
          <w:rFonts w:ascii="Arial" w:hAnsi="Arial" w:cs="Arial"/>
          <w:b/>
          <w:sz w:val="22"/>
          <w:szCs w:val="22"/>
        </w:rPr>
      </w:pPr>
    </w:p>
    <w:p w14:paraId="564F513C" w14:textId="40592483" w:rsidR="001439CF" w:rsidRPr="00BA48F7" w:rsidRDefault="001439CF" w:rsidP="00636E7D">
      <w:pPr>
        <w:jc w:val="center"/>
        <w:rPr>
          <w:rFonts w:ascii="Arial" w:hAnsi="Arial" w:cs="Arial"/>
          <w:b/>
          <w:sz w:val="22"/>
          <w:szCs w:val="22"/>
        </w:rPr>
      </w:pPr>
      <w:r w:rsidRPr="00BA48F7">
        <w:rPr>
          <w:rFonts w:ascii="Arial" w:hAnsi="Arial" w:cs="Arial"/>
          <w:b/>
          <w:sz w:val="22"/>
          <w:szCs w:val="22"/>
        </w:rPr>
        <w:lastRenderedPageBreak/>
        <w:t>§</w:t>
      </w:r>
      <w:bookmarkEnd w:id="2"/>
      <w:r w:rsidRPr="00BA48F7">
        <w:rPr>
          <w:rFonts w:ascii="Arial" w:hAnsi="Arial" w:cs="Arial"/>
          <w:b/>
          <w:sz w:val="22"/>
          <w:szCs w:val="22"/>
        </w:rPr>
        <w:t xml:space="preserve"> </w:t>
      </w:r>
      <w:r w:rsidR="001D6A62" w:rsidRPr="00BA48F7">
        <w:rPr>
          <w:rFonts w:ascii="Arial" w:hAnsi="Arial" w:cs="Arial"/>
          <w:b/>
          <w:sz w:val="22"/>
          <w:szCs w:val="22"/>
        </w:rPr>
        <w:t>10</w:t>
      </w:r>
    </w:p>
    <w:p w14:paraId="3BEC5E43" w14:textId="77777777" w:rsidR="00C92331" w:rsidRPr="00BA48F7" w:rsidRDefault="005E40A6" w:rsidP="00636E7D">
      <w:pPr>
        <w:jc w:val="center"/>
        <w:rPr>
          <w:rFonts w:ascii="Arial" w:hAnsi="Arial" w:cs="Arial"/>
          <w:b/>
          <w:sz w:val="22"/>
          <w:szCs w:val="22"/>
        </w:rPr>
      </w:pPr>
      <w:r w:rsidRPr="00BA48F7">
        <w:rPr>
          <w:rFonts w:ascii="Arial" w:hAnsi="Arial" w:cs="Arial"/>
          <w:b/>
          <w:sz w:val="22"/>
          <w:szCs w:val="22"/>
        </w:rPr>
        <w:t>Kary umowne</w:t>
      </w:r>
    </w:p>
    <w:p w14:paraId="75E906A7" w14:textId="77777777" w:rsidR="001439CF" w:rsidRPr="00BA48F7" w:rsidRDefault="001439CF" w:rsidP="003F01F5">
      <w:pPr>
        <w:numPr>
          <w:ilvl w:val="0"/>
          <w:numId w:val="6"/>
        </w:numPr>
        <w:tabs>
          <w:tab w:val="clear" w:pos="360"/>
        </w:tabs>
        <w:ind w:left="567" w:hanging="567"/>
        <w:jc w:val="both"/>
        <w:rPr>
          <w:rFonts w:ascii="Arial" w:hAnsi="Arial" w:cs="Arial"/>
          <w:sz w:val="22"/>
          <w:szCs w:val="22"/>
        </w:rPr>
      </w:pPr>
      <w:r w:rsidRPr="00BA48F7">
        <w:rPr>
          <w:rFonts w:ascii="Arial" w:hAnsi="Arial" w:cs="Arial"/>
          <w:sz w:val="22"/>
          <w:szCs w:val="22"/>
        </w:rPr>
        <w:t>Strony ustalają odpowiedzialność za niewykonanie lub nienależyte wykonanie umowy w postaci kar umownych.</w:t>
      </w:r>
    </w:p>
    <w:p w14:paraId="07B13E77" w14:textId="77777777" w:rsidR="001439CF" w:rsidRPr="00BA48F7" w:rsidRDefault="001439CF" w:rsidP="003F01F5">
      <w:pPr>
        <w:numPr>
          <w:ilvl w:val="0"/>
          <w:numId w:val="6"/>
        </w:numPr>
        <w:tabs>
          <w:tab w:val="clear" w:pos="360"/>
        </w:tabs>
        <w:ind w:left="567" w:hanging="567"/>
        <w:jc w:val="both"/>
        <w:rPr>
          <w:rFonts w:ascii="Arial" w:hAnsi="Arial" w:cs="Arial"/>
          <w:sz w:val="22"/>
          <w:szCs w:val="22"/>
        </w:rPr>
      </w:pPr>
      <w:r w:rsidRPr="00BA48F7">
        <w:rPr>
          <w:rFonts w:ascii="Arial" w:hAnsi="Arial" w:cs="Arial"/>
          <w:sz w:val="22"/>
          <w:szCs w:val="22"/>
        </w:rPr>
        <w:t>Wykonawca zapłaci Zamawiającemu kary:</w:t>
      </w:r>
    </w:p>
    <w:p w14:paraId="35B61035" w14:textId="4E414534" w:rsidR="001439CF" w:rsidRPr="00BA48F7" w:rsidRDefault="001439CF" w:rsidP="00BA48F7">
      <w:pPr>
        <w:pStyle w:val="Tekstpodstawowy"/>
        <w:numPr>
          <w:ilvl w:val="3"/>
          <w:numId w:val="21"/>
        </w:numPr>
        <w:ind w:left="1134" w:hanging="567"/>
        <w:rPr>
          <w:rFonts w:ascii="Arial" w:hAnsi="Arial" w:cs="Arial"/>
          <w:sz w:val="22"/>
          <w:szCs w:val="22"/>
        </w:rPr>
      </w:pPr>
      <w:r w:rsidRPr="00BA48F7">
        <w:rPr>
          <w:rFonts w:ascii="Arial" w:hAnsi="Arial" w:cs="Arial"/>
          <w:sz w:val="22"/>
          <w:szCs w:val="22"/>
        </w:rPr>
        <w:t>za zwłokę w oddaniu przedmiotu umowy w wysokości 0,</w:t>
      </w:r>
      <w:r w:rsidR="00E87AB3" w:rsidRPr="00BA48F7">
        <w:rPr>
          <w:rFonts w:ascii="Arial" w:hAnsi="Arial" w:cs="Arial"/>
          <w:sz w:val="22"/>
          <w:szCs w:val="22"/>
        </w:rPr>
        <w:t>3</w:t>
      </w:r>
      <w:r w:rsidRPr="00BA48F7">
        <w:rPr>
          <w:rFonts w:ascii="Arial" w:hAnsi="Arial" w:cs="Arial"/>
          <w:sz w:val="22"/>
          <w:szCs w:val="22"/>
        </w:rPr>
        <w:t xml:space="preserve">% wynagrodzenia ryczałtowego </w:t>
      </w:r>
      <w:r w:rsidR="00D73C47" w:rsidRPr="00BA48F7">
        <w:rPr>
          <w:rFonts w:ascii="Arial" w:hAnsi="Arial" w:cs="Arial"/>
          <w:sz w:val="22"/>
          <w:szCs w:val="22"/>
        </w:rPr>
        <w:t>brutto</w:t>
      </w:r>
      <w:r w:rsidRPr="00BA48F7">
        <w:rPr>
          <w:rFonts w:ascii="Arial" w:hAnsi="Arial" w:cs="Arial"/>
          <w:sz w:val="22"/>
          <w:szCs w:val="22"/>
        </w:rPr>
        <w:t xml:space="preserve"> określonego w</w:t>
      </w:r>
      <w:r w:rsidR="00703716" w:rsidRPr="00BA48F7">
        <w:rPr>
          <w:rFonts w:ascii="Arial" w:hAnsi="Arial" w:cs="Arial"/>
          <w:sz w:val="22"/>
          <w:szCs w:val="22"/>
        </w:rPr>
        <w:t xml:space="preserve"> </w:t>
      </w:r>
      <w:r w:rsidRPr="00BA48F7">
        <w:rPr>
          <w:rFonts w:ascii="Arial" w:hAnsi="Arial" w:cs="Arial"/>
          <w:bCs/>
          <w:sz w:val="22"/>
          <w:szCs w:val="22"/>
        </w:rPr>
        <w:t>§</w:t>
      </w:r>
      <w:r w:rsidR="008817D7" w:rsidRPr="00BA48F7">
        <w:rPr>
          <w:rFonts w:ascii="Arial" w:hAnsi="Arial" w:cs="Arial"/>
          <w:sz w:val="22"/>
          <w:szCs w:val="22"/>
        </w:rPr>
        <w:t xml:space="preserve"> </w:t>
      </w:r>
      <w:r w:rsidR="00F87171" w:rsidRPr="00BA48F7">
        <w:rPr>
          <w:rFonts w:ascii="Arial" w:hAnsi="Arial" w:cs="Arial"/>
          <w:sz w:val="22"/>
          <w:szCs w:val="22"/>
        </w:rPr>
        <w:t>7</w:t>
      </w:r>
      <w:r w:rsidRPr="00BA48F7">
        <w:rPr>
          <w:rFonts w:ascii="Arial" w:hAnsi="Arial" w:cs="Arial"/>
          <w:sz w:val="22"/>
          <w:szCs w:val="22"/>
        </w:rPr>
        <w:t xml:space="preserve"> ust. </w:t>
      </w:r>
      <w:r w:rsidR="009A451D" w:rsidRPr="00BA48F7">
        <w:rPr>
          <w:rFonts w:ascii="Arial" w:hAnsi="Arial" w:cs="Arial"/>
          <w:sz w:val="22"/>
          <w:szCs w:val="22"/>
        </w:rPr>
        <w:t>2</w:t>
      </w:r>
      <w:r w:rsidR="00F87171" w:rsidRPr="00BA48F7">
        <w:rPr>
          <w:rFonts w:ascii="Arial" w:hAnsi="Arial" w:cs="Arial"/>
          <w:sz w:val="22"/>
          <w:szCs w:val="22"/>
        </w:rPr>
        <w:t xml:space="preserve"> i 3</w:t>
      </w:r>
      <w:r w:rsidRPr="00BA48F7">
        <w:rPr>
          <w:rFonts w:ascii="Arial" w:hAnsi="Arial" w:cs="Arial"/>
          <w:sz w:val="22"/>
          <w:szCs w:val="22"/>
        </w:rPr>
        <w:t>, liczone za każdy dzień zwłoki,</w:t>
      </w:r>
      <w:r w:rsidR="0010498A" w:rsidRPr="00BA48F7">
        <w:rPr>
          <w:rFonts w:ascii="Arial" w:hAnsi="Arial" w:cs="Arial"/>
          <w:sz w:val="22"/>
          <w:szCs w:val="22"/>
        </w:rPr>
        <w:t xml:space="preserve"> lecz nie więcej niż za 60 dni,</w:t>
      </w:r>
    </w:p>
    <w:p w14:paraId="249884D7" w14:textId="1DB21E4C" w:rsidR="001439CF" w:rsidRPr="00BA48F7" w:rsidRDefault="001439CF" w:rsidP="00BA48F7">
      <w:pPr>
        <w:pStyle w:val="Tekstpodstawowy"/>
        <w:numPr>
          <w:ilvl w:val="3"/>
          <w:numId w:val="21"/>
        </w:numPr>
        <w:ind w:left="1134" w:hanging="567"/>
        <w:rPr>
          <w:rFonts w:ascii="Arial" w:hAnsi="Arial" w:cs="Arial"/>
          <w:sz w:val="22"/>
          <w:szCs w:val="22"/>
        </w:rPr>
      </w:pPr>
      <w:r w:rsidRPr="00BA48F7">
        <w:rPr>
          <w:rFonts w:ascii="Arial" w:hAnsi="Arial" w:cs="Arial"/>
          <w:sz w:val="22"/>
          <w:szCs w:val="22"/>
        </w:rPr>
        <w:t>za zwłokę w usunięciu wad stwierdzonych przy odbiorze lub w okresie rękojmi</w:t>
      </w:r>
      <w:r w:rsidR="00F06A41" w:rsidRPr="00BA48F7">
        <w:rPr>
          <w:rFonts w:ascii="Arial" w:hAnsi="Arial" w:cs="Arial"/>
          <w:sz w:val="22"/>
          <w:szCs w:val="22"/>
        </w:rPr>
        <w:t xml:space="preserve"> lub gwarancji</w:t>
      </w:r>
      <w:r w:rsidR="009866C0">
        <w:rPr>
          <w:rFonts w:ascii="Arial" w:hAnsi="Arial" w:cs="Arial"/>
          <w:sz w:val="22"/>
          <w:szCs w:val="22"/>
        </w:rPr>
        <w:t>,</w:t>
      </w:r>
      <w:r w:rsidRPr="00BA48F7">
        <w:rPr>
          <w:rFonts w:ascii="Arial" w:hAnsi="Arial" w:cs="Arial"/>
          <w:sz w:val="22"/>
          <w:szCs w:val="22"/>
        </w:rPr>
        <w:t xml:space="preserve"> w wysokości 0,</w:t>
      </w:r>
      <w:r w:rsidR="00E87AB3" w:rsidRPr="00BA48F7">
        <w:rPr>
          <w:rFonts w:ascii="Arial" w:hAnsi="Arial" w:cs="Arial"/>
          <w:sz w:val="22"/>
          <w:szCs w:val="22"/>
        </w:rPr>
        <w:t>2</w:t>
      </w:r>
      <w:r w:rsidRPr="00BA48F7">
        <w:rPr>
          <w:rFonts w:ascii="Arial" w:hAnsi="Arial" w:cs="Arial"/>
          <w:sz w:val="22"/>
          <w:szCs w:val="22"/>
        </w:rPr>
        <w:t xml:space="preserve">% wynagrodzenia ryczałtowego </w:t>
      </w:r>
      <w:r w:rsidR="009F2BF1" w:rsidRPr="00BA48F7">
        <w:rPr>
          <w:rFonts w:ascii="Arial" w:hAnsi="Arial" w:cs="Arial"/>
          <w:sz w:val="22"/>
          <w:szCs w:val="22"/>
        </w:rPr>
        <w:t>brutto</w:t>
      </w:r>
      <w:r w:rsidRPr="00BA48F7">
        <w:rPr>
          <w:rFonts w:ascii="Arial" w:hAnsi="Arial" w:cs="Arial"/>
          <w:sz w:val="22"/>
          <w:szCs w:val="22"/>
        </w:rPr>
        <w:t xml:space="preserve"> określonego w</w:t>
      </w:r>
      <w:r w:rsidR="00703716" w:rsidRPr="00BA48F7">
        <w:rPr>
          <w:rFonts w:ascii="Arial" w:hAnsi="Arial" w:cs="Arial"/>
          <w:sz w:val="22"/>
          <w:szCs w:val="22"/>
        </w:rPr>
        <w:t xml:space="preserve"> </w:t>
      </w:r>
      <w:r w:rsidRPr="00BA48F7">
        <w:rPr>
          <w:rFonts w:ascii="Arial" w:hAnsi="Arial" w:cs="Arial"/>
          <w:bCs/>
          <w:sz w:val="22"/>
          <w:szCs w:val="22"/>
        </w:rPr>
        <w:t>§</w:t>
      </w:r>
      <w:r w:rsidR="008817D7" w:rsidRPr="00BA48F7">
        <w:rPr>
          <w:rFonts w:ascii="Arial" w:hAnsi="Arial" w:cs="Arial"/>
          <w:sz w:val="22"/>
          <w:szCs w:val="22"/>
        </w:rPr>
        <w:t xml:space="preserve"> </w:t>
      </w:r>
      <w:r w:rsidR="00F87171" w:rsidRPr="00BA48F7">
        <w:rPr>
          <w:rFonts w:ascii="Arial" w:hAnsi="Arial" w:cs="Arial"/>
          <w:sz w:val="22"/>
          <w:szCs w:val="22"/>
        </w:rPr>
        <w:t>7</w:t>
      </w:r>
      <w:r w:rsidR="00F06A41" w:rsidRPr="00BA48F7">
        <w:rPr>
          <w:rFonts w:ascii="Arial" w:hAnsi="Arial" w:cs="Arial"/>
          <w:sz w:val="22"/>
          <w:szCs w:val="22"/>
        </w:rPr>
        <w:t xml:space="preserve"> </w:t>
      </w:r>
      <w:r w:rsidRPr="00BA48F7">
        <w:rPr>
          <w:rFonts w:ascii="Arial" w:hAnsi="Arial" w:cs="Arial"/>
          <w:sz w:val="22"/>
          <w:szCs w:val="22"/>
        </w:rPr>
        <w:t>ust.</w:t>
      </w:r>
      <w:r w:rsidR="002725C5" w:rsidRPr="00BA48F7">
        <w:rPr>
          <w:rFonts w:ascii="Arial" w:hAnsi="Arial" w:cs="Arial"/>
          <w:sz w:val="22"/>
          <w:szCs w:val="22"/>
        </w:rPr>
        <w:t xml:space="preserve"> </w:t>
      </w:r>
      <w:r w:rsidR="009A451D" w:rsidRPr="00BA48F7">
        <w:rPr>
          <w:rFonts w:ascii="Arial" w:hAnsi="Arial" w:cs="Arial"/>
          <w:sz w:val="22"/>
          <w:szCs w:val="22"/>
        </w:rPr>
        <w:t>2</w:t>
      </w:r>
      <w:r w:rsidR="00F87171" w:rsidRPr="00BA48F7">
        <w:rPr>
          <w:rFonts w:ascii="Arial" w:hAnsi="Arial" w:cs="Arial"/>
          <w:sz w:val="22"/>
          <w:szCs w:val="22"/>
        </w:rPr>
        <w:t xml:space="preserve"> i 3</w:t>
      </w:r>
      <w:r w:rsidRPr="00BA48F7">
        <w:rPr>
          <w:rFonts w:ascii="Arial" w:hAnsi="Arial" w:cs="Arial"/>
          <w:sz w:val="22"/>
          <w:szCs w:val="22"/>
        </w:rPr>
        <w:t>, za każdy dzień zwłoki, liczony od dnia wyznaczonego na usunięcie wad,</w:t>
      </w:r>
      <w:r w:rsidR="0010498A" w:rsidRPr="00BA48F7">
        <w:rPr>
          <w:rFonts w:ascii="Arial" w:hAnsi="Arial" w:cs="Arial"/>
          <w:sz w:val="22"/>
          <w:szCs w:val="22"/>
        </w:rPr>
        <w:t xml:space="preserve"> lecz nie więcej niż za 60 dni</w:t>
      </w:r>
      <w:r w:rsidR="00294D31" w:rsidRPr="00BA48F7">
        <w:rPr>
          <w:rFonts w:ascii="Arial" w:hAnsi="Arial" w:cs="Arial"/>
          <w:sz w:val="22"/>
          <w:szCs w:val="22"/>
        </w:rPr>
        <w:t>,</w:t>
      </w:r>
    </w:p>
    <w:p w14:paraId="7B5E3130" w14:textId="55411882" w:rsidR="001439CF" w:rsidRPr="00BA48F7" w:rsidRDefault="001439CF" w:rsidP="00BA48F7">
      <w:pPr>
        <w:pStyle w:val="Tekstpodstawowy"/>
        <w:numPr>
          <w:ilvl w:val="3"/>
          <w:numId w:val="21"/>
        </w:numPr>
        <w:ind w:left="1134" w:hanging="567"/>
        <w:rPr>
          <w:rFonts w:ascii="Arial" w:hAnsi="Arial" w:cs="Arial"/>
          <w:bCs/>
          <w:sz w:val="22"/>
          <w:szCs w:val="22"/>
        </w:rPr>
      </w:pPr>
      <w:r w:rsidRPr="00BA48F7">
        <w:rPr>
          <w:rFonts w:ascii="Arial" w:hAnsi="Arial" w:cs="Arial"/>
          <w:sz w:val="22"/>
          <w:szCs w:val="22"/>
        </w:rPr>
        <w:t xml:space="preserve">za nie wywiązanie się z obowiązku, o którym mowa w </w:t>
      </w:r>
      <w:r w:rsidRPr="00BA48F7">
        <w:rPr>
          <w:rFonts w:ascii="Arial" w:hAnsi="Arial" w:cs="Arial"/>
          <w:bCs/>
          <w:sz w:val="22"/>
          <w:szCs w:val="22"/>
        </w:rPr>
        <w:t xml:space="preserve">§ 1 ust. 4 </w:t>
      </w:r>
      <w:r w:rsidR="0093495D" w:rsidRPr="00BA48F7">
        <w:rPr>
          <w:rFonts w:ascii="Arial" w:hAnsi="Arial" w:cs="Arial"/>
          <w:bCs/>
          <w:sz w:val="22"/>
          <w:szCs w:val="22"/>
        </w:rPr>
        <w:t>ppkt</w:t>
      </w:r>
      <w:r w:rsidR="00213AE2" w:rsidRPr="00BA48F7">
        <w:rPr>
          <w:rFonts w:ascii="Arial" w:hAnsi="Arial" w:cs="Arial"/>
          <w:bCs/>
          <w:sz w:val="22"/>
          <w:szCs w:val="22"/>
        </w:rPr>
        <w:t xml:space="preserve"> 1</w:t>
      </w:r>
      <w:r w:rsidR="00952D7C" w:rsidRPr="00BA48F7">
        <w:rPr>
          <w:rFonts w:ascii="Arial" w:hAnsi="Arial" w:cs="Arial"/>
          <w:bCs/>
          <w:sz w:val="22"/>
          <w:szCs w:val="22"/>
        </w:rPr>
        <w:t>3</w:t>
      </w:r>
      <w:r w:rsidRPr="00BA48F7">
        <w:rPr>
          <w:rFonts w:ascii="Arial" w:hAnsi="Arial" w:cs="Arial"/>
          <w:bCs/>
          <w:sz w:val="22"/>
          <w:szCs w:val="22"/>
        </w:rPr>
        <w:t xml:space="preserve"> w wysokości 200 zł za każdy stwierdzony przypadek</w:t>
      </w:r>
      <w:r w:rsidR="009866C0">
        <w:rPr>
          <w:rFonts w:ascii="Arial" w:hAnsi="Arial" w:cs="Arial"/>
          <w:bCs/>
          <w:sz w:val="22"/>
          <w:szCs w:val="22"/>
        </w:rPr>
        <w:t>,</w:t>
      </w:r>
      <w:r w:rsidRPr="00BA48F7">
        <w:rPr>
          <w:rFonts w:ascii="Arial" w:hAnsi="Arial" w:cs="Arial"/>
          <w:bCs/>
          <w:sz w:val="22"/>
          <w:szCs w:val="22"/>
        </w:rPr>
        <w:t xml:space="preserve"> </w:t>
      </w:r>
    </w:p>
    <w:p w14:paraId="37184FC5" w14:textId="3D561755" w:rsidR="007E05D5" w:rsidRPr="00BA48F7" w:rsidRDefault="00F958FA" w:rsidP="00BA48F7">
      <w:pPr>
        <w:pStyle w:val="Tekstpodstawowy"/>
        <w:numPr>
          <w:ilvl w:val="3"/>
          <w:numId w:val="21"/>
        </w:numPr>
        <w:ind w:left="1134" w:hanging="567"/>
        <w:rPr>
          <w:rFonts w:ascii="Arial" w:hAnsi="Arial" w:cs="Arial"/>
          <w:bCs/>
          <w:sz w:val="22"/>
          <w:szCs w:val="22"/>
        </w:rPr>
      </w:pPr>
      <w:r w:rsidRPr="00BA48F7">
        <w:rPr>
          <w:rFonts w:ascii="Arial" w:hAnsi="Arial" w:cs="Arial"/>
          <w:bCs/>
          <w:sz w:val="22"/>
          <w:szCs w:val="22"/>
        </w:rPr>
        <w:t>za nie wywiązywanie się z któregokolwiek z obowiązków wykonywanych z tytułu sprawowania nadzoru autorskiego w wysokości 200 zł za każdy stwierdzony przypadek</w:t>
      </w:r>
      <w:r w:rsidR="009866C0">
        <w:rPr>
          <w:rFonts w:ascii="Arial" w:hAnsi="Arial" w:cs="Arial"/>
          <w:bCs/>
          <w:sz w:val="22"/>
          <w:szCs w:val="22"/>
        </w:rPr>
        <w:t>,</w:t>
      </w:r>
    </w:p>
    <w:p w14:paraId="0064AFA6" w14:textId="592CAAF2" w:rsidR="009866C0" w:rsidRPr="008A06F4" w:rsidRDefault="009866C0" w:rsidP="00295B31">
      <w:pPr>
        <w:pStyle w:val="Tekstpodstawowy"/>
        <w:numPr>
          <w:ilvl w:val="3"/>
          <w:numId w:val="21"/>
        </w:numPr>
        <w:ind w:left="1134" w:hanging="567"/>
        <w:rPr>
          <w:rFonts w:ascii="Arial" w:hAnsi="Arial" w:cs="Arial"/>
          <w:bCs/>
          <w:sz w:val="22"/>
          <w:szCs w:val="22"/>
        </w:rPr>
      </w:pPr>
      <w:r w:rsidRPr="008A06F4">
        <w:rPr>
          <w:rFonts w:ascii="Arial" w:hAnsi="Arial" w:cs="Arial"/>
          <w:bCs/>
          <w:sz w:val="22"/>
          <w:szCs w:val="22"/>
        </w:rPr>
        <w:t xml:space="preserve">w przypadku nie przedłożenia </w:t>
      </w:r>
      <w:r w:rsidR="00591982" w:rsidRPr="00BA48F7">
        <w:rPr>
          <w:rFonts w:ascii="Arial" w:hAnsi="Arial" w:cs="Arial"/>
          <w:sz w:val="22"/>
          <w:szCs w:val="22"/>
        </w:rPr>
        <w:t xml:space="preserve">Zamawiającemu </w:t>
      </w:r>
      <w:r w:rsidR="00591982" w:rsidRPr="008A06F4">
        <w:rPr>
          <w:rFonts w:ascii="Arial" w:hAnsi="Arial" w:cs="Arial"/>
          <w:sz w:val="22"/>
          <w:szCs w:val="22"/>
        </w:rPr>
        <w:t>poświadczonej za zgodność z oryginałem kopi</w:t>
      </w:r>
      <w:r w:rsidR="008A06F4">
        <w:rPr>
          <w:rFonts w:ascii="Arial" w:hAnsi="Arial" w:cs="Arial"/>
          <w:sz w:val="22"/>
          <w:szCs w:val="22"/>
        </w:rPr>
        <w:t>i</w:t>
      </w:r>
      <w:r w:rsidR="00591982" w:rsidRPr="008A06F4">
        <w:rPr>
          <w:rFonts w:ascii="Arial" w:hAnsi="Arial" w:cs="Arial"/>
          <w:sz w:val="22"/>
          <w:szCs w:val="22"/>
        </w:rPr>
        <w:t xml:space="preserve"> </w:t>
      </w:r>
      <w:r w:rsidR="00591982" w:rsidRPr="00BA48F7">
        <w:rPr>
          <w:rFonts w:ascii="Arial" w:hAnsi="Arial" w:cs="Arial"/>
          <w:sz w:val="22"/>
          <w:szCs w:val="22"/>
        </w:rPr>
        <w:t>u</w:t>
      </w:r>
      <w:r w:rsidR="00591982" w:rsidRPr="008A06F4">
        <w:rPr>
          <w:rFonts w:ascii="Arial" w:hAnsi="Arial" w:cs="Arial"/>
          <w:sz w:val="22"/>
          <w:szCs w:val="22"/>
        </w:rPr>
        <w:t xml:space="preserve">mowy o podwykonawstwo w terminie 7 dni od jej zawarcia </w:t>
      </w:r>
      <w:r w:rsidR="008A06F4" w:rsidRPr="008A06F4">
        <w:rPr>
          <w:rFonts w:ascii="Arial" w:hAnsi="Arial" w:cs="Arial"/>
          <w:sz w:val="22"/>
          <w:szCs w:val="22"/>
        </w:rPr>
        <w:t xml:space="preserve">lub nie przedłożenia </w:t>
      </w:r>
      <w:r w:rsidR="00591982" w:rsidRPr="008A06F4">
        <w:rPr>
          <w:rFonts w:ascii="Arial" w:hAnsi="Arial" w:cs="Arial"/>
          <w:sz w:val="22"/>
          <w:szCs w:val="22"/>
        </w:rPr>
        <w:t>w ww. terminie kopi</w:t>
      </w:r>
      <w:r w:rsidR="008A06F4" w:rsidRPr="008A06F4">
        <w:rPr>
          <w:rFonts w:ascii="Arial" w:hAnsi="Arial" w:cs="Arial"/>
          <w:sz w:val="22"/>
          <w:szCs w:val="22"/>
        </w:rPr>
        <w:t>i</w:t>
      </w:r>
      <w:r w:rsidR="00591982" w:rsidRPr="008A06F4">
        <w:rPr>
          <w:rFonts w:ascii="Arial" w:hAnsi="Arial" w:cs="Arial"/>
          <w:sz w:val="22"/>
          <w:szCs w:val="22"/>
        </w:rPr>
        <w:t xml:space="preserve"> zmian </w:t>
      </w:r>
      <w:r w:rsidR="00967A2F">
        <w:rPr>
          <w:rFonts w:ascii="Arial" w:hAnsi="Arial" w:cs="Arial"/>
          <w:sz w:val="22"/>
          <w:szCs w:val="22"/>
        </w:rPr>
        <w:t xml:space="preserve">tej </w:t>
      </w:r>
      <w:r w:rsidR="00591982" w:rsidRPr="00BA48F7">
        <w:rPr>
          <w:rFonts w:ascii="Arial" w:hAnsi="Arial" w:cs="Arial"/>
          <w:sz w:val="22"/>
          <w:szCs w:val="22"/>
        </w:rPr>
        <w:t xml:space="preserve">umowy, w wysokości </w:t>
      </w:r>
      <w:r w:rsidR="008A06F4" w:rsidRPr="00BA48F7">
        <w:rPr>
          <w:rFonts w:ascii="Arial" w:hAnsi="Arial" w:cs="Arial"/>
          <w:sz w:val="22"/>
          <w:szCs w:val="22"/>
        </w:rPr>
        <w:t>1</w:t>
      </w:r>
      <w:r w:rsidR="00591982" w:rsidRPr="00BA48F7">
        <w:rPr>
          <w:rFonts w:ascii="Arial" w:hAnsi="Arial" w:cs="Arial"/>
          <w:sz w:val="22"/>
          <w:szCs w:val="22"/>
        </w:rPr>
        <w:t xml:space="preserve">.000 zł, za każdy stwierdzony przypadek, lecz nie więcej niż </w:t>
      </w:r>
      <w:r w:rsidR="008A06F4" w:rsidRPr="00BA48F7">
        <w:rPr>
          <w:rFonts w:ascii="Arial" w:hAnsi="Arial" w:cs="Arial"/>
          <w:sz w:val="22"/>
          <w:szCs w:val="22"/>
        </w:rPr>
        <w:t xml:space="preserve">10.000 </w:t>
      </w:r>
      <w:r w:rsidR="00591982" w:rsidRPr="00BA48F7">
        <w:rPr>
          <w:rFonts w:ascii="Arial" w:hAnsi="Arial" w:cs="Arial"/>
          <w:sz w:val="22"/>
          <w:szCs w:val="22"/>
        </w:rPr>
        <w:t>zł,</w:t>
      </w:r>
    </w:p>
    <w:p w14:paraId="1BC0D810" w14:textId="374F8316" w:rsidR="00D217E9" w:rsidRPr="00D51C86" w:rsidRDefault="00D217E9" w:rsidP="00295B31">
      <w:pPr>
        <w:pStyle w:val="Tekstpodstawowy"/>
        <w:numPr>
          <w:ilvl w:val="3"/>
          <w:numId w:val="21"/>
        </w:numPr>
        <w:ind w:left="1134" w:hanging="567"/>
        <w:rPr>
          <w:rFonts w:ascii="Arial" w:hAnsi="Arial" w:cs="Arial"/>
          <w:bCs/>
          <w:sz w:val="22"/>
          <w:szCs w:val="22"/>
        </w:rPr>
      </w:pPr>
      <w:r w:rsidRPr="00BA48F7">
        <w:rPr>
          <w:rFonts w:ascii="Arial" w:hAnsi="Arial" w:cs="Arial"/>
          <w:sz w:val="22"/>
          <w:szCs w:val="22"/>
        </w:rPr>
        <w:t>w przypadku braku zapłaty lub nieterminowej zapłaty wynagrodzenia należnego podwykonawcy z tytułu zmiany wysokości wynagrodzenia, o której mowa w art. 439 ust. 5 ustawy w wysokości 1000 zł za każdy stwierdzony przypadek, lecz nie więcej niż 10.000 zł</w:t>
      </w:r>
      <w:r w:rsidR="009866C0">
        <w:rPr>
          <w:rFonts w:ascii="Arial" w:hAnsi="Arial" w:cs="Arial"/>
          <w:sz w:val="22"/>
          <w:szCs w:val="22"/>
        </w:rPr>
        <w:t>,</w:t>
      </w:r>
    </w:p>
    <w:p w14:paraId="3387E147" w14:textId="108D4986" w:rsidR="00D51C86" w:rsidRPr="00BA48F7" w:rsidRDefault="00D51C86" w:rsidP="00BA48F7">
      <w:pPr>
        <w:pStyle w:val="Tekstpodstawowy"/>
        <w:numPr>
          <w:ilvl w:val="3"/>
          <w:numId w:val="21"/>
        </w:numPr>
        <w:ind w:left="1134" w:hanging="567"/>
        <w:rPr>
          <w:rFonts w:ascii="Arial" w:hAnsi="Arial" w:cs="Arial"/>
          <w:bCs/>
          <w:sz w:val="22"/>
          <w:szCs w:val="22"/>
        </w:rPr>
      </w:pPr>
      <w:r w:rsidRPr="00BA48F7">
        <w:rPr>
          <w:rFonts w:ascii="Arial" w:hAnsi="Arial" w:cs="Arial"/>
          <w:sz w:val="22"/>
          <w:szCs w:val="22"/>
        </w:rPr>
        <w:t>w przypadku nie zawarcia przez Wykonawcę umowy ubezpieczenia</w:t>
      </w:r>
      <w:r w:rsidR="008856A1">
        <w:rPr>
          <w:rFonts w:ascii="Arial" w:hAnsi="Arial" w:cs="Arial"/>
          <w:sz w:val="22"/>
          <w:szCs w:val="22"/>
        </w:rPr>
        <w:t xml:space="preserve"> </w:t>
      </w:r>
      <w:r w:rsidRPr="00BA48F7">
        <w:rPr>
          <w:rFonts w:ascii="Arial" w:hAnsi="Arial" w:cs="Arial"/>
          <w:sz w:val="22"/>
          <w:szCs w:val="22"/>
        </w:rPr>
        <w:t xml:space="preserve">- w wysokości </w:t>
      </w:r>
      <w:r w:rsidR="008856A1">
        <w:rPr>
          <w:rFonts w:ascii="Arial" w:hAnsi="Arial" w:cs="Arial"/>
          <w:sz w:val="22"/>
          <w:szCs w:val="22"/>
        </w:rPr>
        <w:t>2</w:t>
      </w:r>
      <w:r w:rsidRPr="00BA48F7">
        <w:rPr>
          <w:rFonts w:ascii="Arial" w:hAnsi="Arial" w:cs="Arial"/>
          <w:sz w:val="22"/>
          <w:szCs w:val="22"/>
        </w:rPr>
        <w:t>00 zł za każdy dzień nie posiadania zawartej umowy ubezpieczenia</w:t>
      </w:r>
      <w:r w:rsidR="00532512">
        <w:rPr>
          <w:rFonts w:ascii="Arial" w:hAnsi="Arial" w:cs="Arial"/>
          <w:sz w:val="22"/>
          <w:szCs w:val="22"/>
        </w:rPr>
        <w:t>,</w:t>
      </w:r>
      <w:r w:rsidR="00532512" w:rsidRPr="00532512">
        <w:rPr>
          <w:rFonts w:ascii="Arial" w:hAnsi="Arial" w:cs="Arial"/>
          <w:sz w:val="22"/>
          <w:szCs w:val="22"/>
        </w:rPr>
        <w:t xml:space="preserve"> </w:t>
      </w:r>
      <w:r w:rsidR="00532512" w:rsidRPr="00696DA3">
        <w:rPr>
          <w:rFonts w:ascii="Arial" w:hAnsi="Arial" w:cs="Arial"/>
          <w:sz w:val="22"/>
          <w:szCs w:val="22"/>
        </w:rPr>
        <w:t>lecz nie więcej niż 10.000 zł</w:t>
      </w:r>
      <w:r w:rsidR="00532512">
        <w:rPr>
          <w:rFonts w:ascii="Arial" w:hAnsi="Arial" w:cs="Arial"/>
          <w:sz w:val="22"/>
          <w:szCs w:val="22"/>
        </w:rPr>
        <w:t>.</w:t>
      </w:r>
    </w:p>
    <w:p w14:paraId="65B7B8C6" w14:textId="3FCF4E6B" w:rsidR="001439CF" w:rsidRPr="00BA48F7" w:rsidRDefault="001439CF" w:rsidP="003F01F5">
      <w:pPr>
        <w:numPr>
          <w:ilvl w:val="0"/>
          <w:numId w:val="6"/>
        </w:numPr>
        <w:tabs>
          <w:tab w:val="clear" w:pos="360"/>
        </w:tabs>
        <w:ind w:left="567" w:hanging="567"/>
        <w:jc w:val="both"/>
        <w:rPr>
          <w:rFonts w:ascii="Arial" w:hAnsi="Arial" w:cs="Arial"/>
          <w:b/>
          <w:sz w:val="22"/>
          <w:szCs w:val="22"/>
        </w:rPr>
      </w:pPr>
      <w:r w:rsidRPr="00BA48F7">
        <w:rPr>
          <w:rFonts w:ascii="Arial" w:hAnsi="Arial" w:cs="Arial"/>
          <w:sz w:val="22"/>
          <w:szCs w:val="22"/>
        </w:rPr>
        <w:t xml:space="preserve">Wykonawca zapłaci karę umowną w wysokości 10% </w:t>
      </w:r>
      <w:r w:rsidR="000420AC" w:rsidRPr="00BA48F7">
        <w:rPr>
          <w:rFonts w:ascii="Arial" w:hAnsi="Arial" w:cs="Arial"/>
          <w:sz w:val="22"/>
          <w:szCs w:val="22"/>
        </w:rPr>
        <w:t xml:space="preserve">całkowitego </w:t>
      </w:r>
      <w:r w:rsidRPr="00BA48F7">
        <w:rPr>
          <w:rFonts w:ascii="Arial" w:hAnsi="Arial" w:cs="Arial"/>
          <w:sz w:val="22"/>
          <w:szCs w:val="22"/>
        </w:rPr>
        <w:t xml:space="preserve">wynagrodzenia ryczałtowego </w:t>
      </w:r>
      <w:r w:rsidR="00D73C47" w:rsidRPr="00BA48F7">
        <w:rPr>
          <w:rFonts w:ascii="Arial" w:hAnsi="Arial" w:cs="Arial"/>
          <w:sz w:val="22"/>
          <w:szCs w:val="22"/>
        </w:rPr>
        <w:t>brutto</w:t>
      </w:r>
      <w:r w:rsidRPr="00BA48F7">
        <w:rPr>
          <w:rFonts w:ascii="Arial" w:hAnsi="Arial" w:cs="Arial"/>
          <w:sz w:val="22"/>
          <w:szCs w:val="22"/>
        </w:rPr>
        <w:t xml:space="preserve"> za odstąpienie od umowy z jego winy.</w:t>
      </w:r>
    </w:p>
    <w:p w14:paraId="54386AE1" w14:textId="2EBD1B70" w:rsidR="001439CF" w:rsidRPr="00BA48F7" w:rsidRDefault="001439CF" w:rsidP="003F01F5">
      <w:pPr>
        <w:numPr>
          <w:ilvl w:val="0"/>
          <w:numId w:val="6"/>
        </w:numPr>
        <w:tabs>
          <w:tab w:val="clear" w:pos="360"/>
        </w:tabs>
        <w:ind w:left="567" w:hanging="567"/>
        <w:jc w:val="both"/>
        <w:rPr>
          <w:rFonts w:ascii="Arial" w:hAnsi="Arial" w:cs="Arial"/>
          <w:b/>
          <w:sz w:val="22"/>
          <w:szCs w:val="22"/>
        </w:rPr>
      </w:pPr>
      <w:r w:rsidRPr="00BA48F7">
        <w:rPr>
          <w:rFonts w:ascii="Arial" w:hAnsi="Arial" w:cs="Arial"/>
          <w:sz w:val="22"/>
          <w:szCs w:val="22"/>
        </w:rPr>
        <w:t xml:space="preserve">Zamawiający zapłaci karę umowną  w wysokości 10% </w:t>
      </w:r>
      <w:r w:rsidR="000420AC" w:rsidRPr="00BA48F7">
        <w:rPr>
          <w:rFonts w:ascii="Arial" w:hAnsi="Arial" w:cs="Arial"/>
          <w:sz w:val="22"/>
          <w:szCs w:val="22"/>
        </w:rPr>
        <w:t xml:space="preserve">całkowitego </w:t>
      </w:r>
      <w:r w:rsidRPr="00BA48F7">
        <w:rPr>
          <w:rFonts w:ascii="Arial" w:hAnsi="Arial" w:cs="Arial"/>
          <w:sz w:val="22"/>
          <w:szCs w:val="22"/>
        </w:rPr>
        <w:t xml:space="preserve">wynagrodzenia ryczałtowego </w:t>
      </w:r>
      <w:r w:rsidR="00D73C47" w:rsidRPr="00BA48F7">
        <w:rPr>
          <w:rFonts w:ascii="Arial" w:hAnsi="Arial" w:cs="Arial"/>
          <w:sz w:val="22"/>
          <w:szCs w:val="22"/>
        </w:rPr>
        <w:t>brutto</w:t>
      </w:r>
      <w:r w:rsidRPr="00BA48F7">
        <w:rPr>
          <w:rFonts w:ascii="Arial" w:hAnsi="Arial" w:cs="Arial"/>
          <w:sz w:val="22"/>
          <w:szCs w:val="22"/>
        </w:rPr>
        <w:t xml:space="preserve"> za odstąpienie od umowy z jego winy.</w:t>
      </w:r>
    </w:p>
    <w:p w14:paraId="1369299C" w14:textId="77777777" w:rsidR="001439CF" w:rsidRPr="00BA48F7" w:rsidRDefault="001439CF" w:rsidP="003F01F5">
      <w:pPr>
        <w:pStyle w:val="Tekstpodstawowy"/>
        <w:numPr>
          <w:ilvl w:val="0"/>
          <w:numId w:val="6"/>
        </w:numPr>
        <w:tabs>
          <w:tab w:val="clear" w:pos="360"/>
        </w:tabs>
        <w:ind w:left="567" w:hanging="567"/>
        <w:rPr>
          <w:rFonts w:ascii="Arial" w:hAnsi="Arial" w:cs="Arial"/>
          <w:sz w:val="22"/>
          <w:szCs w:val="22"/>
        </w:rPr>
      </w:pPr>
      <w:r w:rsidRPr="00BA48F7">
        <w:rPr>
          <w:rFonts w:ascii="Arial" w:hAnsi="Arial" w:cs="Arial"/>
          <w:sz w:val="22"/>
          <w:szCs w:val="22"/>
        </w:rPr>
        <w:t>Wykonawca wyraża zgodę na zapłatę kar umownych w drodze potrącenia  z przysługujących mu należności.</w:t>
      </w:r>
    </w:p>
    <w:p w14:paraId="446E006A" w14:textId="77777777" w:rsidR="001439CF" w:rsidRPr="00BA48F7" w:rsidRDefault="001439CF" w:rsidP="003F01F5">
      <w:pPr>
        <w:numPr>
          <w:ilvl w:val="0"/>
          <w:numId w:val="6"/>
        </w:numPr>
        <w:tabs>
          <w:tab w:val="clear" w:pos="360"/>
        </w:tabs>
        <w:ind w:left="567" w:hanging="567"/>
        <w:jc w:val="both"/>
        <w:rPr>
          <w:rFonts w:ascii="Arial" w:hAnsi="Arial" w:cs="Arial"/>
          <w:sz w:val="22"/>
          <w:szCs w:val="22"/>
        </w:rPr>
      </w:pPr>
      <w:r w:rsidRPr="00BA48F7">
        <w:rPr>
          <w:rFonts w:ascii="Arial" w:hAnsi="Arial" w:cs="Arial"/>
          <w:sz w:val="22"/>
          <w:szCs w:val="22"/>
        </w:rPr>
        <w:t>Strony mogą dochodzić na zasadach ogólnych odszkodowania przewyższającego zastrzeżone kary umowne.</w:t>
      </w:r>
    </w:p>
    <w:p w14:paraId="4B12CBEE" w14:textId="77777777" w:rsidR="001439CF" w:rsidRPr="00BA48F7" w:rsidRDefault="001439CF" w:rsidP="003F01F5">
      <w:pPr>
        <w:numPr>
          <w:ilvl w:val="0"/>
          <w:numId w:val="6"/>
        </w:numPr>
        <w:tabs>
          <w:tab w:val="clear" w:pos="360"/>
        </w:tabs>
        <w:ind w:left="567" w:hanging="567"/>
        <w:jc w:val="both"/>
        <w:rPr>
          <w:rFonts w:ascii="Arial" w:hAnsi="Arial" w:cs="Arial"/>
          <w:sz w:val="22"/>
          <w:szCs w:val="22"/>
        </w:rPr>
      </w:pPr>
      <w:r w:rsidRPr="00BA48F7">
        <w:rPr>
          <w:rFonts w:ascii="Arial" w:hAnsi="Arial" w:cs="Arial"/>
          <w:sz w:val="22"/>
          <w:szCs w:val="22"/>
        </w:rPr>
        <w:t xml:space="preserve">Roszczenie o zapłatę kar umownych z tytułu zwłoki, ustalonych za każdy rozpoczęty dzień zwłoki, staje się wymagalne:  </w:t>
      </w:r>
    </w:p>
    <w:p w14:paraId="2B26591B" w14:textId="77777777" w:rsidR="001439CF" w:rsidRPr="00BA48F7" w:rsidRDefault="001439CF" w:rsidP="003B0EFF">
      <w:pPr>
        <w:numPr>
          <w:ilvl w:val="0"/>
          <w:numId w:val="11"/>
        </w:numPr>
        <w:tabs>
          <w:tab w:val="clear" w:pos="0"/>
        </w:tabs>
        <w:suppressAutoHyphens/>
        <w:ind w:left="1134" w:hanging="567"/>
        <w:jc w:val="both"/>
        <w:rPr>
          <w:rFonts w:ascii="Arial" w:hAnsi="Arial" w:cs="Arial"/>
          <w:sz w:val="22"/>
          <w:szCs w:val="22"/>
        </w:rPr>
      </w:pPr>
      <w:r w:rsidRPr="00BA48F7">
        <w:rPr>
          <w:rFonts w:ascii="Arial" w:hAnsi="Arial" w:cs="Arial"/>
          <w:sz w:val="22"/>
          <w:szCs w:val="22"/>
        </w:rPr>
        <w:t>za pierwszy rozpoczęty dzień zwłoki - w tym dniu,</w:t>
      </w:r>
    </w:p>
    <w:p w14:paraId="79352D02" w14:textId="77777777" w:rsidR="001439CF" w:rsidRPr="00BA48F7" w:rsidRDefault="001439CF" w:rsidP="003B0EFF">
      <w:pPr>
        <w:numPr>
          <w:ilvl w:val="0"/>
          <w:numId w:val="11"/>
        </w:numPr>
        <w:tabs>
          <w:tab w:val="clear" w:pos="0"/>
        </w:tabs>
        <w:suppressAutoHyphens/>
        <w:ind w:left="1134" w:hanging="567"/>
        <w:jc w:val="both"/>
        <w:rPr>
          <w:rFonts w:ascii="Arial" w:hAnsi="Arial" w:cs="Arial"/>
          <w:sz w:val="22"/>
          <w:szCs w:val="22"/>
        </w:rPr>
      </w:pPr>
      <w:r w:rsidRPr="00BA48F7">
        <w:rPr>
          <w:rFonts w:ascii="Arial" w:hAnsi="Arial" w:cs="Arial"/>
          <w:sz w:val="22"/>
          <w:szCs w:val="22"/>
        </w:rPr>
        <w:t xml:space="preserve">za każdy następny rozpoczęty dzień zwłoki - odpowiednio w każdym z  tych dni. </w:t>
      </w:r>
    </w:p>
    <w:p w14:paraId="080C9B84" w14:textId="77777777" w:rsidR="00247630" w:rsidRPr="00BA48F7" w:rsidRDefault="001439CF" w:rsidP="003F01F5">
      <w:pPr>
        <w:numPr>
          <w:ilvl w:val="0"/>
          <w:numId w:val="6"/>
        </w:numPr>
        <w:tabs>
          <w:tab w:val="clear" w:pos="360"/>
        </w:tabs>
        <w:ind w:left="567" w:hanging="567"/>
        <w:jc w:val="both"/>
        <w:rPr>
          <w:rFonts w:ascii="Arial" w:hAnsi="Arial" w:cs="Arial"/>
          <w:sz w:val="22"/>
          <w:szCs w:val="22"/>
        </w:rPr>
      </w:pPr>
      <w:r w:rsidRPr="00BA48F7">
        <w:rPr>
          <w:rFonts w:ascii="Arial" w:hAnsi="Arial" w:cs="Arial"/>
          <w:sz w:val="22"/>
          <w:szCs w:val="22"/>
        </w:rPr>
        <w:t>Poza przypadkiem, o którym mowa w ust. 7, roszczenie o zapłatę kary umownej staje się wymagalne z dniem zaistnienia zdarzenia uzasadniającego obciążenie Wykonawcy karą umowną.</w:t>
      </w:r>
    </w:p>
    <w:p w14:paraId="66B6DF1B" w14:textId="463BC1AD" w:rsidR="00D11CAD" w:rsidRPr="00BA48F7" w:rsidRDefault="00A07564" w:rsidP="003F01F5">
      <w:pPr>
        <w:numPr>
          <w:ilvl w:val="0"/>
          <w:numId w:val="6"/>
        </w:numPr>
        <w:tabs>
          <w:tab w:val="clear" w:pos="360"/>
        </w:tabs>
        <w:ind w:left="567" w:hanging="567"/>
        <w:jc w:val="both"/>
        <w:rPr>
          <w:rFonts w:ascii="Arial" w:hAnsi="Arial" w:cs="Arial"/>
          <w:sz w:val="22"/>
          <w:szCs w:val="22"/>
        </w:rPr>
      </w:pPr>
      <w:r w:rsidRPr="00BA48F7">
        <w:rPr>
          <w:rFonts w:ascii="Arial" w:hAnsi="Arial" w:cs="Arial"/>
          <w:sz w:val="22"/>
          <w:szCs w:val="22"/>
        </w:rPr>
        <w:t xml:space="preserve">Łączna maksymalna wysokość kar umownych, których może dochodzić Zamawiający od Wykonawcy wynosi 40 % </w:t>
      </w:r>
      <w:r w:rsidR="000420AC" w:rsidRPr="00BA48F7">
        <w:rPr>
          <w:rFonts w:ascii="Arial" w:hAnsi="Arial" w:cs="Arial"/>
          <w:sz w:val="22"/>
          <w:szCs w:val="22"/>
        </w:rPr>
        <w:t xml:space="preserve">całkowitego </w:t>
      </w:r>
      <w:r w:rsidRPr="00BA48F7">
        <w:rPr>
          <w:rFonts w:ascii="Arial" w:hAnsi="Arial" w:cs="Arial"/>
          <w:sz w:val="22"/>
          <w:szCs w:val="22"/>
        </w:rPr>
        <w:t>wynagrodzenia ryczałtowego</w:t>
      </w:r>
      <w:r w:rsidR="005D0E7F" w:rsidRPr="00BA48F7">
        <w:rPr>
          <w:rFonts w:ascii="Arial" w:hAnsi="Arial" w:cs="Arial"/>
          <w:sz w:val="22"/>
          <w:szCs w:val="22"/>
        </w:rPr>
        <w:t xml:space="preserve"> </w:t>
      </w:r>
      <w:r w:rsidR="00D73C47" w:rsidRPr="00BA48F7">
        <w:rPr>
          <w:rFonts w:ascii="Arial" w:hAnsi="Arial" w:cs="Arial"/>
          <w:sz w:val="22"/>
          <w:szCs w:val="22"/>
        </w:rPr>
        <w:t>brutto</w:t>
      </w:r>
      <w:r w:rsidRPr="00BA48F7">
        <w:rPr>
          <w:rFonts w:ascii="Arial" w:hAnsi="Arial" w:cs="Arial"/>
          <w:sz w:val="22"/>
          <w:szCs w:val="22"/>
        </w:rPr>
        <w:t>.</w:t>
      </w:r>
    </w:p>
    <w:p w14:paraId="109A0BF1" w14:textId="77777777" w:rsidR="00A75DBD" w:rsidRPr="00BA48F7" w:rsidRDefault="00A75DBD" w:rsidP="00636E7D">
      <w:pPr>
        <w:jc w:val="center"/>
        <w:rPr>
          <w:rFonts w:ascii="Arial" w:hAnsi="Arial" w:cs="Arial"/>
          <w:b/>
          <w:sz w:val="22"/>
          <w:szCs w:val="22"/>
        </w:rPr>
      </w:pPr>
    </w:p>
    <w:p w14:paraId="00C8DD11" w14:textId="1FC58AE8" w:rsidR="001439CF" w:rsidRPr="00BA48F7" w:rsidRDefault="00697646" w:rsidP="00636E7D">
      <w:pPr>
        <w:jc w:val="center"/>
        <w:rPr>
          <w:rFonts w:ascii="Arial" w:hAnsi="Arial" w:cs="Arial"/>
          <w:b/>
          <w:sz w:val="22"/>
          <w:szCs w:val="22"/>
        </w:rPr>
      </w:pPr>
      <w:r w:rsidRPr="00BA48F7">
        <w:rPr>
          <w:rFonts w:ascii="Arial" w:hAnsi="Arial" w:cs="Arial"/>
          <w:b/>
          <w:sz w:val="22"/>
          <w:szCs w:val="22"/>
        </w:rPr>
        <w:t>§ 1</w:t>
      </w:r>
      <w:r w:rsidR="001D6A62" w:rsidRPr="00BA48F7">
        <w:rPr>
          <w:rFonts w:ascii="Arial" w:hAnsi="Arial" w:cs="Arial"/>
          <w:b/>
          <w:sz w:val="22"/>
          <w:szCs w:val="22"/>
        </w:rPr>
        <w:t>1</w:t>
      </w:r>
    </w:p>
    <w:p w14:paraId="34D597B7" w14:textId="77777777" w:rsidR="00464627" w:rsidRPr="00BA48F7" w:rsidRDefault="00464627" w:rsidP="00636E7D">
      <w:pPr>
        <w:jc w:val="center"/>
        <w:rPr>
          <w:rFonts w:ascii="Arial" w:hAnsi="Arial" w:cs="Arial"/>
          <w:b/>
          <w:sz w:val="22"/>
          <w:szCs w:val="22"/>
        </w:rPr>
      </w:pPr>
      <w:r w:rsidRPr="00BA48F7">
        <w:rPr>
          <w:rFonts w:ascii="Arial" w:hAnsi="Arial" w:cs="Arial"/>
          <w:b/>
          <w:sz w:val="22"/>
          <w:szCs w:val="22"/>
        </w:rPr>
        <w:t>Klauzula informacyjna</w:t>
      </w:r>
      <w:r w:rsidR="002315F1" w:rsidRPr="00BA48F7">
        <w:rPr>
          <w:rFonts w:ascii="Arial" w:hAnsi="Arial" w:cs="Arial"/>
          <w:b/>
          <w:sz w:val="22"/>
          <w:szCs w:val="22"/>
        </w:rPr>
        <w:t xml:space="preserve"> RODO</w:t>
      </w:r>
    </w:p>
    <w:p w14:paraId="012A065A" w14:textId="527DD2AA" w:rsidR="00464627" w:rsidRPr="00BA48F7" w:rsidRDefault="00A32F19" w:rsidP="003B0EFF">
      <w:pPr>
        <w:numPr>
          <w:ilvl w:val="0"/>
          <w:numId w:val="18"/>
        </w:numPr>
        <w:ind w:left="567" w:hanging="567"/>
        <w:jc w:val="both"/>
        <w:rPr>
          <w:rFonts w:ascii="Arial" w:hAnsi="Arial" w:cs="Arial"/>
          <w:sz w:val="22"/>
          <w:szCs w:val="22"/>
        </w:rPr>
      </w:pPr>
      <w:r w:rsidRPr="00BA48F7">
        <w:rPr>
          <w:rFonts w:ascii="Arial" w:hAnsi="Arial" w:cs="Arial"/>
          <w:sz w:val="22"/>
          <w:szCs w:val="22"/>
        </w:rPr>
        <w:t>Niniejsza umowa stanowi informację publiczną w rozumieniu art. 1 ustawy z dnia 6 września 2001 r. o dostępie do informacji publicznej i podlega udostępnieniu na zasadach w trybie określonych w ww. ustawie.</w:t>
      </w:r>
    </w:p>
    <w:p w14:paraId="68D6EEB2" w14:textId="7B1F849A" w:rsidR="005B3A05" w:rsidRPr="00BA48F7" w:rsidRDefault="00A32F19" w:rsidP="003B0EFF">
      <w:pPr>
        <w:numPr>
          <w:ilvl w:val="0"/>
          <w:numId w:val="18"/>
        </w:numPr>
        <w:ind w:left="567" w:hanging="567"/>
        <w:jc w:val="both"/>
        <w:rPr>
          <w:rFonts w:ascii="Arial" w:hAnsi="Arial" w:cs="Arial"/>
          <w:sz w:val="22"/>
          <w:szCs w:val="22"/>
        </w:rPr>
      </w:pPr>
      <w:r w:rsidRPr="00BA48F7">
        <w:rPr>
          <w:rFonts w:ascii="Arial" w:hAnsi="Arial" w:cs="Arial"/>
          <w:sz w:val="22"/>
          <w:szCs w:val="22"/>
        </w:rPr>
        <w:t>Przetwarzanie danych osobowych z tytułu realizacji przedmiotowej umowy odbywać się będzie zgodnie z ro</w:t>
      </w:r>
      <w:r w:rsidR="009D14EF" w:rsidRPr="00BA48F7">
        <w:rPr>
          <w:rFonts w:ascii="Arial" w:hAnsi="Arial" w:cs="Arial"/>
          <w:sz w:val="22"/>
          <w:szCs w:val="22"/>
        </w:rPr>
        <w:t>z</w:t>
      </w:r>
      <w:r w:rsidRPr="00BA48F7">
        <w:rPr>
          <w:rFonts w:ascii="Arial" w:hAnsi="Arial" w:cs="Arial"/>
          <w:sz w:val="22"/>
          <w:szCs w:val="22"/>
        </w:rPr>
        <w:t>porządzeniem</w:t>
      </w:r>
      <w:r w:rsidR="009D14EF" w:rsidRPr="00BA48F7">
        <w:rPr>
          <w:rFonts w:ascii="Arial" w:hAnsi="Arial" w:cs="Arial"/>
          <w:sz w:val="22"/>
          <w:szCs w:val="22"/>
        </w:rPr>
        <w:t xml:space="preserve"> Parlamentu Europejskiego i Rady (UE) 2016/679 z dnia 27 kwietnia 2016 r. w sprawie ochrony osób fizycznych w związku z przetwarzaniem danych osobowych w sprawie swobodnego przepływu takich danych oraz uchylenia dyrektywy 95/46/WE (RODO).</w:t>
      </w:r>
      <w:r w:rsidRPr="00BA48F7">
        <w:rPr>
          <w:rFonts w:ascii="Arial" w:hAnsi="Arial" w:cs="Arial"/>
          <w:sz w:val="22"/>
          <w:szCs w:val="22"/>
        </w:rPr>
        <w:t xml:space="preserve"> </w:t>
      </w:r>
    </w:p>
    <w:p w14:paraId="4A90474E" w14:textId="7DAD1B9A" w:rsidR="005B3A05" w:rsidRPr="00BA48F7" w:rsidRDefault="00A32F19" w:rsidP="00A32F19">
      <w:pPr>
        <w:numPr>
          <w:ilvl w:val="0"/>
          <w:numId w:val="18"/>
        </w:numPr>
        <w:ind w:left="567" w:hanging="567"/>
        <w:jc w:val="both"/>
        <w:rPr>
          <w:rFonts w:ascii="Arial" w:hAnsi="Arial" w:cs="Arial"/>
          <w:sz w:val="22"/>
          <w:szCs w:val="22"/>
        </w:rPr>
      </w:pPr>
      <w:r w:rsidRPr="00BA48F7">
        <w:rPr>
          <w:rFonts w:ascii="Arial" w:hAnsi="Arial" w:cs="Arial"/>
          <w:sz w:val="22"/>
          <w:szCs w:val="22"/>
        </w:rPr>
        <w:lastRenderedPageBreak/>
        <w:t>Zamawiający, realizując nałożony na administratora obowiązek informacyjny wobec osób fizycznych – zgodnie z art. 13 i 14 RODO – informuje, że:</w:t>
      </w:r>
    </w:p>
    <w:p w14:paraId="0EE9846B" w14:textId="4AF20240" w:rsidR="004D21BC"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administratorem danych osobowych jest: Zakład Wodociągów i Kanalizacji Sp. z o.o. w Szczecinie</w:t>
      </w:r>
      <w:r w:rsidR="000A3790">
        <w:rPr>
          <w:rFonts w:ascii="Arial" w:hAnsi="Arial" w:cs="Arial"/>
          <w:sz w:val="22"/>
          <w:szCs w:val="22"/>
        </w:rPr>
        <w:t>,</w:t>
      </w:r>
    </w:p>
    <w:p w14:paraId="780CCF41" w14:textId="0F003B1C" w:rsidR="004D21BC" w:rsidRPr="00BA48F7" w:rsidRDefault="004D21BC"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administratorem danych osobowych jest: Gmina Miasto Szczecin – Urząd Miasta Szczecin z siedzibą w Szczecinie, pl. Armii Krajowej 1,</w:t>
      </w:r>
    </w:p>
    <w:p w14:paraId="3F6493C5" w14:textId="77B105C3"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kontakt do inspektora ochrony danych osobowych w:</w:t>
      </w:r>
      <w:r w:rsidRPr="00BA48F7">
        <w:rPr>
          <w:rFonts w:ascii="Arial" w:hAnsi="Arial" w:cs="Arial"/>
          <w:b/>
          <w:bCs/>
          <w:sz w:val="22"/>
          <w:szCs w:val="22"/>
        </w:rPr>
        <w:t xml:space="preserve"> </w:t>
      </w:r>
      <w:r w:rsidRPr="00BA48F7">
        <w:rPr>
          <w:rFonts w:ascii="Arial" w:hAnsi="Arial" w:cs="Arial"/>
          <w:bCs/>
          <w:sz w:val="22"/>
          <w:szCs w:val="22"/>
        </w:rPr>
        <w:t>Zakładzie Wodociągów i Kanalizacji Sp. z o.o. w Szczecinie</w:t>
      </w:r>
      <w:r w:rsidRPr="00BA48F7">
        <w:rPr>
          <w:rFonts w:ascii="Arial" w:hAnsi="Arial" w:cs="Arial"/>
          <w:sz w:val="22"/>
          <w:szCs w:val="22"/>
        </w:rPr>
        <w:t xml:space="preserve"> tel. 91 44 26 231, adres e-mail: </w:t>
      </w:r>
      <w:hyperlink r:id="rId9" w:history="1">
        <w:r w:rsidR="004D21BC" w:rsidRPr="00BA48F7">
          <w:rPr>
            <w:rStyle w:val="Hipercze"/>
            <w:rFonts w:ascii="Arial" w:hAnsi="Arial" w:cs="Arial"/>
            <w:sz w:val="22"/>
            <w:szCs w:val="22"/>
          </w:rPr>
          <w:t>iod@zwik.szczecin.pl</w:t>
        </w:r>
      </w:hyperlink>
      <w:r w:rsidR="00F46209">
        <w:rPr>
          <w:rStyle w:val="Hipercze"/>
          <w:rFonts w:ascii="Arial" w:hAnsi="Arial" w:cs="Arial"/>
          <w:sz w:val="22"/>
          <w:szCs w:val="22"/>
        </w:rPr>
        <w:t>,</w:t>
      </w:r>
    </w:p>
    <w:p w14:paraId="482BF237" w14:textId="5661FBD1" w:rsidR="004D21BC" w:rsidRPr="00BA48F7" w:rsidRDefault="004D21BC"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kontakt do inspektora ochrony danych osobowych w:</w:t>
      </w:r>
      <w:r w:rsidRPr="00BA48F7">
        <w:rPr>
          <w:rFonts w:ascii="Arial" w:hAnsi="Arial" w:cs="Arial"/>
          <w:b/>
          <w:bCs/>
          <w:sz w:val="22"/>
          <w:szCs w:val="22"/>
        </w:rPr>
        <w:t xml:space="preserve"> </w:t>
      </w:r>
      <w:r w:rsidR="00DF6D2F" w:rsidRPr="00BA48F7">
        <w:rPr>
          <w:rFonts w:ascii="Arial" w:hAnsi="Arial" w:cs="Arial"/>
          <w:bCs/>
          <w:sz w:val="22"/>
          <w:szCs w:val="22"/>
        </w:rPr>
        <w:t>Gminie Miasto Szczecin</w:t>
      </w:r>
      <w:r w:rsidRPr="00BA48F7">
        <w:rPr>
          <w:rFonts w:ascii="Arial" w:hAnsi="Arial" w:cs="Arial"/>
          <w:sz w:val="22"/>
          <w:szCs w:val="22"/>
        </w:rPr>
        <w:t xml:space="preserve"> tel. 91 42 45 </w:t>
      </w:r>
      <w:r w:rsidR="00DF6D2F" w:rsidRPr="00BA48F7">
        <w:rPr>
          <w:rFonts w:ascii="Arial" w:hAnsi="Arial" w:cs="Arial"/>
          <w:sz w:val="22"/>
          <w:szCs w:val="22"/>
        </w:rPr>
        <w:t>702</w:t>
      </w:r>
      <w:r w:rsidRPr="00BA48F7">
        <w:rPr>
          <w:rFonts w:ascii="Arial" w:hAnsi="Arial" w:cs="Arial"/>
          <w:sz w:val="22"/>
          <w:szCs w:val="22"/>
        </w:rPr>
        <w:t xml:space="preserve">, adres e-mail: </w:t>
      </w:r>
      <w:hyperlink r:id="rId10" w:history="1">
        <w:r w:rsidRPr="00BA48F7">
          <w:rPr>
            <w:rStyle w:val="Hipercze"/>
            <w:rFonts w:ascii="Arial" w:hAnsi="Arial" w:cs="Arial"/>
            <w:sz w:val="22"/>
            <w:szCs w:val="22"/>
          </w:rPr>
          <w:t>iod@um.szczecin.pl</w:t>
        </w:r>
      </w:hyperlink>
      <w:r w:rsidR="00F46209">
        <w:rPr>
          <w:rStyle w:val="Hipercze"/>
          <w:rFonts w:ascii="Arial" w:hAnsi="Arial" w:cs="Arial"/>
          <w:sz w:val="22"/>
          <w:szCs w:val="22"/>
        </w:rPr>
        <w:t>,</w:t>
      </w:r>
    </w:p>
    <w:p w14:paraId="1085B2ED" w14:textId="08066B2E"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osobie fizycznej, której dane dotyczą przysługuje prawo żądania od administratora dostępu do danych osobowych, do ich sprostowania, ograniczenia przetwarzania na zasadach określonych w RODO oraz w innych obowiązujących w tym zakresie przepisów prawa</w:t>
      </w:r>
      <w:r w:rsidR="00F46209">
        <w:rPr>
          <w:rFonts w:ascii="Arial" w:hAnsi="Arial" w:cs="Arial"/>
          <w:sz w:val="22"/>
          <w:szCs w:val="22"/>
        </w:rPr>
        <w:t>,</w:t>
      </w:r>
    </w:p>
    <w:p w14:paraId="742DF713" w14:textId="77777777"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osobie fizycznej, której dane dotyczą przysługuje prawo do wniesienia skargi do organu nadzorczego – Prezesa Urzędu Ochrony Danych Osobowych, gdy uzasadnione jest, iż dane osobowe przetwarzane są przez administratora niezgodnie z przepisami RODO,</w:t>
      </w:r>
    </w:p>
    <w:p w14:paraId="226C90F6" w14:textId="77777777"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dane osobowe będą przetwarzane na podstawie art. 6 ust. 1 lit b i c RODO</w:t>
      </w:r>
      <w:r w:rsidR="002B6839" w:rsidRPr="00BA48F7">
        <w:rPr>
          <w:rFonts w:ascii="Arial" w:hAnsi="Arial" w:cs="Arial"/>
          <w:sz w:val="22"/>
          <w:szCs w:val="22"/>
        </w:rPr>
        <w:t xml:space="preserve"> </w:t>
      </w:r>
      <w:r w:rsidRPr="00BA48F7">
        <w:rPr>
          <w:rFonts w:ascii="Arial" w:hAnsi="Arial" w:cs="Arial"/>
          <w:sz w:val="22"/>
          <w:szCs w:val="22"/>
        </w:rPr>
        <w:t>w celu:</w:t>
      </w:r>
    </w:p>
    <w:p w14:paraId="3A01E6FD" w14:textId="77777777" w:rsidR="00843BD9" w:rsidRPr="00BA48F7" w:rsidRDefault="00843BD9" w:rsidP="003B0EFF">
      <w:pPr>
        <w:numPr>
          <w:ilvl w:val="0"/>
          <w:numId w:val="15"/>
        </w:numPr>
        <w:ind w:left="1276" w:hanging="425"/>
        <w:rPr>
          <w:rFonts w:ascii="Arial" w:hAnsi="Arial" w:cs="Arial"/>
          <w:sz w:val="22"/>
          <w:szCs w:val="22"/>
        </w:rPr>
      </w:pPr>
      <w:r w:rsidRPr="00BA48F7">
        <w:rPr>
          <w:rFonts w:ascii="Arial" w:hAnsi="Arial" w:cs="Arial"/>
          <w:sz w:val="22"/>
          <w:szCs w:val="22"/>
        </w:rPr>
        <w:t xml:space="preserve">zawarcia umowy i prawidłowej realizacji przedmiotu umowy </w:t>
      </w:r>
    </w:p>
    <w:p w14:paraId="76074588" w14:textId="794A668D" w:rsidR="00843BD9" w:rsidRPr="00BA48F7" w:rsidRDefault="00843BD9" w:rsidP="003B0EFF">
      <w:pPr>
        <w:numPr>
          <w:ilvl w:val="0"/>
          <w:numId w:val="15"/>
        </w:numPr>
        <w:ind w:left="1276" w:hanging="425"/>
        <w:rPr>
          <w:rFonts w:ascii="Arial" w:hAnsi="Arial" w:cs="Arial"/>
          <w:sz w:val="22"/>
          <w:szCs w:val="22"/>
        </w:rPr>
      </w:pPr>
      <w:r w:rsidRPr="00BA48F7">
        <w:rPr>
          <w:rFonts w:ascii="Arial" w:hAnsi="Arial" w:cs="Arial"/>
          <w:sz w:val="22"/>
          <w:szCs w:val="22"/>
        </w:rPr>
        <w:t>przechowywania dokumentacji na wypadek kontroli prowadzonej przez uprawnione organy i podmioty</w:t>
      </w:r>
      <w:r w:rsidR="00F46209">
        <w:rPr>
          <w:rFonts w:ascii="Arial" w:hAnsi="Arial" w:cs="Arial"/>
          <w:sz w:val="22"/>
          <w:szCs w:val="22"/>
        </w:rPr>
        <w:t>,</w:t>
      </w:r>
    </w:p>
    <w:p w14:paraId="10037981" w14:textId="77777777" w:rsidR="00843BD9" w:rsidRPr="00BA48F7" w:rsidRDefault="00843BD9" w:rsidP="003B0EFF">
      <w:pPr>
        <w:numPr>
          <w:ilvl w:val="0"/>
          <w:numId w:val="15"/>
        </w:numPr>
        <w:ind w:left="1276" w:hanging="425"/>
        <w:rPr>
          <w:rFonts w:ascii="Arial" w:hAnsi="Arial" w:cs="Arial"/>
          <w:sz w:val="22"/>
          <w:szCs w:val="22"/>
        </w:rPr>
      </w:pPr>
      <w:r w:rsidRPr="00BA48F7">
        <w:rPr>
          <w:rFonts w:ascii="Arial" w:hAnsi="Arial" w:cs="Arial"/>
          <w:sz w:val="22"/>
          <w:szCs w:val="22"/>
        </w:rPr>
        <w:t>przekazania dokumentacji do archiwum a następnie jej zbrakowania</w:t>
      </w:r>
    </w:p>
    <w:p w14:paraId="70591085" w14:textId="364D1AD2"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dane osobowe będą przetwarzane przez okres realizacji umowy, okres rękojmi i gwarancji (jeżeli dotyczy), okres do upływu terminu przedawnienia roszczeń oraz okres archiwizacji</w:t>
      </w:r>
      <w:r w:rsidR="00F46209">
        <w:rPr>
          <w:rFonts w:ascii="Arial" w:hAnsi="Arial" w:cs="Arial"/>
          <w:sz w:val="22"/>
          <w:szCs w:val="22"/>
        </w:rPr>
        <w:t>,</w:t>
      </w:r>
    </w:p>
    <w:p w14:paraId="23DBA32C" w14:textId="77777777"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 xml:space="preserve">odbiorcami danych osobowych będą: </w:t>
      </w:r>
    </w:p>
    <w:p w14:paraId="3C0F9558" w14:textId="470ABDD6" w:rsidR="00843BD9" w:rsidRPr="00BA48F7" w:rsidRDefault="00843BD9" w:rsidP="00BA48F7">
      <w:pPr>
        <w:numPr>
          <w:ilvl w:val="1"/>
          <w:numId w:val="14"/>
        </w:numPr>
        <w:ind w:left="1701" w:hanging="567"/>
        <w:jc w:val="both"/>
        <w:rPr>
          <w:rFonts w:ascii="Arial" w:hAnsi="Arial" w:cs="Arial"/>
          <w:sz w:val="22"/>
          <w:szCs w:val="22"/>
        </w:rPr>
      </w:pPr>
      <w:r w:rsidRPr="00BA48F7">
        <w:rPr>
          <w:rFonts w:ascii="Arial" w:hAnsi="Arial" w:cs="Arial"/>
          <w:sz w:val="22"/>
          <w:szCs w:val="22"/>
        </w:rPr>
        <w:t>osoby lub podmioty, którym udostępniona zostanie niniejsza umowa lub dokumentacja związania z realizacją umowy w oparciu o powszechnie obowiązujące przepisy, w tym w szczególności w oparciu o ustawę z dnia</w:t>
      </w:r>
      <w:r w:rsidR="002B6839" w:rsidRPr="00BA48F7">
        <w:rPr>
          <w:rFonts w:ascii="Arial" w:hAnsi="Arial" w:cs="Arial"/>
          <w:sz w:val="22"/>
          <w:szCs w:val="22"/>
        </w:rPr>
        <w:t xml:space="preserve"> </w:t>
      </w:r>
      <w:r w:rsidRPr="00BA48F7">
        <w:rPr>
          <w:rFonts w:ascii="Arial" w:hAnsi="Arial" w:cs="Arial"/>
          <w:sz w:val="22"/>
          <w:szCs w:val="22"/>
        </w:rPr>
        <w:t>6 września 2001 r. o dostępie do informacji publicznej lub umowę powierzenia przetwarzania danych</w:t>
      </w:r>
      <w:r w:rsidR="00F46209">
        <w:rPr>
          <w:rFonts w:ascii="Arial" w:hAnsi="Arial" w:cs="Arial"/>
          <w:sz w:val="22"/>
          <w:szCs w:val="22"/>
        </w:rPr>
        <w:t>,</w:t>
      </w:r>
    </w:p>
    <w:p w14:paraId="3CE119F3" w14:textId="77777777" w:rsidR="00843BD9" w:rsidRPr="00BA48F7" w:rsidRDefault="00843BD9" w:rsidP="00BA48F7">
      <w:pPr>
        <w:numPr>
          <w:ilvl w:val="1"/>
          <w:numId w:val="14"/>
        </w:numPr>
        <w:ind w:left="1701" w:hanging="567"/>
        <w:jc w:val="both"/>
        <w:rPr>
          <w:rFonts w:ascii="Arial" w:hAnsi="Arial" w:cs="Arial"/>
          <w:sz w:val="22"/>
          <w:szCs w:val="22"/>
        </w:rPr>
      </w:pPr>
      <w:r w:rsidRPr="00BA48F7">
        <w:rPr>
          <w:rFonts w:ascii="Arial" w:hAnsi="Arial" w:cs="Arial"/>
          <w:sz w:val="22"/>
          <w:szCs w:val="22"/>
        </w:rPr>
        <w:t>inni administratorzy danych, działający na mocy umów zawartych</w:t>
      </w:r>
      <w:r w:rsidR="002B6839" w:rsidRPr="00BA48F7">
        <w:rPr>
          <w:rFonts w:ascii="Arial" w:hAnsi="Arial" w:cs="Arial"/>
          <w:sz w:val="22"/>
          <w:szCs w:val="22"/>
        </w:rPr>
        <w:t xml:space="preserve"> </w:t>
      </w:r>
      <w:r w:rsidRPr="00BA48F7">
        <w:rPr>
          <w:rFonts w:ascii="Arial" w:hAnsi="Arial" w:cs="Arial"/>
          <w:sz w:val="22"/>
          <w:szCs w:val="22"/>
        </w:rPr>
        <w:t>z Zamawiającym lub na podstawie powszechnie obowiązujących przepisów prawa, w tym: podmioty świadczące pomoc prawną, podmioty świadczące usługi pocztowe lub kurierskie, podmioty prowadzące działalność płatniczą (banki, instytucje płatnicze),</w:t>
      </w:r>
    </w:p>
    <w:p w14:paraId="22AD55F9" w14:textId="5D37089E"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 xml:space="preserve">dane niepozyskane bezpośrednio od osób, których dotyczą, obejmują w szczególności następujące kategorie danych: imię i nazwisko, dane kontaktowe, stosowne uprawnienia do wykonywania określonych czynności (jeżeli dotyczy), </w:t>
      </w:r>
    </w:p>
    <w:p w14:paraId="6EC7EB00" w14:textId="77777777"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źródłem pochodzenia danych osobowych niepozyskanych bezpośrednio od osoby, której dane dotyczą jest Wykonawca,</w:t>
      </w:r>
    </w:p>
    <w:p w14:paraId="068F4C06" w14:textId="77777777" w:rsidR="00843BD9" w:rsidRPr="00BA48F7" w:rsidRDefault="00843BD9" w:rsidP="00BA48F7">
      <w:pPr>
        <w:numPr>
          <w:ilvl w:val="0"/>
          <w:numId w:val="19"/>
        </w:numPr>
        <w:tabs>
          <w:tab w:val="clear" w:pos="720"/>
        </w:tabs>
        <w:ind w:left="1134" w:hanging="567"/>
        <w:jc w:val="both"/>
        <w:rPr>
          <w:rFonts w:ascii="Arial" w:hAnsi="Arial" w:cs="Arial"/>
          <w:sz w:val="22"/>
          <w:szCs w:val="22"/>
        </w:rPr>
      </w:pPr>
      <w:r w:rsidRPr="00BA48F7">
        <w:rPr>
          <w:rFonts w:ascii="Arial" w:hAnsi="Arial" w:cs="Arial"/>
          <w:sz w:val="22"/>
          <w:szCs w:val="22"/>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426440BF" w14:textId="77777777" w:rsidR="00843BD9" w:rsidRPr="00BA48F7" w:rsidRDefault="00843BD9" w:rsidP="003B0EFF">
      <w:pPr>
        <w:numPr>
          <w:ilvl w:val="0"/>
          <w:numId w:val="18"/>
        </w:numPr>
        <w:ind w:left="567" w:hanging="567"/>
        <w:jc w:val="both"/>
        <w:rPr>
          <w:rFonts w:ascii="Arial" w:hAnsi="Arial" w:cs="Arial"/>
          <w:sz w:val="22"/>
          <w:szCs w:val="22"/>
        </w:rPr>
      </w:pPr>
      <w:r w:rsidRPr="00BA48F7">
        <w:rPr>
          <w:rFonts w:ascii="Arial" w:hAnsi="Arial" w:cs="Arial"/>
          <w:sz w:val="22"/>
          <w:szCs w:val="22"/>
        </w:rPr>
        <w:t xml:space="preserve">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w:t>
      </w:r>
      <w:r w:rsidRPr="00BA48F7">
        <w:rPr>
          <w:rFonts w:ascii="Arial" w:hAnsi="Arial" w:cs="Arial"/>
          <w:sz w:val="22"/>
          <w:szCs w:val="22"/>
        </w:rPr>
        <w:lastRenderedPageBreak/>
        <w:t>realizacji umowy oraz uprawnień budowlanych osób skierowanych do realizacji umowy (jeżeli dotyczy).</w:t>
      </w:r>
    </w:p>
    <w:p w14:paraId="1B14AC91" w14:textId="77777777" w:rsidR="00843BD9" w:rsidRPr="00BA48F7" w:rsidRDefault="00843BD9" w:rsidP="003B0EFF">
      <w:pPr>
        <w:numPr>
          <w:ilvl w:val="0"/>
          <w:numId w:val="18"/>
        </w:numPr>
        <w:ind w:left="567" w:hanging="567"/>
        <w:jc w:val="both"/>
        <w:rPr>
          <w:rFonts w:ascii="Arial" w:hAnsi="Arial" w:cs="Arial"/>
          <w:sz w:val="22"/>
          <w:szCs w:val="22"/>
        </w:rPr>
      </w:pPr>
      <w:r w:rsidRPr="00BA48F7">
        <w:rPr>
          <w:rFonts w:ascii="Arial" w:hAnsi="Arial" w:cs="Arial"/>
          <w:sz w:val="22"/>
          <w:szCs w:val="22"/>
        </w:rPr>
        <w:t>Wykonawca zobowiązuje się poinformować, w imieniu Zamawiającego, wszystkie osoby fizyczne kierowane do realizacji przedmiotu umowy, których dane osobowe będą przekazywane podczas podpisania umowy oraz na etapie realizacji umowy, o:</w:t>
      </w:r>
    </w:p>
    <w:p w14:paraId="032CED9A" w14:textId="77777777" w:rsidR="00843BD9" w:rsidRPr="00BA48F7" w:rsidRDefault="00843BD9" w:rsidP="003B0EFF">
      <w:pPr>
        <w:numPr>
          <w:ilvl w:val="0"/>
          <w:numId w:val="16"/>
        </w:numPr>
        <w:ind w:hanging="437"/>
        <w:jc w:val="both"/>
        <w:rPr>
          <w:rFonts w:ascii="Arial" w:hAnsi="Arial" w:cs="Arial"/>
          <w:sz w:val="22"/>
          <w:szCs w:val="22"/>
        </w:rPr>
      </w:pPr>
      <w:r w:rsidRPr="00BA48F7">
        <w:rPr>
          <w:rFonts w:ascii="Arial" w:hAnsi="Arial" w:cs="Arial"/>
          <w:sz w:val="22"/>
          <w:szCs w:val="22"/>
        </w:rPr>
        <w:t>fakcie przekazania danych osobowych Zamawiającemu;</w:t>
      </w:r>
    </w:p>
    <w:p w14:paraId="6DA3E5E3" w14:textId="263AA871" w:rsidR="00843BD9" w:rsidRPr="00BA48F7" w:rsidRDefault="00843BD9" w:rsidP="003B0EFF">
      <w:pPr>
        <w:numPr>
          <w:ilvl w:val="0"/>
          <w:numId w:val="16"/>
        </w:numPr>
        <w:ind w:hanging="437"/>
        <w:jc w:val="both"/>
        <w:rPr>
          <w:rFonts w:ascii="Arial" w:hAnsi="Arial" w:cs="Arial"/>
          <w:sz w:val="22"/>
          <w:szCs w:val="22"/>
        </w:rPr>
      </w:pPr>
      <w:r w:rsidRPr="00BA48F7">
        <w:rPr>
          <w:rFonts w:ascii="Arial" w:hAnsi="Arial" w:cs="Arial"/>
          <w:sz w:val="22"/>
          <w:szCs w:val="22"/>
        </w:rPr>
        <w:t xml:space="preserve">treści klauzuli informacyjnej wskazanej w ust. </w:t>
      </w:r>
      <w:r w:rsidR="00A32F19" w:rsidRPr="00BA48F7">
        <w:rPr>
          <w:rFonts w:ascii="Arial" w:hAnsi="Arial" w:cs="Arial"/>
          <w:sz w:val="22"/>
          <w:szCs w:val="22"/>
        </w:rPr>
        <w:t>3</w:t>
      </w:r>
      <w:r w:rsidRPr="00BA48F7">
        <w:rPr>
          <w:rFonts w:ascii="Arial" w:hAnsi="Arial" w:cs="Arial"/>
          <w:sz w:val="22"/>
          <w:szCs w:val="22"/>
        </w:rPr>
        <w:t>.</w:t>
      </w:r>
    </w:p>
    <w:p w14:paraId="7F117472" w14:textId="348011F7" w:rsidR="0093495D" w:rsidRPr="00BA48F7" w:rsidRDefault="00843BD9" w:rsidP="00BA48F7">
      <w:pPr>
        <w:numPr>
          <w:ilvl w:val="0"/>
          <w:numId w:val="18"/>
        </w:numPr>
        <w:ind w:left="567" w:hanging="567"/>
        <w:jc w:val="both"/>
        <w:rPr>
          <w:rFonts w:ascii="Arial" w:eastAsia="Calibri" w:hAnsi="Arial" w:cs="Arial"/>
          <w:sz w:val="22"/>
          <w:szCs w:val="22"/>
        </w:rPr>
      </w:pPr>
      <w:r w:rsidRPr="00BA48F7">
        <w:rPr>
          <w:rFonts w:ascii="Arial" w:eastAsia="Calibri" w:hAnsi="Arial" w:cs="Arial"/>
          <w:sz w:val="22"/>
          <w:szCs w:val="22"/>
        </w:rPr>
        <w:t xml:space="preserve">Wykonawca w oświadczeniu, o którym mowa w ust. </w:t>
      </w:r>
      <w:r w:rsidR="00A32F19" w:rsidRPr="00BA48F7">
        <w:rPr>
          <w:rFonts w:ascii="Arial" w:eastAsia="Calibri" w:hAnsi="Arial" w:cs="Arial"/>
          <w:sz w:val="22"/>
          <w:szCs w:val="22"/>
        </w:rPr>
        <w:t>4</w:t>
      </w:r>
      <w:r w:rsidRPr="00BA48F7">
        <w:rPr>
          <w:rFonts w:ascii="Arial" w:eastAsia="Calibri" w:hAnsi="Arial" w:cs="Arial"/>
          <w:sz w:val="22"/>
          <w:szCs w:val="22"/>
        </w:rPr>
        <w:t xml:space="preserve"> oświadczy wypełnienie obowiązku, o którym mowa w ust. </w:t>
      </w:r>
      <w:r w:rsidR="005B3A05" w:rsidRPr="00BA48F7">
        <w:rPr>
          <w:rFonts w:ascii="Arial" w:eastAsia="Calibri" w:hAnsi="Arial" w:cs="Arial"/>
          <w:sz w:val="22"/>
          <w:szCs w:val="22"/>
        </w:rPr>
        <w:t>5</w:t>
      </w:r>
      <w:r w:rsidRPr="00BA48F7">
        <w:rPr>
          <w:rFonts w:ascii="Arial" w:eastAsia="Calibri" w:hAnsi="Arial" w:cs="Arial"/>
          <w:sz w:val="22"/>
          <w:szCs w:val="22"/>
        </w:rPr>
        <w:t>.</w:t>
      </w:r>
    </w:p>
    <w:p w14:paraId="1A4DCE71" w14:textId="77777777" w:rsidR="00FF0860" w:rsidRPr="00BA48F7" w:rsidRDefault="00FF0860" w:rsidP="00636E7D">
      <w:pPr>
        <w:jc w:val="center"/>
        <w:rPr>
          <w:rFonts w:ascii="Arial" w:hAnsi="Arial" w:cs="Arial"/>
          <w:b/>
          <w:sz w:val="22"/>
          <w:szCs w:val="22"/>
        </w:rPr>
      </w:pPr>
    </w:p>
    <w:p w14:paraId="66D7C6B1" w14:textId="75F3854D" w:rsidR="001439CF" w:rsidRPr="00BA48F7" w:rsidRDefault="00697646" w:rsidP="00636E7D">
      <w:pPr>
        <w:jc w:val="center"/>
        <w:rPr>
          <w:rFonts w:ascii="Arial" w:hAnsi="Arial" w:cs="Arial"/>
          <w:b/>
          <w:sz w:val="22"/>
          <w:szCs w:val="22"/>
        </w:rPr>
      </w:pPr>
      <w:r w:rsidRPr="00BA48F7">
        <w:rPr>
          <w:rFonts w:ascii="Arial" w:hAnsi="Arial" w:cs="Arial"/>
          <w:b/>
          <w:sz w:val="22"/>
          <w:szCs w:val="22"/>
        </w:rPr>
        <w:t>§ 1</w:t>
      </w:r>
      <w:r w:rsidR="001D6A62" w:rsidRPr="00BA48F7">
        <w:rPr>
          <w:rFonts w:ascii="Arial" w:hAnsi="Arial" w:cs="Arial"/>
          <w:b/>
          <w:sz w:val="22"/>
          <w:szCs w:val="22"/>
        </w:rPr>
        <w:t>2</w:t>
      </w:r>
    </w:p>
    <w:p w14:paraId="7EEE54CE" w14:textId="77777777" w:rsidR="005E40A6" w:rsidRPr="00BA48F7" w:rsidRDefault="005E40A6" w:rsidP="00636E7D">
      <w:pPr>
        <w:jc w:val="center"/>
        <w:rPr>
          <w:rFonts w:ascii="Arial" w:hAnsi="Arial" w:cs="Arial"/>
          <w:b/>
          <w:sz w:val="22"/>
          <w:szCs w:val="22"/>
        </w:rPr>
      </w:pPr>
      <w:r w:rsidRPr="00BA48F7">
        <w:rPr>
          <w:rFonts w:ascii="Arial" w:hAnsi="Arial" w:cs="Arial"/>
          <w:b/>
          <w:sz w:val="22"/>
          <w:szCs w:val="22"/>
        </w:rPr>
        <w:t>Odstąpienie od umowy</w:t>
      </w:r>
    </w:p>
    <w:p w14:paraId="1838613E" w14:textId="303DF2AB" w:rsidR="001439CF" w:rsidRPr="00BA48F7" w:rsidRDefault="000A3790" w:rsidP="003F01F5">
      <w:pPr>
        <w:numPr>
          <w:ilvl w:val="6"/>
          <w:numId w:val="7"/>
        </w:numPr>
        <w:tabs>
          <w:tab w:val="clear" w:pos="2520"/>
        </w:tabs>
        <w:ind w:left="567" w:hanging="567"/>
        <w:jc w:val="both"/>
        <w:rPr>
          <w:rFonts w:ascii="Arial" w:hAnsi="Arial" w:cs="Arial"/>
          <w:sz w:val="22"/>
          <w:szCs w:val="22"/>
        </w:rPr>
      </w:pPr>
      <w:r w:rsidRPr="00F46209">
        <w:rPr>
          <w:rFonts w:ascii="Arial" w:hAnsi="Arial" w:cs="Arial"/>
          <w:sz w:val="22"/>
          <w:szCs w:val="22"/>
        </w:rPr>
        <w:t xml:space="preserve">Zamawiający może </w:t>
      </w:r>
      <w:r w:rsidR="001439CF" w:rsidRPr="00BA48F7">
        <w:rPr>
          <w:rFonts w:ascii="Arial" w:hAnsi="Arial" w:cs="Arial"/>
          <w:sz w:val="22"/>
          <w:szCs w:val="22"/>
        </w:rPr>
        <w:t>odstąpić od umowy zgodnie z przepisami Kodeksu cywilnego.</w:t>
      </w:r>
    </w:p>
    <w:p w14:paraId="45F74B7C" w14:textId="53935DF7" w:rsidR="001439CF" w:rsidRPr="00BA48F7" w:rsidRDefault="008D046C" w:rsidP="003F01F5">
      <w:pPr>
        <w:numPr>
          <w:ilvl w:val="6"/>
          <w:numId w:val="7"/>
        </w:numPr>
        <w:tabs>
          <w:tab w:val="clear" w:pos="2520"/>
        </w:tabs>
        <w:ind w:left="567" w:hanging="567"/>
        <w:jc w:val="both"/>
        <w:rPr>
          <w:rFonts w:ascii="Arial" w:hAnsi="Arial" w:cs="Arial"/>
          <w:sz w:val="22"/>
          <w:szCs w:val="22"/>
        </w:rPr>
      </w:pPr>
      <w:r w:rsidRPr="00BA48F7">
        <w:rPr>
          <w:rFonts w:ascii="Arial" w:hAnsi="Arial" w:cs="Arial"/>
          <w:sz w:val="22"/>
          <w:szCs w:val="22"/>
        </w:rPr>
        <w:t xml:space="preserve">W razie zaistnienia istotnej zmiany okoliczności powodującej, że wykonanie umowy nie leży </w:t>
      </w:r>
      <w:r w:rsidR="002B6839" w:rsidRPr="00BA48F7">
        <w:rPr>
          <w:rFonts w:ascii="Arial" w:hAnsi="Arial" w:cs="Arial"/>
          <w:sz w:val="22"/>
          <w:szCs w:val="22"/>
        </w:rPr>
        <w:br/>
      </w:r>
      <w:r w:rsidRPr="00BA48F7">
        <w:rPr>
          <w:rFonts w:ascii="Arial" w:hAnsi="Arial" w:cs="Arial"/>
          <w:sz w:val="22"/>
          <w:szCs w:val="22"/>
        </w:rPr>
        <w:t xml:space="preserve">w interesie publicznym, czego nie można było przewidzieć w chwili zawarcia umowy lub dalsze wykonywanie umowy może zagrozić podstawowemu interesowi bezpieczeństwa państwa lub bezpieczeństwu publicznemu, Zamawiający może odstąpić od umowy w terminie </w:t>
      </w:r>
      <w:r w:rsidR="0067186C" w:rsidRPr="00BA48F7">
        <w:rPr>
          <w:rFonts w:ascii="Arial" w:hAnsi="Arial" w:cs="Arial"/>
          <w:sz w:val="22"/>
          <w:szCs w:val="22"/>
        </w:rPr>
        <w:t>30</w:t>
      </w:r>
      <w:r w:rsidRPr="00BA48F7">
        <w:rPr>
          <w:rFonts w:ascii="Arial" w:hAnsi="Arial" w:cs="Arial"/>
          <w:sz w:val="22"/>
          <w:szCs w:val="22"/>
        </w:rPr>
        <w:t xml:space="preserve"> dni od dnia powzięcia wiadomości o tych okolicznościach. W przypadku, o którym mowa zdaniu pierwszym, Wykonawca może żądać wyłącznie wynagrodzenia należnego z tytułu wykonania części umowy. </w:t>
      </w:r>
      <w:r w:rsidR="001439CF" w:rsidRPr="00BA48F7">
        <w:rPr>
          <w:rFonts w:ascii="Arial" w:hAnsi="Arial" w:cs="Arial"/>
          <w:sz w:val="22"/>
          <w:szCs w:val="22"/>
        </w:rPr>
        <w:t xml:space="preserve">Odstąpienie </w:t>
      </w:r>
      <w:r w:rsidR="000B32D4" w:rsidRPr="00BA48F7">
        <w:rPr>
          <w:rFonts w:ascii="Arial" w:hAnsi="Arial" w:cs="Arial"/>
          <w:sz w:val="22"/>
          <w:szCs w:val="22"/>
        </w:rPr>
        <w:t xml:space="preserve">z powodu, o którym mowa w niniejszym ustępie </w:t>
      </w:r>
      <w:r w:rsidR="001439CF" w:rsidRPr="00BA48F7">
        <w:rPr>
          <w:rFonts w:ascii="Arial" w:hAnsi="Arial" w:cs="Arial"/>
          <w:sz w:val="22"/>
          <w:szCs w:val="22"/>
        </w:rPr>
        <w:t>jest możliwe w całym okresie obowiązywania umowy i powinno nastąpić na piśmie.</w:t>
      </w:r>
    </w:p>
    <w:p w14:paraId="5F1429A9" w14:textId="77777777" w:rsidR="00941081" w:rsidRPr="00BA48F7" w:rsidRDefault="00941081" w:rsidP="00BA48F7">
      <w:pPr>
        <w:numPr>
          <w:ilvl w:val="6"/>
          <w:numId w:val="7"/>
        </w:numPr>
        <w:tabs>
          <w:tab w:val="clear" w:pos="2520"/>
        </w:tabs>
        <w:ind w:left="567" w:hanging="567"/>
        <w:jc w:val="both"/>
        <w:rPr>
          <w:rFonts w:ascii="Arial" w:hAnsi="Arial" w:cs="Arial"/>
          <w:w w:val="90"/>
          <w:sz w:val="22"/>
          <w:szCs w:val="22"/>
        </w:rPr>
      </w:pPr>
      <w:r w:rsidRPr="00BA48F7">
        <w:rPr>
          <w:rFonts w:ascii="Arial" w:hAnsi="Arial" w:cs="Arial"/>
          <w:w w:val="90"/>
          <w:sz w:val="22"/>
          <w:szCs w:val="22"/>
        </w:rPr>
        <w:t>Zamawiającemu przysługuje prawo do odstąpienia od całości lub części umowy, jeżeli:</w:t>
      </w:r>
    </w:p>
    <w:p w14:paraId="6E33C9F5" w14:textId="77777777" w:rsidR="00941081" w:rsidRPr="00BA48F7" w:rsidRDefault="00941081" w:rsidP="00BA48F7">
      <w:pPr>
        <w:numPr>
          <w:ilvl w:val="1"/>
          <w:numId w:val="37"/>
        </w:numPr>
        <w:spacing w:line="260" w:lineRule="atLeast"/>
        <w:ind w:left="1134" w:hanging="567"/>
        <w:jc w:val="both"/>
        <w:rPr>
          <w:rFonts w:ascii="Arial" w:hAnsi="Arial" w:cs="Arial"/>
          <w:w w:val="90"/>
          <w:sz w:val="22"/>
          <w:szCs w:val="22"/>
        </w:rPr>
      </w:pPr>
      <w:r w:rsidRPr="00BA48F7">
        <w:rPr>
          <w:rFonts w:ascii="Arial" w:hAnsi="Arial" w:cs="Arial"/>
          <w:w w:val="90"/>
          <w:sz w:val="22"/>
          <w:szCs w:val="22"/>
        </w:rPr>
        <w:t>Wykonawca nie rozpoczął prac projektowych,</w:t>
      </w:r>
    </w:p>
    <w:p w14:paraId="4F098CCB" w14:textId="41773F3C" w:rsidR="00941081" w:rsidRPr="00BA48F7" w:rsidRDefault="00941081" w:rsidP="00BA48F7">
      <w:pPr>
        <w:numPr>
          <w:ilvl w:val="1"/>
          <w:numId w:val="37"/>
        </w:numPr>
        <w:spacing w:line="260" w:lineRule="atLeast"/>
        <w:ind w:left="1134" w:hanging="567"/>
        <w:jc w:val="both"/>
        <w:rPr>
          <w:rFonts w:ascii="Arial" w:hAnsi="Arial" w:cs="Arial"/>
          <w:w w:val="90"/>
          <w:sz w:val="22"/>
          <w:szCs w:val="22"/>
        </w:rPr>
      </w:pPr>
      <w:r w:rsidRPr="00BA48F7">
        <w:rPr>
          <w:rFonts w:ascii="Arial" w:hAnsi="Arial" w:cs="Arial"/>
          <w:w w:val="90"/>
          <w:sz w:val="22"/>
          <w:szCs w:val="22"/>
        </w:rPr>
        <w:t xml:space="preserve"> zaistni</w:t>
      </w:r>
      <w:r w:rsidR="005F048C" w:rsidRPr="00F46209">
        <w:rPr>
          <w:rFonts w:ascii="Arial" w:hAnsi="Arial" w:cs="Arial"/>
          <w:w w:val="90"/>
          <w:sz w:val="22"/>
          <w:szCs w:val="22"/>
        </w:rPr>
        <w:t>eją</w:t>
      </w:r>
      <w:r w:rsidRPr="00BA48F7">
        <w:rPr>
          <w:rFonts w:ascii="Arial" w:hAnsi="Arial" w:cs="Arial"/>
          <w:w w:val="90"/>
          <w:sz w:val="22"/>
          <w:szCs w:val="22"/>
        </w:rPr>
        <w:t xml:space="preserve"> now</w:t>
      </w:r>
      <w:r w:rsidR="005F048C" w:rsidRPr="00F46209">
        <w:rPr>
          <w:rFonts w:ascii="Arial" w:hAnsi="Arial" w:cs="Arial"/>
          <w:w w:val="90"/>
          <w:sz w:val="22"/>
          <w:szCs w:val="22"/>
        </w:rPr>
        <w:t>e</w:t>
      </w:r>
      <w:r w:rsidRPr="00BA48F7">
        <w:rPr>
          <w:rFonts w:ascii="Arial" w:hAnsi="Arial" w:cs="Arial"/>
          <w:w w:val="90"/>
          <w:sz w:val="22"/>
          <w:szCs w:val="22"/>
        </w:rPr>
        <w:t>, nieznan</w:t>
      </w:r>
      <w:r w:rsidR="005F048C" w:rsidRPr="00F46209">
        <w:rPr>
          <w:rFonts w:ascii="Arial" w:hAnsi="Arial" w:cs="Arial"/>
          <w:w w:val="90"/>
          <w:sz w:val="22"/>
          <w:szCs w:val="22"/>
        </w:rPr>
        <w:t>e</w:t>
      </w:r>
      <w:r w:rsidRPr="00BA48F7">
        <w:rPr>
          <w:rFonts w:ascii="Arial" w:hAnsi="Arial" w:cs="Arial"/>
          <w:w w:val="90"/>
          <w:sz w:val="22"/>
          <w:szCs w:val="22"/>
        </w:rPr>
        <w:t xml:space="preserve"> dla Zamawiającego w dniu zawarcia przedmiotowej   umowy okoliczności, które uniemożliwiają stronom wykonanie umowy,</w:t>
      </w:r>
    </w:p>
    <w:p w14:paraId="3C6B36DE" w14:textId="77777777" w:rsidR="00941081" w:rsidRPr="00BA48F7" w:rsidRDefault="00941081" w:rsidP="00BA48F7">
      <w:pPr>
        <w:numPr>
          <w:ilvl w:val="1"/>
          <w:numId w:val="37"/>
        </w:numPr>
        <w:tabs>
          <w:tab w:val="left" w:pos="600"/>
        </w:tabs>
        <w:spacing w:line="260" w:lineRule="atLeast"/>
        <w:ind w:left="1134" w:hanging="567"/>
        <w:jc w:val="both"/>
        <w:rPr>
          <w:rFonts w:ascii="Arial" w:hAnsi="Arial" w:cs="Arial"/>
          <w:w w:val="90"/>
          <w:sz w:val="22"/>
          <w:szCs w:val="22"/>
        </w:rPr>
      </w:pPr>
      <w:r w:rsidRPr="00BA48F7">
        <w:rPr>
          <w:rFonts w:ascii="Arial" w:hAnsi="Arial" w:cs="Arial"/>
          <w:w w:val="90"/>
          <w:sz w:val="22"/>
          <w:szCs w:val="22"/>
        </w:rPr>
        <w:t>w wyniku wszczętego postępowania egzekucyjnego nastąpi zajęcie majątku Wykonawcy lub jego znacznej części,</w:t>
      </w:r>
      <w:r w:rsidRPr="00BA48F7">
        <w:rPr>
          <w:rFonts w:ascii="Arial" w:hAnsi="Arial" w:cs="Arial"/>
          <w:color w:val="FF0000"/>
          <w:w w:val="90"/>
          <w:sz w:val="22"/>
          <w:szCs w:val="22"/>
        </w:rPr>
        <w:t xml:space="preserve"> </w:t>
      </w:r>
    </w:p>
    <w:p w14:paraId="7824A46F" w14:textId="16C1B5EB" w:rsidR="00941081" w:rsidRPr="00BA48F7" w:rsidRDefault="00941081" w:rsidP="00BA48F7">
      <w:pPr>
        <w:numPr>
          <w:ilvl w:val="0"/>
          <w:numId w:val="38"/>
        </w:numPr>
        <w:tabs>
          <w:tab w:val="clear" w:pos="1287"/>
          <w:tab w:val="num" w:pos="567"/>
        </w:tabs>
        <w:spacing w:line="260" w:lineRule="atLeast"/>
        <w:ind w:left="567" w:hanging="567"/>
        <w:jc w:val="both"/>
        <w:rPr>
          <w:rFonts w:ascii="Arial" w:hAnsi="Arial" w:cs="Arial"/>
          <w:w w:val="90"/>
          <w:sz w:val="22"/>
          <w:szCs w:val="22"/>
        </w:rPr>
      </w:pPr>
      <w:r w:rsidRPr="00BA48F7">
        <w:rPr>
          <w:rFonts w:ascii="Arial" w:hAnsi="Arial" w:cs="Arial"/>
          <w:w w:val="90"/>
          <w:sz w:val="22"/>
          <w:szCs w:val="22"/>
        </w:rPr>
        <w:t xml:space="preserve">Odstąpienie od umowy </w:t>
      </w:r>
      <w:r w:rsidR="000B32D4" w:rsidRPr="00BA48F7">
        <w:rPr>
          <w:rFonts w:ascii="Arial" w:hAnsi="Arial" w:cs="Arial"/>
          <w:sz w:val="22"/>
          <w:szCs w:val="22"/>
        </w:rPr>
        <w:t>powinno nastąpić na piśmie</w:t>
      </w:r>
      <w:r w:rsidR="000B32D4" w:rsidRPr="00BA48F7">
        <w:rPr>
          <w:rFonts w:ascii="Arial" w:hAnsi="Arial" w:cs="Arial"/>
          <w:w w:val="90"/>
          <w:sz w:val="22"/>
          <w:szCs w:val="22"/>
        </w:rPr>
        <w:t xml:space="preserve"> </w:t>
      </w:r>
      <w:r w:rsidRPr="00BA48F7">
        <w:rPr>
          <w:rFonts w:ascii="Arial" w:hAnsi="Arial" w:cs="Arial"/>
          <w:w w:val="90"/>
          <w:sz w:val="22"/>
          <w:szCs w:val="22"/>
        </w:rPr>
        <w:t xml:space="preserve">w terminie 90 dni od daty powzięcia wiadomości o zaistnieniu okoliczności określonych w ust. </w:t>
      </w:r>
      <w:r w:rsidR="005A2D9A" w:rsidRPr="00BA48F7">
        <w:rPr>
          <w:rFonts w:ascii="Arial" w:hAnsi="Arial" w:cs="Arial"/>
          <w:w w:val="90"/>
          <w:sz w:val="22"/>
          <w:szCs w:val="22"/>
        </w:rPr>
        <w:t>3</w:t>
      </w:r>
      <w:r w:rsidR="00A96900" w:rsidRPr="00BA48F7">
        <w:rPr>
          <w:rFonts w:ascii="Arial" w:hAnsi="Arial" w:cs="Arial"/>
          <w:w w:val="90"/>
          <w:sz w:val="22"/>
          <w:szCs w:val="22"/>
        </w:rPr>
        <w:t xml:space="preserve">, </w:t>
      </w:r>
      <w:r w:rsidRPr="00BA48F7">
        <w:rPr>
          <w:rFonts w:ascii="Arial" w:hAnsi="Arial" w:cs="Arial"/>
          <w:w w:val="90"/>
          <w:sz w:val="22"/>
          <w:szCs w:val="22"/>
        </w:rPr>
        <w:t xml:space="preserve"> musi zawierać uzasadnienie</w:t>
      </w:r>
      <w:r w:rsidR="00A96900" w:rsidRPr="00BA48F7">
        <w:rPr>
          <w:rFonts w:ascii="Arial" w:hAnsi="Arial" w:cs="Arial"/>
          <w:w w:val="90"/>
          <w:sz w:val="22"/>
          <w:szCs w:val="22"/>
        </w:rPr>
        <w:t xml:space="preserve"> i może nastąpić w całym okresie obowiązywania umowy</w:t>
      </w:r>
      <w:r w:rsidRPr="00BA48F7">
        <w:rPr>
          <w:rFonts w:ascii="Arial" w:hAnsi="Arial" w:cs="Arial"/>
          <w:w w:val="90"/>
          <w:sz w:val="22"/>
          <w:szCs w:val="22"/>
        </w:rPr>
        <w:t>.</w:t>
      </w:r>
      <w:r w:rsidR="000B32D4" w:rsidRPr="00BA48F7">
        <w:rPr>
          <w:rFonts w:ascii="Arial" w:hAnsi="Arial" w:cs="Arial"/>
          <w:w w:val="90"/>
          <w:sz w:val="22"/>
          <w:szCs w:val="22"/>
        </w:rPr>
        <w:t xml:space="preserve"> </w:t>
      </w:r>
    </w:p>
    <w:p w14:paraId="15CD0D31" w14:textId="79B0D99C" w:rsidR="00941081" w:rsidRPr="00BA48F7" w:rsidRDefault="00941081" w:rsidP="00BA48F7">
      <w:pPr>
        <w:numPr>
          <w:ilvl w:val="0"/>
          <w:numId w:val="38"/>
        </w:numPr>
        <w:tabs>
          <w:tab w:val="clear" w:pos="1287"/>
          <w:tab w:val="num" w:pos="567"/>
        </w:tabs>
        <w:spacing w:line="260" w:lineRule="atLeast"/>
        <w:ind w:left="567" w:hanging="567"/>
        <w:jc w:val="both"/>
        <w:rPr>
          <w:rFonts w:ascii="Arial" w:hAnsi="Arial" w:cs="Arial"/>
          <w:w w:val="90"/>
          <w:sz w:val="22"/>
          <w:szCs w:val="22"/>
        </w:rPr>
      </w:pPr>
      <w:r w:rsidRPr="00BA48F7">
        <w:rPr>
          <w:rFonts w:ascii="Arial" w:hAnsi="Arial" w:cs="Arial"/>
          <w:w w:val="90"/>
          <w:sz w:val="22"/>
          <w:szCs w:val="22"/>
        </w:rPr>
        <w:t xml:space="preserve">W przypadku odstąpienia przez Zamawiające od </w:t>
      </w:r>
      <w:r w:rsidR="00A96900" w:rsidRPr="00BA48F7">
        <w:rPr>
          <w:rFonts w:ascii="Arial" w:hAnsi="Arial" w:cs="Arial"/>
          <w:w w:val="90"/>
          <w:sz w:val="22"/>
          <w:szCs w:val="22"/>
        </w:rPr>
        <w:t>u</w:t>
      </w:r>
      <w:r w:rsidRPr="00BA48F7">
        <w:rPr>
          <w:rFonts w:ascii="Arial" w:hAnsi="Arial" w:cs="Arial"/>
          <w:w w:val="90"/>
          <w:sz w:val="22"/>
          <w:szCs w:val="22"/>
        </w:rPr>
        <w:t>mowy Wykonawca udziela rękojmi i gwarancji odpowiednio na warunkach i  w zakresie określonym w niniejszej umowie na część zobowiązania wykonanego przed odstąpieniem od umowy.</w:t>
      </w:r>
    </w:p>
    <w:p w14:paraId="1D74904A" w14:textId="77777777" w:rsidR="001529B0" w:rsidRDefault="001529B0" w:rsidP="00BA48F7">
      <w:pPr>
        <w:rPr>
          <w:rFonts w:ascii="Arial" w:hAnsi="Arial" w:cs="Arial"/>
          <w:b/>
          <w:sz w:val="22"/>
          <w:szCs w:val="22"/>
        </w:rPr>
      </w:pPr>
    </w:p>
    <w:p w14:paraId="608C0FE0" w14:textId="1AA740FB" w:rsidR="00C5611E" w:rsidRPr="00BA48F7" w:rsidRDefault="00C5611E" w:rsidP="00C5611E">
      <w:pPr>
        <w:jc w:val="center"/>
        <w:rPr>
          <w:rFonts w:ascii="Arial" w:hAnsi="Arial" w:cs="Arial"/>
          <w:b/>
          <w:sz w:val="22"/>
          <w:szCs w:val="22"/>
        </w:rPr>
      </w:pPr>
      <w:r w:rsidRPr="00BA48F7">
        <w:rPr>
          <w:rFonts w:ascii="Arial" w:hAnsi="Arial" w:cs="Arial"/>
          <w:b/>
          <w:sz w:val="22"/>
          <w:szCs w:val="22"/>
        </w:rPr>
        <w:t>§ 13</w:t>
      </w:r>
    </w:p>
    <w:p w14:paraId="320CB2F8" w14:textId="1AB68826" w:rsidR="00AB168E" w:rsidRPr="00BA48F7" w:rsidRDefault="00AB168E" w:rsidP="00636E7D">
      <w:pPr>
        <w:jc w:val="center"/>
        <w:rPr>
          <w:rFonts w:ascii="Arial" w:hAnsi="Arial" w:cs="Arial"/>
          <w:b/>
          <w:bCs/>
          <w:sz w:val="22"/>
          <w:szCs w:val="22"/>
        </w:rPr>
      </w:pPr>
      <w:r w:rsidRPr="00BA48F7">
        <w:rPr>
          <w:rFonts w:ascii="Arial" w:hAnsi="Arial" w:cs="Arial"/>
          <w:b/>
          <w:bCs/>
          <w:sz w:val="22"/>
          <w:szCs w:val="22"/>
        </w:rPr>
        <w:t xml:space="preserve">Klauzule waloryzacyjne </w:t>
      </w:r>
      <w:r w:rsidR="00B64EAE" w:rsidRPr="00BA48F7">
        <w:rPr>
          <w:rFonts w:ascii="Arial" w:hAnsi="Arial" w:cs="Arial"/>
          <w:b/>
          <w:bCs/>
          <w:sz w:val="22"/>
          <w:szCs w:val="22"/>
        </w:rPr>
        <w:t>i zmiany umowy</w:t>
      </w:r>
    </w:p>
    <w:p w14:paraId="1E342139" w14:textId="5B6655DF" w:rsidR="00AB168E" w:rsidRPr="00BA48F7" w:rsidRDefault="00AB168E" w:rsidP="00BA48F7">
      <w:pPr>
        <w:tabs>
          <w:tab w:val="left" w:pos="567"/>
        </w:tabs>
        <w:ind w:left="567" w:hanging="567"/>
        <w:jc w:val="both"/>
        <w:rPr>
          <w:rFonts w:ascii="Arial" w:hAnsi="Arial" w:cs="Arial"/>
          <w:sz w:val="22"/>
          <w:szCs w:val="22"/>
        </w:rPr>
      </w:pPr>
      <w:r w:rsidRPr="00BA48F7">
        <w:rPr>
          <w:rFonts w:ascii="Arial" w:hAnsi="Arial" w:cs="Arial"/>
          <w:sz w:val="22"/>
          <w:szCs w:val="22"/>
        </w:rPr>
        <w:t xml:space="preserve">1. </w:t>
      </w:r>
      <w:r w:rsidR="001A0A63">
        <w:rPr>
          <w:rFonts w:ascii="Arial" w:hAnsi="Arial" w:cs="Arial"/>
          <w:sz w:val="22"/>
          <w:szCs w:val="22"/>
        </w:rPr>
        <w:tab/>
      </w:r>
      <w:r w:rsidRPr="00BA48F7">
        <w:rPr>
          <w:rFonts w:ascii="Arial" w:hAnsi="Arial" w:cs="Arial"/>
          <w:sz w:val="22"/>
          <w:szCs w:val="22"/>
        </w:rPr>
        <w:t xml:space="preserve">Zamawiający przewiduje możliwość </w:t>
      </w:r>
      <w:r w:rsidRPr="00BA48F7">
        <w:rPr>
          <w:rFonts w:ascii="Arial" w:hAnsi="Arial" w:cs="Arial"/>
          <w:b/>
          <w:bCs/>
          <w:sz w:val="22"/>
          <w:szCs w:val="22"/>
        </w:rPr>
        <w:t>zmiany wysokości wynagrodzenia</w:t>
      </w:r>
      <w:r w:rsidRPr="00BA48F7">
        <w:rPr>
          <w:rFonts w:ascii="Arial" w:hAnsi="Arial" w:cs="Arial"/>
          <w:sz w:val="22"/>
          <w:szCs w:val="22"/>
        </w:rPr>
        <w:t xml:space="preserve"> określonego w § </w:t>
      </w:r>
      <w:r w:rsidR="001F6ECD" w:rsidRPr="00BA48F7">
        <w:rPr>
          <w:rFonts w:ascii="Arial" w:hAnsi="Arial" w:cs="Arial"/>
          <w:sz w:val="22"/>
          <w:szCs w:val="22"/>
        </w:rPr>
        <w:t>7</w:t>
      </w:r>
      <w:r w:rsidRPr="00BA48F7">
        <w:rPr>
          <w:rFonts w:ascii="Arial" w:hAnsi="Arial" w:cs="Arial"/>
          <w:sz w:val="22"/>
          <w:szCs w:val="22"/>
        </w:rPr>
        <w:t xml:space="preserve"> ust</w:t>
      </w:r>
      <w:r w:rsidR="009C7A5B">
        <w:rPr>
          <w:rFonts w:ascii="Arial" w:hAnsi="Arial" w:cs="Arial"/>
          <w:sz w:val="22"/>
          <w:szCs w:val="22"/>
        </w:rPr>
        <w:t>.</w:t>
      </w:r>
      <w:r w:rsidRPr="00BA48F7">
        <w:rPr>
          <w:rFonts w:ascii="Arial" w:hAnsi="Arial" w:cs="Arial"/>
          <w:sz w:val="22"/>
          <w:szCs w:val="22"/>
        </w:rPr>
        <w:t xml:space="preserve"> 1 </w:t>
      </w:r>
      <w:r w:rsidR="00B64EAE" w:rsidRPr="00BA48F7">
        <w:rPr>
          <w:rFonts w:ascii="Arial" w:hAnsi="Arial" w:cs="Arial"/>
          <w:sz w:val="22"/>
          <w:szCs w:val="22"/>
        </w:rPr>
        <w:t>u</w:t>
      </w:r>
      <w:r w:rsidRPr="00BA48F7">
        <w:rPr>
          <w:rFonts w:ascii="Arial" w:hAnsi="Arial" w:cs="Arial"/>
          <w:sz w:val="22"/>
          <w:szCs w:val="22"/>
        </w:rPr>
        <w:t>mowy</w:t>
      </w:r>
      <w:r w:rsidR="00B64EAE" w:rsidRPr="00BA48F7">
        <w:rPr>
          <w:rFonts w:ascii="Arial" w:hAnsi="Arial" w:cs="Arial"/>
          <w:sz w:val="22"/>
          <w:szCs w:val="22"/>
        </w:rPr>
        <w:t xml:space="preserve"> </w:t>
      </w:r>
      <w:r w:rsidRPr="00BA48F7">
        <w:rPr>
          <w:rFonts w:ascii="Arial" w:hAnsi="Arial" w:cs="Arial"/>
          <w:sz w:val="22"/>
          <w:szCs w:val="22"/>
        </w:rPr>
        <w:t xml:space="preserve">w następujących przypadkach: </w:t>
      </w:r>
    </w:p>
    <w:p w14:paraId="6AF9CF5D" w14:textId="18CB58B8" w:rsidR="00AB168E" w:rsidRPr="00BA48F7" w:rsidRDefault="00AB168E" w:rsidP="00BA48F7">
      <w:pPr>
        <w:pStyle w:val="Akapitzlist"/>
        <w:numPr>
          <w:ilvl w:val="1"/>
          <w:numId w:val="39"/>
        </w:numPr>
        <w:spacing w:after="0"/>
        <w:ind w:left="1134" w:hanging="567"/>
        <w:jc w:val="both"/>
        <w:rPr>
          <w:rFonts w:ascii="Arial" w:hAnsi="Arial" w:cs="Arial"/>
        </w:rPr>
      </w:pPr>
      <w:r w:rsidRPr="00BA48F7">
        <w:rPr>
          <w:rFonts w:ascii="Arial" w:hAnsi="Arial" w:cs="Arial"/>
        </w:rPr>
        <w:t xml:space="preserve">zmiany stawki podatku od towarów i usług oraz podatku akcyzowego, </w:t>
      </w:r>
    </w:p>
    <w:p w14:paraId="172E31D7" w14:textId="31D2EC11" w:rsidR="001A0A63" w:rsidRDefault="00AB168E" w:rsidP="00BA48F7">
      <w:pPr>
        <w:ind w:left="1134" w:hanging="567"/>
        <w:jc w:val="both"/>
        <w:rPr>
          <w:rFonts w:ascii="Arial" w:hAnsi="Arial" w:cs="Arial"/>
          <w:sz w:val="22"/>
          <w:szCs w:val="22"/>
        </w:rPr>
      </w:pPr>
      <w:r w:rsidRPr="00BA48F7">
        <w:rPr>
          <w:rFonts w:ascii="Arial" w:hAnsi="Arial" w:cs="Arial"/>
          <w:sz w:val="22"/>
          <w:szCs w:val="22"/>
        </w:rPr>
        <w:t xml:space="preserve">2) </w:t>
      </w:r>
      <w:r w:rsidR="001A0A63">
        <w:rPr>
          <w:rFonts w:ascii="Arial" w:hAnsi="Arial" w:cs="Arial"/>
          <w:sz w:val="22"/>
          <w:szCs w:val="22"/>
        </w:rPr>
        <w:tab/>
      </w:r>
      <w:r w:rsidR="009C7A5B">
        <w:rPr>
          <w:rFonts w:ascii="Arial" w:hAnsi="Arial" w:cs="Arial"/>
          <w:sz w:val="22"/>
          <w:szCs w:val="22"/>
        </w:rPr>
        <w:t xml:space="preserve">zmiany </w:t>
      </w:r>
      <w:r w:rsidRPr="00BA48F7">
        <w:rPr>
          <w:rFonts w:ascii="Arial" w:hAnsi="Arial" w:cs="Arial"/>
          <w:sz w:val="22"/>
          <w:szCs w:val="22"/>
        </w:rPr>
        <w:t xml:space="preserve">wysokości minimalnego wynagrodzenia za pracę albo wysokości minimalnej stawki godzinowej, ustalonych na podstawie ustawy z dnia 10 października 2002 r. o minimalnym wynagrodzeniu za pracę, </w:t>
      </w:r>
    </w:p>
    <w:p w14:paraId="506655EA" w14:textId="7821D61D" w:rsidR="00AB168E" w:rsidRPr="00BA48F7" w:rsidRDefault="00AB168E" w:rsidP="00BA48F7">
      <w:pPr>
        <w:ind w:left="1134" w:hanging="567"/>
        <w:jc w:val="both"/>
        <w:rPr>
          <w:rFonts w:ascii="Arial" w:hAnsi="Arial" w:cs="Arial"/>
          <w:sz w:val="22"/>
          <w:szCs w:val="22"/>
        </w:rPr>
      </w:pPr>
      <w:r w:rsidRPr="00BA48F7">
        <w:rPr>
          <w:rFonts w:ascii="Arial" w:hAnsi="Arial" w:cs="Arial"/>
          <w:sz w:val="22"/>
          <w:szCs w:val="22"/>
        </w:rPr>
        <w:t xml:space="preserve">3) </w:t>
      </w:r>
      <w:r w:rsidR="001A0A63">
        <w:rPr>
          <w:rFonts w:ascii="Arial" w:hAnsi="Arial" w:cs="Arial"/>
          <w:sz w:val="22"/>
          <w:szCs w:val="22"/>
        </w:rPr>
        <w:tab/>
      </w:r>
      <w:r w:rsidR="009C7A5B">
        <w:rPr>
          <w:rFonts w:ascii="Arial" w:hAnsi="Arial" w:cs="Arial"/>
          <w:sz w:val="22"/>
          <w:szCs w:val="22"/>
        </w:rPr>
        <w:t>zmiany</w:t>
      </w:r>
      <w:r w:rsidR="009C7A5B" w:rsidRPr="002756BB">
        <w:rPr>
          <w:rFonts w:ascii="Arial" w:hAnsi="Arial" w:cs="Arial"/>
          <w:sz w:val="22"/>
          <w:szCs w:val="22"/>
        </w:rPr>
        <w:t xml:space="preserve"> </w:t>
      </w:r>
      <w:r w:rsidRPr="00BA48F7">
        <w:rPr>
          <w:rFonts w:ascii="Arial" w:hAnsi="Arial" w:cs="Arial"/>
          <w:sz w:val="22"/>
          <w:szCs w:val="22"/>
        </w:rPr>
        <w:t xml:space="preserve">zasad podlegania ubezpieczeniom społecznym lub ubezpieczeniu zdrowotnemu lub wysokości stawki składki na ubezpieczenia społeczne lub ubezpieczenie zdrowotne, </w:t>
      </w:r>
    </w:p>
    <w:p w14:paraId="249E3808" w14:textId="46D91439" w:rsidR="00394619" w:rsidRPr="00BA48F7" w:rsidRDefault="00AB168E" w:rsidP="00BA48F7">
      <w:pPr>
        <w:ind w:left="1134" w:hanging="567"/>
        <w:jc w:val="both"/>
        <w:rPr>
          <w:rFonts w:ascii="Arial" w:hAnsi="Arial" w:cs="Arial"/>
          <w:sz w:val="22"/>
          <w:szCs w:val="22"/>
        </w:rPr>
      </w:pPr>
      <w:r w:rsidRPr="00BA48F7">
        <w:rPr>
          <w:rFonts w:ascii="Arial" w:hAnsi="Arial" w:cs="Arial"/>
          <w:sz w:val="22"/>
          <w:szCs w:val="22"/>
        </w:rPr>
        <w:t xml:space="preserve">4) </w:t>
      </w:r>
      <w:r w:rsidR="001A0A63">
        <w:rPr>
          <w:rFonts w:ascii="Arial" w:hAnsi="Arial" w:cs="Arial"/>
          <w:sz w:val="22"/>
          <w:szCs w:val="22"/>
        </w:rPr>
        <w:tab/>
      </w:r>
      <w:r w:rsidR="009C7A5B">
        <w:rPr>
          <w:rFonts w:ascii="Arial" w:hAnsi="Arial" w:cs="Arial"/>
          <w:sz w:val="22"/>
          <w:szCs w:val="22"/>
        </w:rPr>
        <w:t>zmiany</w:t>
      </w:r>
      <w:r w:rsidR="009C7A5B" w:rsidRPr="002756BB">
        <w:rPr>
          <w:rFonts w:ascii="Arial" w:hAnsi="Arial" w:cs="Arial"/>
          <w:sz w:val="22"/>
          <w:szCs w:val="22"/>
        </w:rPr>
        <w:t xml:space="preserve"> </w:t>
      </w:r>
      <w:r w:rsidRPr="00BA48F7">
        <w:rPr>
          <w:rFonts w:ascii="Arial" w:hAnsi="Arial" w:cs="Arial"/>
          <w:sz w:val="22"/>
          <w:szCs w:val="22"/>
        </w:rPr>
        <w:t>zasad gromadzenia i wysokości wpłat do pracowniczych planów kapitałowych, o których mowa w ustawie z dnia 4 października 2018 r. o pracowniczych planach kapitałowych</w:t>
      </w:r>
      <w:r w:rsidR="009C7A5B">
        <w:rPr>
          <w:rFonts w:ascii="Arial" w:hAnsi="Arial" w:cs="Arial"/>
          <w:sz w:val="22"/>
          <w:szCs w:val="22"/>
        </w:rPr>
        <w:t>,</w:t>
      </w:r>
      <w:r w:rsidRPr="00BA48F7">
        <w:rPr>
          <w:rFonts w:ascii="Arial" w:hAnsi="Arial" w:cs="Arial"/>
          <w:sz w:val="22"/>
          <w:szCs w:val="22"/>
        </w:rPr>
        <w:t xml:space="preserve"> </w:t>
      </w:r>
    </w:p>
    <w:p w14:paraId="32A15C07" w14:textId="1D1C3163" w:rsidR="00AB168E" w:rsidRPr="00BA48F7" w:rsidRDefault="00394619" w:rsidP="00BA48F7">
      <w:pPr>
        <w:ind w:left="1134" w:hanging="567"/>
        <w:jc w:val="both"/>
        <w:rPr>
          <w:rFonts w:ascii="Arial" w:hAnsi="Arial" w:cs="Arial"/>
          <w:sz w:val="22"/>
          <w:szCs w:val="22"/>
        </w:rPr>
      </w:pPr>
      <w:r w:rsidRPr="00BA48F7">
        <w:rPr>
          <w:rFonts w:ascii="Arial" w:hAnsi="Arial" w:cs="Arial"/>
          <w:sz w:val="22"/>
          <w:szCs w:val="22"/>
        </w:rPr>
        <w:t xml:space="preserve">- </w:t>
      </w:r>
      <w:r w:rsidR="00AB168E" w:rsidRPr="00BA48F7">
        <w:rPr>
          <w:rFonts w:ascii="Arial" w:hAnsi="Arial" w:cs="Arial"/>
          <w:sz w:val="22"/>
          <w:szCs w:val="22"/>
        </w:rPr>
        <w:t xml:space="preserve"> jeśli zmiany określone w ust</w:t>
      </w:r>
      <w:r w:rsidR="00F46209">
        <w:rPr>
          <w:rFonts w:ascii="Arial" w:hAnsi="Arial" w:cs="Arial"/>
          <w:sz w:val="22"/>
          <w:szCs w:val="22"/>
        </w:rPr>
        <w:t>.</w:t>
      </w:r>
      <w:r w:rsidR="00AB168E" w:rsidRPr="00BA48F7">
        <w:rPr>
          <w:rFonts w:ascii="Arial" w:hAnsi="Arial" w:cs="Arial"/>
          <w:sz w:val="22"/>
          <w:szCs w:val="22"/>
        </w:rPr>
        <w:t xml:space="preserve"> 1 pkt</w:t>
      </w:r>
      <w:r w:rsidR="00F46209">
        <w:rPr>
          <w:rFonts w:ascii="Arial" w:hAnsi="Arial" w:cs="Arial"/>
          <w:sz w:val="22"/>
          <w:szCs w:val="22"/>
        </w:rPr>
        <w:t>.</w:t>
      </w:r>
      <w:r w:rsidR="00AB168E" w:rsidRPr="00BA48F7">
        <w:rPr>
          <w:rFonts w:ascii="Arial" w:hAnsi="Arial" w:cs="Arial"/>
          <w:sz w:val="22"/>
          <w:szCs w:val="22"/>
        </w:rPr>
        <w:t xml:space="preserve"> 1 – 4 będą miały wpływ na koszty wykonania Umowy przez Wykonawcę</w:t>
      </w:r>
      <w:r w:rsidR="009C7A5B">
        <w:rPr>
          <w:rFonts w:ascii="Arial" w:hAnsi="Arial" w:cs="Arial"/>
          <w:sz w:val="22"/>
          <w:szCs w:val="22"/>
        </w:rPr>
        <w:t>;</w:t>
      </w:r>
      <w:r w:rsidR="00AB168E" w:rsidRPr="00BA48F7">
        <w:rPr>
          <w:rFonts w:ascii="Arial" w:hAnsi="Arial" w:cs="Arial"/>
          <w:sz w:val="22"/>
          <w:szCs w:val="22"/>
        </w:rPr>
        <w:t xml:space="preserve"> </w:t>
      </w:r>
    </w:p>
    <w:p w14:paraId="03E9824A" w14:textId="19C6121E" w:rsidR="00AB168E" w:rsidRPr="00BA48F7" w:rsidRDefault="00AB168E" w:rsidP="00BA48F7">
      <w:pPr>
        <w:ind w:left="1134" w:hanging="567"/>
        <w:jc w:val="both"/>
        <w:rPr>
          <w:rFonts w:ascii="Arial" w:hAnsi="Arial" w:cs="Arial"/>
          <w:sz w:val="22"/>
          <w:szCs w:val="22"/>
        </w:rPr>
      </w:pPr>
      <w:r w:rsidRPr="00BA48F7">
        <w:rPr>
          <w:rFonts w:ascii="Arial" w:hAnsi="Arial" w:cs="Arial"/>
          <w:sz w:val="22"/>
          <w:szCs w:val="22"/>
        </w:rPr>
        <w:t xml:space="preserve">5) </w:t>
      </w:r>
      <w:r w:rsidR="001A0A63">
        <w:rPr>
          <w:rFonts w:ascii="Arial" w:hAnsi="Arial" w:cs="Arial"/>
          <w:sz w:val="22"/>
          <w:szCs w:val="22"/>
        </w:rPr>
        <w:tab/>
      </w:r>
      <w:r w:rsidRPr="00BA48F7">
        <w:rPr>
          <w:rFonts w:ascii="Arial" w:hAnsi="Arial" w:cs="Arial"/>
          <w:sz w:val="22"/>
          <w:szCs w:val="22"/>
        </w:rPr>
        <w:t xml:space="preserve">zmiany kosztów związanych z realizacją zamówienia; </w:t>
      </w:r>
      <w:r w:rsidR="009F3958">
        <w:rPr>
          <w:rFonts w:ascii="Arial" w:hAnsi="Arial" w:cs="Arial"/>
          <w:sz w:val="22"/>
          <w:szCs w:val="22"/>
        </w:rPr>
        <w:t>p</w:t>
      </w:r>
      <w:r w:rsidRPr="00BA48F7">
        <w:rPr>
          <w:rFonts w:ascii="Arial" w:hAnsi="Arial" w:cs="Arial"/>
          <w:sz w:val="22"/>
          <w:szCs w:val="22"/>
        </w:rPr>
        <w:t xml:space="preserve">oziom zmiany kosztów związanych z realizacją zamówienia uprawniający Strony Umowy do żądania zmiany wynagrodzenia ustala się na 15 % w stosunku do poziomu kosztów z dnia </w:t>
      </w:r>
      <w:r w:rsidR="00175E47" w:rsidRPr="00BA48F7">
        <w:rPr>
          <w:rFonts w:ascii="Arial" w:hAnsi="Arial" w:cs="Arial"/>
          <w:sz w:val="22"/>
          <w:szCs w:val="22"/>
        </w:rPr>
        <w:t xml:space="preserve">otwarcia </w:t>
      </w:r>
      <w:r w:rsidRPr="00BA48F7">
        <w:rPr>
          <w:rFonts w:ascii="Arial" w:hAnsi="Arial" w:cs="Arial"/>
          <w:sz w:val="22"/>
          <w:szCs w:val="22"/>
        </w:rPr>
        <w:t xml:space="preserve">ofert. Początkowy termin ustalenia zmiany wynagrodzenia ustala się na dzień </w:t>
      </w:r>
      <w:r w:rsidRPr="00BA48F7">
        <w:rPr>
          <w:rFonts w:ascii="Arial" w:hAnsi="Arial" w:cs="Arial"/>
          <w:sz w:val="22"/>
          <w:szCs w:val="22"/>
        </w:rPr>
        <w:lastRenderedPageBreak/>
        <w:t xml:space="preserve">zaistnienia przesłanki w postaci </w:t>
      </w:r>
      <w:r w:rsidR="001E6EAD">
        <w:rPr>
          <w:rFonts w:ascii="Arial" w:hAnsi="Arial" w:cs="Arial"/>
          <w:sz w:val="22"/>
          <w:szCs w:val="22"/>
        </w:rPr>
        <w:t xml:space="preserve">zmiany </w:t>
      </w:r>
      <w:r w:rsidR="00DC10C5">
        <w:rPr>
          <w:rFonts w:ascii="Arial" w:hAnsi="Arial" w:cs="Arial"/>
          <w:sz w:val="22"/>
          <w:szCs w:val="22"/>
        </w:rPr>
        <w:t xml:space="preserve">(+/-) </w:t>
      </w:r>
      <w:r w:rsidRPr="00BA48F7">
        <w:rPr>
          <w:rFonts w:ascii="Arial" w:hAnsi="Arial" w:cs="Arial"/>
          <w:sz w:val="22"/>
          <w:szCs w:val="22"/>
        </w:rPr>
        <w:t>ceny materiałów lub kosztów związanych z realizacją zamówienia o 15 %</w:t>
      </w:r>
      <w:r w:rsidR="00C82474" w:rsidRPr="00BA48F7">
        <w:rPr>
          <w:rFonts w:ascii="Arial" w:hAnsi="Arial" w:cs="Arial"/>
          <w:sz w:val="22"/>
          <w:szCs w:val="22"/>
        </w:rPr>
        <w:t xml:space="preserve">, lecz nie wcześniej niż po upływie </w:t>
      </w:r>
      <w:r w:rsidR="00CE4868">
        <w:rPr>
          <w:rFonts w:ascii="Arial" w:hAnsi="Arial" w:cs="Arial"/>
          <w:sz w:val="22"/>
          <w:szCs w:val="22"/>
        </w:rPr>
        <w:t>6</w:t>
      </w:r>
      <w:r w:rsidR="00C82474" w:rsidRPr="00BA48F7">
        <w:rPr>
          <w:rFonts w:ascii="Arial" w:hAnsi="Arial" w:cs="Arial"/>
          <w:sz w:val="22"/>
          <w:szCs w:val="22"/>
        </w:rPr>
        <w:t xml:space="preserve"> miesięcy od dnia zawarcia umowy</w:t>
      </w:r>
      <w:r w:rsidRPr="00BA48F7">
        <w:rPr>
          <w:rFonts w:ascii="Arial" w:hAnsi="Arial" w:cs="Arial"/>
          <w:sz w:val="22"/>
          <w:szCs w:val="22"/>
        </w:rPr>
        <w:t xml:space="preserve">. </w:t>
      </w:r>
    </w:p>
    <w:p w14:paraId="6FAA537D" w14:textId="48AF3196" w:rsidR="00AB168E" w:rsidRPr="00BA48F7" w:rsidRDefault="00AB168E" w:rsidP="00BA48F7">
      <w:pPr>
        <w:pStyle w:val="Akapitzlist"/>
        <w:numPr>
          <w:ilvl w:val="0"/>
          <w:numId w:val="37"/>
        </w:numPr>
        <w:tabs>
          <w:tab w:val="clear" w:pos="640"/>
          <w:tab w:val="num" w:pos="567"/>
        </w:tabs>
        <w:spacing w:after="0"/>
        <w:ind w:left="567" w:hanging="567"/>
        <w:jc w:val="both"/>
        <w:rPr>
          <w:rFonts w:ascii="Arial" w:hAnsi="Arial" w:cs="Arial"/>
        </w:rPr>
      </w:pPr>
      <w:r w:rsidRPr="00BA48F7">
        <w:rPr>
          <w:rFonts w:ascii="Arial" w:hAnsi="Arial" w:cs="Arial"/>
        </w:rPr>
        <w:t>W sytuacji wystąpienia okoliczności wskazanych w ust</w:t>
      </w:r>
      <w:r w:rsidR="00257671">
        <w:rPr>
          <w:rFonts w:ascii="Arial" w:hAnsi="Arial" w:cs="Arial"/>
        </w:rPr>
        <w:t>.</w:t>
      </w:r>
      <w:r w:rsidRPr="00BA48F7">
        <w:rPr>
          <w:rFonts w:ascii="Arial" w:hAnsi="Arial" w:cs="Arial"/>
        </w:rPr>
        <w:t xml:space="preserve"> 1 pkt 1 niniejszego paragrafu Wykonawca jest uprawniony złożyć Zamawiającemu pisemny wniosek o zmianę Umowy w zakresie płatności wynikających z faktur wystawionych po wejściu w życie przepisów zmieniających stawkę podatku od towarów i usług</w:t>
      </w:r>
      <w:r w:rsidR="009D38D8">
        <w:rPr>
          <w:rFonts w:ascii="Arial" w:hAnsi="Arial" w:cs="Arial"/>
        </w:rPr>
        <w:t xml:space="preserve"> lub podatku akcyzowego</w:t>
      </w:r>
      <w:r w:rsidRPr="00BA48F7">
        <w:rPr>
          <w:rFonts w:ascii="Arial" w:hAnsi="Arial" w:cs="Arial"/>
        </w:rPr>
        <w:t xml:space="preserve">. Wniosek powinien zawierać wyczerpujące uzasadnienie faktyczne i wskazanie podstaw prawnych zmiany stawki podatku od towarów i usług </w:t>
      </w:r>
      <w:r w:rsidR="009D38D8">
        <w:rPr>
          <w:rFonts w:ascii="Arial" w:hAnsi="Arial" w:cs="Arial"/>
        </w:rPr>
        <w:t xml:space="preserve">lub podatku akcyzowego </w:t>
      </w:r>
      <w:r w:rsidRPr="00BA48F7">
        <w:rPr>
          <w:rFonts w:ascii="Arial" w:hAnsi="Arial" w:cs="Arial"/>
        </w:rPr>
        <w:t xml:space="preserve">oraz dokładne wyliczenie kwoty wynagrodzenia należnego Wykonawcy po zmianie Umowy. </w:t>
      </w:r>
    </w:p>
    <w:p w14:paraId="7F00BCE0" w14:textId="7BAE47B5" w:rsidR="001A0A63" w:rsidRDefault="00AB168E">
      <w:pPr>
        <w:ind w:left="567" w:hanging="567"/>
        <w:jc w:val="both"/>
        <w:rPr>
          <w:rFonts w:ascii="Arial" w:hAnsi="Arial" w:cs="Arial"/>
          <w:sz w:val="22"/>
          <w:szCs w:val="22"/>
        </w:rPr>
      </w:pPr>
      <w:r w:rsidRPr="00BA48F7">
        <w:rPr>
          <w:rFonts w:ascii="Arial" w:hAnsi="Arial" w:cs="Arial"/>
          <w:sz w:val="22"/>
          <w:szCs w:val="22"/>
        </w:rPr>
        <w:t xml:space="preserve">3. </w:t>
      </w:r>
      <w:r w:rsidR="001A0A63">
        <w:rPr>
          <w:rFonts w:ascii="Arial" w:hAnsi="Arial" w:cs="Arial"/>
          <w:sz w:val="22"/>
          <w:szCs w:val="22"/>
        </w:rPr>
        <w:tab/>
      </w:r>
      <w:r w:rsidRPr="00BA48F7">
        <w:rPr>
          <w:rFonts w:ascii="Arial" w:hAnsi="Arial" w:cs="Arial"/>
          <w:sz w:val="22"/>
          <w:szCs w:val="22"/>
        </w:rPr>
        <w:t>W sytuacji wystąpienia okoliczności wskazanych w ust</w:t>
      </w:r>
      <w:r w:rsidR="00F46209">
        <w:rPr>
          <w:rFonts w:ascii="Arial" w:hAnsi="Arial" w:cs="Arial"/>
          <w:sz w:val="22"/>
          <w:szCs w:val="22"/>
        </w:rPr>
        <w:t>.</w:t>
      </w:r>
      <w:r w:rsidRPr="00BA48F7">
        <w:rPr>
          <w:rFonts w:ascii="Arial" w:hAnsi="Arial" w:cs="Arial"/>
          <w:sz w:val="22"/>
          <w:szCs w:val="22"/>
        </w:rPr>
        <w:t xml:space="preserve">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47A7F51F" w14:textId="040E3471" w:rsidR="00AB168E" w:rsidRDefault="00AB168E">
      <w:pPr>
        <w:ind w:left="567" w:hanging="567"/>
        <w:jc w:val="both"/>
        <w:rPr>
          <w:rFonts w:ascii="Arial" w:hAnsi="Arial" w:cs="Arial"/>
          <w:sz w:val="22"/>
          <w:szCs w:val="22"/>
        </w:rPr>
      </w:pPr>
      <w:r w:rsidRPr="00BA48F7">
        <w:rPr>
          <w:rFonts w:ascii="Arial" w:hAnsi="Arial" w:cs="Arial"/>
          <w:sz w:val="22"/>
          <w:szCs w:val="22"/>
        </w:rPr>
        <w:t xml:space="preserve">4. </w:t>
      </w:r>
      <w:r w:rsidR="001A0A63">
        <w:rPr>
          <w:rFonts w:ascii="Arial" w:hAnsi="Arial" w:cs="Arial"/>
          <w:sz w:val="22"/>
          <w:szCs w:val="22"/>
        </w:rPr>
        <w:tab/>
      </w:r>
      <w:r w:rsidRPr="00BA48F7">
        <w:rPr>
          <w:rFonts w:ascii="Arial" w:hAnsi="Arial" w:cs="Arial"/>
          <w:sz w:val="22"/>
          <w:szCs w:val="22"/>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 Wniosek może obejmować jedynie dodatkowe koszty realizacji </w:t>
      </w:r>
      <w:r w:rsidR="009D38D8" w:rsidRPr="00827E76">
        <w:rPr>
          <w:rFonts w:ascii="Arial" w:hAnsi="Arial" w:cs="Arial"/>
          <w:sz w:val="22"/>
          <w:szCs w:val="22"/>
        </w:rPr>
        <w:t>u</w:t>
      </w:r>
      <w:r w:rsidRPr="00BA48F7">
        <w:rPr>
          <w:rFonts w:ascii="Arial" w:hAnsi="Arial" w:cs="Arial"/>
          <w:sz w:val="22"/>
          <w:szCs w:val="22"/>
        </w:rPr>
        <w:t>mowy, które Wykonawca obowiązkowo ponosi w związku ze zmianą zasad, o których mowa w ust</w:t>
      </w:r>
      <w:r w:rsidR="00F46209" w:rsidRPr="00827E76">
        <w:rPr>
          <w:rFonts w:ascii="Arial" w:hAnsi="Arial" w:cs="Arial"/>
          <w:sz w:val="22"/>
          <w:szCs w:val="22"/>
        </w:rPr>
        <w:t>.</w:t>
      </w:r>
      <w:r w:rsidRPr="00BA48F7">
        <w:rPr>
          <w:rFonts w:ascii="Arial" w:hAnsi="Arial" w:cs="Arial"/>
          <w:sz w:val="22"/>
          <w:szCs w:val="22"/>
        </w:rPr>
        <w:t xml:space="preserve"> 1 pkt 3 lub 4 niniejszego paragrafu. </w:t>
      </w:r>
    </w:p>
    <w:p w14:paraId="4455E880" w14:textId="63457D67" w:rsidR="00575BF3" w:rsidRPr="00BA48F7" w:rsidRDefault="00575BF3" w:rsidP="00F91867">
      <w:pPr>
        <w:ind w:left="567" w:hanging="567"/>
        <w:jc w:val="both"/>
        <w:rPr>
          <w:rFonts w:ascii="Arial" w:hAnsi="Arial" w:cs="Arial"/>
          <w:sz w:val="22"/>
          <w:szCs w:val="22"/>
        </w:rPr>
      </w:pPr>
      <w:r>
        <w:rPr>
          <w:rFonts w:ascii="Arial" w:hAnsi="Arial" w:cs="Arial"/>
          <w:sz w:val="22"/>
          <w:szCs w:val="22"/>
        </w:rPr>
        <w:t xml:space="preserve">5. </w:t>
      </w:r>
      <w:r>
        <w:rPr>
          <w:rFonts w:ascii="Arial" w:hAnsi="Arial" w:cs="Arial"/>
          <w:sz w:val="22"/>
          <w:szCs w:val="22"/>
        </w:rPr>
        <w:tab/>
      </w:r>
      <w:r w:rsidR="00240F93" w:rsidRPr="00BA48F7">
        <w:rPr>
          <w:rFonts w:ascii="Arial" w:hAnsi="Arial" w:cs="Arial"/>
          <w:sz w:val="22"/>
          <w:szCs w:val="22"/>
        </w:rPr>
        <w:t xml:space="preserve">Zmiana wynagrodzenia, o której mowa w ust. </w:t>
      </w:r>
      <w:r w:rsidR="00263D7A" w:rsidRPr="00BA48F7">
        <w:rPr>
          <w:rFonts w:ascii="Arial" w:hAnsi="Arial" w:cs="Arial"/>
          <w:sz w:val="22"/>
          <w:szCs w:val="22"/>
        </w:rPr>
        <w:t xml:space="preserve">1 pkt 5 </w:t>
      </w:r>
      <w:r w:rsidR="00240F93" w:rsidRPr="00BA48F7">
        <w:rPr>
          <w:rFonts w:ascii="Arial" w:hAnsi="Arial" w:cs="Arial"/>
          <w:sz w:val="22"/>
          <w:szCs w:val="22"/>
        </w:rPr>
        <w:t xml:space="preserve">dokonana zostanie z uwzględnieniem poniżej wskazanych zasad: </w:t>
      </w:r>
    </w:p>
    <w:p w14:paraId="1499B035" w14:textId="0AAA73DB" w:rsidR="00575BF3" w:rsidRPr="009F4133" w:rsidRDefault="00240F93" w:rsidP="00BA48F7">
      <w:pPr>
        <w:pStyle w:val="Akapitzlist"/>
        <w:numPr>
          <w:ilvl w:val="1"/>
          <w:numId w:val="42"/>
        </w:numPr>
        <w:tabs>
          <w:tab w:val="left" w:pos="1134"/>
        </w:tabs>
        <w:spacing w:after="0" w:line="240" w:lineRule="auto"/>
        <w:ind w:left="1134" w:hanging="567"/>
        <w:jc w:val="both"/>
        <w:rPr>
          <w:rFonts w:ascii="Arial" w:hAnsi="Arial" w:cs="Arial"/>
        </w:rPr>
      </w:pPr>
      <w:r w:rsidRPr="009F4133">
        <w:rPr>
          <w:rFonts w:ascii="Arial" w:hAnsi="Arial" w:cs="Arial"/>
        </w:rPr>
        <w:t xml:space="preserve">początkowy termin ustalenia zmiany wynagrodzenia: zmiana wynagrodzenia może nastąpić po upływie </w:t>
      </w:r>
      <w:r w:rsidR="00CE4868">
        <w:rPr>
          <w:rFonts w:ascii="Arial" w:hAnsi="Arial" w:cs="Arial"/>
        </w:rPr>
        <w:t>6</w:t>
      </w:r>
      <w:r w:rsidRPr="009F4133">
        <w:rPr>
          <w:rFonts w:ascii="Arial" w:hAnsi="Arial" w:cs="Arial"/>
        </w:rPr>
        <w:t xml:space="preserve"> miesięcy od dnia zawarcia Umowy („dzień zmiany” - to pierwszy dzień po upływie </w:t>
      </w:r>
      <w:r w:rsidR="00CE4868">
        <w:rPr>
          <w:rFonts w:ascii="Arial" w:hAnsi="Arial" w:cs="Arial"/>
        </w:rPr>
        <w:t>6</w:t>
      </w:r>
      <w:r w:rsidRPr="009F4133">
        <w:rPr>
          <w:rFonts w:ascii="Arial" w:hAnsi="Arial" w:cs="Arial"/>
        </w:rPr>
        <w:t xml:space="preserve"> miesięcy od dnia zawarcia Umowy); </w:t>
      </w:r>
    </w:p>
    <w:p w14:paraId="29890BDD" w14:textId="4C246833" w:rsidR="00575BF3" w:rsidRPr="009F4133" w:rsidRDefault="00240F93" w:rsidP="00BA48F7">
      <w:pPr>
        <w:pStyle w:val="Akapitzlist"/>
        <w:numPr>
          <w:ilvl w:val="1"/>
          <w:numId w:val="42"/>
        </w:numPr>
        <w:tabs>
          <w:tab w:val="left" w:pos="1134"/>
        </w:tabs>
        <w:spacing w:after="0" w:line="240" w:lineRule="auto"/>
        <w:ind w:left="1134" w:hanging="567"/>
        <w:jc w:val="both"/>
        <w:rPr>
          <w:rFonts w:ascii="Arial" w:hAnsi="Arial" w:cs="Arial"/>
        </w:rPr>
      </w:pPr>
      <w:r w:rsidRPr="009F4133">
        <w:rPr>
          <w:rFonts w:ascii="Arial" w:hAnsi="Arial" w:cs="Arial"/>
        </w:rPr>
        <w:t>sposób ustalenia zmiany wynagrodzenia:</w:t>
      </w:r>
    </w:p>
    <w:p w14:paraId="06E576BA" w14:textId="0B0BCD21" w:rsidR="00B80EB8" w:rsidRPr="009F4133" w:rsidRDefault="00240F93" w:rsidP="00BA48F7">
      <w:pPr>
        <w:pStyle w:val="Akapitzlist"/>
        <w:numPr>
          <w:ilvl w:val="2"/>
          <w:numId w:val="42"/>
        </w:numPr>
        <w:tabs>
          <w:tab w:val="left" w:pos="1701"/>
        </w:tabs>
        <w:spacing w:after="0" w:line="240" w:lineRule="auto"/>
        <w:ind w:left="1701" w:hanging="567"/>
        <w:jc w:val="both"/>
        <w:rPr>
          <w:rFonts w:ascii="Arial" w:hAnsi="Arial" w:cs="Arial"/>
        </w:rPr>
      </w:pPr>
      <w:r w:rsidRPr="009F4133">
        <w:rPr>
          <w:rFonts w:ascii="Arial" w:hAnsi="Arial" w:cs="Arial"/>
        </w:rPr>
        <w:t xml:space="preserve">zmiana Umowy odbywa się na wniosek Strony; </w:t>
      </w:r>
      <w:r w:rsidR="009C75A3" w:rsidRPr="009F4133">
        <w:rPr>
          <w:rFonts w:ascii="Arial" w:hAnsi="Arial" w:cs="Arial"/>
        </w:rPr>
        <w:t>Strona wnioskująca o zmianę wynagrodzenia zobowiązuje się uzasadnić swój wniosek przedstawiając stosowne dokumenty potwierdzające zmianę kosztów, o których mowa w niniejszym punkcie; mając na uwadze powyższe, Wykonawca zobowiązuje się, na wezwanie Zamawiającego, niezwłocznie przekazać mu informacje i stosowne dokumenty niezbędne w celu ustalenia aktualnego poziomu kosztów Wykonawcy związanych z realizacją zamówienia</w:t>
      </w:r>
      <w:r w:rsidR="00AC1248">
        <w:rPr>
          <w:rFonts w:ascii="Arial" w:hAnsi="Arial" w:cs="Arial"/>
        </w:rPr>
        <w:t>;</w:t>
      </w:r>
    </w:p>
    <w:p w14:paraId="61FC8939" w14:textId="44C3B8CA" w:rsidR="00575BF3" w:rsidRPr="009F4133" w:rsidRDefault="00240F93" w:rsidP="00BA48F7">
      <w:pPr>
        <w:pStyle w:val="Akapitzlist"/>
        <w:numPr>
          <w:ilvl w:val="2"/>
          <w:numId w:val="42"/>
        </w:numPr>
        <w:tabs>
          <w:tab w:val="left" w:pos="1701"/>
        </w:tabs>
        <w:spacing w:after="0" w:line="240" w:lineRule="auto"/>
        <w:ind w:left="1701" w:hanging="567"/>
        <w:jc w:val="both"/>
        <w:rPr>
          <w:rFonts w:ascii="Arial" w:hAnsi="Arial" w:cs="Arial"/>
        </w:rPr>
      </w:pPr>
      <w:r w:rsidRPr="009F4133">
        <w:rPr>
          <w:rFonts w:ascii="Arial" w:hAnsi="Arial" w:cs="Arial"/>
        </w:rPr>
        <w:t xml:space="preserve">Strony dokonają zmiany wynagrodzenia Wykonawcy z wykorzystaniem wskaźnika ogłaszanego przez Prezesa Głównego Urzędu Statystycznego - przeciętne miesięczne wynagrodzenie w sektorze przedsiębiorstw (włącznie z wypłatami z zysku), zw. dalej wskaźnikiem; </w:t>
      </w:r>
    </w:p>
    <w:p w14:paraId="60B9D216" w14:textId="4B7656A9" w:rsidR="00575BF3" w:rsidRPr="00BA48F7" w:rsidRDefault="00240F93" w:rsidP="00BA48F7">
      <w:pPr>
        <w:pStyle w:val="Akapitzlist"/>
        <w:numPr>
          <w:ilvl w:val="1"/>
          <w:numId w:val="42"/>
        </w:numPr>
        <w:ind w:left="1134" w:hanging="567"/>
        <w:jc w:val="both"/>
        <w:rPr>
          <w:rFonts w:ascii="Arial" w:hAnsi="Arial" w:cs="Arial"/>
        </w:rPr>
      </w:pPr>
      <w:r w:rsidRPr="00BA48F7">
        <w:rPr>
          <w:rFonts w:ascii="Arial" w:hAnsi="Arial" w:cs="Arial"/>
        </w:rPr>
        <w:lastRenderedPageBreak/>
        <w:t xml:space="preserve">sposób określenia wpływu zmiany wskaźnika na koszt wykonania zamówienia: </w:t>
      </w:r>
    </w:p>
    <w:p w14:paraId="3C2BEB87" w14:textId="6CAA8197" w:rsidR="00575BF3" w:rsidRPr="00BA48F7" w:rsidRDefault="00240F93" w:rsidP="00AA37A2">
      <w:pPr>
        <w:ind w:left="1701" w:hanging="567"/>
        <w:jc w:val="both"/>
        <w:rPr>
          <w:rFonts w:ascii="Arial" w:hAnsi="Arial" w:cs="Arial"/>
          <w:sz w:val="22"/>
          <w:szCs w:val="22"/>
        </w:rPr>
      </w:pPr>
      <w:r w:rsidRPr="00BA48F7">
        <w:rPr>
          <w:rFonts w:ascii="Arial" w:hAnsi="Arial" w:cs="Arial"/>
          <w:sz w:val="22"/>
          <w:szCs w:val="22"/>
        </w:rPr>
        <w:t xml:space="preserve">a) </w:t>
      </w:r>
      <w:r w:rsidR="00AA37A2">
        <w:rPr>
          <w:rFonts w:ascii="Arial" w:hAnsi="Arial" w:cs="Arial"/>
          <w:sz w:val="22"/>
          <w:szCs w:val="22"/>
        </w:rPr>
        <w:tab/>
      </w:r>
      <w:r w:rsidR="00575BF3" w:rsidRPr="00BA48F7">
        <w:rPr>
          <w:rFonts w:ascii="Arial" w:hAnsi="Arial" w:cs="Arial"/>
          <w:sz w:val="22"/>
          <w:szCs w:val="22"/>
        </w:rPr>
        <w:t xml:space="preserve">Strony ustalą poziom zmiany wartości wskaźnika za okres od dnia zawarcia Umowy do dnia zmiany według poniższego wzoru: </w:t>
      </w:r>
    </w:p>
    <w:p w14:paraId="3C539807" w14:textId="77777777" w:rsidR="00C64C64" w:rsidRPr="00BA48F7" w:rsidRDefault="00C64C64" w:rsidP="00AA37A2">
      <w:pPr>
        <w:ind w:left="1134"/>
        <w:jc w:val="both"/>
        <w:rPr>
          <w:rFonts w:ascii="Arial" w:hAnsi="Arial" w:cs="Arial"/>
          <w:sz w:val="22"/>
          <w:szCs w:val="22"/>
        </w:rPr>
      </w:pPr>
    </w:p>
    <w:p w14:paraId="0E333CF4" w14:textId="5D1B5E99" w:rsidR="00C64C64" w:rsidRPr="00E82924" w:rsidRDefault="00C64C64" w:rsidP="00AA37A2">
      <w:pPr>
        <w:ind w:left="1134"/>
        <w:jc w:val="both"/>
        <w:rPr>
          <w:rFonts w:ascii="Arial" w:hAnsi="Arial" w:cs="Arial"/>
          <w:sz w:val="22"/>
          <w:szCs w:val="22"/>
        </w:rPr>
      </w:pPr>
      <w:r w:rsidRPr="00E82924">
        <w:rPr>
          <w:rFonts w:ascii="Arial" w:hAnsi="Arial" w:cs="Arial"/>
          <w:noProof/>
          <w:sz w:val="22"/>
          <w:szCs w:val="22"/>
        </w:rPr>
        <w:drawing>
          <wp:inline distT="0" distB="0" distL="0" distR="0" wp14:anchorId="7E08FD27" wp14:editId="39E4BEC0">
            <wp:extent cx="1362075" cy="333375"/>
            <wp:effectExtent l="19050" t="0" r="9525" b="0"/>
            <wp:docPr id="2" name="Obraz 4"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descr="Obraz zawierający czarne, ciemność&#10;&#10;Opis wygenerowany automatycznie"/>
                    <pic:cNvPicPr>
                      <a:picLocks noChangeAspect="1" noChangeArrowheads="1"/>
                    </pic:cNvPicPr>
                  </pic:nvPicPr>
                  <pic:blipFill>
                    <a:blip r:embed="rId11" cstate="print"/>
                    <a:srcRect/>
                    <a:stretch>
                      <a:fillRect/>
                    </a:stretch>
                  </pic:blipFill>
                  <pic:spPr bwMode="auto">
                    <a:xfrm>
                      <a:off x="0" y="0"/>
                      <a:ext cx="1362075" cy="333375"/>
                    </a:xfrm>
                    <a:prstGeom prst="rect">
                      <a:avLst/>
                    </a:prstGeom>
                    <a:noFill/>
                    <a:ln w="9525">
                      <a:noFill/>
                      <a:miter lim="800000"/>
                      <a:headEnd/>
                      <a:tailEnd/>
                    </a:ln>
                  </pic:spPr>
                </pic:pic>
              </a:graphicData>
            </a:graphic>
          </wp:inline>
        </w:drawing>
      </w:r>
    </w:p>
    <w:p w14:paraId="68E272C7" w14:textId="77777777" w:rsidR="00C64C64" w:rsidRPr="00E82924" w:rsidRDefault="00C64C64" w:rsidP="00575BF3">
      <w:pPr>
        <w:jc w:val="both"/>
        <w:rPr>
          <w:rFonts w:ascii="Arial" w:hAnsi="Arial" w:cs="Arial"/>
          <w:sz w:val="22"/>
          <w:szCs w:val="22"/>
        </w:rPr>
      </w:pPr>
    </w:p>
    <w:p w14:paraId="5EE07AF0" w14:textId="77777777" w:rsidR="00575BF3" w:rsidRPr="00E82924" w:rsidRDefault="00575BF3" w:rsidP="00AA37A2">
      <w:pPr>
        <w:ind w:left="1134"/>
        <w:jc w:val="both"/>
        <w:rPr>
          <w:rFonts w:ascii="Arial" w:hAnsi="Arial" w:cs="Arial"/>
          <w:sz w:val="22"/>
          <w:szCs w:val="22"/>
        </w:rPr>
      </w:pPr>
      <w:r w:rsidRPr="00E82924">
        <w:rPr>
          <w:rFonts w:ascii="Arial" w:hAnsi="Arial" w:cs="Arial"/>
          <w:sz w:val="22"/>
          <w:szCs w:val="22"/>
        </w:rPr>
        <w:t xml:space="preserve">gdzie: </w:t>
      </w:r>
    </w:p>
    <w:p w14:paraId="2D122446" w14:textId="77777777" w:rsidR="00575BF3" w:rsidRDefault="00575BF3" w:rsidP="00AA37A2">
      <w:pPr>
        <w:ind w:left="1134"/>
        <w:jc w:val="both"/>
        <w:rPr>
          <w:rFonts w:ascii="Arial" w:hAnsi="Arial" w:cs="Arial"/>
          <w:sz w:val="22"/>
          <w:szCs w:val="22"/>
        </w:rPr>
      </w:pPr>
      <w:r w:rsidRPr="00E82924">
        <w:rPr>
          <w:rFonts w:ascii="Arial" w:hAnsi="Arial" w:cs="Arial"/>
          <w:sz w:val="22"/>
          <w:szCs w:val="22"/>
        </w:rPr>
        <w:t>X - poziom zmiany wskaźnika</w:t>
      </w:r>
      <w:r w:rsidRPr="00AA37A2">
        <w:rPr>
          <w:rFonts w:ascii="Arial" w:hAnsi="Arial" w:cs="Arial"/>
          <w:sz w:val="22"/>
          <w:szCs w:val="22"/>
        </w:rPr>
        <w:t xml:space="preserve"> za okres od dnia zawarcia Umowy do dnia zmiany; </w:t>
      </w:r>
    </w:p>
    <w:p w14:paraId="063BD426" w14:textId="77777777" w:rsidR="00211C05" w:rsidRPr="00AA37A2" w:rsidRDefault="00211C05" w:rsidP="00AA37A2">
      <w:pPr>
        <w:ind w:left="1134"/>
        <w:jc w:val="both"/>
        <w:rPr>
          <w:rFonts w:ascii="Arial" w:hAnsi="Arial" w:cs="Arial"/>
          <w:sz w:val="22"/>
          <w:szCs w:val="22"/>
        </w:rPr>
      </w:pPr>
    </w:p>
    <w:p w14:paraId="0593D787" w14:textId="37F81BFE" w:rsidR="00575BF3" w:rsidRDefault="00575BF3" w:rsidP="00AA37A2">
      <w:pPr>
        <w:ind w:left="1134"/>
        <w:jc w:val="both"/>
        <w:rPr>
          <w:rFonts w:ascii="Arial" w:hAnsi="Arial" w:cs="Arial"/>
          <w:sz w:val="22"/>
          <w:szCs w:val="22"/>
        </w:rPr>
      </w:pPr>
      <w:r w:rsidRPr="00AA37A2">
        <w:rPr>
          <w:rFonts w:ascii="Arial" w:hAnsi="Arial" w:cs="Arial"/>
          <w:sz w:val="22"/>
          <w:szCs w:val="22"/>
        </w:rPr>
        <w:t>Wtn - wartość przeciętnego miesięcznego wynagrodzenia w sektorze przedsiębiorstw (włącznie z wypłatami z zysku) ogłoszonego w</w:t>
      </w:r>
      <w:r w:rsidR="00F11C45">
        <w:rPr>
          <w:rFonts w:ascii="Arial" w:hAnsi="Arial" w:cs="Arial"/>
          <w:sz w:val="22"/>
          <w:szCs w:val="22"/>
        </w:rPr>
        <w:t xml:space="preserve"> kwartale</w:t>
      </w:r>
      <w:r w:rsidRPr="00AA37A2">
        <w:rPr>
          <w:rFonts w:ascii="Arial" w:hAnsi="Arial" w:cs="Arial"/>
          <w:sz w:val="22"/>
          <w:szCs w:val="22"/>
        </w:rPr>
        <w:t xml:space="preserve">, w którym następuje Dzień zmiany (zgodnie z obwieszczeniem Prezesa Głównego Urzędu Statystycznego); </w:t>
      </w:r>
    </w:p>
    <w:p w14:paraId="097EEDEC" w14:textId="77777777" w:rsidR="00211C05" w:rsidRPr="00AA37A2" w:rsidRDefault="00211C05" w:rsidP="00AA37A2">
      <w:pPr>
        <w:ind w:left="1134"/>
        <w:jc w:val="both"/>
        <w:rPr>
          <w:rFonts w:ascii="Arial" w:hAnsi="Arial" w:cs="Arial"/>
          <w:sz w:val="22"/>
          <w:szCs w:val="22"/>
        </w:rPr>
      </w:pPr>
    </w:p>
    <w:p w14:paraId="7A077027" w14:textId="11EA8323" w:rsidR="00575BF3" w:rsidRPr="00AA37A2" w:rsidRDefault="00575BF3" w:rsidP="00AA37A2">
      <w:pPr>
        <w:ind w:left="1134"/>
        <w:jc w:val="both"/>
        <w:rPr>
          <w:rFonts w:ascii="Arial" w:hAnsi="Arial" w:cs="Arial"/>
          <w:sz w:val="22"/>
          <w:szCs w:val="22"/>
        </w:rPr>
      </w:pPr>
      <w:r w:rsidRPr="00AA37A2">
        <w:rPr>
          <w:rFonts w:ascii="Arial" w:hAnsi="Arial" w:cs="Arial"/>
          <w:sz w:val="22"/>
          <w:szCs w:val="22"/>
        </w:rPr>
        <w:t>Wt0 – wartość przeciętnego miesięcznego wynagrodzenia w sektorze przedsiębiorstw (włącznie z wypłatami z zysku) ogłoszonego w</w:t>
      </w:r>
      <w:r w:rsidR="005C665D">
        <w:rPr>
          <w:rFonts w:ascii="Arial" w:hAnsi="Arial" w:cs="Arial"/>
          <w:sz w:val="22"/>
          <w:szCs w:val="22"/>
        </w:rPr>
        <w:t xml:space="preserve"> kwartale</w:t>
      </w:r>
      <w:r w:rsidRPr="00AA37A2">
        <w:rPr>
          <w:rFonts w:ascii="Arial" w:hAnsi="Arial" w:cs="Arial"/>
          <w:sz w:val="22"/>
          <w:szCs w:val="22"/>
        </w:rPr>
        <w:t>, w którym zawarto Umowę (zgodnie z obwieszczeniem Prezesa Głównego Urzędu Statystycznego).</w:t>
      </w:r>
    </w:p>
    <w:p w14:paraId="7F7F6AD0" w14:textId="77777777" w:rsidR="00575BF3" w:rsidRPr="00BA48F7" w:rsidRDefault="00575BF3" w:rsidP="00575BF3">
      <w:pPr>
        <w:jc w:val="both"/>
        <w:rPr>
          <w:rFonts w:ascii="Arial" w:hAnsi="Arial" w:cs="Arial"/>
          <w:sz w:val="22"/>
          <w:szCs w:val="22"/>
          <w:highlight w:val="yellow"/>
        </w:rPr>
      </w:pPr>
    </w:p>
    <w:p w14:paraId="630E365C" w14:textId="13262929" w:rsidR="00142E28" w:rsidRPr="00E82924" w:rsidRDefault="00DA7FAF" w:rsidP="00BA48F7">
      <w:pPr>
        <w:pStyle w:val="Akapitzlist"/>
        <w:numPr>
          <w:ilvl w:val="1"/>
          <w:numId w:val="43"/>
        </w:numPr>
        <w:ind w:left="1701" w:hanging="567"/>
        <w:jc w:val="both"/>
        <w:rPr>
          <w:rFonts w:ascii="Arial" w:hAnsi="Arial" w:cs="Arial"/>
        </w:rPr>
      </w:pPr>
      <w:r w:rsidRPr="00E82924">
        <w:rPr>
          <w:rFonts w:ascii="Arial" w:hAnsi="Arial" w:cs="Arial"/>
          <w:noProof/>
        </w:rPr>
        <w:drawing>
          <wp:anchor distT="0" distB="0" distL="114300" distR="114300" simplePos="0" relativeHeight="251658240" behindDoc="0" locked="0" layoutInCell="1" allowOverlap="1" wp14:anchorId="20D4EC1C" wp14:editId="4CCF6F58">
            <wp:simplePos x="0" y="0"/>
            <wp:positionH relativeFrom="column">
              <wp:posOffset>791210</wp:posOffset>
            </wp:positionH>
            <wp:positionV relativeFrom="paragraph">
              <wp:posOffset>584835</wp:posOffset>
            </wp:positionV>
            <wp:extent cx="1952625" cy="333375"/>
            <wp:effectExtent l="0" t="0" r="9525" b="9525"/>
            <wp:wrapNone/>
            <wp:docPr id="1327929877" name="Obraz 3"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929877" name="Obraz 3" descr="Obraz zawierający czarne, ciemność&#10;&#10;Opis wygenerowany automatyczn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2625" cy="333375"/>
                    </a:xfrm>
                    <a:prstGeom prst="rect">
                      <a:avLst/>
                    </a:prstGeom>
                    <a:noFill/>
                    <a:ln w="9525">
                      <a:noFill/>
                      <a:miter lim="800000"/>
                      <a:headEnd/>
                      <a:tailEnd/>
                    </a:ln>
                  </pic:spPr>
                </pic:pic>
              </a:graphicData>
            </a:graphic>
          </wp:anchor>
        </w:drawing>
      </w:r>
      <w:r w:rsidR="00240F93" w:rsidRPr="00E82924">
        <w:rPr>
          <w:rFonts w:ascii="Arial" w:hAnsi="Arial" w:cs="Arial"/>
        </w:rPr>
        <w:t>jeżeli poziom zmiany wskaźnika, o którym mowa w lit. a, będzie wynosił więcej niż (+/</w:t>
      </w:r>
      <w:r w:rsidR="00F347E3" w:rsidRPr="00E82924">
        <w:rPr>
          <w:rFonts w:ascii="Arial" w:hAnsi="Arial" w:cs="Arial"/>
        </w:rPr>
        <w:t>-</w:t>
      </w:r>
      <w:r w:rsidR="00240F93" w:rsidRPr="00E82924">
        <w:rPr>
          <w:rFonts w:ascii="Arial" w:hAnsi="Arial" w:cs="Arial"/>
        </w:rPr>
        <w:t xml:space="preserve">) 15%, wówczas dokonuje się zmiany wynagrodzenia Wykonawcy według poniższych wzorów: gdzie: </w:t>
      </w:r>
    </w:p>
    <w:p w14:paraId="0C02A0BB" w14:textId="68940F91" w:rsidR="00142E28" w:rsidRPr="00E82924" w:rsidRDefault="00142E28" w:rsidP="00142E28">
      <w:pPr>
        <w:jc w:val="both"/>
        <w:rPr>
          <w:rFonts w:ascii="Arial" w:hAnsi="Arial" w:cs="Arial"/>
          <w:sz w:val="22"/>
          <w:szCs w:val="22"/>
        </w:rPr>
      </w:pPr>
    </w:p>
    <w:p w14:paraId="64C1C98E" w14:textId="77777777" w:rsidR="00142E28" w:rsidRPr="00E82924" w:rsidRDefault="00142E28" w:rsidP="00142E28">
      <w:pPr>
        <w:jc w:val="both"/>
        <w:rPr>
          <w:rFonts w:ascii="Arial" w:hAnsi="Arial" w:cs="Arial"/>
          <w:sz w:val="22"/>
          <w:szCs w:val="22"/>
        </w:rPr>
      </w:pPr>
    </w:p>
    <w:p w14:paraId="3FECD003" w14:textId="26B1CCDC" w:rsidR="004E0CBE" w:rsidRDefault="00240F93" w:rsidP="004E0CBE">
      <w:pPr>
        <w:pStyle w:val="Akapitzlist"/>
        <w:ind w:left="1701"/>
        <w:jc w:val="both"/>
        <w:rPr>
          <w:rFonts w:ascii="Arial" w:hAnsi="Arial" w:cs="Arial"/>
        </w:rPr>
      </w:pPr>
      <w:r w:rsidRPr="00E82924">
        <w:rPr>
          <w:rFonts w:ascii="Arial" w:hAnsi="Arial" w:cs="Arial"/>
        </w:rPr>
        <w:t xml:space="preserve">Wz - wskaźnik zmiany wynagrodzenia Wykonawcy </w:t>
      </w:r>
      <w:r w:rsidR="003C09B9">
        <w:rPr>
          <w:rFonts w:ascii="Arial" w:hAnsi="Arial" w:cs="Arial"/>
        </w:rPr>
        <w:t xml:space="preserve">pozostałego do </w:t>
      </w:r>
      <w:r w:rsidR="00F63435">
        <w:rPr>
          <w:rFonts w:ascii="Arial" w:hAnsi="Arial" w:cs="Arial"/>
        </w:rPr>
        <w:t>wypłaty na dzień zmiany</w:t>
      </w:r>
    </w:p>
    <w:p w14:paraId="058D5995" w14:textId="392CEABF" w:rsidR="00385371" w:rsidRPr="00E82924" w:rsidRDefault="00385371" w:rsidP="004E0CBE">
      <w:pPr>
        <w:pStyle w:val="Akapitzlist"/>
        <w:ind w:left="1701"/>
        <w:jc w:val="both"/>
        <w:rPr>
          <w:rFonts w:ascii="Arial" w:hAnsi="Arial" w:cs="Arial"/>
        </w:rPr>
      </w:pPr>
      <w:r>
        <w:rPr>
          <w:rFonts w:ascii="Arial" w:hAnsi="Arial" w:cs="Arial"/>
        </w:rPr>
        <w:t>Wz</w:t>
      </w:r>
      <w:r w:rsidR="00695D9E">
        <w:rPr>
          <w:rFonts w:ascii="Arial" w:hAnsi="Arial" w:cs="Arial"/>
        </w:rPr>
        <w:t xml:space="preserve">w </w:t>
      </w:r>
      <w:r w:rsidR="00D53F4B">
        <w:rPr>
          <w:rFonts w:ascii="Arial" w:hAnsi="Arial" w:cs="Arial"/>
        </w:rPr>
        <w:t>= Wz *Wm</w:t>
      </w:r>
    </w:p>
    <w:p w14:paraId="39E596BE" w14:textId="77777777" w:rsidR="00D53F4B" w:rsidRDefault="00240F93" w:rsidP="004E0CBE">
      <w:pPr>
        <w:pStyle w:val="Akapitzlist"/>
        <w:ind w:left="1701"/>
        <w:jc w:val="both"/>
        <w:rPr>
          <w:rFonts w:ascii="Arial" w:hAnsi="Arial" w:cs="Arial"/>
        </w:rPr>
      </w:pPr>
      <w:r w:rsidRPr="00E82924">
        <w:rPr>
          <w:rFonts w:ascii="Arial" w:hAnsi="Arial" w:cs="Arial"/>
        </w:rPr>
        <w:t xml:space="preserve">gdzie: </w:t>
      </w:r>
    </w:p>
    <w:p w14:paraId="3C2DE7EF" w14:textId="66CD89F5" w:rsidR="00E56455" w:rsidRDefault="00240F93" w:rsidP="004E0CBE">
      <w:pPr>
        <w:pStyle w:val="Akapitzlist"/>
        <w:ind w:left="1701"/>
        <w:jc w:val="both"/>
        <w:rPr>
          <w:rFonts w:ascii="Arial" w:hAnsi="Arial" w:cs="Arial"/>
        </w:rPr>
      </w:pPr>
      <w:r w:rsidRPr="00E82924">
        <w:rPr>
          <w:rFonts w:ascii="Arial" w:hAnsi="Arial" w:cs="Arial"/>
        </w:rPr>
        <w:t xml:space="preserve">Wzw - wartość zmiany wynagrodzenia, </w:t>
      </w:r>
    </w:p>
    <w:p w14:paraId="377DBA3F" w14:textId="6BAC5D16" w:rsidR="00D53F4B" w:rsidRPr="00E82924" w:rsidRDefault="00D53F4B" w:rsidP="004E0CBE">
      <w:pPr>
        <w:pStyle w:val="Akapitzlist"/>
        <w:ind w:left="1701"/>
        <w:jc w:val="both"/>
        <w:rPr>
          <w:rFonts w:ascii="Arial" w:hAnsi="Arial" w:cs="Arial"/>
        </w:rPr>
      </w:pPr>
      <w:r>
        <w:rPr>
          <w:rFonts w:ascii="Arial" w:hAnsi="Arial" w:cs="Arial"/>
        </w:rPr>
        <w:t>Wm</w:t>
      </w:r>
      <w:r w:rsidR="001F3664">
        <w:rPr>
          <w:rFonts w:ascii="Arial" w:hAnsi="Arial" w:cs="Arial"/>
        </w:rPr>
        <w:t xml:space="preserve"> – </w:t>
      </w:r>
      <w:r w:rsidR="00D71ECA">
        <w:rPr>
          <w:rFonts w:ascii="Arial" w:hAnsi="Arial" w:cs="Arial"/>
        </w:rPr>
        <w:t xml:space="preserve">wartość </w:t>
      </w:r>
      <w:r w:rsidR="001F3664">
        <w:rPr>
          <w:rFonts w:ascii="Arial" w:hAnsi="Arial" w:cs="Arial"/>
        </w:rPr>
        <w:t>wynagrodzeni</w:t>
      </w:r>
      <w:r w:rsidR="00D71ECA">
        <w:rPr>
          <w:rFonts w:ascii="Arial" w:hAnsi="Arial" w:cs="Arial"/>
        </w:rPr>
        <w:t xml:space="preserve">a pozostałego do </w:t>
      </w:r>
      <w:r w:rsidR="003E6EB8">
        <w:rPr>
          <w:rFonts w:ascii="Arial" w:hAnsi="Arial" w:cs="Arial"/>
        </w:rPr>
        <w:t>zapłaty na dzień zmiany</w:t>
      </w:r>
    </w:p>
    <w:p w14:paraId="5D80643B" w14:textId="5B2EB8D3" w:rsidR="00D278EA" w:rsidRDefault="00240F93" w:rsidP="00BA48F7">
      <w:pPr>
        <w:pStyle w:val="Akapitzlist"/>
        <w:numPr>
          <w:ilvl w:val="1"/>
          <w:numId w:val="43"/>
        </w:numPr>
        <w:ind w:left="1701" w:hanging="567"/>
        <w:jc w:val="both"/>
        <w:rPr>
          <w:rFonts w:ascii="Arial" w:hAnsi="Arial" w:cs="Arial"/>
        </w:rPr>
      </w:pPr>
      <w:r w:rsidRPr="00FC7107">
        <w:rPr>
          <w:rFonts w:ascii="Arial" w:hAnsi="Arial" w:cs="Arial"/>
        </w:rPr>
        <w:t xml:space="preserve">wartość powstała zgodnie z lit. b (Wzw) stanowić będzie wartość, o którą to wartość zostanie odpowiednio zwiększone lub zmniejszone wynagrodzenie Wykonawcy; </w:t>
      </w:r>
    </w:p>
    <w:p w14:paraId="2A7C0588" w14:textId="77777777" w:rsidR="00D278EA" w:rsidRDefault="00240F93" w:rsidP="00BA48F7">
      <w:pPr>
        <w:pStyle w:val="Akapitzlist"/>
        <w:numPr>
          <w:ilvl w:val="0"/>
          <w:numId w:val="44"/>
        </w:numPr>
        <w:ind w:left="1134" w:hanging="644"/>
        <w:jc w:val="both"/>
        <w:rPr>
          <w:rFonts w:ascii="Arial" w:hAnsi="Arial" w:cs="Arial"/>
        </w:rPr>
      </w:pPr>
      <w:r w:rsidRPr="00D278EA">
        <w:rPr>
          <w:rFonts w:ascii="Arial" w:hAnsi="Arial" w:cs="Arial"/>
        </w:rPr>
        <w:t>maksymalna wartość zmiany wynagrodzenia, jaką dopuszcza Zamawiający w efekcie zastosowania postanowień o zasadach wprowadzania zmian wysokości wynagrodzenia, o których mowa w niniejszym ustępie</w:t>
      </w:r>
      <w:r w:rsidR="00314A81" w:rsidRPr="00D278EA">
        <w:rPr>
          <w:rFonts w:ascii="Arial" w:hAnsi="Arial" w:cs="Arial"/>
        </w:rPr>
        <w:t xml:space="preserve"> wynosi</w:t>
      </w:r>
      <w:r w:rsidRPr="00D278EA">
        <w:rPr>
          <w:rFonts w:ascii="Arial" w:hAnsi="Arial" w:cs="Arial"/>
        </w:rPr>
        <w:t>: 5% wynagrodzenia wskazanego w §</w:t>
      </w:r>
      <w:r w:rsidR="00314A81" w:rsidRPr="00D278EA">
        <w:rPr>
          <w:rFonts w:ascii="Arial" w:hAnsi="Arial" w:cs="Arial"/>
        </w:rPr>
        <w:t>7</w:t>
      </w:r>
      <w:r w:rsidRPr="00D278EA">
        <w:rPr>
          <w:rFonts w:ascii="Arial" w:hAnsi="Arial" w:cs="Arial"/>
        </w:rPr>
        <w:t xml:space="preserve"> ust. 1</w:t>
      </w:r>
      <w:r w:rsidR="002E18E6" w:rsidRPr="00D278EA">
        <w:rPr>
          <w:rFonts w:ascii="Arial" w:hAnsi="Arial" w:cs="Arial"/>
        </w:rPr>
        <w:t xml:space="preserve"> łącznie w całym  okresie </w:t>
      </w:r>
      <w:r w:rsidR="00D278EA" w:rsidRPr="00D278EA">
        <w:rPr>
          <w:rFonts w:ascii="Arial" w:hAnsi="Arial" w:cs="Arial"/>
        </w:rPr>
        <w:t>obowiązywania umowy</w:t>
      </w:r>
      <w:r w:rsidRPr="00D278EA">
        <w:rPr>
          <w:rFonts w:ascii="Arial" w:hAnsi="Arial" w:cs="Arial"/>
        </w:rPr>
        <w:t xml:space="preserve">; </w:t>
      </w:r>
    </w:p>
    <w:p w14:paraId="1E6BB52D" w14:textId="77777777" w:rsidR="00827B4E" w:rsidRDefault="00240F93" w:rsidP="00BA48F7">
      <w:pPr>
        <w:pStyle w:val="Akapitzlist"/>
        <w:numPr>
          <w:ilvl w:val="0"/>
          <w:numId w:val="44"/>
        </w:numPr>
        <w:ind w:left="1134" w:hanging="644"/>
        <w:jc w:val="both"/>
        <w:rPr>
          <w:rFonts w:ascii="Arial" w:hAnsi="Arial" w:cs="Arial"/>
        </w:rPr>
      </w:pPr>
      <w:r w:rsidRPr="00D278EA">
        <w:rPr>
          <w:rFonts w:ascii="Arial" w:hAnsi="Arial" w:cs="Arial"/>
        </w:rPr>
        <w:t xml:space="preserve">w celu uniknięcia wątpliwości Strony zgodnie postanawiają, że wynagrodzenie wypłacone Wykonawcy przed dniem zmiany nie podlega modyfikacji; wynagrodzenie należne Wykonawcy po dniu zmiany nie podlega modyfikacji także w sytuacji, gdy zgodnie z postanowieniami Umowy powinno ono być wypłacone przed dniem zmiany, a należne jest do wypłaty po tym dniu w wyniku zwłoki Wykonawcy w realizacji przedmiotu Umowy; </w:t>
      </w:r>
    </w:p>
    <w:p w14:paraId="128D920C" w14:textId="015DFD5B" w:rsidR="00C837E9" w:rsidRPr="00C837E9" w:rsidRDefault="00240F93" w:rsidP="00BA48F7">
      <w:pPr>
        <w:pStyle w:val="Akapitzlist"/>
        <w:numPr>
          <w:ilvl w:val="0"/>
          <w:numId w:val="44"/>
        </w:numPr>
        <w:ind w:left="1134" w:hanging="644"/>
        <w:jc w:val="both"/>
        <w:rPr>
          <w:rFonts w:ascii="Arial" w:hAnsi="Arial" w:cs="Arial"/>
        </w:rPr>
      </w:pPr>
      <w:r w:rsidRPr="00C837E9">
        <w:rPr>
          <w:rFonts w:ascii="Arial" w:hAnsi="Arial" w:cs="Arial"/>
        </w:rPr>
        <w:t xml:space="preserve">zmiana wysokości wynagrodzenia, o której mowa w niniejszym ustępie, obowiązywać będzie od dnia zawarcia aneksu i będzie obejmować wyrównanie za okres od dnia zmiany, lecz nie wcześniej niż od dnia złożenia wniosku, o którym mowa w pkt 2) </w:t>
      </w:r>
    </w:p>
    <w:p w14:paraId="236C4ED9" w14:textId="45BB6442" w:rsidR="00240F93" w:rsidRPr="00C837E9" w:rsidRDefault="00240F93" w:rsidP="00BA48F7">
      <w:pPr>
        <w:pStyle w:val="Akapitzlist"/>
        <w:numPr>
          <w:ilvl w:val="0"/>
          <w:numId w:val="44"/>
        </w:numPr>
        <w:ind w:left="1134" w:hanging="644"/>
        <w:jc w:val="both"/>
        <w:rPr>
          <w:rFonts w:ascii="Arial" w:hAnsi="Arial" w:cs="Arial"/>
        </w:rPr>
      </w:pPr>
      <w:r w:rsidRPr="00C837E9">
        <w:rPr>
          <w:rFonts w:ascii="Arial" w:hAnsi="Arial" w:cs="Arial"/>
        </w:rPr>
        <w:t xml:space="preserve">W przypadku wykonywania Umowy przy udziale podwykonawców, Wykonawca zobowiązany jest do zmiany wynagrodzenia tych podwykonawców na zasadach określonych w ust. </w:t>
      </w:r>
      <w:r w:rsidR="00085F8F">
        <w:rPr>
          <w:rFonts w:ascii="Arial" w:hAnsi="Arial" w:cs="Arial"/>
        </w:rPr>
        <w:t>5</w:t>
      </w:r>
      <w:r w:rsidRPr="00C837E9">
        <w:rPr>
          <w:rFonts w:ascii="Arial" w:hAnsi="Arial" w:cs="Arial"/>
        </w:rPr>
        <w:t>, w sytuacji, gdy zawarł z nimi Umowy na usługi na okres przekraczający 6 miesięcy, a jego wynagrodzenie zostanie zmienione zgodnie z tymi zasadami.</w:t>
      </w:r>
    </w:p>
    <w:p w14:paraId="4565CAF1" w14:textId="069D3F31" w:rsidR="00AB168E" w:rsidRDefault="00AB168E" w:rsidP="00BA48F7">
      <w:pPr>
        <w:pStyle w:val="Akapitzlist"/>
        <w:numPr>
          <w:ilvl w:val="0"/>
          <w:numId w:val="45"/>
        </w:numPr>
        <w:tabs>
          <w:tab w:val="left" w:pos="567"/>
        </w:tabs>
        <w:ind w:left="567" w:hanging="567"/>
        <w:jc w:val="both"/>
        <w:rPr>
          <w:rFonts w:ascii="Arial" w:hAnsi="Arial" w:cs="Arial"/>
        </w:rPr>
      </w:pPr>
      <w:r w:rsidRPr="00BA48F7">
        <w:rPr>
          <w:rFonts w:ascii="Arial" w:hAnsi="Arial" w:cs="Arial"/>
        </w:rPr>
        <w:t xml:space="preserve">Zmiana </w:t>
      </w:r>
      <w:r w:rsidR="009D38D8" w:rsidRPr="00FC2242">
        <w:rPr>
          <w:rFonts w:ascii="Arial" w:hAnsi="Arial" w:cs="Arial"/>
        </w:rPr>
        <w:t>u</w:t>
      </w:r>
      <w:r w:rsidRPr="00BA48F7">
        <w:rPr>
          <w:rFonts w:ascii="Arial" w:hAnsi="Arial" w:cs="Arial"/>
        </w:rPr>
        <w:t xml:space="preserve">mowy w zakresie zmiany wynagrodzenia z przyczyn określonych w ust. 1 pkt 1-4 obejmować będzie wyłącznie płatności za prace, których w dniu zmiany odpowiednio stawki </w:t>
      </w:r>
      <w:r w:rsidRPr="00BA48F7">
        <w:rPr>
          <w:rFonts w:ascii="Arial" w:hAnsi="Arial" w:cs="Arial"/>
        </w:rPr>
        <w:lastRenderedPageBreak/>
        <w:t>podatku VAT</w:t>
      </w:r>
      <w:r w:rsidR="00FC2242">
        <w:rPr>
          <w:rFonts w:ascii="Arial" w:hAnsi="Arial" w:cs="Arial"/>
        </w:rPr>
        <w:t xml:space="preserve"> lub podatku akcyzowego</w:t>
      </w:r>
      <w:r w:rsidRPr="00BA48F7">
        <w:rPr>
          <w:rFonts w:ascii="Arial" w:hAnsi="Arial" w:cs="Arial"/>
        </w:rPr>
        <w:t>, wysokości minimalnego wynagrodzenia za pracę i składki na ubezpieczenia społeczne lub zdrowotne</w:t>
      </w:r>
      <w:r w:rsidR="009D38D8" w:rsidRPr="00FC2242">
        <w:rPr>
          <w:rFonts w:ascii="Arial" w:hAnsi="Arial" w:cs="Arial"/>
        </w:rPr>
        <w:t>, zmiany zasad gromadzenia i wysokości wpłat do pracowniczych planów kapitałowych</w:t>
      </w:r>
      <w:r w:rsidRPr="00BA48F7">
        <w:rPr>
          <w:rFonts w:ascii="Arial" w:hAnsi="Arial" w:cs="Arial"/>
        </w:rPr>
        <w:t xml:space="preserve">, jeszcze nie wykonano. </w:t>
      </w:r>
    </w:p>
    <w:p w14:paraId="1ACF495D" w14:textId="598DE1D6" w:rsidR="00AB168E" w:rsidRDefault="00AB168E" w:rsidP="00BA48F7">
      <w:pPr>
        <w:pStyle w:val="Akapitzlist"/>
        <w:numPr>
          <w:ilvl w:val="0"/>
          <w:numId w:val="45"/>
        </w:numPr>
        <w:tabs>
          <w:tab w:val="left" w:pos="567"/>
        </w:tabs>
        <w:ind w:left="567" w:hanging="567"/>
        <w:jc w:val="both"/>
        <w:rPr>
          <w:rFonts w:ascii="Arial" w:hAnsi="Arial" w:cs="Arial"/>
        </w:rPr>
      </w:pPr>
      <w:r w:rsidRPr="00BA48F7">
        <w:rPr>
          <w:rFonts w:ascii="Arial" w:hAnsi="Arial" w:cs="Arial"/>
        </w:rPr>
        <w:t xml:space="preserve">Obowiązek wykazania wpływu zmian, o których mowa w ust. 1 niniejszego paragrafu na zmianę wynagrodzenia, o którym mowa w § </w:t>
      </w:r>
      <w:r w:rsidR="0020450B" w:rsidRPr="00BA48F7">
        <w:rPr>
          <w:rFonts w:ascii="Arial" w:hAnsi="Arial" w:cs="Arial"/>
        </w:rPr>
        <w:t>7</w:t>
      </w:r>
      <w:r w:rsidRPr="00BA48F7">
        <w:rPr>
          <w:rFonts w:ascii="Arial" w:hAnsi="Arial" w:cs="Arial"/>
        </w:rPr>
        <w:t xml:space="preserve"> ust. 1 Umowy, należy do Wykonawcy pod rygorem odmowy dokonania zmiany Umowy przez Zamawiającego. </w:t>
      </w:r>
    </w:p>
    <w:p w14:paraId="72B772C2" w14:textId="1D7458DA" w:rsidR="00AC09DD" w:rsidRPr="00BA48F7" w:rsidRDefault="00B64EAE" w:rsidP="001A26E2">
      <w:pPr>
        <w:pStyle w:val="Akapitzlist"/>
        <w:numPr>
          <w:ilvl w:val="0"/>
          <w:numId w:val="45"/>
        </w:numPr>
        <w:tabs>
          <w:tab w:val="left" w:pos="567"/>
        </w:tabs>
        <w:spacing w:after="0"/>
        <w:ind w:left="567" w:hanging="567"/>
        <w:jc w:val="both"/>
        <w:rPr>
          <w:rFonts w:ascii="Arial" w:hAnsi="Arial" w:cs="Arial"/>
        </w:rPr>
      </w:pPr>
      <w:r w:rsidRPr="00BA48F7">
        <w:rPr>
          <w:rFonts w:ascii="Arial" w:hAnsi="Arial" w:cs="Arial"/>
        </w:rPr>
        <w:t xml:space="preserve">Zamawiający przewiduje </w:t>
      </w:r>
      <w:r w:rsidRPr="00BA48F7">
        <w:rPr>
          <w:rFonts w:ascii="Arial" w:hAnsi="Arial" w:cs="Arial"/>
          <w:b/>
          <w:bCs/>
        </w:rPr>
        <w:t>zmianę terminu realizacji</w:t>
      </w:r>
      <w:r w:rsidR="00AC09DD" w:rsidRPr="00BA48F7">
        <w:rPr>
          <w:rFonts w:ascii="Arial" w:hAnsi="Arial" w:cs="Arial"/>
        </w:rPr>
        <w:t>:</w:t>
      </w:r>
    </w:p>
    <w:p w14:paraId="073C8292" w14:textId="7DBAC90C" w:rsidR="00AC09DD" w:rsidRPr="00BA48F7" w:rsidRDefault="00AC09DD" w:rsidP="001A26E2">
      <w:pPr>
        <w:ind w:left="1134" w:hanging="567"/>
        <w:jc w:val="both"/>
        <w:rPr>
          <w:rFonts w:ascii="Arial" w:hAnsi="Arial" w:cs="Arial"/>
          <w:sz w:val="22"/>
          <w:szCs w:val="22"/>
        </w:rPr>
      </w:pPr>
      <w:r w:rsidRPr="00BA48F7">
        <w:rPr>
          <w:rFonts w:ascii="Arial" w:hAnsi="Arial" w:cs="Arial"/>
          <w:sz w:val="22"/>
          <w:szCs w:val="22"/>
        </w:rPr>
        <w:t>1)</w:t>
      </w:r>
      <w:r w:rsidR="00B64EAE" w:rsidRPr="00BA48F7">
        <w:rPr>
          <w:rFonts w:ascii="Arial" w:hAnsi="Arial" w:cs="Arial"/>
          <w:sz w:val="22"/>
          <w:szCs w:val="22"/>
        </w:rPr>
        <w:t xml:space="preserve"> </w:t>
      </w:r>
      <w:r w:rsidR="001A0A63">
        <w:rPr>
          <w:rFonts w:ascii="Arial" w:hAnsi="Arial" w:cs="Arial"/>
          <w:sz w:val="22"/>
          <w:szCs w:val="22"/>
        </w:rPr>
        <w:tab/>
      </w:r>
      <w:r w:rsidR="00B64EAE" w:rsidRPr="00BA48F7">
        <w:rPr>
          <w:rFonts w:ascii="Arial" w:hAnsi="Arial" w:cs="Arial"/>
          <w:sz w:val="22"/>
          <w:szCs w:val="22"/>
        </w:rPr>
        <w:t xml:space="preserve">w przypadku </w:t>
      </w:r>
      <w:r w:rsidRPr="00BA48F7">
        <w:rPr>
          <w:rFonts w:ascii="Arial" w:hAnsi="Arial" w:cs="Arial"/>
          <w:sz w:val="22"/>
          <w:szCs w:val="22"/>
        </w:rPr>
        <w:t xml:space="preserve">zlecenia wykonania zamówienia dodatkowego, prac dodatkowych lub prac zamiennych, które będą miały wpływ na terminy realizacji przedmiotu Umowy, </w:t>
      </w:r>
    </w:p>
    <w:p w14:paraId="696BF2E6" w14:textId="7DC16F49" w:rsidR="00AC09DD" w:rsidRPr="00BA48F7" w:rsidRDefault="00AC09DD" w:rsidP="001A26E2">
      <w:pPr>
        <w:ind w:left="1134" w:hanging="567"/>
        <w:jc w:val="both"/>
        <w:rPr>
          <w:rFonts w:ascii="Arial" w:hAnsi="Arial" w:cs="Arial"/>
          <w:sz w:val="22"/>
          <w:szCs w:val="22"/>
        </w:rPr>
      </w:pPr>
      <w:r w:rsidRPr="00BA48F7">
        <w:rPr>
          <w:rFonts w:ascii="Arial" w:hAnsi="Arial" w:cs="Arial"/>
          <w:sz w:val="22"/>
          <w:szCs w:val="22"/>
        </w:rPr>
        <w:t xml:space="preserve">2) </w:t>
      </w:r>
      <w:r w:rsidR="001A0A63">
        <w:rPr>
          <w:rFonts w:ascii="Arial" w:hAnsi="Arial" w:cs="Arial"/>
          <w:sz w:val="22"/>
          <w:szCs w:val="22"/>
        </w:rPr>
        <w:tab/>
      </w:r>
      <w:r w:rsidRPr="00BA48F7">
        <w:rPr>
          <w:rFonts w:ascii="Arial" w:hAnsi="Arial" w:cs="Arial"/>
          <w:sz w:val="22"/>
          <w:szCs w:val="22"/>
        </w:rPr>
        <w:t xml:space="preserve">w przypadku konieczności uwzględnienia wpływu innych przedsięwzięć i działań powiązanych z przedmiotem Umowy, </w:t>
      </w:r>
    </w:p>
    <w:p w14:paraId="1A12493F" w14:textId="0D219BDC" w:rsidR="00AC09DD" w:rsidRPr="00BA48F7" w:rsidRDefault="00AC09DD" w:rsidP="001A26E2">
      <w:pPr>
        <w:ind w:left="1134" w:hanging="567"/>
        <w:jc w:val="both"/>
        <w:rPr>
          <w:rFonts w:ascii="Arial" w:hAnsi="Arial" w:cs="Arial"/>
          <w:sz w:val="22"/>
          <w:szCs w:val="22"/>
        </w:rPr>
      </w:pPr>
      <w:r w:rsidRPr="00BA48F7">
        <w:rPr>
          <w:rFonts w:ascii="Arial" w:hAnsi="Arial" w:cs="Arial"/>
          <w:sz w:val="22"/>
          <w:szCs w:val="22"/>
        </w:rPr>
        <w:t xml:space="preserve">3) </w:t>
      </w:r>
      <w:r w:rsidR="001A0A63">
        <w:rPr>
          <w:rFonts w:ascii="Arial" w:hAnsi="Arial" w:cs="Arial"/>
          <w:sz w:val="22"/>
          <w:szCs w:val="22"/>
        </w:rPr>
        <w:tab/>
      </w:r>
      <w:r w:rsidRPr="00BA48F7">
        <w:rPr>
          <w:rFonts w:ascii="Arial" w:hAnsi="Arial" w:cs="Arial"/>
          <w:sz w:val="22"/>
          <w:szCs w:val="22"/>
        </w:rPr>
        <w:t xml:space="preserve">w przypadku, gdy nastąpi zmiana stanu prawnego lub powszechnie obowiązujących przepisów prawa, mająca wpływ na terminy realizacji przedmiotu Umowy, </w:t>
      </w:r>
    </w:p>
    <w:p w14:paraId="4C241F6C" w14:textId="69830E3E" w:rsidR="00AC09DD" w:rsidRPr="00BA48F7" w:rsidRDefault="00AC09DD" w:rsidP="001A26E2">
      <w:pPr>
        <w:ind w:left="1134" w:hanging="567"/>
        <w:jc w:val="both"/>
        <w:rPr>
          <w:rFonts w:ascii="Arial" w:hAnsi="Arial" w:cs="Arial"/>
          <w:sz w:val="22"/>
          <w:szCs w:val="22"/>
        </w:rPr>
      </w:pPr>
      <w:r w:rsidRPr="00BA48F7">
        <w:rPr>
          <w:rFonts w:ascii="Arial" w:hAnsi="Arial" w:cs="Arial"/>
          <w:sz w:val="22"/>
          <w:szCs w:val="22"/>
        </w:rPr>
        <w:t xml:space="preserve">4) </w:t>
      </w:r>
      <w:r w:rsidR="001A0A63">
        <w:rPr>
          <w:rFonts w:ascii="Arial" w:hAnsi="Arial" w:cs="Arial"/>
          <w:sz w:val="22"/>
          <w:szCs w:val="22"/>
        </w:rPr>
        <w:tab/>
      </w:r>
      <w:r w:rsidRPr="00BA48F7">
        <w:rPr>
          <w:rFonts w:ascii="Arial" w:hAnsi="Arial" w:cs="Arial"/>
          <w:sz w:val="22"/>
          <w:szCs w:val="22"/>
        </w:rPr>
        <w:t xml:space="preserve">w sytuacji, gdy wystąpi okoliczność leżąca po stronie Zamawiającego, w szczególności wstrzymania prac przez Zamawiającego z przyczyn przez Wykonawcę niezawinionych, </w:t>
      </w:r>
    </w:p>
    <w:p w14:paraId="45203B74" w14:textId="71BA4287" w:rsidR="007020D0" w:rsidRPr="00BA48F7" w:rsidRDefault="00AC09DD" w:rsidP="001A26E2">
      <w:pPr>
        <w:ind w:left="1134" w:hanging="567"/>
        <w:jc w:val="both"/>
        <w:rPr>
          <w:rFonts w:ascii="Arial" w:hAnsi="Arial" w:cs="Arial"/>
          <w:sz w:val="22"/>
          <w:szCs w:val="22"/>
        </w:rPr>
      </w:pPr>
      <w:r w:rsidRPr="00BA48F7">
        <w:rPr>
          <w:rFonts w:ascii="Arial" w:hAnsi="Arial" w:cs="Arial"/>
          <w:sz w:val="22"/>
          <w:szCs w:val="22"/>
        </w:rPr>
        <w:t xml:space="preserve">5) </w:t>
      </w:r>
      <w:r w:rsidR="001A0A63">
        <w:rPr>
          <w:rFonts w:ascii="Arial" w:hAnsi="Arial" w:cs="Arial"/>
          <w:sz w:val="22"/>
          <w:szCs w:val="22"/>
        </w:rPr>
        <w:tab/>
      </w:r>
      <w:r w:rsidRPr="00BA48F7">
        <w:rPr>
          <w:rFonts w:ascii="Arial" w:hAnsi="Arial" w:cs="Arial"/>
          <w:sz w:val="22"/>
          <w:szCs w:val="22"/>
        </w:rPr>
        <w:t>w sytuacji, gdy nastąpi odmowa wydania przez organ administracji lub inne podmioty wymaganych decyzji, zezwoleń, uzgodnień z przyczyn nie leżących po stronie Wykonawcy,</w:t>
      </w:r>
      <w:r w:rsidR="007020D0" w:rsidRPr="00BA48F7">
        <w:rPr>
          <w:rFonts w:ascii="Arial" w:hAnsi="Arial" w:cs="Arial"/>
          <w:sz w:val="22"/>
          <w:szCs w:val="22"/>
        </w:rPr>
        <w:t xml:space="preserve"> </w:t>
      </w:r>
    </w:p>
    <w:p w14:paraId="500A5978" w14:textId="3CEC13FD" w:rsidR="00B64EAE" w:rsidRPr="00BA48F7" w:rsidRDefault="007020D0" w:rsidP="001A26E2">
      <w:pPr>
        <w:ind w:left="1134" w:hanging="567"/>
        <w:jc w:val="both"/>
        <w:rPr>
          <w:rFonts w:ascii="Arial" w:hAnsi="Arial" w:cs="Arial"/>
          <w:sz w:val="22"/>
          <w:szCs w:val="22"/>
        </w:rPr>
      </w:pPr>
      <w:r w:rsidRPr="00BA48F7">
        <w:rPr>
          <w:rFonts w:ascii="Arial" w:hAnsi="Arial" w:cs="Arial"/>
          <w:sz w:val="22"/>
          <w:szCs w:val="22"/>
        </w:rPr>
        <w:t>6)</w:t>
      </w:r>
      <w:r w:rsidR="001A0A63">
        <w:rPr>
          <w:rFonts w:ascii="Arial" w:hAnsi="Arial" w:cs="Arial"/>
          <w:sz w:val="22"/>
          <w:szCs w:val="22"/>
        </w:rPr>
        <w:tab/>
      </w:r>
      <w:r w:rsidRPr="00BA48F7">
        <w:rPr>
          <w:rFonts w:ascii="Arial" w:hAnsi="Arial" w:cs="Arial"/>
          <w:sz w:val="22"/>
          <w:szCs w:val="22"/>
        </w:rPr>
        <w:t>w sytuacji, gdy na termin realizacji przedmiotu Umowy wpłyną lub będą mogły mieć wpływ okoliczności związane z wystąpieniem siły wyższej</w:t>
      </w:r>
      <w:r w:rsidR="006C5AAB" w:rsidRPr="00BA48F7">
        <w:rPr>
          <w:rFonts w:ascii="Arial" w:hAnsi="Arial" w:cs="Arial"/>
          <w:sz w:val="22"/>
          <w:szCs w:val="22"/>
        </w:rPr>
        <w:t>,</w:t>
      </w:r>
    </w:p>
    <w:p w14:paraId="361A05DD" w14:textId="020BB0AE" w:rsidR="006C5AAB" w:rsidRDefault="006C5AAB" w:rsidP="00BA48F7">
      <w:pPr>
        <w:ind w:left="1134" w:hanging="567"/>
        <w:jc w:val="both"/>
        <w:rPr>
          <w:rFonts w:ascii="Arial" w:hAnsi="Arial" w:cs="Arial"/>
          <w:sz w:val="22"/>
          <w:szCs w:val="22"/>
        </w:rPr>
      </w:pPr>
      <w:r w:rsidRPr="00BA48F7">
        <w:rPr>
          <w:rFonts w:ascii="Arial" w:hAnsi="Arial" w:cs="Arial"/>
          <w:sz w:val="22"/>
          <w:szCs w:val="22"/>
        </w:rPr>
        <w:t>7) w sytuacji, gdy wystąpią nieprzewidziane warunki realizacji tj.: odkrycie niezinwentaryzowanych obiektów lub elementów instalacji podziemnej</w:t>
      </w:r>
      <w:r w:rsidR="0076677B">
        <w:rPr>
          <w:rFonts w:ascii="Arial" w:hAnsi="Arial" w:cs="Arial"/>
          <w:sz w:val="22"/>
          <w:szCs w:val="22"/>
        </w:rPr>
        <w:t>,</w:t>
      </w:r>
    </w:p>
    <w:p w14:paraId="42B352A9" w14:textId="7692A51A" w:rsidR="0076677B" w:rsidRDefault="0076677B" w:rsidP="00BA48F7">
      <w:pPr>
        <w:ind w:left="1134" w:hanging="567"/>
        <w:jc w:val="both"/>
        <w:rPr>
          <w:rFonts w:ascii="Arial" w:hAnsi="Arial" w:cs="Arial"/>
          <w:sz w:val="22"/>
          <w:szCs w:val="22"/>
        </w:rPr>
      </w:pPr>
      <w:r>
        <w:rPr>
          <w:rFonts w:ascii="Arial" w:hAnsi="Arial" w:cs="Arial"/>
          <w:sz w:val="22"/>
          <w:szCs w:val="22"/>
        </w:rPr>
        <w:t xml:space="preserve">8) </w:t>
      </w:r>
      <w:r>
        <w:rPr>
          <w:rFonts w:ascii="Arial" w:hAnsi="Arial" w:cs="Arial"/>
          <w:sz w:val="22"/>
          <w:szCs w:val="22"/>
        </w:rPr>
        <w:tab/>
      </w:r>
      <w:r w:rsidRPr="0076677B">
        <w:rPr>
          <w:rFonts w:ascii="Arial" w:hAnsi="Arial" w:cs="Arial"/>
          <w:sz w:val="22"/>
          <w:szCs w:val="22"/>
        </w:rPr>
        <w:t>w sytuacji wystąpienia szczególnie uzasadnionych trudności w pozyskiwaniu materiałów wyjściowych do projektowania</w:t>
      </w:r>
      <w:r w:rsidR="00EE73D9">
        <w:rPr>
          <w:rFonts w:ascii="Arial" w:hAnsi="Arial" w:cs="Arial"/>
          <w:sz w:val="22"/>
          <w:szCs w:val="22"/>
        </w:rPr>
        <w:t>.</w:t>
      </w:r>
    </w:p>
    <w:p w14:paraId="78D4B5CB" w14:textId="6012F4F7" w:rsidR="00884F18" w:rsidRDefault="00884F18" w:rsidP="00C76E71">
      <w:pPr>
        <w:ind w:left="567"/>
        <w:jc w:val="both"/>
        <w:rPr>
          <w:rFonts w:ascii="Arial" w:hAnsi="Arial" w:cs="Arial"/>
          <w:sz w:val="22"/>
          <w:szCs w:val="22"/>
        </w:rPr>
      </w:pPr>
      <w:r>
        <w:rPr>
          <w:rFonts w:ascii="Arial" w:hAnsi="Arial" w:cs="Arial"/>
          <w:sz w:val="22"/>
          <w:szCs w:val="22"/>
        </w:rPr>
        <w:t xml:space="preserve">Zmiana planowych </w:t>
      </w:r>
      <w:r w:rsidR="00C03FF9">
        <w:rPr>
          <w:rFonts w:ascii="Arial" w:hAnsi="Arial" w:cs="Arial"/>
          <w:sz w:val="22"/>
          <w:szCs w:val="22"/>
        </w:rPr>
        <w:t xml:space="preserve">terminów </w:t>
      </w:r>
      <w:r>
        <w:rPr>
          <w:rFonts w:ascii="Arial" w:hAnsi="Arial" w:cs="Arial"/>
          <w:sz w:val="22"/>
          <w:szCs w:val="22"/>
        </w:rPr>
        <w:t xml:space="preserve">wykonania poszczególnych prac, o których mowa </w:t>
      </w:r>
      <w:r w:rsidR="003B4E27">
        <w:rPr>
          <w:rFonts w:ascii="Arial" w:hAnsi="Arial" w:cs="Arial"/>
          <w:sz w:val="22"/>
          <w:szCs w:val="22"/>
        </w:rPr>
        <w:t xml:space="preserve">§ 6 ust. 1 pkt 1 lit a-c </w:t>
      </w:r>
      <w:r w:rsidR="004C3EA9">
        <w:rPr>
          <w:rFonts w:ascii="Arial" w:hAnsi="Arial" w:cs="Arial"/>
          <w:sz w:val="22"/>
          <w:szCs w:val="22"/>
        </w:rPr>
        <w:t xml:space="preserve">nie wymaga aneksu do umowy, w przypadku, gdy nie wpływa na końcowy termin realizacji. </w:t>
      </w:r>
    </w:p>
    <w:p w14:paraId="72C7A211" w14:textId="77777777" w:rsidR="00BA48F7" w:rsidRDefault="007E362D" w:rsidP="005769EF">
      <w:pPr>
        <w:pStyle w:val="Akapitzlist"/>
        <w:numPr>
          <w:ilvl w:val="0"/>
          <w:numId w:val="45"/>
        </w:numPr>
        <w:tabs>
          <w:tab w:val="left" w:pos="567"/>
        </w:tabs>
        <w:jc w:val="both"/>
        <w:rPr>
          <w:rFonts w:ascii="Arial" w:hAnsi="Arial" w:cs="Arial"/>
        </w:rPr>
      </w:pPr>
      <w:r w:rsidRPr="00BA48F7">
        <w:rPr>
          <w:rFonts w:ascii="Arial" w:hAnsi="Arial" w:cs="Arial"/>
        </w:rPr>
        <w:t>W sytuacjach, o których mowa w ust. 1</w:t>
      </w:r>
      <w:r w:rsidR="00B03D01" w:rsidRPr="00BA48F7">
        <w:rPr>
          <w:rFonts w:ascii="Arial" w:hAnsi="Arial" w:cs="Arial"/>
        </w:rPr>
        <w:t>5</w:t>
      </w:r>
      <w:r w:rsidRPr="00BA48F7">
        <w:rPr>
          <w:rFonts w:ascii="Arial" w:hAnsi="Arial" w:cs="Arial"/>
        </w:rPr>
        <w:t xml:space="preserve"> niniejszego paragrafu, terminy realizacji umowy mogą ulec przedłużeniu o czas trwania okoliczności</w:t>
      </w:r>
      <w:r w:rsidR="00777215" w:rsidRPr="00BA48F7">
        <w:rPr>
          <w:rFonts w:ascii="Arial" w:hAnsi="Arial" w:cs="Arial"/>
        </w:rPr>
        <w:t xml:space="preserve"> stanowiących przeszkody w terminowej i zgodnej z Umową realizacji przedmiotu Umowy.</w:t>
      </w:r>
    </w:p>
    <w:p w14:paraId="71B5A2BF" w14:textId="36B5AD57" w:rsidR="00520C72" w:rsidRDefault="004C2374" w:rsidP="005769EF">
      <w:pPr>
        <w:pStyle w:val="Akapitzlist"/>
        <w:numPr>
          <w:ilvl w:val="0"/>
          <w:numId w:val="45"/>
        </w:numPr>
        <w:tabs>
          <w:tab w:val="left" w:pos="567"/>
        </w:tabs>
        <w:jc w:val="both"/>
        <w:rPr>
          <w:rFonts w:ascii="Arial" w:hAnsi="Arial" w:cs="Arial"/>
        </w:rPr>
      </w:pPr>
      <w:r w:rsidRPr="00BA48F7">
        <w:rPr>
          <w:rFonts w:ascii="Arial" w:hAnsi="Arial" w:cs="Arial"/>
        </w:rPr>
        <w:t>Zamawiający przewiduje z</w:t>
      </w:r>
      <w:r w:rsidR="00520C72" w:rsidRPr="00BA48F7">
        <w:rPr>
          <w:rFonts w:ascii="Arial" w:hAnsi="Arial" w:cs="Arial"/>
        </w:rPr>
        <w:t>mian</w:t>
      </w:r>
      <w:r w:rsidRPr="00BA48F7">
        <w:rPr>
          <w:rFonts w:ascii="Arial" w:hAnsi="Arial" w:cs="Arial"/>
        </w:rPr>
        <w:t>ę</w:t>
      </w:r>
      <w:r w:rsidR="00520C72" w:rsidRPr="00BA48F7">
        <w:rPr>
          <w:rFonts w:ascii="Arial" w:hAnsi="Arial" w:cs="Arial"/>
        </w:rPr>
        <w:t xml:space="preserve"> skutkując</w:t>
      </w:r>
      <w:r w:rsidRPr="00BA48F7">
        <w:rPr>
          <w:rFonts w:ascii="Arial" w:hAnsi="Arial" w:cs="Arial"/>
        </w:rPr>
        <w:t>ą</w:t>
      </w:r>
      <w:r w:rsidR="00520C72" w:rsidRPr="00BA48F7">
        <w:rPr>
          <w:rFonts w:ascii="Arial" w:hAnsi="Arial" w:cs="Arial"/>
        </w:rPr>
        <w:t xml:space="preserve"> </w:t>
      </w:r>
      <w:r w:rsidR="00520C72" w:rsidRPr="00BA48F7">
        <w:rPr>
          <w:rFonts w:ascii="Arial" w:hAnsi="Arial" w:cs="Arial"/>
          <w:b/>
        </w:rPr>
        <w:t>zmianą terminów płatności wynagrodzenia</w:t>
      </w:r>
      <w:r w:rsidRPr="00BA48F7">
        <w:rPr>
          <w:rFonts w:ascii="Arial" w:hAnsi="Arial" w:cs="Arial"/>
        </w:rPr>
        <w:t xml:space="preserve">, która </w:t>
      </w:r>
      <w:r w:rsidR="00520C72" w:rsidRPr="00BA48F7">
        <w:rPr>
          <w:rFonts w:ascii="Arial" w:hAnsi="Arial" w:cs="Arial"/>
        </w:rPr>
        <w:t>może nastąpić w przypadku</w:t>
      </w:r>
      <w:r w:rsidRPr="00BA48F7">
        <w:rPr>
          <w:rFonts w:ascii="Arial" w:hAnsi="Arial" w:cs="Arial"/>
        </w:rPr>
        <w:t>,</w:t>
      </w:r>
      <w:r w:rsidR="00D41117" w:rsidRPr="00BA48F7">
        <w:rPr>
          <w:rFonts w:ascii="Arial" w:hAnsi="Arial" w:cs="Arial"/>
        </w:rPr>
        <w:t xml:space="preserve"> </w:t>
      </w:r>
      <w:r w:rsidR="00520C72" w:rsidRPr="00BA48F7">
        <w:rPr>
          <w:rFonts w:ascii="Arial" w:hAnsi="Arial" w:cs="Arial"/>
        </w:rPr>
        <w:t>gdy okoliczności związane z wystąpieniem siły wyższej spowodują wyznaczenie przez podmioty realizujące na rzecz Wykonawcy usługi, lub prace niezbędne do wykonania niniejszej Umowy, krótszych niż przewidziane pierwotnie, terminów zapłaty lub obowiązku dokonywania przez Wykonawcę przedpłat.</w:t>
      </w:r>
    </w:p>
    <w:p w14:paraId="3C90EDB0" w14:textId="44596902" w:rsidR="007F3B5F" w:rsidRPr="00BA48F7" w:rsidRDefault="004C2374" w:rsidP="001A26E2">
      <w:pPr>
        <w:pStyle w:val="Akapitzlist"/>
        <w:numPr>
          <w:ilvl w:val="0"/>
          <w:numId w:val="45"/>
        </w:numPr>
        <w:tabs>
          <w:tab w:val="left" w:pos="567"/>
        </w:tabs>
        <w:spacing w:after="0"/>
        <w:jc w:val="both"/>
        <w:rPr>
          <w:rFonts w:ascii="Arial" w:hAnsi="Arial" w:cs="Arial"/>
        </w:rPr>
      </w:pPr>
      <w:r w:rsidRPr="00BA48F7">
        <w:rPr>
          <w:rFonts w:ascii="Arial" w:hAnsi="Arial" w:cs="Arial"/>
        </w:rPr>
        <w:t xml:space="preserve">Zamawiający przewiduje zmianę </w:t>
      </w:r>
      <w:r w:rsidR="00C65745" w:rsidRPr="00BA48F7">
        <w:rPr>
          <w:rFonts w:ascii="Arial" w:hAnsi="Arial" w:cs="Arial"/>
        </w:rPr>
        <w:t xml:space="preserve">polegająca na </w:t>
      </w:r>
      <w:r w:rsidR="00C65745" w:rsidRPr="00BA48F7">
        <w:rPr>
          <w:rFonts w:ascii="Arial" w:hAnsi="Arial" w:cs="Arial"/>
          <w:b/>
        </w:rPr>
        <w:t>zmianie sposobu spełnienia świadczenia lub zakresu</w:t>
      </w:r>
      <w:r w:rsidR="00C65745" w:rsidRPr="00BA48F7">
        <w:rPr>
          <w:rFonts w:ascii="Arial" w:hAnsi="Arial" w:cs="Arial"/>
        </w:rPr>
        <w:t xml:space="preserve"> </w:t>
      </w:r>
      <w:r w:rsidR="00C65745" w:rsidRPr="00BA48F7">
        <w:rPr>
          <w:rFonts w:ascii="Arial" w:hAnsi="Arial" w:cs="Arial"/>
          <w:b/>
        </w:rPr>
        <w:t>świadczenia</w:t>
      </w:r>
      <w:r w:rsidRPr="00BA48F7">
        <w:rPr>
          <w:rFonts w:ascii="Arial" w:hAnsi="Arial" w:cs="Arial"/>
          <w:b/>
        </w:rPr>
        <w:t>,</w:t>
      </w:r>
      <w:r w:rsidR="00C65745" w:rsidRPr="00BA48F7">
        <w:rPr>
          <w:rFonts w:ascii="Arial" w:hAnsi="Arial" w:cs="Arial"/>
          <w:b/>
        </w:rPr>
        <w:t xml:space="preserve"> </w:t>
      </w:r>
      <w:r w:rsidRPr="00BA48F7">
        <w:rPr>
          <w:rFonts w:ascii="Arial" w:hAnsi="Arial" w:cs="Arial"/>
        </w:rPr>
        <w:t xml:space="preserve">która </w:t>
      </w:r>
      <w:r w:rsidR="00C65745" w:rsidRPr="00BA48F7">
        <w:rPr>
          <w:rFonts w:ascii="Arial" w:hAnsi="Arial" w:cs="Arial"/>
        </w:rPr>
        <w:t xml:space="preserve">może nastąpić w sytuacji wystąpienia: </w:t>
      </w:r>
    </w:p>
    <w:p w14:paraId="4297789F" w14:textId="160FE290" w:rsidR="00782458" w:rsidRPr="00BA48F7" w:rsidRDefault="00C65745" w:rsidP="001A26E2">
      <w:pPr>
        <w:ind w:left="1134" w:hanging="567"/>
        <w:jc w:val="both"/>
        <w:rPr>
          <w:rFonts w:ascii="Arial" w:hAnsi="Arial" w:cs="Arial"/>
          <w:sz w:val="22"/>
          <w:szCs w:val="22"/>
        </w:rPr>
      </w:pPr>
      <w:r w:rsidRPr="00BA48F7">
        <w:rPr>
          <w:rFonts w:ascii="Arial" w:hAnsi="Arial" w:cs="Arial"/>
          <w:sz w:val="22"/>
          <w:szCs w:val="22"/>
        </w:rPr>
        <w:t xml:space="preserve">1) </w:t>
      </w:r>
      <w:r w:rsidR="00E15BA7">
        <w:rPr>
          <w:rFonts w:ascii="Arial" w:hAnsi="Arial" w:cs="Arial"/>
          <w:sz w:val="22"/>
          <w:szCs w:val="22"/>
        </w:rPr>
        <w:tab/>
      </w:r>
      <w:r w:rsidRPr="00BA48F7">
        <w:rPr>
          <w:rFonts w:ascii="Arial" w:hAnsi="Arial" w:cs="Arial"/>
          <w:sz w:val="22"/>
          <w:szCs w:val="22"/>
        </w:rPr>
        <w:t xml:space="preserve">konieczności lub uzasadnienia (w tym funkcjonalno-użytkowego) dla zrealizowania przedmiotu Umowy przy zastosowaniu innych rozwiązań technicznych/technologicznych w szczególności w sytuacji, gdyby zastosowanie przewidzianych rozwiązań groziło niewykonaniem lub wadliwym wykonaniem przedmiotu Umowy, </w:t>
      </w:r>
    </w:p>
    <w:p w14:paraId="64DBC4BA" w14:textId="508607D5" w:rsidR="00782458" w:rsidRPr="00BA48F7" w:rsidRDefault="00C65745" w:rsidP="001A26E2">
      <w:pPr>
        <w:ind w:left="1134" w:hanging="567"/>
        <w:jc w:val="both"/>
        <w:rPr>
          <w:rFonts w:ascii="Arial" w:hAnsi="Arial" w:cs="Arial"/>
          <w:sz w:val="22"/>
          <w:szCs w:val="22"/>
        </w:rPr>
      </w:pPr>
      <w:r w:rsidRPr="00BA48F7">
        <w:rPr>
          <w:rFonts w:ascii="Arial" w:hAnsi="Arial" w:cs="Arial"/>
          <w:sz w:val="22"/>
          <w:szCs w:val="22"/>
        </w:rPr>
        <w:t xml:space="preserve">2) </w:t>
      </w:r>
      <w:r w:rsidR="00E15BA7">
        <w:rPr>
          <w:rFonts w:ascii="Arial" w:hAnsi="Arial" w:cs="Arial"/>
          <w:sz w:val="22"/>
          <w:szCs w:val="22"/>
        </w:rPr>
        <w:tab/>
      </w:r>
      <w:r w:rsidRPr="00BA48F7">
        <w:rPr>
          <w:rFonts w:ascii="Arial" w:hAnsi="Arial" w:cs="Arial"/>
          <w:sz w:val="22"/>
          <w:szCs w:val="22"/>
        </w:rPr>
        <w:t xml:space="preserve">konieczności zrealizowania przedmiotu Umowy przy zastosowaniu innych rozwiązań technicznych/technologicznych ze względu na zmiany obowiązującego prawa, </w:t>
      </w:r>
    </w:p>
    <w:p w14:paraId="611FA843" w14:textId="13F0B696" w:rsidR="00782458" w:rsidRPr="00BA48F7" w:rsidRDefault="00782458" w:rsidP="001A26E2">
      <w:pPr>
        <w:ind w:left="1134" w:hanging="567"/>
        <w:jc w:val="both"/>
        <w:rPr>
          <w:rFonts w:ascii="Arial" w:hAnsi="Arial" w:cs="Arial"/>
          <w:sz w:val="22"/>
          <w:szCs w:val="22"/>
        </w:rPr>
      </w:pPr>
      <w:r w:rsidRPr="00BA48F7">
        <w:rPr>
          <w:rFonts w:ascii="Arial" w:hAnsi="Arial" w:cs="Arial"/>
          <w:sz w:val="22"/>
          <w:szCs w:val="22"/>
        </w:rPr>
        <w:t>3</w:t>
      </w:r>
      <w:r w:rsidR="00C65745" w:rsidRPr="00BA48F7">
        <w:rPr>
          <w:rFonts w:ascii="Arial" w:hAnsi="Arial" w:cs="Arial"/>
          <w:sz w:val="22"/>
          <w:szCs w:val="22"/>
        </w:rPr>
        <w:t xml:space="preserve">) </w:t>
      </w:r>
      <w:r w:rsidR="00E15BA7">
        <w:rPr>
          <w:rFonts w:ascii="Arial" w:hAnsi="Arial" w:cs="Arial"/>
          <w:sz w:val="22"/>
          <w:szCs w:val="22"/>
        </w:rPr>
        <w:tab/>
      </w:r>
      <w:r w:rsidR="00C65745" w:rsidRPr="00BA48F7">
        <w:rPr>
          <w:rFonts w:ascii="Arial" w:hAnsi="Arial" w:cs="Arial"/>
          <w:sz w:val="22"/>
          <w:szCs w:val="22"/>
        </w:rPr>
        <w:t xml:space="preserve">okoliczności związanych z wystąpieniem siły wyższej, dotyczących w szczególności: </w:t>
      </w:r>
    </w:p>
    <w:p w14:paraId="72366F09" w14:textId="24F67722" w:rsidR="00782458" w:rsidRPr="00BA48F7" w:rsidRDefault="00C65745" w:rsidP="001A26E2">
      <w:pPr>
        <w:ind w:left="1701" w:hanging="567"/>
        <w:jc w:val="both"/>
        <w:rPr>
          <w:rFonts w:ascii="Arial" w:hAnsi="Arial" w:cs="Arial"/>
          <w:sz w:val="22"/>
          <w:szCs w:val="22"/>
        </w:rPr>
      </w:pPr>
      <w:r w:rsidRPr="00BA48F7">
        <w:rPr>
          <w:rFonts w:ascii="Arial" w:hAnsi="Arial" w:cs="Arial"/>
          <w:sz w:val="22"/>
          <w:szCs w:val="22"/>
        </w:rPr>
        <w:t xml:space="preserve">a) </w:t>
      </w:r>
      <w:r w:rsidR="00E15BA7">
        <w:rPr>
          <w:rFonts w:ascii="Arial" w:hAnsi="Arial" w:cs="Arial"/>
          <w:sz w:val="22"/>
          <w:szCs w:val="22"/>
        </w:rPr>
        <w:tab/>
      </w:r>
      <w:r w:rsidRPr="00BA48F7">
        <w:rPr>
          <w:rFonts w:ascii="Arial" w:hAnsi="Arial" w:cs="Arial"/>
          <w:sz w:val="22"/>
          <w:szCs w:val="22"/>
        </w:rPr>
        <w:t xml:space="preserve">nieobecności pracowników lub osób świadczących pracę za wynagrodzeniem na innej podstawie niż stosunek pracy, które uczestniczą lub mogłyby uczestniczyć w realizacji przedmiotu Umowy, </w:t>
      </w:r>
    </w:p>
    <w:p w14:paraId="15749BD8" w14:textId="2E5EC544" w:rsidR="00782458" w:rsidRPr="00BA48F7" w:rsidRDefault="00C65745" w:rsidP="001A26E2">
      <w:pPr>
        <w:ind w:left="1701" w:hanging="567"/>
        <w:jc w:val="both"/>
        <w:rPr>
          <w:rFonts w:ascii="Arial" w:hAnsi="Arial" w:cs="Arial"/>
          <w:sz w:val="22"/>
          <w:szCs w:val="22"/>
        </w:rPr>
      </w:pPr>
      <w:r w:rsidRPr="00BA48F7">
        <w:rPr>
          <w:rFonts w:ascii="Arial" w:hAnsi="Arial" w:cs="Arial"/>
          <w:sz w:val="22"/>
          <w:szCs w:val="22"/>
        </w:rPr>
        <w:t xml:space="preserve">b) </w:t>
      </w:r>
      <w:r w:rsidR="00E15BA7">
        <w:rPr>
          <w:rFonts w:ascii="Arial" w:hAnsi="Arial" w:cs="Arial"/>
          <w:sz w:val="22"/>
          <w:szCs w:val="22"/>
        </w:rPr>
        <w:tab/>
      </w:r>
      <w:r w:rsidRPr="00BA48F7">
        <w:rPr>
          <w:rFonts w:ascii="Arial" w:hAnsi="Arial" w:cs="Arial"/>
          <w:sz w:val="22"/>
          <w:szCs w:val="22"/>
        </w:rPr>
        <w:t xml:space="preserve">decyzji wydanych przez właściwe organy, w związku z wystąpieniem siły wyższej, nakładających na Wykonawcę obowiązek podjęcia określonych czynności zapobiegawczych lub kontrolnych, </w:t>
      </w:r>
    </w:p>
    <w:p w14:paraId="4065D2A7" w14:textId="12EEE616" w:rsidR="00782458" w:rsidRPr="00BA48F7" w:rsidRDefault="00C65745" w:rsidP="001A26E2">
      <w:pPr>
        <w:ind w:left="1701" w:hanging="567"/>
        <w:jc w:val="both"/>
        <w:rPr>
          <w:rFonts w:ascii="Arial" w:hAnsi="Arial" w:cs="Arial"/>
          <w:sz w:val="22"/>
          <w:szCs w:val="22"/>
        </w:rPr>
      </w:pPr>
      <w:r w:rsidRPr="00BA48F7">
        <w:rPr>
          <w:rFonts w:ascii="Arial" w:hAnsi="Arial" w:cs="Arial"/>
          <w:sz w:val="22"/>
          <w:szCs w:val="22"/>
        </w:rPr>
        <w:lastRenderedPageBreak/>
        <w:t xml:space="preserve">c) </w:t>
      </w:r>
      <w:r w:rsidR="00E15BA7">
        <w:rPr>
          <w:rFonts w:ascii="Arial" w:hAnsi="Arial" w:cs="Arial"/>
          <w:sz w:val="22"/>
          <w:szCs w:val="22"/>
        </w:rPr>
        <w:tab/>
      </w:r>
      <w:r w:rsidRPr="00BA48F7">
        <w:rPr>
          <w:rFonts w:ascii="Arial" w:hAnsi="Arial" w:cs="Arial"/>
          <w:sz w:val="22"/>
          <w:szCs w:val="22"/>
        </w:rPr>
        <w:t xml:space="preserve">poleceń wydanych przez właściwe organy związanych z wystąpieniem siły wyższej, </w:t>
      </w:r>
    </w:p>
    <w:p w14:paraId="55D8573C" w14:textId="0FE89862" w:rsidR="00C65745" w:rsidRPr="00BA48F7" w:rsidRDefault="00782458" w:rsidP="001A26E2">
      <w:pPr>
        <w:ind w:left="1701" w:hanging="567"/>
        <w:jc w:val="both"/>
        <w:rPr>
          <w:rFonts w:ascii="Arial" w:hAnsi="Arial" w:cs="Arial"/>
          <w:sz w:val="22"/>
          <w:szCs w:val="22"/>
        </w:rPr>
      </w:pPr>
      <w:r w:rsidRPr="00BA48F7">
        <w:rPr>
          <w:rFonts w:ascii="Arial" w:hAnsi="Arial" w:cs="Arial"/>
          <w:sz w:val="22"/>
          <w:szCs w:val="22"/>
        </w:rPr>
        <w:t>d</w:t>
      </w:r>
      <w:r w:rsidR="00C65745" w:rsidRPr="00BA48F7">
        <w:rPr>
          <w:rFonts w:ascii="Arial" w:hAnsi="Arial" w:cs="Arial"/>
          <w:sz w:val="22"/>
          <w:szCs w:val="22"/>
        </w:rPr>
        <w:t xml:space="preserve">) </w:t>
      </w:r>
      <w:r w:rsidR="00E15BA7">
        <w:rPr>
          <w:rFonts w:ascii="Arial" w:hAnsi="Arial" w:cs="Arial"/>
          <w:sz w:val="22"/>
          <w:szCs w:val="22"/>
        </w:rPr>
        <w:tab/>
      </w:r>
      <w:r w:rsidR="00C65745" w:rsidRPr="00BA48F7">
        <w:rPr>
          <w:rFonts w:ascii="Arial" w:hAnsi="Arial" w:cs="Arial"/>
          <w:sz w:val="22"/>
          <w:szCs w:val="22"/>
        </w:rPr>
        <w:t xml:space="preserve">innych okoliczności, które </w:t>
      </w:r>
      <w:r w:rsidRPr="00BA48F7">
        <w:rPr>
          <w:rFonts w:ascii="Arial" w:hAnsi="Arial" w:cs="Arial"/>
          <w:sz w:val="22"/>
          <w:szCs w:val="22"/>
        </w:rPr>
        <w:t>uniemożliwiają</w:t>
      </w:r>
      <w:r w:rsidR="00C65745" w:rsidRPr="00BA48F7">
        <w:rPr>
          <w:rFonts w:ascii="Arial" w:hAnsi="Arial" w:cs="Arial"/>
          <w:sz w:val="22"/>
          <w:szCs w:val="22"/>
        </w:rPr>
        <w:t xml:space="preserve"> bądź w istotny sposób ograniczają możliwość wykonania </w:t>
      </w:r>
      <w:r w:rsidRPr="00BA48F7">
        <w:rPr>
          <w:rFonts w:ascii="Arial" w:hAnsi="Arial" w:cs="Arial"/>
          <w:sz w:val="22"/>
          <w:szCs w:val="22"/>
        </w:rPr>
        <w:t>u</w:t>
      </w:r>
      <w:r w:rsidR="00C65745" w:rsidRPr="00BA48F7">
        <w:rPr>
          <w:rFonts w:ascii="Arial" w:hAnsi="Arial" w:cs="Arial"/>
          <w:sz w:val="22"/>
          <w:szCs w:val="22"/>
        </w:rPr>
        <w:t>mowy zgodnie z jego treścią.</w:t>
      </w:r>
    </w:p>
    <w:p w14:paraId="54EF0497" w14:textId="25E421F4" w:rsidR="00782458" w:rsidRDefault="00A00998" w:rsidP="00DB6F49">
      <w:pPr>
        <w:pStyle w:val="Akapitzlist"/>
        <w:numPr>
          <w:ilvl w:val="0"/>
          <w:numId w:val="45"/>
        </w:numPr>
        <w:ind w:hanging="640"/>
        <w:jc w:val="both"/>
        <w:rPr>
          <w:rFonts w:ascii="Arial" w:hAnsi="Arial" w:cs="Arial"/>
        </w:rPr>
      </w:pPr>
      <w:r w:rsidRPr="00BA48F7">
        <w:rPr>
          <w:rFonts w:ascii="Arial" w:hAnsi="Arial" w:cs="Arial"/>
        </w:rPr>
        <w:t>Zmiany wskazane w ust. 1</w:t>
      </w:r>
      <w:r w:rsidR="00812EA8">
        <w:rPr>
          <w:rFonts w:ascii="Arial" w:hAnsi="Arial" w:cs="Arial"/>
        </w:rPr>
        <w:t>1</w:t>
      </w:r>
      <w:r w:rsidRPr="00BA48F7">
        <w:rPr>
          <w:rFonts w:ascii="Arial" w:hAnsi="Arial" w:cs="Arial"/>
        </w:rPr>
        <w:t xml:space="preserve"> pkt 1-3 będą wprowadzane wyłącznie w zakresie umożliwiającym oddanie przedmiotu </w:t>
      </w:r>
      <w:r w:rsidR="00EE7168" w:rsidRPr="00BA48F7">
        <w:rPr>
          <w:rFonts w:ascii="Arial" w:hAnsi="Arial" w:cs="Arial"/>
        </w:rPr>
        <w:t>u</w:t>
      </w:r>
      <w:r w:rsidRPr="00BA48F7">
        <w:rPr>
          <w:rFonts w:ascii="Arial" w:hAnsi="Arial" w:cs="Arial"/>
        </w:rPr>
        <w:t xml:space="preserve">mowy </w:t>
      </w:r>
      <w:r w:rsidR="00A97E2C" w:rsidRPr="00BA48F7">
        <w:rPr>
          <w:rFonts w:ascii="Arial" w:hAnsi="Arial" w:cs="Arial"/>
        </w:rPr>
        <w:t>Zamawiającemu</w:t>
      </w:r>
      <w:r w:rsidRPr="00BA48F7">
        <w:rPr>
          <w:rFonts w:ascii="Arial" w:hAnsi="Arial" w:cs="Arial"/>
        </w:rPr>
        <w:t>, a Zamawiający może ponieść ryzyko zwiększenia wynagrodzenia z tytułu takich zmian wyłącznie w kwocie równej zwiększonym z tego powodu</w:t>
      </w:r>
      <w:r w:rsidR="00A97E2C" w:rsidRPr="00BA48F7">
        <w:rPr>
          <w:rFonts w:ascii="Arial" w:hAnsi="Arial" w:cs="Arial"/>
        </w:rPr>
        <w:t>.</w:t>
      </w:r>
    </w:p>
    <w:p w14:paraId="4AA823FF" w14:textId="2D4EE37C" w:rsidR="00484CE5" w:rsidRPr="00193C03" w:rsidRDefault="00484CE5" w:rsidP="001A26E2">
      <w:pPr>
        <w:pStyle w:val="Akapitzlist"/>
        <w:numPr>
          <w:ilvl w:val="0"/>
          <w:numId w:val="45"/>
        </w:numPr>
        <w:tabs>
          <w:tab w:val="clear" w:pos="640"/>
          <w:tab w:val="num" w:pos="567"/>
        </w:tabs>
        <w:spacing w:after="0"/>
        <w:ind w:hanging="640"/>
        <w:jc w:val="both"/>
        <w:rPr>
          <w:rFonts w:ascii="Arial" w:hAnsi="Arial" w:cs="Arial"/>
        </w:rPr>
      </w:pPr>
      <w:r w:rsidRPr="00193C03">
        <w:rPr>
          <w:rFonts w:ascii="Arial" w:hAnsi="Arial" w:cs="Arial"/>
        </w:rPr>
        <w:t xml:space="preserve">W przypadku, gdy Wykonawca wystąpi z inicjatywą </w:t>
      </w:r>
      <w:r w:rsidRPr="00193C03">
        <w:rPr>
          <w:rFonts w:ascii="Arial" w:hAnsi="Arial" w:cs="Arial"/>
          <w:b/>
        </w:rPr>
        <w:t>zmiany albo rezygnacji z Podwykonawcy</w:t>
      </w:r>
      <w:r w:rsidRPr="00193C03">
        <w:rPr>
          <w:rFonts w:ascii="Arial" w:hAnsi="Arial" w:cs="Arial"/>
        </w:rPr>
        <w:t xml:space="preserve">, na którego zasoby Wykonawca powoływał się, na zasadach określonych w art. 118 ustawy, w celu wykazania spełniania warunków udziału w postępowaniu, o których mowa w art. 118 ustawy, Wykonawca obowiązany będzie wykazać Zamawiającemu, że: </w:t>
      </w:r>
    </w:p>
    <w:p w14:paraId="6A536B3A" w14:textId="38EC6C20" w:rsidR="00484CE5" w:rsidRPr="00BA48F7" w:rsidRDefault="00484CE5" w:rsidP="001A26E2">
      <w:pPr>
        <w:ind w:left="1134" w:hanging="567"/>
        <w:jc w:val="both"/>
        <w:rPr>
          <w:rFonts w:ascii="Arial" w:hAnsi="Arial" w:cs="Arial"/>
          <w:sz w:val="22"/>
          <w:szCs w:val="22"/>
        </w:rPr>
      </w:pPr>
      <w:r w:rsidRPr="00BA48F7">
        <w:rPr>
          <w:rFonts w:ascii="Arial" w:hAnsi="Arial" w:cs="Arial"/>
          <w:sz w:val="22"/>
          <w:szCs w:val="22"/>
        </w:rPr>
        <w:t xml:space="preserve">1) </w:t>
      </w:r>
      <w:r w:rsidR="00E15BA7">
        <w:rPr>
          <w:rFonts w:ascii="Arial" w:hAnsi="Arial" w:cs="Arial"/>
          <w:sz w:val="22"/>
          <w:szCs w:val="22"/>
        </w:rPr>
        <w:tab/>
      </w:r>
      <w:r w:rsidRPr="00BA48F7">
        <w:rPr>
          <w:rFonts w:ascii="Arial" w:hAnsi="Arial" w:cs="Arial"/>
          <w:sz w:val="22"/>
          <w:szCs w:val="22"/>
        </w:rPr>
        <w:t xml:space="preserve">proponowany inny Podwykonawca spełnia te warunki w stopniu nie mniejszym niż wymagany w trakcie postępowania o udzielenie zamówienia lub </w:t>
      </w:r>
    </w:p>
    <w:p w14:paraId="4254B7D4" w14:textId="1427FFF0" w:rsidR="00950ADB" w:rsidRPr="00BA48F7" w:rsidRDefault="00484CE5" w:rsidP="001A26E2">
      <w:pPr>
        <w:ind w:left="1134" w:hanging="567"/>
        <w:jc w:val="both"/>
        <w:rPr>
          <w:rFonts w:ascii="Arial" w:hAnsi="Arial" w:cs="Arial"/>
          <w:sz w:val="22"/>
          <w:szCs w:val="22"/>
        </w:rPr>
      </w:pPr>
      <w:r w:rsidRPr="00BA48F7">
        <w:rPr>
          <w:rFonts w:ascii="Arial" w:hAnsi="Arial" w:cs="Arial"/>
          <w:sz w:val="22"/>
          <w:szCs w:val="22"/>
        </w:rPr>
        <w:t xml:space="preserve">2) </w:t>
      </w:r>
      <w:r w:rsidR="00E15BA7">
        <w:rPr>
          <w:rFonts w:ascii="Arial" w:hAnsi="Arial" w:cs="Arial"/>
          <w:sz w:val="22"/>
          <w:szCs w:val="22"/>
        </w:rPr>
        <w:tab/>
      </w:r>
      <w:r w:rsidRPr="00BA48F7">
        <w:rPr>
          <w:rFonts w:ascii="Arial" w:hAnsi="Arial" w:cs="Arial"/>
          <w:sz w:val="22"/>
          <w:szCs w:val="22"/>
        </w:rPr>
        <w:t>Wykonawca samodzielnie spełnia te warunki w stopniu nie mniejszym niż Podwykonawca, na którego zasoby Wykonawca powoływał się w trakcie postępowania o udzielenie zamówienia.</w:t>
      </w:r>
    </w:p>
    <w:p w14:paraId="5DE6F331" w14:textId="24574946" w:rsidR="00950ADB" w:rsidRDefault="00950ADB" w:rsidP="001A26E2">
      <w:pPr>
        <w:pStyle w:val="Akapitzlist"/>
        <w:numPr>
          <w:ilvl w:val="0"/>
          <w:numId w:val="45"/>
        </w:numPr>
        <w:spacing w:after="0"/>
        <w:ind w:hanging="640"/>
        <w:jc w:val="both"/>
        <w:rPr>
          <w:rFonts w:ascii="Arial" w:hAnsi="Arial" w:cs="Arial"/>
        </w:rPr>
      </w:pPr>
      <w:r w:rsidRPr="00193C03">
        <w:rPr>
          <w:rFonts w:ascii="Arial" w:hAnsi="Arial" w:cs="Arial"/>
        </w:rPr>
        <w:t>Zmiany do umowy może inicjować zarówno Zamawiający jak i Wykonawca, składając pisemny wniosek do drugiej strony, zawierający w szczególności opis zmiany i jej uzasadnienie.</w:t>
      </w:r>
    </w:p>
    <w:p w14:paraId="3C413DE6" w14:textId="76312641" w:rsidR="008B6ABB" w:rsidRPr="00A16480" w:rsidRDefault="008B6ABB" w:rsidP="001A26E2">
      <w:pPr>
        <w:pStyle w:val="Akapitzlist"/>
        <w:numPr>
          <w:ilvl w:val="0"/>
          <w:numId w:val="45"/>
        </w:numPr>
        <w:tabs>
          <w:tab w:val="clear" w:pos="640"/>
          <w:tab w:val="num" w:pos="567"/>
        </w:tabs>
        <w:spacing w:after="0"/>
        <w:ind w:hanging="640"/>
        <w:jc w:val="both"/>
        <w:rPr>
          <w:rFonts w:ascii="Arial" w:hAnsi="Arial" w:cs="Arial"/>
        </w:rPr>
      </w:pPr>
      <w:r w:rsidRPr="00A16480">
        <w:rPr>
          <w:rFonts w:ascii="Arial" w:hAnsi="Arial" w:cs="Arial"/>
        </w:rPr>
        <w:t>Wszystkie okoliczności wymienione w niniejszym paragrafie stanowią katalog zmian, na które Zamawiający może wyrazić zgodę w formie pisemnej. Nie stanowią jednocześnie zobowiązania do wyrażenia takiej zgody.</w:t>
      </w:r>
    </w:p>
    <w:p w14:paraId="39543EBE" w14:textId="77777777" w:rsidR="001A26E2" w:rsidRDefault="001A26E2" w:rsidP="00475C80">
      <w:pPr>
        <w:rPr>
          <w:rFonts w:ascii="Arial" w:hAnsi="Arial" w:cs="Arial"/>
          <w:b/>
          <w:sz w:val="22"/>
          <w:szCs w:val="22"/>
        </w:rPr>
      </w:pPr>
    </w:p>
    <w:p w14:paraId="63E59F7D" w14:textId="794942FB" w:rsidR="001439CF" w:rsidRPr="00BA48F7" w:rsidRDefault="00697646" w:rsidP="00636E7D">
      <w:pPr>
        <w:jc w:val="center"/>
        <w:rPr>
          <w:rFonts w:ascii="Arial" w:hAnsi="Arial" w:cs="Arial"/>
          <w:b/>
          <w:sz w:val="22"/>
          <w:szCs w:val="22"/>
        </w:rPr>
      </w:pPr>
      <w:r w:rsidRPr="00BA48F7">
        <w:rPr>
          <w:rFonts w:ascii="Arial" w:hAnsi="Arial" w:cs="Arial"/>
          <w:b/>
          <w:sz w:val="22"/>
          <w:szCs w:val="22"/>
        </w:rPr>
        <w:t>§ 1</w:t>
      </w:r>
      <w:r w:rsidR="00DE606C">
        <w:rPr>
          <w:rFonts w:ascii="Arial" w:hAnsi="Arial" w:cs="Arial"/>
          <w:b/>
          <w:sz w:val="22"/>
          <w:szCs w:val="22"/>
        </w:rPr>
        <w:t>4</w:t>
      </w:r>
    </w:p>
    <w:p w14:paraId="7B245AF1" w14:textId="77777777" w:rsidR="005A5A96" w:rsidRPr="00BA48F7" w:rsidRDefault="005A5A96" w:rsidP="00636E7D">
      <w:pPr>
        <w:jc w:val="center"/>
        <w:rPr>
          <w:rFonts w:ascii="Arial" w:hAnsi="Arial" w:cs="Arial"/>
          <w:b/>
          <w:sz w:val="22"/>
          <w:szCs w:val="22"/>
        </w:rPr>
      </w:pPr>
      <w:r w:rsidRPr="00BA48F7">
        <w:rPr>
          <w:rFonts w:ascii="Arial" w:hAnsi="Arial" w:cs="Arial"/>
          <w:b/>
          <w:sz w:val="22"/>
          <w:szCs w:val="22"/>
        </w:rPr>
        <w:t>Postanowienia końcowe</w:t>
      </w:r>
    </w:p>
    <w:p w14:paraId="188D7D9A" w14:textId="5AE79DFA" w:rsidR="0022632C" w:rsidRPr="00BA48F7" w:rsidRDefault="0022632C" w:rsidP="0022632C">
      <w:pPr>
        <w:pStyle w:val="Akapitzlist"/>
        <w:numPr>
          <w:ilvl w:val="0"/>
          <w:numId w:val="23"/>
        </w:numPr>
        <w:ind w:left="567" w:hanging="567"/>
        <w:jc w:val="both"/>
        <w:rPr>
          <w:rFonts w:ascii="Arial" w:hAnsi="Arial" w:cs="Arial"/>
        </w:rPr>
      </w:pPr>
      <w:r w:rsidRPr="00BA48F7">
        <w:rPr>
          <w:rFonts w:ascii="Arial" w:hAnsi="Arial" w:cs="Arial"/>
        </w:rPr>
        <w:t xml:space="preserve">Umowa wchodzi w życie z dniem </w:t>
      </w:r>
      <w:r w:rsidRPr="00BA48F7">
        <w:rPr>
          <w:rFonts w:ascii="Arial" w:hAnsi="Arial" w:cs="Arial"/>
          <w:lang w:eastAsia="pl-PL"/>
        </w:rPr>
        <w:t>jej zawarcia</w:t>
      </w:r>
      <w:r w:rsidRPr="00BA48F7">
        <w:rPr>
          <w:rFonts w:ascii="Arial" w:hAnsi="Arial" w:cs="Arial"/>
        </w:rPr>
        <w:t>.</w:t>
      </w:r>
    </w:p>
    <w:p w14:paraId="1F3C9B4E" w14:textId="57EC678A" w:rsidR="0022632C" w:rsidRPr="00BA48F7" w:rsidRDefault="0022632C" w:rsidP="0022632C">
      <w:pPr>
        <w:pStyle w:val="Akapitzlist"/>
        <w:numPr>
          <w:ilvl w:val="0"/>
          <w:numId w:val="23"/>
        </w:numPr>
        <w:ind w:left="567" w:hanging="567"/>
        <w:jc w:val="both"/>
        <w:rPr>
          <w:rFonts w:ascii="Arial" w:hAnsi="Arial" w:cs="Arial"/>
        </w:rPr>
      </w:pPr>
      <w:r w:rsidRPr="00BA48F7">
        <w:rPr>
          <w:rFonts w:ascii="Arial" w:hAnsi="Arial" w:cs="Arial"/>
        </w:rPr>
        <w:t xml:space="preserve">Umowa zostaje </w:t>
      </w:r>
      <w:r w:rsidR="008C4593" w:rsidRPr="00BA48F7">
        <w:rPr>
          <w:rFonts w:ascii="Arial" w:hAnsi="Arial" w:cs="Arial"/>
        </w:rPr>
        <w:t xml:space="preserve">zawarta </w:t>
      </w:r>
      <w:r w:rsidRPr="00BA48F7">
        <w:rPr>
          <w:rFonts w:ascii="Arial" w:hAnsi="Arial" w:cs="Arial"/>
        </w:rPr>
        <w:t xml:space="preserve">na okres realizacji przedmiotu umowy i na czas trwania gwarancji </w:t>
      </w:r>
      <w:r w:rsidRPr="00BA48F7">
        <w:rPr>
          <w:rFonts w:ascii="Arial" w:hAnsi="Arial" w:cs="Arial"/>
        </w:rPr>
        <w:br/>
        <w:t>i rękojmi.</w:t>
      </w:r>
    </w:p>
    <w:p w14:paraId="3CC1DC44" w14:textId="2654D358" w:rsidR="001439CF" w:rsidRPr="00BA48F7" w:rsidRDefault="001439CF" w:rsidP="003B0EFF">
      <w:pPr>
        <w:pStyle w:val="Akapitzlist"/>
        <w:numPr>
          <w:ilvl w:val="0"/>
          <w:numId w:val="23"/>
        </w:numPr>
        <w:ind w:left="567" w:hanging="567"/>
        <w:jc w:val="both"/>
        <w:rPr>
          <w:rFonts w:ascii="Arial" w:hAnsi="Arial" w:cs="Arial"/>
        </w:rPr>
      </w:pPr>
      <w:r w:rsidRPr="00BA48F7">
        <w:rPr>
          <w:rFonts w:ascii="Arial" w:hAnsi="Arial" w:cs="Arial"/>
        </w:rPr>
        <w:t>Zmiany niniejszej umowy wymagają formy pisemnej pod rygorem nieważności.</w:t>
      </w:r>
    </w:p>
    <w:p w14:paraId="3680AA32" w14:textId="7BDAB8AF" w:rsidR="00F007EE" w:rsidRPr="00BA48F7" w:rsidRDefault="00F007EE" w:rsidP="003B0EFF">
      <w:pPr>
        <w:pStyle w:val="Akapitzlist"/>
        <w:numPr>
          <w:ilvl w:val="0"/>
          <w:numId w:val="23"/>
        </w:numPr>
        <w:ind w:left="567" w:hanging="567"/>
        <w:jc w:val="both"/>
        <w:rPr>
          <w:rFonts w:ascii="Arial" w:hAnsi="Arial" w:cs="Arial"/>
        </w:rPr>
      </w:pPr>
      <w:r w:rsidRPr="00BA48F7">
        <w:rPr>
          <w:rFonts w:ascii="Arial" w:hAnsi="Arial" w:cs="Arial"/>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742BFB56" w14:textId="77777777" w:rsidR="001439CF" w:rsidRPr="00BA48F7" w:rsidRDefault="001439CF" w:rsidP="003B0EFF">
      <w:pPr>
        <w:pStyle w:val="Akapitzlist"/>
        <w:numPr>
          <w:ilvl w:val="0"/>
          <w:numId w:val="23"/>
        </w:numPr>
        <w:ind w:left="567" w:hanging="567"/>
        <w:jc w:val="both"/>
        <w:rPr>
          <w:rFonts w:ascii="Arial" w:hAnsi="Arial" w:cs="Arial"/>
          <w:b/>
        </w:rPr>
      </w:pPr>
      <w:r w:rsidRPr="00BA48F7">
        <w:rPr>
          <w:rFonts w:ascii="Arial" w:hAnsi="Arial" w:cs="Arial"/>
        </w:rPr>
        <w:t>Przelew wierzytelności wynikających z niniejszej umowy jest niedopuszczalny</w:t>
      </w:r>
      <w:r w:rsidR="00C057CF" w:rsidRPr="00BA48F7">
        <w:rPr>
          <w:rFonts w:ascii="Arial" w:hAnsi="Arial" w:cs="Arial"/>
        </w:rPr>
        <w:t>.</w:t>
      </w:r>
    </w:p>
    <w:p w14:paraId="5655FBE4" w14:textId="211EEF80" w:rsidR="001439CF" w:rsidRPr="00BA48F7" w:rsidRDefault="001439CF" w:rsidP="003B0EFF">
      <w:pPr>
        <w:pStyle w:val="Akapitzlist"/>
        <w:numPr>
          <w:ilvl w:val="0"/>
          <w:numId w:val="23"/>
        </w:numPr>
        <w:ind w:left="567" w:hanging="567"/>
        <w:jc w:val="both"/>
        <w:rPr>
          <w:rFonts w:ascii="Arial" w:hAnsi="Arial" w:cs="Arial"/>
        </w:rPr>
      </w:pPr>
      <w:r w:rsidRPr="00BA48F7">
        <w:rPr>
          <w:rFonts w:ascii="Arial" w:hAnsi="Arial" w:cs="Arial"/>
        </w:rPr>
        <w:t>W sprawach nieuregulowanych niniejszą umową zastosowanie mają przepisy Kodeksu cywilnego</w:t>
      </w:r>
      <w:r w:rsidR="001E2EBD" w:rsidRPr="00BA48F7">
        <w:rPr>
          <w:rFonts w:ascii="Arial" w:hAnsi="Arial" w:cs="Arial"/>
        </w:rPr>
        <w:t xml:space="preserve"> oraz ustawy</w:t>
      </w:r>
      <w:r w:rsidRPr="00BA48F7">
        <w:rPr>
          <w:rFonts w:ascii="Arial" w:hAnsi="Arial" w:cs="Arial"/>
        </w:rPr>
        <w:t>.</w:t>
      </w:r>
    </w:p>
    <w:p w14:paraId="1D6CF78E" w14:textId="62F9ED01" w:rsidR="0002734B" w:rsidRPr="00BA48F7" w:rsidRDefault="0002734B" w:rsidP="003B0EFF">
      <w:pPr>
        <w:pStyle w:val="Akapitzlist"/>
        <w:numPr>
          <w:ilvl w:val="0"/>
          <w:numId w:val="23"/>
        </w:numPr>
        <w:ind w:left="567" w:hanging="567"/>
        <w:jc w:val="both"/>
        <w:rPr>
          <w:rFonts w:ascii="Arial" w:hAnsi="Arial" w:cs="Arial"/>
        </w:rPr>
      </w:pPr>
      <w:r w:rsidRPr="00BA48F7">
        <w:rPr>
          <w:rFonts w:ascii="Arial" w:hAnsi="Arial" w:cs="Arial"/>
        </w:rPr>
        <w:t>Strony wskazują następujące adres doręczeń korespondencji w formie pisemnej</w:t>
      </w:r>
      <w:r w:rsidR="003E3A22" w:rsidRPr="00BA48F7">
        <w:rPr>
          <w:rFonts w:ascii="Arial" w:hAnsi="Arial" w:cs="Arial"/>
        </w:rPr>
        <w:t>:</w:t>
      </w:r>
      <w:r w:rsidRPr="00BA48F7">
        <w:rPr>
          <w:rFonts w:ascii="Arial" w:hAnsi="Arial" w:cs="Arial"/>
        </w:rPr>
        <w:t xml:space="preserve"> </w:t>
      </w:r>
    </w:p>
    <w:p w14:paraId="47076B6D" w14:textId="178E1F0D" w:rsidR="0002734B" w:rsidRPr="00BA48F7" w:rsidRDefault="0002734B" w:rsidP="00BA48F7">
      <w:pPr>
        <w:pStyle w:val="Akapitzlist"/>
        <w:tabs>
          <w:tab w:val="left" w:pos="1134"/>
        </w:tabs>
        <w:ind w:left="1134" w:hanging="567"/>
        <w:jc w:val="both"/>
        <w:rPr>
          <w:rFonts w:ascii="Arial" w:hAnsi="Arial" w:cs="Arial"/>
        </w:rPr>
      </w:pPr>
      <w:r w:rsidRPr="00BA48F7">
        <w:rPr>
          <w:rFonts w:ascii="Arial" w:hAnsi="Arial" w:cs="Arial"/>
        </w:rPr>
        <w:t xml:space="preserve">1) </w:t>
      </w:r>
      <w:r w:rsidR="00BB6FA1">
        <w:rPr>
          <w:rFonts w:ascii="Arial" w:hAnsi="Arial" w:cs="Arial"/>
        </w:rPr>
        <w:tab/>
      </w:r>
      <w:r w:rsidRPr="00BA48F7">
        <w:rPr>
          <w:rFonts w:ascii="Arial" w:hAnsi="Arial" w:cs="Arial"/>
        </w:rPr>
        <w:t>ze strony Zamawiającego: …………………………………………..</w:t>
      </w:r>
    </w:p>
    <w:p w14:paraId="2128B7AF" w14:textId="2BDC3C9F" w:rsidR="00FC1255" w:rsidRPr="00BA48F7" w:rsidRDefault="0002734B" w:rsidP="00BA48F7">
      <w:pPr>
        <w:pStyle w:val="Akapitzlist"/>
        <w:ind w:left="1134" w:hanging="567"/>
        <w:jc w:val="both"/>
        <w:rPr>
          <w:rFonts w:ascii="Arial" w:hAnsi="Arial" w:cs="Arial"/>
        </w:rPr>
      </w:pPr>
      <w:r w:rsidRPr="00BA48F7">
        <w:rPr>
          <w:rFonts w:ascii="Arial" w:hAnsi="Arial" w:cs="Arial"/>
        </w:rPr>
        <w:t xml:space="preserve">2) </w:t>
      </w:r>
      <w:r w:rsidR="00BB6FA1">
        <w:rPr>
          <w:rFonts w:ascii="Arial" w:hAnsi="Arial" w:cs="Arial"/>
        </w:rPr>
        <w:tab/>
      </w:r>
      <w:r w:rsidRPr="00BA48F7">
        <w:rPr>
          <w:rFonts w:ascii="Arial" w:hAnsi="Arial" w:cs="Arial"/>
        </w:rPr>
        <w:t xml:space="preserve">ze strony Wykonawcy: ……………………………………. </w:t>
      </w:r>
    </w:p>
    <w:p w14:paraId="023F5E55" w14:textId="11CDD9C9" w:rsidR="0002734B" w:rsidRPr="00BA48F7" w:rsidRDefault="0002734B" w:rsidP="00BA48F7">
      <w:pPr>
        <w:pStyle w:val="Akapitzlist"/>
        <w:ind w:left="567"/>
        <w:jc w:val="both"/>
        <w:rPr>
          <w:rFonts w:ascii="Arial" w:hAnsi="Arial" w:cs="Arial"/>
        </w:rPr>
      </w:pPr>
      <w:r w:rsidRPr="00BA48F7">
        <w:rPr>
          <w:rFonts w:ascii="Arial" w:hAnsi="Arial" w:cs="Arial"/>
        </w:rPr>
        <w:t xml:space="preserve">oraz w formie innej niż pisemna </w:t>
      </w:r>
    </w:p>
    <w:p w14:paraId="06C83077" w14:textId="78CE863B" w:rsidR="00FC1255" w:rsidRPr="00BA48F7" w:rsidRDefault="0002734B" w:rsidP="00BA48F7">
      <w:pPr>
        <w:pStyle w:val="Akapitzlist"/>
        <w:ind w:left="1701" w:hanging="567"/>
        <w:jc w:val="both"/>
        <w:rPr>
          <w:rFonts w:ascii="Arial" w:hAnsi="Arial" w:cs="Arial"/>
        </w:rPr>
      </w:pPr>
      <w:r w:rsidRPr="00BA48F7">
        <w:rPr>
          <w:rFonts w:ascii="Arial" w:hAnsi="Arial" w:cs="Arial"/>
        </w:rPr>
        <w:t xml:space="preserve">a) </w:t>
      </w:r>
      <w:r w:rsidR="00BB6FA1">
        <w:rPr>
          <w:rFonts w:ascii="Arial" w:hAnsi="Arial" w:cs="Arial"/>
        </w:rPr>
        <w:tab/>
      </w:r>
      <w:r w:rsidRPr="00BA48F7">
        <w:rPr>
          <w:rFonts w:ascii="Arial" w:hAnsi="Arial" w:cs="Arial"/>
        </w:rPr>
        <w:t xml:space="preserve">ze strony Zamawiającego: </w:t>
      </w:r>
      <w:r w:rsidR="00FC1255" w:rsidRPr="00BA48F7">
        <w:rPr>
          <w:rFonts w:ascii="Arial" w:hAnsi="Arial" w:cs="Arial"/>
        </w:rPr>
        <w:t xml:space="preserve">e-mail </w:t>
      </w:r>
      <w:r w:rsidRPr="00BA48F7">
        <w:rPr>
          <w:rFonts w:ascii="Arial" w:hAnsi="Arial" w:cs="Arial"/>
        </w:rPr>
        <w:t>………………………</w:t>
      </w:r>
      <w:r w:rsidR="00FC1255" w:rsidRPr="00BA48F7">
        <w:rPr>
          <w:rFonts w:ascii="Arial" w:hAnsi="Arial" w:cs="Arial"/>
        </w:rPr>
        <w:t>…….</w:t>
      </w:r>
      <w:r w:rsidRPr="00BA48F7">
        <w:rPr>
          <w:rFonts w:ascii="Arial" w:hAnsi="Arial" w:cs="Arial"/>
        </w:rPr>
        <w:t xml:space="preserve">, </w:t>
      </w:r>
    </w:p>
    <w:p w14:paraId="60B68849" w14:textId="462F37FD" w:rsidR="0002734B" w:rsidRPr="00BA48F7" w:rsidRDefault="0002734B" w:rsidP="00BA48F7">
      <w:pPr>
        <w:pStyle w:val="Akapitzlist"/>
        <w:ind w:left="1701" w:hanging="567"/>
        <w:jc w:val="both"/>
        <w:rPr>
          <w:rFonts w:ascii="Arial" w:hAnsi="Arial" w:cs="Arial"/>
        </w:rPr>
      </w:pPr>
      <w:r w:rsidRPr="00BA48F7">
        <w:rPr>
          <w:rFonts w:ascii="Arial" w:hAnsi="Arial" w:cs="Arial"/>
        </w:rPr>
        <w:t xml:space="preserve">b) </w:t>
      </w:r>
      <w:r w:rsidR="00BB6FA1">
        <w:rPr>
          <w:rFonts w:ascii="Arial" w:hAnsi="Arial" w:cs="Arial"/>
        </w:rPr>
        <w:tab/>
      </w:r>
      <w:r w:rsidRPr="00BA48F7">
        <w:rPr>
          <w:rFonts w:ascii="Arial" w:hAnsi="Arial" w:cs="Arial"/>
        </w:rPr>
        <w:t xml:space="preserve">ze strony Wykonawcy: e-mail </w:t>
      </w:r>
      <w:r w:rsidR="00FC1255" w:rsidRPr="00BA48F7">
        <w:rPr>
          <w:rFonts w:ascii="Arial" w:hAnsi="Arial" w:cs="Arial"/>
        </w:rPr>
        <w:t>………………………………….</w:t>
      </w:r>
    </w:p>
    <w:p w14:paraId="42C93DC9" w14:textId="2D6E0FDB" w:rsidR="0011534B" w:rsidRPr="00BA48F7" w:rsidRDefault="0011534B" w:rsidP="003B0EFF">
      <w:pPr>
        <w:pStyle w:val="Akapitzlist"/>
        <w:numPr>
          <w:ilvl w:val="0"/>
          <w:numId w:val="23"/>
        </w:numPr>
        <w:ind w:left="567" w:hanging="567"/>
        <w:jc w:val="both"/>
        <w:rPr>
          <w:rFonts w:ascii="Arial" w:hAnsi="Arial" w:cs="Arial"/>
        </w:rPr>
      </w:pPr>
      <w:r w:rsidRPr="00BA48F7">
        <w:rPr>
          <w:rFonts w:ascii="Arial" w:hAnsi="Arial" w:cs="Arial"/>
        </w:rPr>
        <w:t xml:space="preserve">W przypadku zmiany danych Wykonawcy, w tym adresów doręczeń, adresu zamieszkania lub adresu siedziby Wykonawcę jest on zobowiązany do niezwłocznego pisemnego powiadomienia o nowych danych Zamawiającego. Zaniechanie powiadomienia skutkuje tym, że korespondencja przekazana przez Zamawiającego zgodnie z ostatnio wskazanymi </w:t>
      </w:r>
      <w:r w:rsidRPr="00BA48F7">
        <w:rPr>
          <w:rFonts w:ascii="Arial" w:hAnsi="Arial" w:cs="Arial"/>
        </w:rPr>
        <w:lastRenderedPageBreak/>
        <w:t>danymi uważana będzie za doręczoną prawidłowo i skutecznie, nawet gdy zostanie zwrócona nadawcy.</w:t>
      </w:r>
    </w:p>
    <w:p w14:paraId="3BAD382A" w14:textId="2FAE0A2D" w:rsidR="001439CF" w:rsidRPr="00BA48F7" w:rsidRDefault="001439CF" w:rsidP="003B0EFF">
      <w:pPr>
        <w:pStyle w:val="Akapitzlist"/>
        <w:numPr>
          <w:ilvl w:val="0"/>
          <w:numId w:val="23"/>
        </w:numPr>
        <w:ind w:left="567" w:hanging="567"/>
        <w:jc w:val="both"/>
        <w:rPr>
          <w:rFonts w:ascii="Arial" w:hAnsi="Arial" w:cs="Arial"/>
        </w:rPr>
      </w:pPr>
      <w:r w:rsidRPr="00BA48F7">
        <w:rPr>
          <w:rFonts w:ascii="Arial" w:hAnsi="Arial" w:cs="Arial"/>
        </w:rPr>
        <w:t>Sądem właściwym dla dochodzenia roszczeń wynikających z niniejszej umowy jest właściwy dla Zamawiającego sąd powszechny.</w:t>
      </w:r>
    </w:p>
    <w:p w14:paraId="7F507108" w14:textId="263C25C9" w:rsidR="00AA68D6" w:rsidRPr="00BA48F7" w:rsidRDefault="00AA68D6" w:rsidP="003B0EFF">
      <w:pPr>
        <w:pStyle w:val="Akapitzlist"/>
        <w:numPr>
          <w:ilvl w:val="0"/>
          <w:numId w:val="23"/>
        </w:numPr>
        <w:ind w:left="567" w:hanging="567"/>
        <w:jc w:val="both"/>
        <w:rPr>
          <w:rFonts w:ascii="Arial" w:hAnsi="Arial" w:cs="Arial"/>
        </w:rPr>
      </w:pPr>
      <w:r w:rsidRPr="00BA48F7">
        <w:rPr>
          <w:rFonts w:ascii="Arial" w:hAnsi="Arial" w:cs="Arial"/>
        </w:rPr>
        <w:t>Nagłówki umieszczone w tekście niniejszej Umowy mają charakter informacyjny i nie mają wpływu na interpretacje jej zapisów.</w:t>
      </w:r>
    </w:p>
    <w:p w14:paraId="4C067C70" w14:textId="5D9D7E00" w:rsidR="00656491" w:rsidRPr="00BA48F7" w:rsidRDefault="002C46D0" w:rsidP="003B0EFF">
      <w:pPr>
        <w:pStyle w:val="Akapitzlist"/>
        <w:numPr>
          <w:ilvl w:val="0"/>
          <w:numId w:val="23"/>
        </w:numPr>
        <w:ind w:left="567" w:hanging="567"/>
        <w:jc w:val="both"/>
        <w:rPr>
          <w:rFonts w:ascii="Arial" w:hAnsi="Arial" w:cs="Arial"/>
        </w:rPr>
      </w:pPr>
      <w:r w:rsidRPr="00BA48F7">
        <w:rPr>
          <w:rFonts w:ascii="Arial" w:hAnsi="Arial" w:cs="Arial"/>
        </w:rPr>
        <w:t>Niniejsza umowa stanowi informację publiczną w rozumieniu art. 1 ustawy z dnia 6 września 2001 r. o dostępie do informacji publicznej.</w:t>
      </w:r>
    </w:p>
    <w:p w14:paraId="1089BA11" w14:textId="30D8190A" w:rsidR="00D9515D" w:rsidRPr="00BA48F7" w:rsidRDefault="00D9515D" w:rsidP="00D9515D">
      <w:pPr>
        <w:pStyle w:val="Akapitzlist"/>
        <w:numPr>
          <w:ilvl w:val="0"/>
          <w:numId w:val="23"/>
        </w:numPr>
        <w:ind w:left="567" w:hanging="567"/>
        <w:jc w:val="both"/>
        <w:rPr>
          <w:rFonts w:ascii="Arial" w:hAnsi="Arial" w:cs="Arial"/>
        </w:rPr>
      </w:pPr>
      <w:r w:rsidRPr="00BA48F7">
        <w:rPr>
          <w:rFonts w:ascii="Arial" w:hAnsi="Arial" w:cs="Arial"/>
        </w:rPr>
        <w:t>Umowa została sporządzona w formie elektronicznej i podpisana przez każdą ze Stron kwalifikowanym podpisem elektronicznym.</w:t>
      </w:r>
    </w:p>
    <w:p w14:paraId="148ED237" w14:textId="6FFF9A20" w:rsidR="0022632C" w:rsidRPr="00BA48F7" w:rsidRDefault="00D9515D" w:rsidP="0022632C">
      <w:pPr>
        <w:pStyle w:val="Akapitzlist"/>
        <w:numPr>
          <w:ilvl w:val="0"/>
          <w:numId w:val="23"/>
        </w:numPr>
        <w:ind w:left="567" w:hanging="567"/>
        <w:jc w:val="both"/>
        <w:rPr>
          <w:rFonts w:ascii="Arial" w:hAnsi="Arial" w:cs="Arial"/>
        </w:rPr>
      </w:pPr>
      <w:r w:rsidRPr="00BA48F7">
        <w:rPr>
          <w:rFonts w:ascii="Arial" w:hAnsi="Arial" w:cs="Arial"/>
        </w:rPr>
        <w:t>Za datę zawarcia niniejszej Umowy Strony uznają dzień złożenia kwalifikowanego podpisu  elektronicznego przez ostatnią z osób podpisujących w imieniu ostatniej ze Stron.  </w:t>
      </w:r>
    </w:p>
    <w:p w14:paraId="3E1E7697" w14:textId="3D20F2FF" w:rsidR="004E14FD" w:rsidRPr="00BA48F7" w:rsidRDefault="004E14FD" w:rsidP="00400131">
      <w:pPr>
        <w:shd w:val="clear" w:color="auto" w:fill="FFFFFF"/>
        <w:tabs>
          <w:tab w:val="num" w:pos="993"/>
          <w:tab w:val="num" w:pos="1080"/>
          <w:tab w:val="left" w:pos="2880"/>
        </w:tabs>
        <w:ind w:right="11"/>
        <w:rPr>
          <w:rFonts w:ascii="Arial" w:hAnsi="Arial" w:cs="Arial"/>
          <w:spacing w:val="-1"/>
          <w:sz w:val="22"/>
          <w:szCs w:val="22"/>
        </w:rPr>
      </w:pPr>
    </w:p>
    <w:p w14:paraId="3D27F174" w14:textId="7497BB30" w:rsidR="0093495D" w:rsidRPr="00BA48F7" w:rsidRDefault="00704DB5" w:rsidP="00400131">
      <w:pPr>
        <w:shd w:val="clear" w:color="auto" w:fill="FFFFFF"/>
        <w:tabs>
          <w:tab w:val="num" w:pos="993"/>
          <w:tab w:val="num" w:pos="1080"/>
          <w:tab w:val="left" w:pos="2880"/>
        </w:tabs>
        <w:ind w:right="11"/>
        <w:rPr>
          <w:rFonts w:ascii="Arial" w:hAnsi="Arial" w:cs="Arial"/>
          <w:spacing w:val="-1"/>
          <w:sz w:val="22"/>
          <w:szCs w:val="22"/>
        </w:rPr>
      </w:pPr>
      <w:r w:rsidRPr="00BA48F7">
        <w:rPr>
          <w:rFonts w:ascii="Arial" w:hAnsi="Arial" w:cs="Arial"/>
          <w:spacing w:val="-1"/>
          <w:sz w:val="22"/>
          <w:szCs w:val="22"/>
        </w:rPr>
        <w:t>Załącznik nr 1 -  Oferta Wykonawcy</w:t>
      </w:r>
    </w:p>
    <w:p w14:paraId="20E398D2" w14:textId="77777777" w:rsidR="0093495D" w:rsidRPr="00BA48F7" w:rsidRDefault="0093495D" w:rsidP="00400131">
      <w:pPr>
        <w:shd w:val="clear" w:color="auto" w:fill="FFFFFF"/>
        <w:tabs>
          <w:tab w:val="num" w:pos="993"/>
          <w:tab w:val="num" w:pos="1080"/>
          <w:tab w:val="left" w:pos="2880"/>
        </w:tabs>
        <w:ind w:right="11"/>
        <w:rPr>
          <w:rFonts w:ascii="Arial" w:hAnsi="Arial" w:cs="Arial"/>
          <w:spacing w:val="-1"/>
          <w:sz w:val="22"/>
          <w:szCs w:val="22"/>
        </w:rPr>
      </w:pPr>
    </w:p>
    <w:p w14:paraId="432FA9BE" w14:textId="77777777" w:rsidR="003F1FA7" w:rsidRPr="00BA48F7" w:rsidRDefault="003F1FA7" w:rsidP="00400131">
      <w:pPr>
        <w:shd w:val="clear" w:color="auto" w:fill="FFFFFF"/>
        <w:tabs>
          <w:tab w:val="num" w:pos="993"/>
          <w:tab w:val="num" w:pos="1080"/>
          <w:tab w:val="left" w:pos="2880"/>
        </w:tabs>
        <w:ind w:right="11"/>
        <w:rPr>
          <w:rFonts w:ascii="Arial" w:hAnsi="Arial" w:cs="Arial"/>
          <w:spacing w:val="-1"/>
          <w:sz w:val="22"/>
          <w:szCs w:val="22"/>
        </w:rPr>
      </w:pPr>
    </w:p>
    <w:p w14:paraId="168FC3DB" w14:textId="44E2F00E" w:rsidR="0044517D" w:rsidRPr="00BA48F7" w:rsidRDefault="001439CF" w:rsidP="00400131">
      <w:pPr>
        <w:rPr>
          <w:rFonts w:ascii="Arial" w:hAnsi="Arial" w:cs="Arial"/>
          <w:b/>
          <w:sz w:val="22"/>
          <w:szCs w:val="22"/>
        </w:rPr>
      </w:pPr>
      <w:bookmarkStart w:id="3" w:name="_Toc401812239"/>
      <w:bookmarkStart w:id="4" w:name="_Toc401812018"/>
      <w:bookmarkStart w:id="5" w:name="_Toc401744315"/>
      <w:bookmarkStart w:id="6" w:name="_Toc401741110"/>
      <w:bookmarkStart w:id="7" w:name="_Toc350413132"/>
      <w:r w:rsidRPr="00BA48F7">
        <w:rPr>
          <w:rFonts w:ascii="Arial" w:hAnsi="Arial" w:cs="Arial"/>
          <w:b/>
          <w:sz w:val="22"/>
          <w:szCs w:val="22"/>
        </w:rPr>
        <w:t>ZAMAWIAJĄCY:</w:t>
      </w:r>
      <w:bookmarkEnd w:id="3"/>
      <w:bookmarkEnd w:id="4"/>
      <w:bookmarkEnd w:id="5"/>
      <w:bookmarkEnd w:id="6"/>
      <w:bookmarkEnd w:id="7"/>
      <w:r w:rsidR="00BB6FA1">
        <w:rPr>
          <w:rFonts w:ascii="Arial" w:hAnsi="Arial" w:cs="Arial"/>
          <w:b/>
          <w:sz w:val="22"/>
          <w:szCs w:val="22"/>
        </w:rPr>
        <w:tab/>
      </w:r>
      <w:r w:rsidR="00BB6FA1">
        <w:rPr>
          <w:rFonts w:ascii="Arial" w:hAnsi="Arial" w:cs="Arial"/>
          <w:b/>
          <w:sz w:val="22"/>
          <w:szCs w:val="22"/>
        </w:rPr>
        <w:tab/>
      </w:r>
      <w:r w:rsidR="00BB6FA1">
        <w:rPr>
          <w:rFonts w:ascii="Arial" w:hAnsi="Arial" w:cs="Arial"/>
          <w:b/>
          <w:sz w:val="22"/>
          <w:szCs w:val="22"/>
        </w:rPr>
        <w:tab/>
      </w:r>
      <w:r w:rsidR="00BB6FA1">
        <w:rPr>
          <w:rFonts w:ascii="Arial" w:hAnsi="Arial" w:cs="Arial"/>
          <w:b/>
          <w:sz w:val="22"/>
          <w:szCs w:val="22"/>
        </w:rPr>
        <w:tab/>
      </w:r>
      <w:r w:rsidR="00BB6FA1">
        <w:rPr>
          <w:rFonts w:ascii="Arial" w:hAnsi="Arial" w:cs="Arial"/>
          <w:b/>
          <w:sz w:val="22"/>
          <w:szCs w:val="22"/>
        </w:rPr>
        <w:tab/>
      </w:r>
      <w:r w:rsidR="00BB6FA1">
        <w:rPr>
          <w:rFonts w:ascii="Arial" w:hAnsi="Arial" w:cs="Arial"/>
          <w:b/>
          <w:sz w:val="22"/>
          <w:szCs w:val="22"/>
        </w:rPr>
        <w:tab/>
      </w:r>
      <w:r w:rsidR="00BB6FA1">
        <w:rPr>
          <w:rFonts w:ascii="Arial" w:hAnsi="Arial" w:cs="Arial"/>
          <w:b/>
          <w:sz w:val="22"/>
          <w:szCs w:val="22"/>
        </w:rPr>
        <w:tab/>
      </w:r>
      <w:r w:rsidR="00BB6FA1" w:rsidRPr="00696DA3">
        <w:rPr>
          <w:rFonts w:ascii="Arial" w:hAnsi="Arial" w:cs="Arial"/>
          <w:b/>
          <w:sz w:val="22"/>
          <w:szCs w:val="22"/>
        </w:rPr>
        <w:t xml:space="preserve">WYKONAWCA:                                                                                                 </w:t>
      </w:r>
    </w:p>
    <w:p w14:paraId="24595644" w14:textId="77777777" w:rsidR="00201F04" w:rsidRPr="00BA48F7" w:rsidRDefault="00201F04" w:rsidP="00400131">
      <w:pPr>
        <w:rPr>
          <w:rFonts w:ascii="Arial" w:hAnsi="Arial" w:cs="Arial"/>
          <w:b/>
          <w:sz w:val="22"/>
          <w:szCs w:val="22"/>
        </w:rPr>
      </w:pPr>
    </w:p>
    <w:p w14:paraId="3408A58B" w14:textId="77777777" w:rsidR="00201F04" w:rsidRPr="00BA48F7" w:rsidRDefault="00201F04" w:rsidP="00201F04">
      <w:pPr>
        <w:shd w:val="clear" w:color="auto" w:fill="FFFFFF"/>
        <w:tabs>
          <w:tab w:val="num" w:pos="993"/>
          <w:tab w:val="num" w:pos="1080"/>
          <w:tab w:val="left" w:pos="2880"/>
        </w:tabs>
        <w:ind w:right="11"/>
        <w:rPr>
          <w:rFonts w:ascii="Arial" w:hAnsi="Arial" w:cs="Arial"/>
          <w:color w:val="000000"/>
          <w:spacing w:val="-1"/>
          <w:sz w:val="22"/>
          <w:szCs w:val="22"/>
        </w:rPr>
      </w:pPr>
    </w:p>
    <w:p w14:paraId="4AC3893B" w14:textId="77777777" w:rsidR="00201F04" w:rsidRPr="00BA48F7" w:rsidRDefault="00201F04" w:rsidP="00400131">
      <w:pPr>
        <w:rPr>
          <w:rFonts w:ascii="Arial" w:hAnsi="Arial" w:cs="Arial"/>
          <w:b/>
          <w:sz w:val="22"/>
          <w:szCs w:val="22"/>
        </w:rPr>
      </w:pPr>
    </w:p>
    <w:sectPr w:rsidR="00201F04" w:rsidRPr="00BA48F7" w:rsidSect="008039BA">
      <w:headerReference w:type="default" r:id="rId13"/>
      <w:footerReference w:type="even" r:id="rId14"/>
      <w:footerReference w:type="default" r:id="rId15"/>
      <w:pgSz w:w="11906" w:h="16838" w:code="9"/>
      <w:pgMar w:top="993" w:right="1106" w:bottom="1259" w:left="1418" w:header="70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EB249" w14:textId="77777777" w:rsidR="008039BA" w:rsidRDefault="008039BA">
      <w:r>
        <w:separator/>
      </w:r>
    </w:p>
  </w:endnote>
  <w:endnote w:type="continuationSeparator" w:id="0">
    <w:p w14:paraId="79541742" w14:textId="77777777" w:rsidR="008039BA" w:rsidRDefault="0080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81F5C" w14:textId="77777777" w:rsidR="00893D87" w:rsidRDefault="00F80CE7" w:rsidP="00936747">
    <w:pPr>
      <w:pStyle w:val="Stopka"/>
      <w:framePr w:wrap="around" w:vAnchor="text" w:hAnchor="margin" w:xAlign="right" w:y="1"/>
      <w:rPr>
        <w:rStyle w:val="Numerstrony"/>
      </w:rPr>
    </w:pPr>
    <w:r>
      <w:rPr>
        <w:rStyle w:val="Numerstrony"/>
      </w:rPr>
      <w:fldChar w:fldCharType="begin"/>
    </w:r>
    <w:r w:rsidR="00746C5C">
      <w:rPr>
        <w:rStyle w:val="Numerstrony"/>
      </w:rPr>
      <w:instrText xml:space="preserve">PAGE  </w:instrText>
    </w:r>
    <w:r>
      <w:rPr>
        <w:rStyle w:val="Numerstrony"/>
      </w:rPr>
      <w:fldChar w:fldCharType="end"/>
    </w:r>
  </w:p>
  <w:p w14:paraId="73D7E4FC" w14:textId="77777777" w:rsidR="00893D87" w:rsidRDefault="00893D8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758803"/>
      <w:docPartObj>
        <w:docPartGallery w:val="Page Numbers (Bottom of Page)"/>
        <w:docPartUnique/>
      </w:docPartObj>
    </w:sdtPr>
    <w:sdtEndPr/>
    <w:sdtContent>
      <w:sdt>
        <w:sdtPr>
          <w:id w:val="1728636285"/>
          <w:docPartObj>
            <w:docPartGallery w:val="Page Numbers (Top of Page)"/>
            <w:docPartUnique/>
          </w:docPartObj>
        </w:sdtPr>
        <w:sdtEndPr/>
        <w:sdtContent>
          <w:p w14:paraId="77A7C669" w14:textId="1EDE67A0" w:rsidR="00A36B33" w:rsidRDefault="00A36B33">
            <w:pPr>
              <w:pStyle w:val="Stopka"/>
              <w:jc w:val="center"/>
            </w:pPr>
            <w:r w:rsidRPr="00A36B33">
              <w:rPr>
                <w:rFonts w:ascii="Calibri" w:hAnsi="Calibri" w:cs="Calibri"/>
                <w:sz w:val="14"/>
              </w:rPr>
              <w:t xml:space="preserve">Strona </w:t>
            </w:r>
            <w:r w:rsidRPr="00A36B33">
              <w:rPr>
                <w:rFonts w:ascii="Calibri" w:hAnsi="Calibri" w:cs="Calibri"/>
                <w:b/>
                <w:bCs/>
                <w:sz w:val="14"/>
                <w:szCs w:val="24"/>
              </w:rPr>
              <w:fldChar w:fldCharType="begin"/>
            </w:r>
            <w:r w:rsidRPr="00A36B33">
              <w:rPr>
                <w:rFonts w:ascii="Calibri" w:hAnsi="Calibri" w:cs="Calibri"/>
                <w:b/>
                <w:bCs/>
                <w:sz w:val="14"/>
              </w:rPr>
              <w:instrText>PAGE</w:instrText>
            </w:r>
            <w:r w:rsidRPr="00A36B33">
              <w:rPr>
                <w:rFonts w:ascii="Calibri" w:hAnsi="Calibri" w:cs="Calibri"/>
                <w:b/>
                <w:bCs/>
                <w:sz w:val="14"/>
                <w:szCs w:val="24"/>
              </w:rPr>
              <w:fldChar w:fldCharType="separate"/>
            </w:r>
            <w:r w:rsidR="00E84A91">
              <w:rPr>
                <w:rFonts w:ascii="Calibri" w:hAnsi="Calibri" w:cs="Calibri"/>
                <w:b/>
                <w:bCs/>
                <w:noProof/>
                <w:sz w:val="14"/>
              </w:rPr>
              <w:t>18</w:t>
            </w:r>
            <w:r w:rsidRPr="00A36B33">
              <w:rPr>
                <w:rFonts w:ascii="Calibri" w:hAnsi="Calibri" w:cs="Calibri"/>
                <w:b/>
                <w:bCs/>
                <w:sz w:val="14"/>
                <w:szCs w:val="24"/>
              </w:rPr>
              <w:fldChar w:fldCharType="end"/>
            </w:r>
            <w:r w:rsidRPr="00A36B33">
              <w:rPr>
                <w:rFonts w:ascii="Calibri" w:hAnsi="Calibri" w:cs="Calibri"/>
                <w:sz w:val="14"/>
              </w:rPr>
              <w:t xml:space="preserve"> z </w:t>
            </w:r>
            <w:r w:rsidRPr="00A36B33">
              <w:rPr>
                <w:rFonts w:ascii="Calibri" w:hAnsi="Calibri" w:cs="Calibri"/>
                <w:b/>
                <w:bCs/>
                <w:sz w:val="14"/>
                <w:szCs w:val="24"/>
              </w:rPr>
              <w:fldChar w:fldCharType="begin"/>
            </w:r>
            <w:r w:rsidRPr="00A36B33">
              <w:rPr>
                <w:rFonts w:ascii="Calibri" w:hAnsi="Calibri" w:cs="Calibri"/>
                <w:b/>
                <w:bCs/>
                <w:sz w:val="14"/>
              </w:rPr>
              <w:instrText>NUMPAGES</w:instrText>
            </w:r>
            <w:r w:rsidRPr="00A36B33">
              <w:rPr>
                <w:rFonts w:ascii="Calibri" w:hAnsi="Calibri" w:cs="Calibri"/>
                <w:b/>
                <w:bCs/>
                <w:sz w:val="14"/>
                <w:szCs w:val="24"/>
              </w:rPr>
              <w:fldChar w:fldCharType="separate"/>
            </w:r>
            <w:r w:rsidR="00E84A91">
              <w:rPr>
                <w:rFonts w:ascii="Calibri" w:hAnsi="Calibri" w:cs="Calibri"/>
                <w:b/>
                <w:bCs/>
                <w:noProof/>
                <w:sz w:val="14"/>
              </w:rPr>
              <w:t>18</w:t>
            </w:r>
            <w:r w:rsidRPr="00A36B33">
              <w:rPr>
                <w:rFonts w:ascii="Calibri" w:hAnsi="Calibri" w:cs="Calibri"/>
                <w:b/>
                <w:bCs/>
                <w:sz w:val="14"/>
                <w:szCs w:val="24"/>
              </w:rPr>
              <w:fldChar w:fldCharType="end"/>
            </w:r>
          </w:p>
        </w:sdtContent>
      </w:sdt>
    </w:sdtContent>
  </w:sdt>
  <w:p w14:paraId="7A739F54" w14:textId="77777777" w:rsidR="00893D87" w:rsidRPr="00D0501E" w:rsidRDefault="00893D87">
    <w:pPr>
      <w:pStyle w:val="Stopk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B3763" w14:textId="77777777" w:rsidR="008039BA" w:rsidRDefault="008039BA">
      <w:r>
        <w:separator/>
      </w:r>
    </w:p>
  </w:footnote>
  <w:footnote w:type="continuationSeparator" w:id="0">
    <w:p w14:paraId="18DF5379" w14:textId="77777777" w:rsidR="008039BA" w:rsidRDefault="00803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43E38" w14:textId="207A0E90" w:rsidR="00FF573C" w:rsidRDefault="00B36C18" w:rsidP="00B36C18">
    <w:pPr>
      <w:tabs>
        <w:tab w:val="center" w:pos="4536"/>
        <w:tab w:val="right" w:pos="9072"/>
      </w:tabs>
      <w:suppressAutoHyphens/>
      <w:rPr>
        <w:rFonts w:ascii="Arial" w:hAnsi="Arial" w:cs="Arial"/>
        <w:sz w:val="20"/>
        <w:lang w:eastAsia="ar-SA"/>
      </w:rPr>
    </w:pPr>
    <w:r>
      <w:rPr>
        <w:rFonts w:ascii="Arial" w:hAnsi="Arial" w:cs="Arial"/>
        <w:sz w:val="20"/>
        <w:lang w:eastAsia="ar-SA"/>
      </w:rPr>
      <w:t xml:space="preserve">Sprawa nr </w:t>
    </w:r>
    <w:r w:rsidR="005A3B50">
      <w:rPr>
        <w:rFonts w:ascii="Arial" w:hAnsi="Arial" w:cs="Arial"/>
        <w:sz w:val="20"/>
        <w:lang w:eastAsia="ar-SA"/>
      </w:rPr>
      <w:t>5</w:t>
    </w:r>
    <w:r>
      <w:rPr>
        <w:rFonts w:ascii="Arial" w:hAnsi="Arial" w:cs="Arial"/>
        <w:sz w:val="20"/>
        <w:lang w:eastAsia="ar-SA"/>
      </w:rPr>
      <w:t>/202</w:t>
    </w:r>
    <w:r w:rsidR="007A4994">
      <w:rPr>
        <w:rFonts w:ascii="Arial" w:hAnsi="Arial" w:cs="Arial"/>
        <w:sz w:val="20"/>
        <w:lang w:eastAsia="ar-SA"/>
      </w:rPr>
      <w:t>4</w:t>
    </w:r>
  </w:p>
  <w:p w14:paraId="1E63C6A8" w14:textId="2FB9AF7B" w:rsidR="00B36C18" w:rsidRDefault="00B36C18" w:rsidP="00B36C18">
    <w:pPr>
      <w:tabs>
        <w:tab w:val="center" w:pos="4536"/>
        <w:tab w:val="right" w:pos="9072"/>
      </w:tabs>
      <w:suppressAutoHyphens/>
      <w:rPr>
        <w:rFonts w:ascii="Arial" w:hAnsi="Arial" w:cs="Arial"/>
        <w:b/>
        <w:bCs/>
        <w:sz w:val="20"/>
        <w:lang w:eastAsia="ar-SA"/>
      </w:rPr>
    </w:pPr>
    <w:r>
      <w:rPr>
        <w:rFonts w:ascii="Arial" w:hAnsi="Arial" w:cs="Arial"/>
        <w:sz w:val="20"/>
        <w:lang w:eastAsia="ar-SA"/>
      </w:rPr>
      <w:t xml:space="preserve">                                                                                                  </w:t>
    </w:r>
    <w:r w:rsidR="00A36B33">
      <w:rPr>
        <w:rFonts w:ascii="Arial" w:hAnsi="Arial" w:cs="Arial"/>
        <w:sz w:val="20"/>
        <w:lang w:eastAsia="ar-SA"/>
      </w:rPr>
      <w:t xml:space="preserve">                               </w:t>
    </w:r>
    <w:r>
      <w:rPr>
        <w:rFonts w:ascii="Arial" w:hAnsi="Arial" w:cs="Arial"/>
        <w:b/>
        <w:bCs/>
        <w:sz w:val="20"/>
        <w:lang w:eastAsia="ar-SA"/>
      </w:rPr>
      <w:t xml:space="preserve">Załącznik nr </w:t>
    </w:r>
    <w:r w:rsidR="00273D1D">
      <w:rPr>
        <w:rFonts w:ascii="Arial" w:hAnsi="Arial" w:cs="Arial"/>
        <w:b/>
        <w:bCs/>
        <w:sz w:val="20"/>
        <w:lang w:eastAsia="ar-SA"/>
      </w:rPr>
      <w:t>7 do SWZ</w:t>
    </w:r>
    <w:r w:rsidR="009273F4">
      <w:rPr>
        <w:rFonts w:ascii="Arial" w:hAnsi="Arial" w:cs="Arial"/>
        <w:b/>
        <w:bCs/>
        <w:sz w:val="20"/>
        <w:lang w:eastAsia="ar-SA"/>
      </w:rPr>
      <w:t xml:space="preserve"> </w:t>
    </w:r>
  </w:p>
  <w:p w14:paraId="74C8EC7A" w14:textId="77777777" w:rsidR="00893D87" w:rsidRPr="00BF1CD7" w:rsidRDefault="00893D87" w:rsidP="008443F5">
    <w:pPr>
      <w:pStyle w:val="Nagwek"/>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1" w15:restartNumberingAfterBreak="0">
    <w:nsid w:val="0000000B"/>
    <w:multiLevelType w:val="singleLevel"/>
    <w:tmpl w:val="A76C4EEE"/>
    <w:name w:val="WW8Num27"/>
    <w:lvl w:ilvl="0">
      <w:start w:val="1"/>
      <w:numFmt w:val="decimal"/>
      <w:lvlText w:val="%1."/>
      <w:lvlJc w:val="left"/>
      <w:pPr>
        <w:tabs>
          <w:tab w:val="num" w:pos="0"/>
        </w:tabs>
        <w:ind w:left="720" w:hanging="360"/>
      </w:pPr>
      <w:rPr>
        <w:b w:val="0"/>
        <w:bCs/>
        <w:strike w:val="0"/>
        <w:color w:val="auto"/>
        <w:sz w:val="22"/>
        <w:szCs w:val="22"/>
      </w:rPr>
    </w:lvl>
  </w:abstractNum>
  <w:abstractNum w:abstractNumId="2" w15:restartNumberingAfterBreak="0">
    <w:nsid w:val="00000070"/>
    <w:multiLevelType w:val="multilevel"/>
    <w:tmpl w:val="4202B908"/>
    <w:lvl w:ilvl="0">
      <w:start w:val="1"/>
      <w:numFmt w:val="decimal"/>
      <w:lvlText w:val="%1."/>
      <w:lvlJc w:val="left"/>
      <w:pPr>
        <w:tabs>
          <w:tab w:val="num" w:pos="644"/>
        </w:tabs>
        <w:ind w:left="644" w:hanging="360"/>
      </w:pPr>
      <w:rPr>
        <w:rFonts w:cs="Times New Roman" w:hint="default"/>
        <w:b w:val="0"/>
        <w:bCs/>
      </w:rPr>
    </w:lvl>
    <w:lvl w:ilvl="1">
      <w:start w:val="2"/>
      <w:numFmt w:val="decimal"/>
      <w:lvlText w:val="%1.%2."/>
      <w:lvlJc w:val="left"/>
      <w:pPr>
        <w:tabs>
          <w:tab w:val="num" w:pos="1244"/>
        </w:tabs>
        <w:ind w:left="1244" w:hanging="360"/>
      </w:pPr>
      <w:rPr>
        <w:rFonts w:cs="Times New Roman" w:hint="default"/>
        <w:color w:val="auto"/>
      </w:rPr>
    </w:lvl>
    <w:lvl w:ilvl="2">
      <w:start w:val="3"/>
      <w:numFmt w:val="decimal"/>
      <w:lvlText w:val="%1.%2.%3."/>
      <w:lvlJc w:val="left"/>
      <w:pPr>
        <w:tabs>
          <w:tab w:val="num" w:pos="3404"/>
        </w:tabs>
        <w:ind w:left="3404" w:hanging="720"/>
      </w:pPr>
      <w:rPr>
        <w:rFonts w:cs="Times New Roman" w:hint="default"/>
        <w:color w:val="auto"/>
      </w:rPr>
    </w:lvl>
    <w:lvl w:ilvl="3">
      <w:start w:val="1"/>
      <w:numFmt w:val="decimal"/>
      <w:lvlText w:val="%1.%2.%3.%4."/>
      <w:lvlJc w:val="left"/>
      <w:pPr>
        <w:tabs>
          <w:tab w:val="num" w:pos="2804"/>
        </w:tabs>
        <w:ind w:left="2804" w:hanging="720"/>
      </w:pPr>
      <w:rPr>
        <w:rFonts w:cs="Times New Roman" w:hint="default"/>
        <w:color w:val="auto"/>
      </w:rPr>
    </w:lvl>
    <w:lvl w:ilvl="4">
      <w:start w:val="1"/>
      <w:numFmt w:val="decimal"/>
      <w:lvlText w:val="%1.%2.%3.%4.%5."/>
      <w:lvlJc w:val="left"/>
      <w:pPr>
        <w:tabs>
          <w:tab w:val="num" w:pos="3764"/>
        </w:tabs>
        <w:ind w:left="3764" w:hanging="1080"/>
      </w:pPr>
      <w:rPr>
        <w:rFonts w:cs="Times New Roman" w:hint="default"/>
        <w:color w:val="auto"/>
      </w:rPr>
    </w:lvl>
    <w:lvl w:ilvl="5">
      <w:start w:val="1"/>
      <w:numFmt w:val="decimal"/>
      <w:lvlText w:val="%1.%2.%3.%4.%5.%6."/>
      <w:lvlJc w:val="left"/>
      <w:pPr>
        <w:tabs>
          <w:tab w:val="num" w:pos="4364"/>
        </w:tabs>
        <w:ind w:left="4364" w:hanging="1080"/>
      </w:pPr>
      <w:rPr>
        <w:rFonts w:cs="Times New Roman" w:hint="default"/>
        <w:color w:val="auto"/>
      </w:rPr>
    </w:lvl>
    <w:lvl w:ilvl="6">
      <w:start w:val="1"/>
      <w:numFmt w:val="decimal"/>
      <w:lvlText w:val="%1.%2.%3.%4.%5.%6.%7."/>
      <w:lvlJc w:val="left"/>
      <w:pPr>
        <w:tabs>
          <w:tab w:val="num" w:pos="5324"/>
        </w:tabs>
        <w:ind w:left="5324" w:hanging="1440"/>
      </w:pPr>
      <w:rPr>
        <w:rFonts w:cs="Times New Roman" w:hint="default"/>
        <w:color w:val="auto"/>
      </w:rPr>
    </w:lvl>
    <w:lvl w:ilvl="7">
      <w:start w:val="1"/>
      <w:numFmt w:val="decimal"/>
      <w:lvlText w:val="%1.%2.%3.%4.%5.%6.%7.%8."/>
      <w:lvlJc w:val="left"/>
      <w:pPr>
        <w:tabs>
          <w:tab w:val="num" w:pos="5924"/>
        </w:tabs>
        <w:ind w:left="5924" w:hanging="1440"/>
      </w:pPr>
      <w:rPr>
        <w:rFonts w:cs="Times New Roman" w:hint="default"/>
        <w:color w:val="auto"/>
      </w:rPr>
    </w:lvl>
    <w:lvl w:ilvl="8">
      <w:start w:val="1"/>
      <w:numFmt w:val="decimal"/>
      <w:lvlText w:val="%1.%2.%3.%4.%5.%6.%7.%8.%9."/>
      <w:lvlJc w:val="left"/>
      <w:pPr>
        <w:tabs>
          <w:tab w:val="num" w:pos="6884"/>
        </w:tabs>
        <w:ind w:left="6884" w:hanging="1800"/>
      </w:pPr>
      <w:rPr>
        <w:rFonts w:cs="Times New Roman" w:hint="default"/>
        <w:color w:val="auto"/>
      </w:rPr>
    </w:lvl>
  </w:abstractNum>
  <w:abstractNum w:abstractNumId="3"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2D14C4"/>
    <w:multiLevelType w:val="hybridMultilevel"/>
    <w:tmpl w:val="827E7EB6"/>
    <w:lvl w:ilvl="0" w:tplc="A454CD72">
      <w:start w:val="1"/>
      <w:numFmt w:val="decimal"/>
      <w:lvlText w:val="%1."/>
      <w:lvlJc w:val="left"/>
      <w:pPr>
        <w:tabs>
          <w:tab w:val="num" w:pos="720"/>
        </w:tabs>
        <w:ind w:left="720" w:hanging="360"/>
      </w:pPr>
      <w:rPr>
        <w:rFonts w:asciiTheme="minorHAnsi" w:eastAsia="Times New Roman" w:hAnsiTheme="minorHAnsi" w:cstheme="minorHAnsi" w:hint="default"/>
        <w:b w:val="0"/>
        <w:sz w:val="22"/>
        <w:szCs w:val="24"/>
      </w:rPr>
    </w:lvl>
    <w:lvl w:ilvl="1" w:tplc="81842CD6">
      <w:start w:val="1"/>
      <w:numFmt w:val="decimal"/>
      <w:lvlText w:val="%2)"/>
      <w:lvlJc w:val="left"/>
      <w:pPr>
        <w:tabs>
          <w:tab w:val="num" w:pos="1800"/>
        </w:tabs>
        <w:ind w:left="180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2995AB9"/>
    <w:multiLevelType w:val="singleLevel"/>
    <w:tmpl w:val="09683CFC"/>
    <w:lvl w:ilvl="0">
      <w:start w:val="1"/>
      <w:numFmt w:val="decimal"/>
      <w:lvlText w:val="%1)"/>
      <w:lvlJc w:val="left"/>
      <w:pPr>
        <w:tabs>
          <w:tab w:val="num" w:pos="360"/>
        </w:tabs>
        <w:ind w:left="360" w:hanging="360"/>
      </w:pPr>
      <w:rPr>
        <w:b w:val="0"/>
      </w:rPr>
    </w:lvl>
  </w:abstractNum>
  <w:abstractNum w:abstractNumId="6" w15:restartNumberingAfterBreak="0">
    <w:nsid w:val="03D64922"/>
    <w:multiLevelType w:val="hybridMultilevel"/>
    <w:tmpl w:val="03204E30"/>
    <w:lvl w:ilvl="0" w:tplc="F4948F2A">
      <w:start w:val="1"/>
      <w:numFmt w:val="lowerLetter"/>
      <w:lvlText w:val="%1)"/>
      <w:lvlJc w:val="left"/>
      <w:pPr>
        <w:ind w:left="1134" w:hanging="360"/>
      </w:pPr>
      <w:rPr>
        <w:rFonts w:asciiTheme="minorHAnsi" w:eastAsia="Times New Roman" w:hAnsiTheme="minorHAnsi" w:cstheme="minorHAnsi"/>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7" w15:restartNumberingAfterBreak="0">
    <w:nsid w:val="05263065"/>
    <w:multiLevelType w:val="multilevel"/>
    <w:tmpl w:val="26D64DBC"/>
    <w:lvl w:ilvl="0">
      <w:start w:val="1"/>
      <w:numFmt w:val="decimal"/>
      <w:lvlText w:val="%1."/>
      <w:lvlJc w:val="left"/>
      <w:pPr>
        <w:tabs>
          <w:tab w:val="num" w:pos="360"/>
        </w:tabs>
        <w:ind w:left="360" w:hanging="360"/>
      </w:pPr>
      <w:rPr>
        <w:rFonts w:hint="default"/>
        <w:b w:val="0"/>
        <w:i w:val="0"/>
        <w:color w:val="auto"/>
        <w:sz w:val="22"/>
        <w:szCs w:val="24"/>
      </w:rPr>
    </w:lvl>
    <w:lvl w:ilvl="1">
      <w:start w:val="1"/>
      <w:numFmt w:val="decimal"/>
      <w:isLgl/>
      <w:lvlText w:val="%1.%2."/>
      <w:lvlJc w:val="left"/>
      <w:pPr>
        <w:tabs>
          <w:tab w:val="num" w:pos="1080"/>
        </w:tabs>
        <w:ind w:left="1080" w:hanging="780"/>
      </w:pPr>
      <w:rPr>
        <w:rFonts w:hint="default"/>
      </w:rPr>
    </w:lvl>
    <w:lvl w:ilvl="2">
      <w:start w:val="1"/>
      <w:numFmt w:val="decimal"/>
      <w:isLgl/>
      <w:lvlText w:val="%1.%2.%3."/>
      <w:lvlJc w:val="left"/>
      <w:pPr>
        <w:tabs>
          <w:tab w:val="num" w:pos="1380"/>
        </w:tabs>
        <w:ind w:left="1380" w:hanging="780"/>
      </w:pPr>
      <w:rPr>
        <w:rFonts w:hint="default"/>
      </w:rPr>
    </w:lvl>
    <w:lvl w:ilvl="3">
      <w:start w:val="1"/>
      <w:numFmt w:val="decimal"/>
      <w:isLgl/>
      <w:lvlText w:val="%1.%2.%3.%4."/>
      <w:lvlJc w:val="left"/>
      <w:pPr>
        <w:tabs>
          <w:tab w:val="num" w:pos="1680"/>
        </w:tabs>
        <w:ind w:left="1680" w:hanging="7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8" w15:restartNumberingAfterBreak="0">
    <w:nsid w:val="0A160C75"/>
    <w:multiLevelType w:val="hybridMultilevel"/>
    <w:tmpl w:val="69AA306C"/>
    <w:lvl w:ilvl="0" w:tplc="8DD00FE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15:restartNumberingAfterBreak="0">
    <w:nsid w:val="0DF52B86"/>
    <w:multiLevelType w:val="hybridMultilevel"/>
    <w:tmpl w:val="FBCEA6AE"/>
    <w:lvl w:ilvl="0" w:tplc="14520C7A">
      <w:start w:val="1"/>
      <w:numFmt w:val="lowerLetter"/>
      <w:lvlText w:val="%1)"/>
      <w:lvlJc w:val="left"/>
      <w:pPr>
        <w:ind w:left="1134" w:hanging="360"/>
      </w:pPr>
      <w:rPr>
        <w:rFonts w:asciiTheme="minorHAnsi" w:eastAsia="Times New Roman" w:hAnsiTheme="minorHAnsi" w:cstheme="minorHAnsi"/>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10" w15:restartNumberingAfterBreak="0">
    <w:nsid w:val="11C85C97"/>
    <w:multiLevelType w:val="hybridMultilevel"/>
    <w:tmpl w:val="5B7CFDEA"/>
    <w:lvl w:ilvl="0" w:tplc="0415000F">
      <w:start w:val="1"/>
      <w:numFmt w:val="decimal"/>
      <w:lvlText w:val="%1."/>
      <w:lvlJc w:val="left"/>
      <w:pPr>
        <w:tabs>
          <w:tab w:val="num" w:pos="640"/>
        </w:tabs>
        <w:ind w:left="640" w:hanging="360"/>
      </w:pPr>
    </w:lvl>
    <w:lvl w:ilvl="1" w:tplc="04150011">
      <w:start w:val="1"/>
      <w:numFmt w:val="decimal"/>
      <w:lvlText w:val="%2)"/>
      <w:lvlJc w:val="left"/>
      <w:pPr>
        <w:ind w:left="6456" w:hanging="360"/>
      </w:pPr>
    </w:lvl>
    <w:lvl w:ilvl="2" w:tplc="FFFFFFFF">
      <w:start w:val="1"/>
      <w:numFmt w:val="decimal"/>
      <w:lvlText w:val="%3."/>
      <w:lvlJc w:val="left"/>
      <w:pPr>
        <w:tabs>
          <w:tab w:val="num" w:pos="2260"/>
        </w:tabs>
        <w:ind w:left="2260" w:hanging="360"/>
      </w:pPr>
    </w:lvl>
    <w:lvl w:ilvl="3" w:tplc="FFFFFFFF">
      <w:start w:val="1"/>
      <w:numFmt w:val="decimal"/>
      <w:lvlText w:val="%4."/>
      <w:lvlJc w:val="left"/>
      <w:pPr>
        <w:tabs>
          <w:tab w:val="num" w:pos="2800"/>
        </w:tabs>
        <w:ind w:left="2800" w:hanging="360"/>
      </w:pPr>
    </w:lvl>
    <w:lvl w:ilvl="4" w:tplc="FFFFFFFF">
      <w:start w:val="1"/>
      <w:numFmt w:val="lowerLetter"/>
      <w:lvlText w:val="%5."/>
      <w:lvlJc w:val="left"/>
      <w:pPr>
        <w:tabs>
          <w:tab w:val="num" w:pos="3520"/>
        </w:tabs>
        <w:ind w:left="3520" w:hanging="360"/>
      </w:pPr>
    </w:lvl>
    <w:lvl w:ilvl="5" w:tplc="FFFFFFFF">
      <w:start w:val="1"/>
      <w:numFmt w:val="lowerRoman"/>
      <w:lvlText w:val="%6."/>
      <w:lvlJc w:val="right"/>
      <w:pPr>
        <w:tabs>
          <w:tab w:val="num" w:pos="4240"/>
        </w:tabs>
        <w:ind w:left="4240" w:hanging="180"/>
      </w:pPr>
    </w:lvl>
    <w:lvl w:ilvl="6" w:tplc="FFFFFFFF">
      <w:start w:val="1"/>
      <w:numFmt w:val="decimal"/>
      <w:lvlText w:val="%7."/>
      <w:lvlJc w:val="left"/>
      <w:pPr>
        <w:tabs>
          <w:tab w:val="num" w:pos="4960"/>
        </w:tabs>
        <w:ind w:left="4960" w:hanging="360"/>
      </w:pPr>
    </w:lvl>
    <w:lvl w:ilvl="7" w:tplc="FFFFFFFF">
      <w:start w:val="1"/>
      <w:numFmt w:val="lowerLetter"/>
      <w:lvlText w:val="%8."/>
      <w:lvlJc w:val="left"/>
      <w:pPr>
        <w:tabs>
          <w:tab w:val="num" w:pos="5680"/>
        </w:tabs>
        <w:ind w:left="5680" w:hanging="360"/>
      </w:pPr>
    </w:lvl>
    <w:lvl w:ilvl="8" w:tplc="FFFFFFFF">
      <w:start w:val="1"/>
      <w:numFmt w:val="lowerRoman"/>
      <w:lvlText w:val="%9."/>
      <w:lvlJc w:val="right"/>
      <w:pPr>
        <w:tabs>
          <w:tab w:val="num" w:pos="6400"/>
        </w:tabs>
        <w:ind w:left="6400" w:hanging="180"/>
      </w:pPr>
    </w:lvl>
  </w:abstractNum>
  <w:abstractNum w:abstractNumId="11" w15:restartNumberingAfterBreak="0">
    <w:nsid w:val="12BA298A"/>
    <w:multiLevelType w:val="singleLevel"/>
    <w:tmpl w:val="394C7CD0"/>
    <w:lvl w:ilvl="0">
      <w:start w:val="1"/>
      <w:numFmt w:val="decimal"/>
      <w:lvlText w:val="%1)"/>
      <w:lvlJc w:val="left"/>
      <w:pPr>
        <w:ind w:left="720" w:hanging="360"/>
      </w:pPr>
      <w:rPr>
        <w:b w:val="0"/>
        <w:sz w:val="22"/>
        <w:szCs w:val="22"/>
      </w:rPr>
    </w:lvl>
  </w:abstractNum>
  <w:abstractNum w:abstractNumId="12" w15:restartNumberingAfterBreak="0">
    <w:nsid w:val="16BC5A4A"/>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756747E"/>
    <w:multiLevelType w:val="hybridMultilevel"/>
    <w:tmpl w:val="8DF6871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CC57950"/>
    <w:multiLevelType w:val="multilevel"/>
    <w:tmpl w:val="01347F3E"/>
    <w:lvl w:ilvl="0">
      <w:start w:val="12"/>
      <w:numFmt w:val="decimal"/>
      <w:lvlText w:val="%1."/>
      <w:lvlJc w:val="left"/>
      <w:pPr>
        <w:tabs>
          <w:tab w:val="num" w:pos="723"/>
        </w:tabs>
        <w:ind w:left="723" w:hanging="360"/>
      </w:pPr>
      <w:rPr>
        <w:rFonts w:cs="Times New Roman" w:hint="default"/>
        <w:i w:val="0"/>
        <w:sz w:val="22"/>
        <w:szCs w:val="22"/>
      </w:rPr>
    </w:lvl>
    <w:lvl w:ilvl="1">
      <w:start w:val="1"/>
      <w:numFmt w:val="lowerLetter"/>
      <w:lvlText w:val="%2)"/>
      <w:lvlJc w:val="left"/>
      <w:pPr>
        <w:ind w:left="1443" w:hanging="360"/>
      </w:pPr>
      <w:rPr>
        <w:rFonts w:hint="default"/>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15" w15:restartNumberingAfterBreak="0">
    <w:nsid w:val="20535184"/>
    <w:multiLevelType w:val="hybridMultilevel"/>
    <w:tmpl w:val="6C823360"/>
    <w:lvl w:ilvl="0" w:tplc="04150011">
      <w:start w:val="1"/>
      <w:numFmt w:val="decimal"/>
      <w:lvlText w:val="%1)"/>
      <w:lvlJc w:val="left"/>
      <w:pPr>
        <w:ind w:left="720" w:hanging="360"/>
      </w:pPr>
    </w:lvl>
    <w:lvl w:ilvl="1" w:tplc="4A6EE186">
      <w:start w:val="1"/>
      <w:numFmt w:val="decimal"/>
      <w:lvlText w:val="%2)"/>
      <w:lvlJc w:val="left"/>
      <w:pPr>
        <w:ind w:left="645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070588"/>
    <w:multiLevelType w:val="hybridMultilevel"/>
    <w:tmpl w:val="E3000E86"/>
    <w:lvl w:ilvl="0" w:tplc="4C8881C6">
      <w:start w:val="4"/>
      <w:numFmt w:val="decimal"/>
      <w:lvlText w:val="%1)"/>
      <w:lvlJc w:val="left"/>
      <w:pPr>
        <w:ind w:left="64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9D47B6"/>
    <w:multiLevelType w:val="multilevel"/>
    <w:tmpl w:val="70ACD978"/>
    <w:lvl w:ilvl="0">
      <w:start w:val="1"/>
      <w:numFmt w:val="decimal"/>
      <w:lvlText w:val="%1."/>
      <w:lvlJc w:val="left"/>
      <w:pPr>
        <w:tabs>
          <w:tab w:val="num" w:pos="644"/>
        </w:tabs>
        <w:ind w:left="644" w:hanging="360"/>
      </w:pPr>
      <w:rPr>
        <w:rFonts w:cs="Times New Roman" w:hint="default"/>
        <w:b w:val="0"/>
        <w:bCs w:val="0"/>
        <w:strike w:val="0"/>
      </w:rPr>
    </w:lvl>
    <w:lvl w:ilvl="1">
      <w:start w:val="2"/>
      <w:numFmt w:val="decimal"/>
      <w:lvlText w:val="%1.%2."/>
      <w:lvlJc w:val="left"/>
      <w:pPr>
        <w:tabs>
          <w:tab w:val="num" w:pos="1244"/>
        </w:tabs>
        <w:ind w:left="1244" w:hanging="360"/>
      </w:pPr>
      <w:rPr>
        <w:rFonts w:cs="Times New Roman" w:hint="default"/>
        <w:color w:val="auto"/>
      </w:rPr>
    </w:lvl>
    <w:lvl w:ilvl="2">
      <w:start w:val="3"/>
      <w:numFmt w:val="decimal"/>
      <w:lvlText w:val="%1.%2.%3."/>
      <w:lvlJc w:val="left"/>
      <w:pPr>
        <w:tabs>
          <w:tab w:val="num" w:pos="3404"/>
        </w:tabs>
        <w:ind w:left="3404" w:hanging="720"/>
      </w:pPr>
      <w:rPr>
        <w:rFonts w:cs="Times New Roman" w:hint="default"/>
        <w:color w:val="auto"/>
      </w:rPr>
    </w:lvl>
    <w:lvl w:ilvl="3">
      <w:start w:val="1"/>
      <w:numFmt w:val="decimal"/>
      <w:lvlText w:val="%1.%2.%3.%4."/>
      <w:lvlJc w:val="left"/>
      <w:pPr>
        <w:tabs>
          <w:tab w:val="num" w:pos="2804"/>
        </w:tabs>
        <w:ind w:left="2804" w:hanging="720"/>
      </w:pPr>
      <w:rPr>
        <w:rFonts w:cs="Times New Roman" w:hint="default"/>
        <w:color w:val="auto"/>
      </w:rPr>
    </w:lvl>
    <w:lvl w:ilvl="4">
      <w:start w:val="1"/>
      <w:numFmt w:val="decimal"/>
      <w:lvlText w:val="%1.%2.%3.%4.%5."/>
      <w:lvlJc w:val="left"/>
      <w:pPr>
        <w:tabs>
          <w:tab w:val="num" w:pos="3764"/>
        </w:tabs>
        <w:ind w:left="3764" w:hanging="1080"/>
      </w:pPr>
      <w:rPr>
        <w:rFonts w:cs="Times New Roman" w:hint="default"/>
        <w:color w:val="auto"/>
      </w:rPr>
    </w:lvl>
    <w:lvl w:ilvl="5">
      <w:start w:val="1"/>
      <w:numFmt w:val="decimal"/>
      <w:lvlText w:val="%1.%2.%3.%4.%5.%6."/>
      <w:lvlJc w:val="left"/>
      <w:pPr>
        <w:tabs>
          <w:tab w:val="num" w:pos="4364"/>
        </w:tabs>
        <w:ind w:left="4364" w:hanging="1080"/>
      </w:pPr>
      <w:rPr>
        <w:rFonts w:cs="Times New Roman" w:hint="default"/>
        <w:color w:val="auto"/>
      </w:rPr>
    </w:lvl>
    <w:lvl w:ilvl="6">
      <w:start w:val="1"/>
      <w:numFmt w:val="decimal"/>
      <w:lvlText w:val="%1.%2.%3.%4.%5.%6.%7."/>
      <w:lvlJc w:val="left"/>
      <w:pPr>
        <w:tabs>
          <w:tab w:val="num" w:pos="5324"/>
        </w:tabs>
        <w:ind w:left="5324" w:hanging="1440"/>
      </w:pPr>
      <w:rPr>
        <w:rFonts w:cs="Times New Roman" w:hint="default"/>
        <w:color w:val="auto"/>
      </w:rPr>
    </w:lvl>
    <w:lvl w:ilvl="7">
      <w:start w:val="1"/>
      <w:numFmt w:val="decimal"/>
      <w:lvlText w:val="%1.%2.%3.%4.%5.%6.%7.%8."/>
      <w:lvlJc w:val="left"/>
      <w:pPr>
        <w:tabs>
          <w:tab w:val="num" w:pos="5924"/>
        </w:tabs>
        <w:ind w:left="5924" w:hanging="1440"/>
      </w:pPr>
      <w:rPr>
        <w:rFonts w:cs="Times New Roman" w:hint="default"/>
        <w:color w:val="auto"/>
      </w:rPr>
    </w:lvl>
    <w:lvl w:ilvl="8">
      <w:start w:val="1"/>
      <w:numFmt w:val="decimal"/>
      <w:lvlText w:val="%1.%2.%3.%4.%5.%6.%7.%8.%9."/>
      <w:lvlJc w:val="left"/>
      <w:pPr>
        <w:tabs>
          <w:tab w:val="num" w:pos="6884"/>
        </w:tabs>
        <w:ind w:left="6884" w:hanging="1800"/>
      </w:pPr>
      <w:rPr>
        <w:rFonts w:cs="Times New Roman" w:hint="default"/>
        <w:color w:val="auto"/>
      </w:rPr>
    </w:lvl>
  </w:abstractNum>
  <w:abstractNum w:abstractNumId="18" w15:restartNumberingAfterBreak="0">
    <w:nsid w:val="25097619"/>
    <w:multiLevelType w:val="hybridMultilevel"/>
    <w:tmpl w:val="BBD8C39C"/>
    <w:lvl w:ilvl="0" w:tplc="D7F44A8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6247545"/>
    <w:multiLevelType w:val="hybridMultilevel"/>
    <w:tmpl w:val="1598A980"/>
    <w:lvl w:ilvl="0" w:tplc="2B2A3E92">
      <w:start w:val="1"/>
      <w:numFmt w:val="lowerLetter"/>
      <w:lvlText w:val="%1)"/>
      <w:lvlJc w:val="left"/>
      <w:pPr>
        <w:ind w:left="720" w:hanging="360"/>
      </w:pPr>
      <w:rPr>
        <w:rFonts w:ascii="Arial" w:eastAsia="Times New Roman" w:hAnsi="Arial" w:cs="Arial" w:hint="default"/>
        <w:sz w:val="22"/>
        <w:szCs w:val="22"/>
      </w:rPr>
    </w:lvl>
    <w:lvl w:ilvl="1" w:tplc="AA6CA22C">
      <w:numFmt w:val="bullet"/>
      <w:lvlText w:val="-"/>
      <w:lvlJc w:val="left"/>
      <w:pPr>
        <w:ind w:left="1440" w:hanging="360"/>
      </w:pPr>
      <w:rPr>
        <w:rFonts w:hint="default"/>
        <w:sz w:val="2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7F6737"/>
    <w:multiLevelType w:val="multilevel"/>
    <w:tmpl w:val="D562C0D6"/>
    <w:name w:val="WW8Num323"/>
    <w:lvl w:ilvl="0">
      <w:start w:val="1"/>
      <w:numFmt w:val="decimal"/>
      <w:lvlText w:val="%1."/>
      <w:lvlJc w:val="left"/>
      <w:pPr>
        <w:tabs>
          <w:tab w:val="num" w:pos="340"/>
        </w:tabs>
        <w:ind w:left="340" w:hanging="340"/>
      </w:pPr>
      <w:rPr>
        <w:rFonts w:hint="default"/>
      </w:rPr>
    </w:lvl>
    <w:lvl w:ilvl="1">
      <w:start w:val="1"/>
      <w:numFmt w:val="decimal"/>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8BB4BAF"/>
    <w:multiLevelType w:val="hybridMultilevel"/>
    <w:tmpl w:val="610A5630"/>
    <w:lvl w:ilvl="0" w:tplc="14C6673E">
      <w:start w:val="4"/>
      <w:numFmt w:val="decimal"/>
      <w:lvlText w:val="%1."/>
      <w:lvlJc w:val="left"/>
      <w:pPr>
        <w:tabs>
          <w:tab w:val="num" w:pos="1287"/>
        </w:tabs>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B744A5"/>
    <w:multiLevelType w:val="hybridMultilevel"/>
    <w:tmpl w:val="36BAE6CE"/>
    <w:lvl w:ilvl="0" w:tplc="1D628EE2">
      <w:start w:val="1"/>
      <w:numFmt w:val="decimal"/>
      <w:lvlText w:val="%1."/>
      <w:lvlJc w:val="left"/>
      <w:pPr>
        <w:ind w:left="1287"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A55EB6"/>
    <w:multiLevelType w:val="hybridMultilevel"/>
    <w:tmpl w:val="4EA2ED7C"/>
    <w:lvl w:ilvl="0" w:tplc="D976236E">
      <w:start w:val="10"/>
      <w:numFmt w:val="decimal"/>
      <w:lvlText w:val="%1."/>
      <w:lvlJc w:val="left"/>
      <w:pPr>
        <w:tabs>
          <w:tab w:val="num" w:pos="640"/>
        </w:tabs>
        <w:ind w:left="6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083753"/>
    <w:multiLevelType w:val="hybridMultilevel"/>
    <w:tmpl w:val="B8B22838"/>
    <w:lvl w:ilvl="0" w:tplc="4E404E28">
      <w:start w:val="1"/>
      <w:numFmt w:val="decimal"/>
      <w:lvlText w:val="%1)"/>
      <w:lvlJc w:val="left"/>
      <w:pPr>
        <w:ind w:left="36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055D9A"/>
    <w:multiLevelType w:val="hybridMultilevel"/>
    <w:tmpl w:val="AC9687A4"/>
    <w:lvl w:ilvl="0" w:tplc="A6745130">
      <w:start w:val="13"/>
      <w:numFmt w:val="decimal"/>
      <w:lvlText w:val="%1."/>
      <w:lvlJc w:val="left"/>
      <w:pPr>
        <w:tabs>
          <w:tab w:val="num" w:pos="640"/>
        </w:tabs>
        <w:ind w:left="6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6D4302D"/>
    <w:multiLevelType w:val="hybridMultilevel"/>
    <w:tmpl w:val="B382F83E"/>
    <w:lvl w:ilvl="0" w:tplc="17C2ADF2">
      <w:start w:val="1"/>
      <w:numFmt w:val="lowerLetter"/>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62680F"/>
    <w:multiLevelType w:val="hybridMultilevel"/>
    <w:tmpl w:val="A7DE64CE"/>
    <w:lvl w:ilvl="0" w:tplc="22381494">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11">
      <w:start w:val="1"/>
      <w:numFmt w:val="decimal"/>
      <w:lvlText w:val="%4)"/>
      <w:lvlJc w:val="left"/>
      <w:pPr>
        <w:ind w:left="6456"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D174D8C"/>
    <w:multiLevelType w:val="multilevel"/>
    <w:tmpl w:val="C6B6C96E"/>
    <w:lvl w:ilvl="0">
      <w:start w:val="1"/>
      <w:numFmt w:val="decimal"/>
      <w:lvlText w:val="%1."/>
      <w:lvlJc w:val="left"/>
      <w:pPr>
        <w:tabs>
          <w:tab w:val="num" w:pos="360"/>
        </w:tabs>
        <w:ind w:left="360" w:hanging="360"/>
      </w:pPr>
      <w:rPr>
        <w:rFonts w:ascii="Arial" w:eastAsia="Times New Roman" w:hAnsi="Arial" w:cs="Arial" w:hint="default"/>
        <w:b w:val="0"/>
        <w:i w:val="0"/>
        <w:color w:val="auto"/>
        <w:sz w:val="22"/>
        <w:szCs w:val="22"/>
      </w:rPr>
    </w:lvl>
    <w:lvl w:ilvl="1">
      <w:start w:val="1"/>
      <w:numFmt w:val="decimal"/>
      <w:isLgl/>
      <w:lvlText w:val="%1.%2."/>
      <w:lvlJc w:val="left"/>
      <w:pPr>
        <w:tabs>
          <w:tab w:val="num" w:pos="1080"/>
        </w:tabs>
        <w:ind w:left="1080" w:hanging="780"/>
      </w:pPr>
    </w:lvl>
    <w:lvl w:ilvl="2">
      <w:start w:val="1"/>
      <w:numFmt w:val="decimal"/>
      <w:isLgl/>
      <w:lvlText w:val="%1.%2.%3."/>
      <w:lvlJc w:val="left"/>
      <w:pPr>
        <w:tabs>
          <w:tab w:val="num" w:pos="1380"/>
        </w:tabs>
        <w:ind w:left="1380" w:hanging="780"/>
      </w:pPr>
    </w:lvl>
    <w:lvl w:ilvl="3">
      <w:start w:val="1"/>
      <w:numFmt w:val="decimal"/>
      <w:isLgl/>
      <w:lvlText w:val="%1.%2.%3.%4."/>
      <w:lvlJc w:val="left"/>
      <w:pPr>
        <w:tabs>
          <w:tab w:val="num" w:pos="1680"/>
        </w:tabs>
        <w:ind w:left="1680" w:hanging="780"/>
      </w:pPr>
    </w:lvl>
    <w:lvl w:ilvl="4">
      <w:start w:val="1"/>
      <w:numFmt w:val="decimal"/>
      <w:isLgl/>
      <w:lvlText w:val="%5)"/>
      <w:lvlJc w:val="left"/>
      <w:pPr>
        <w:tabs>
          <w:tab w:val="num" w:pos="2280"/>
        </w:tabs>
        <w:ind w:left="2280" w:hanging="1080"/>
      </w:pPr>
      <w:rPr>
        <w:rFonts w:ascii="Arial" w:eastAsia="Arial Unicode MS" w:hAnsi="Arial" w:cs="Arial" w:hint="default"/>
      </w:r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30" w15:restartNumberingAfterBreak="0">
    <w:nsid w:val="3E1D10E8"/>
    <w:multiLevelType w:val="singleLevel"/>
    <w:tmpl w:val="99C465D6"/>
    <w:lvl w:ilvl="0">
      <w:start w:val="1"/>
      <w:numFmt w:val="decimal"/>
      <w:lvlText w:val="%1."/>
      <w:lvlJc w:val="left"/>
      <w:pPr>
        <w:tabs>
          <w:tab w:val="num" w:pos="360"/>
        </w:tabs>
        <w:ind w:left="360" w:hanging="360"/>
      </w:pPr>
      <w:rPr>
        <w:b w:val="0"/>
        <w:color w:val="auto"/>
      </w:rPr>
    </w:lvl>
  </w:abstractNum>
  <w:abstractNum w:abstractNumId="31"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EA800A5"/>
    <w:multiLevelType w:val="hybridMultilevel"/>
    <w:tmpl w:val="2DEC221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4704B3A"/>
    <w:multiLevelType w:val="hybridMultilevel"/>
    <w:tmpl w:val="5080B480"/>
    <w:lvl w:ilvl="0" w:tplc="99C465D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0A1AF0"/>
    <w:multiLevelType w:val="hybridMultilevel"/>
    <w:tmpl w:val="FBEC15D8"/>
    <w:lvl w:ilvl="0" w:tplc="7158B1D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E16FDD"/>
    <w:multiLevelType w:val="multilevel"/>
    <w:tmpl w:val="FF644912"/>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a"/>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FA24216"/>
    <w:multiLevelType w:val="hybridMultilevel"/>
    <w:tmpl w:val="FEBE68DE"/>
    <w:lvl w:ilvl="0" w:tplc="5D2AABA0">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935071"/>
    <w:multiLevelType w:val="hybridMultilevel"/>
    <w:tmpl w:val="2C2CE180"/>
    <w:lvl w:ilvl="0" w:tplc="69925D6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AAA0128"/>
    <w:multiLevelType w:val="multilevel"/>
    <w:tmpl w:val="43B4E6C4"/>
    <w:lvl w:ilvl="0">
      <w:start w:val="12"/>
      <w:numFmt w:val="decimal"/>
      <w:lvlText w:val="%1."/>
      <w:lvlJc w:val="left"/>
      <w:pPr>
        <w:tabs>
          <w:tab w:val="num" w:pos="723"/>
        </w:tabs>
        <w:ind w:left="723" w:hanging="360"/>
      </w:pPr>
      <w:rPr>
        <w:rFonts w:cs="Times New Roman" w:hint="default"/>
        <w:i w:val="0"/>
        <w:sz w:val="22"/>
        <w:szCs w:val="22"/>
      </w:rPr>
    </w:lvl>
    <w:lvl w:ilvl="1">
      <w:start w:val="2"/>
      <w:numFmt w:val="lowerLetter"/>
      <w:lvlText w:val="%2)"/>
      <w:lvlJc w:val="left"/>
      <w:pPr>
        <w:ind w:left="1443" w:hanging="360"/>
      </w:pPr>
      <w:rPr>
        <w:rFonts w:hint="default"/>
      </w:rPr>
    </w:lvl>
    <w:lvl w:ilvl="2">
      <w:start w:val="1"/>
      <w:numFmt w:val="lowerRoman"/>
      <w:lvlText w:val="%3."/>
      <w:lvlJc w:val="right"/>
      <w:pPr>
        <w:tabs>
          <w:tab w:val="num" w:pos="2163"/>
        </w:tabs>
        <w:ind w:left="2163" w:hanging="180"/>
      </w:pPr>
      <w:rPr>
        <w:rFonts w:hint="default"/>
      </w:rPr>
    </w:lvl>
    <w:lvl w:ilvl="3">
      <w:start w:val="1"/>
      <w:numFmt w:val="decimal"/>
      <w:lvlText w:val="%4."/>
      <w:lvlJc w:val="left"/>
      <w:pPr>
        <w:tabs>
          <w:tab w:val="num" w:pos="2883"/>
        </w:tabs>
        <w:ind w:left="2883" w:hanging="360"/>
      </w:pPr>
      <w:rPr>
        <w:rFonts w:hint="default"/>
      </w:rPr>
    </w:lvl>
    <w:lvl w:ilvl="4">
      <w:start w:val="1"/>
      <w:numFmt w:val="lowerLetter"/>
      <w:lvlText w:val="%5."/>
      <w:lvlJc w:val="left"/>
      <w:pPr>
        <w:tabs>
          <w:tab w:val="num" w:pos="3603"/>
        </w:tabs>
        <w:ind w:left="3603" w:hanging="360"/>
      </w:pPr>
      <w:rPr>
        <w:rFonts w:hint="default"/>
      </w:rPr>
    </w:lvl>
    <w:lvl w:ilvl="5">
      <w:start w:val="1"/>
      <w:numFmt w:val="lowerRoman"/>
      <w:lvlText w:val="%6."/>
      <w:lvlJc w:val="right"/>
      <w:pPr>
        <w:tabs>
          <w:tab w:val="num" w:pos="4323"/>
        </w:tabs>
        <w:ind w:left="4323" w:hanging="180"/>
      </w:pPr>
      <w:rPr>
        <w:rFonts w:hint="default"/>
      </w:rPr>
    </w:lvl>
    <w:lvl w:ilvl="6">
      <w:start w:val="1"/>
      <w:numFmt w:val="decimal"/>
      <w:lvlText w:val="%7."/>
      <w:lvlJc w:val="left"/>
      <w:pPr>
        <w:tabs>
          <w:tab w:val="num" w:pos="5043"/>
        </w:tabs>
        <w:ind w:left="5043" w:hanging="360"/>
      </w:pPr>
      <w:rPr>
        <w:rFonts w:hint="default"/>
      </w:rPr>
    </w:lvl>
    <w:lvl w:ilvl="7">
      <w:start w:val="1"/>
      <w:numFmt w:val="lowerLetter"/>
      <w:lvlText w:val="%8."/>
      <w:lvlJc w:val="left"/>
      <w:pPr>
        <w:tabs>
          <w:tab w:val="num" w:pos="5763"/>
        </w:tabs>
        <w:ind w:left="5763" w:hanging="360"/>
      </w:pPr>
      <w:rPr>
        <w:rFonts w:hint="default"/>
      </w:rPr>
    </w:lvl>
    <w:lvl w:ilvl="8">
      <w:start w:val="1"/>
      <w:numFmt w:val="lowerRoman"/>
      <w:lvlText w:val="%9."/>
      <w:lvlJc w:val="right"/>
      <w:pPr>
        <w:tabs>
          <w:tab w:val="num" w:pos="6483"/>
        </w:tabs>
        <w:ind w:left="6483" w:hanging="180"/>
      </w:pPr>
      <w:rPr>
        <w:rFonts w:hint="default"/>
      </w:rPr>
    </w:lvl>
  </w:abstractNum>
  <w:abstractNum w:abstractNumId="39" w15:restartNumberingAfterBreak="0">
    <w:nsid w:val="62755FC2"/>
    <w:multiLevelType w:val="hybridMultilevel"/>
    <w:tmpl w:val="45E0F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2004B3"/>
    <w:multiLevelType w:val="hybridMultilevel"/>
    <w:tmpl w:val="F77AB6E2"/>
    <w:lvl w:ilvl="0" w:tplc="5D2AABA0">
      <w:start w:val="1"/>
      <w:numFmt w:val="decimal"/>
      <w:lvlText w:val="%1)"/>
      <w:lvlJc w:val="left"/>
      <w:pPr>
        <w:ind w:left="1287" w:hanging="360"/>
      </w:pPr>
      <w:rPr>
        <w:rFonts w:cs="Times New Roman"/>
        <w:color w:val="auto"/>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71440A3"/>
    <w:multiLevelType w:val="hybridMultilevel"/>
    <w:tmpl w:val="CA78F1E4"/>
    <w:lvl w:ilvl="0" w:tplc="4F029410">
      <w:start w:val="2"/>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CC7AA0"/>
    <w:multiLevelType w:val="hybridMultilevel"/>
    <w:tmpl w:val="48568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FC47DA"/>
    <w:multiLevelType w:val="hybridMultilevel"/>
    <w:tmpl w:val="539E4924"/>
    <w:lvl w:ilvl="0" w:tplc="20B2BF42">
      <w:start w:val="13"/>
      <w:numFmt w:val="decimal"/>
      <w:lvlText w:val="%1."/>
      <w:lvlJc w:val="left"/>
      <w:pPr>
        <w:tabs>
          <w:tab w:val="num" w:pos="640"/>
        </w:tabs>
        <w:ind w:left="6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660C19"/>
    <w:multiLevelType w:val="hybridMultilevel"/>
    <w:tmpl w:val="9B187FEE"/>
    <w:lvl w:ilvl="0" w:tplc="0BF88BA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09545C8"/>
    <w:multiLevelType w:val="hybridMultilevel"/>
    <w:tmpl w:val="A4280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5E1927"/>
    <w:multiLevelType w:val="hybridMultilevel"/>
    <w:tmpl w:val="2028E57C"/>
    <w:lvl w:ilvl="0" w:tplc="20B2BF42">
      <w:start w:val="13"/>
      <w:numFmt w:val="decimal"/>
      <w:lvlText w:val="%1."/>
      <w:lvlJc w:val="left"/>
      <w:pPr>
        <w:tabs>
          <w:tab w:val="num" w:pos="640"/>
        </w:tabs>
        <w:ind w:left="6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112062"/>
    <w:multiLevelType w:val="hybridMultilevel"/>
    <w:tmpl w:val="F0DA7B2A"/>
    <w:lvl w:ilvl="0" w:tplc="621A04B0">
      <w:start w:val="1"/>
      <w:numFmt w:val="decimal"/>
      <w:lvlText w:val="%1."/>
      <w:lvlJc w:val="left"/>
      <w:pPr>
        <w:ind w:left="780" w:hanging="360"/>
      </w:pPr>
      <w:rPr>
        <w:rFonts w:ascii="Times New Roman" w:eastAsia="Times New Roman" w:hAnsi="Times New Roman" w:cstheme="minorHAnsi"/>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8" w15:restartNumberingAfterBreak="0">
    <w:nsid w:val="7A027635"/>
    <w:multiLevelType w:val="hybridMultilevel"/>
    <w:tmpl w:val="864CAF88"/>
    <w:lvl w:ilvl="0" w:tplc="B8AAFD2C">
      <w:start w:val="6"/>
      <w:numFmt w:val="decimal"/>
      <w:lvlText w:val="%1."/>
      <w:lvlJc w:val="left"/>
      <w:pPr>
        <w:tabs>
          <w:tab w:val="num" w:pos="640"/>
        </w:tabs>
        <w:ind w:left="6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135239"/>
    <w:multiLevelType w:val="hybridMultilevel"/>
    <w:tmpl w:val="8C0A0280"/>
    <w:lvl w:ilvl="0" w:tplc="38F099A6">
      <w:start w:val="3"/>
      <w:numFmt w:val="decimal"/>
      <w:lvlText w:val="%1)"/>
      <w:lvlJc w:val="left"/>
      <w:pPr>
        <w:ind w:left="720" w:hanging="360"/>
      </w:pPr>
      <w:rPr>
        <w:rFonts w:hint="default"/>
      </w:rPr>
    </w:lvl>
    <w:lvl w:ilvl="1" w:tplc="04150011">
      <w:start w:val="1"/>
      <w:numFmt w:val="decimal"/>
      <w:lvlText w:val="%2)"/>
      <w:lvlJc w:val="left"/>
      <w:pPr>
        <w:ind w:left="6456" w:hanging="360"/>
      </w:pPr>
    </w:lvl>
    <w:lvl w:ilvl="2" w:tplc="4F528052">
      <w:start w:val="1"/>
      <w:numFmt w:val="lowerLetter"/>
      <w:lvlText w:val="%3)"/>
      <w:lvlJc w:val="left"/>
      <w:pPr>
        <w:ind w:left="2556" w:hanging="576"/>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B8D2A86"/>
    <w:multiLevelType w:val="hybridMultilevel"/>
    <w:tmpl w:val="41327428"/>
    <w:lvl w:ilvl="0" w:tplc="5D2AABA0">
      <w:start w:val="1"/>
      <w:numFmt w:val="decimal"/>
      <w:lvlText w:val="%1)"/>
      <w:lvlJc w:val="left"/>
      <w:pPr>
        <w:ind w:left="1287" w:hanging="360"/>
      </w:pPr>
      <w:rPr>
        <w:rFonts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D4379B"/>
    <w:multiLevelType w:val="hybridMultilevel"/>
    <w:tmpl w:val="062864EC"/>
    <w:lvl w:ilvl="0" w:tplc="489E25E6">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5"/>
    <w:lvlOverride w:ilvl="0">
      <w:startOverride w:val="1"/>
    </w:lvlOverride>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4"/>
  </w:num>
  <w:num w:numId="6">
    <w:abstractNumId w:val="30"/>
    <w:lvlOverride w:ilvl="0">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5"/>
  </w:num>
  <w:num w:numId="10">
    <w:abstractNumId w:val="41"/>
  </w:num>
  <w:num w:numId="11">
    <w:abstractNumId w:val="0"/>
  </w:num>
  <w:num w:numId="12">
    <w:abstractNumId w:val="24"/>
  </w:num>
  <w:num w:numId="13">
    <w:abstractNumId w:val="33"/>
  </w:num>
  <w:num w:numId="14">
    <w:abstractNumId w:val="14"/>
  </w:num>
  <w:num w:numId="15">
    <w:abstractNumId w:val="31"/>
  </w:num>
  <w:num w:numId="16">
    <w:abstractNumId w:val="44"/>
  </w:num>
  <w:num w:numId="17">
    <w:abstractNumId w:val="2"/>
  </w:num>
  <w:num w:numId="18">
    <w:abstractNumId w:val="32"/>
  </w:num>
  <w:num w:numId="19">
    <w:abstractNumId w:val="12"/>
  </w:num>
  <w:num w:numId="20">
    <w:abstractNumId w:val="42"/>
  </w:num>
  <w:num w:numId="21">
    <w:abstractNumId w:val="28"/>
  </w:num>
  <w:num w:numId="22">
    <w:abstractNumId w:val="47"/>
  </w:num>
  <w:num w:numId="23">
    <w:abstractNumId w:val="22"/>
  </w:num>
  <w:num w:numId="24">
    <w:abstractNumId w:val="40"/>
  </w:num>
  <w:num w:numId="25">
    <w:abstractNumId w:val="11"/>
  </w:num>
  <w:num w:numId="26">
    <w:abstractNumId w:val="36"/>
  </w:num>
  <w:num w:numId="27">
    <w:abstractNumId w:val="9"/>
  </w:num>
  <w:num w:numId="28">
    <w:abstractNumId w:val="6"/>
  </w:num>
  <w:num w:numId="29">
    <w:abstractNumId w:val="27"/>
  </w:num>
  <w:num w:numId="30">
    <w:abstractNumId w:val="19"/>
  </w:num>
  <w:num w:numId="31">
    <w:abstractNumId w:val="50"/>
  </w:num>
  <w:num w:numId="32">
    <w:abstractNumId w:val="39"/>
  </w:num>
  <w:num w:numId="33">
    <w:abstractNumId w:val="18"/>
  </w:num>
  <w:num w:numId="34">
    <w:abstractNumId w:val="34"/>
  </w:num>
  <w:num w:numId="35">
    <w:abstractNumId w:val="17"/>
  </w:num>
  <w:num w:numId="36">
    <w:abstractNumId w:val="3"/>
  </w:num>
  <w:num w:numId="37">
    <w:abstractNumId w:val="10"/>
  </w:num>
  <w:num w:numId="38">
    <w:abstractNumId w:val="21"/>
  </w:num>
  <w:num w:numId="39">
    <w:abstractNumId w:val="15"/>
  </w:num>
  <w:num w:numId="40">
    <w:abstractNumId w:val="8"/>
  </w:num>
  <w:num w:numId="41">
    <w:abstractNumId w:val="37"/>
  </w:num>
  <w:num w:numId="42">
    <w:abstractNumId w:val="49"/>
  </w:num>
  <w:num w:numId="43">
    <w:abstractNumId w:val="38"/>
  </w:num>
  <w:num w:numId="44">
    <w:abstractNumId w:val="16"/>
  </w:num>
  <w:num w:numId="45">
    <w:abstractNumId w:val="48"/>
  </w:num>
  <w:num w:numId="46">
    <w:abstractNumId w:val="23"/>
  </w:num>
  <w:num w:numId="47">
    <w:abstractNumId w:val="25"/>
  </w:num>
  <w:num w:numId="48">
    <w:abstractNumId w:val="43"/>
  </w:num>
  <w:num w:numId="49">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F"/>
    <w:rsid w:val="000019A2"/>
    <w:rsid w:val="000100B6"/>
    <w:rsid w:val="00013DB6"/>
    <w:rsid w:val="000151DA"/>
    <w:rsid w:val="000212B7"/>
    <w:rsid w:val="000229B7"/>
    <w:rsid w:val="00022E9E"/>
    <w:rsid w:val="00026E4B"/>
    <w:rsid w:val="0002734B"/>
    <w:rsid w:val="00035D5C"/>
    <w:rsid w:val="000420AC"/>
    <w:rsid w:val="00043F23"/>
    <w:rsid w:val="00046FEB"/>
    <w:rsid w:val="00047328"/>
    <w:rsid w:val="0005545A"/>
    <w:rsid w:val="00056B2C"/>
    <w:rsid w:val="00057594"/>
    <w:rsid w:val="00057C88"/>
    <w:rsid w:val="000666E9"/>
    <w:rsid w:val="000667AC"/>
    <w:rsid w:val="00067E6E"/>
    <w:rsid w:val="00070429"/>
    <w:rsid w:val="00080B2C"/>
    <w:rsid w:val="00080C9A"/>
    <w:rsid w:val="00085ABC"/>
    <w:rsid w:val="00085F8F"/>
    <w:rsid w:val="000863A7"/>
    <w:rsid w:val="0009129C"/>
    <w:rsid w:val="000929A8"/>
    <w:rsid w:val="00097381"/>
    <w:rsid w:val="000A34DF"/>
    <w:rsid w:val="000A3790"/>
    <w:rsid w:val="000A4FA7"/>
    <w:rsid w:val="000B2417"/>
    <w:rsid w:val="000B32D4"/>
    <w:rsid w:val="000B7F19"/>
    <w:rsid w:val="000D3B0D"/>
    <w:rsid w:val="000D3F21"/>
    <w:rsid w:val="000E34EF"/>
    <w:rsid w:val="000F0A4B"/>
    <w:rsid w:val="000F440D"/>
    <w:rsid w:val="000F5524"/>
    <w:rsid w:val="000F6766"/>
    <w:rsid w:val="000F7361"/>
    <w:rsid w:val="0010498A"/>
    <w:rsid w:val="00104B4F"/>
    <w:rsid w:val="001076D8"/>
    <w:rsid w:val="00112EA0"/>
    <w:rsid w:val="00114315"/>
    <w:rsid w:val="00114A8D"/>
    <w:rsid w:val="0011534B"/>
    <w:rsid w:val="00116E3B"/>
    <w:rsid w:val="00121CAD"/>
    <w:rsid w:val="0012235F"/>
    <w:rsid w:val="00125188"/>
    <w:rsid w:val="001266E7"/>
    <w:rsid w:val="0012718E"/>
    <w:rsid w:val="00127578"/>
    <w:rsid w:val="00130A4B"/>
    <w:rsid w:val="00131C64"/>
    <w:rsid w:val="00133B85"/>
    <w:rsid w:val="0014194E"/>
    <w:rsid w:val="00142E28"/>
    <w:rsid w:val="001439CF"/>
    <w:rsid w:val="00143FF1"/>
    <w:rsid w:val="0015040C"/>
    <w:rsid w:val="00150897"/>
    <w:rsid w:val="00151243"/>
    <w:rsid w:val="001529B0"/>
    <w:rsid w:val="00156D7A"/>
    <w:rsid w:val="00160800"/>
    <w:rsid w:val="00163080"/>
    <w:rsid w:val="00167D1C"/>
    <w:rsid w:val="001755B4"/>
    <w:rsid w:val="00175E47"/>
    <w:rsid w:val="00181A8C"/>
    <w:rsid w:val="00186AD5"/>
    <w:rsid w:val="001900DC"/>
    <w:rsid w:val="00190768"/>
    <w:rsid w:val="00193C03"/>
    <w:rsid w:val="001972F8"/>
    <w:rsid w:val="001A0A63"/>
    <w:rsid w:val="001A0FFD"/>
    <w:rsid w:val="001A1DE6"/>
    <w:rsid w:val="001A26E2"/>
    <w:rsid w:val="001A3F86"/>
    <w:rsid w:val="001A4649"/>
    <w:rsid w:val="001A5184"/>
    <w:rsid w:val="001B0483"/>
    <w:rsid w:val="001B0F04"/>
    <w:rsid w:val="001B14D4"/>
    <w:rsid w:val="001B71E3"/>
    <w:rsid w:val="001C362E"/>
    <w:rsid w:val="001C3BE8"/>
    <w:rsid w:val="001C4A7D"/>
    <w:rsid w:val="001D5732"/>
    <w:rsid w:val="001D6A62"/>
    <w:rsid w:val="001E129C"/>
    <w:rsid w:val="001E2EBD"/>
    <w:rsid w:val="001E3BCC"/>
    <w:rsid w:val="001E4886"/>
    <w:rsid w:val="001E6EAD"/>
    <w:rsid w:val="001F05F8"/>
    <w:rsid w:val="001F3664"/>
    <w:rsid w:val="001F38F9"/>
    <w:rsid w:val="001F5680"/>
    <w:rsid w:val="001F5E99"/>
    <w:rsid w:val="001F6ECD"/>
    <w:rsid w:val="00200AA8"/>
    <w:rsid w:val="00201F04"/>
    <w:rsid w:val="0020450B"/>
    <w:rsid w:val="00204B8E"/>
    <w:rsid w:val="00211C05"/>
    <w:rsid w:val="00213AE2"/>
    <w:rsid w:val="002158DE"/>
    <w:rsid w:val="002179CE"/>
    <w:rsid w:val="00223A3C"/>
    <w:rsid w:val="00225454"/>
    <w:rsid w:val="0022632C"/>
    <w:rsid w:val="00226825"/>
    <w:rsid w:val="002307D8"/>
    <w:rsid w:val="002315F1"/>
    <w:rsid w:val="00240F93"/>
    <w:rsid w:val="002414B3"/>
    <w:rsid w:val="0024283F"/>
    <w:rsid w:val="002430D0"/>
    <w:rsid w:val="00243E09"/>
    <w:rsid w:val="00244414"/>
    <w:rsid w:val="002455C6"/>
    <w:rsid w:val="00247630"/>
    <w:rsid w:val="002531CB"/>
    <w:rsid w:val="00257671"/>
    <w:rsid w:val="002576A1"/>
    <w:rsid w:val="002622CF"/>
    <w:rsid w:val="00263D7A"/>
    <w:rsid w:val="002651A8"/>
    <w:rsid w:val="002725C5"/>
    <w:rsid w:val="00272E71"/>
    <w:rsid w:val="00273D1D"/>
    <w:rsid w:val="00274741"/>
    <w:rsid w:val="00274F7E"/>
    <w:rsid w:val="002756BB"/>
    <w:rsid w:val="0027676C"/>
    <w:rsid w:val="00277A8E"/>
    <w:rsid w:val="00280750"/>
    <w:rsid w:val="0028120F"/>
    <w:rsid w:val="0028768F"/>
    <w:rsid w:val="00287C1F"/>
    <w:rsid w:val="00290419"/>
    <w:rsid w:val="00290ABC"/>
    <w:rsid w:val="00290E4C"/>
    <w:rsid w:val="0029332C"/>
    <w:rsid w:val="002939B0"/>
    <w:rsid w:val="00294D31"/>
    <w:rsid w:val="00295B31"/>
    <w:rsid w:val="002974A7"/>
    <w:rsid w:val="002A11A6"/>
    <w:rsid w:val="002B0985"/>
    <w:rsid w:val="002B6839"/>
    <w:rsid w:val="002C0C86"/>
    <w:rsid w:val="002C0FEC"/>
    <w:rsid w:val="002C1103"/>
    <w:rsid w:val="002C46D0"/>
    <w:rsid w:val="002D3341"/>
    <w:rsid w:val="002D4054"/>
    <w:rsid w:val="002D4ECC"/>
    <w:rsid w:val="002E18E6"/>
    <w:rsid w:val="002E3B77"/>
    <w:rsid w:val="002F0D21"/>
    <w:rsid w:val="002F0F46"/>
    <w:rsid w:val="002F518B"/>
    <w:rsid w:val="002F55DF"/>
    <w:rsid w:val="00302779"/>
    <w:rsid w:val="00304029"/>
    <w:rsid w:val="00306FB4"/>
    <w:rsid w:val="00307475"/>
    <w:rsid w:val="00314A81"/>
    <w:rsid w:val="0032218C"/>
    <w:rsid w:val="003240B4"/>
    <w:rsid w:val="0032593D"/>
    <w:rsid w:val="00344FF6"/>
    <w:rsid w:val="0034521D"/>
    <w:rsid w:val="00355DFE"/>
    <w:rsid w:val="003658BC"/>
    <w:rsid w:val="00371375"/>
    <w:rsid w:val="00371451"/>
    <w:rsid w:val="00372D8B"/>
    <w:rsid w:val="00376E43"/>
    <w:rsid w:val="003807C3"/>
    <w:rsid w:val="00381167"/>
    <w:rsid w:val="00385371"/>
    <w:rsid w:val="00385F70"/>
    <w:rsid w:val="003916CF"/>
    <w:rsid w:val="003922A5"/>
    <w:rsid w:val="0039275E"/>
    <w:rsid w:val="00394619"/>
    <w:rsid w:val="003963D7"/>
    <w:rsid w:val="00396634"/>
    <w:rsid w:val="0039740A"/>
    <w:rsid w:val="003978B5"/>
    <w:rsid w:val="00397FB0"/>
    <w:rsid w:val="003A21B1"/>
    <w:rsid w:val="003A3642"/>
    <w:rsid w:val="003A4CFE"/>
    <w:rsid w:val="003B0EFF"/>
    <w:rsid w:val="003B4E27"/>
    <w:rsid w:val="003C09B9"/>
    <w:rsid w:val="003C2C42"/>
    <w:rsid w:val="003C2E49"/>
    <w:rsid w:val="003C2F0D"/>
    <w:rsid w:val="003C533E"/>
    <w:rsid w:val="003D12EC"/>
    <w:rsid w:val="003D30DB"/>
    <w:rsid w:val="003D6663"/>
    <w:rsid w:val="003D76E8"/>
    <w:rsid w:val="003E22D2"/>
    <w:rsid w:val="003E3A22"/>
    <w:rsid w:val="003E57B3"/>
    <w:rsid w:val="003E5D9E"/>
    <w:rsid w:val="003E6C25"/>
    <w:rsid w:val="003E6EB8"/>
    <w:rsid w:val="003E6F93"/>
    <w:rsid w:val="003F01F5"/>
    <w:rsid w:val="003F07ED"/>
    <w:rsid w:val="003F11E3"/>
    <w:rsid w:val="003F1FA7"/>
    <w:rsid w:val="00400131"/>
    <w:rsid w:val="0040448A"/>
    <w:rsid w:val="00405006"/>
    <w:rsid w:val="004164D1"/>
    <w:rsid w:val="00420E9E"/>
    <w:rsid w:val="00422DC4"/>
    <w:rsid w:val="0043231E"/>
    <w:rsid w:val="00433150"/>
    <w:rsid w:val="004350BC"/>
    <w:rsid w:val="00441B8C"/>
    <w:rsid w:val="00441F66"/>
    <w:rsid w:val="00445053"/>
    <w:rsid w:val="0044517D"/>
    <w:rsid w:val="0045300C"/>
    <w:rsid w:val="0045482F"/>
    <w:rsid w:val="0046139C"/>
    <w:rsid w:val="00463210"/>
    <w:rsid w:val="00464627"/>
    <w:rsid w:val="0046572C"/>
    <w:rsid w:val="00467620"/>
    <w:rsid w:val="00475C80"/>
    <w:rsid w:val="00481D46"/>
    <w:rsid w:val="00484263"/>
    <w:rsid w:val="00484480"/>
    <w:rsid w:val="00484CE5"/>
    <w:rsid w:val="00486595"/>
    <w:rsid w:val="00494C4E"/>
    <w:rsid w:val="00494CF8"/>
    <w:rsid w:val="00497CDD"/>
    <w:rsid w:val="004A05C1"/>
    <w:rsid w:val="004A30E0"/>
    <w:rsid w:val="004A4501"/>
    <w:rsid w:val="004B50E2"/>
    <w:rsid w:val="004B7401"/>
    <w:rsid w:val="004C2374"/>
    <w:rsid w:val="004C3EA9"/>
    <w:rsid w:val="004C44F1"/>
    <w:rsid w:val="004C452F"/>
    <w:rsid w:val="004C5D1D"/>
    <w:rsid w:val="004C6DD6"/>
    <w:rsid w:val="004D21BC"/>
    <w:rsid w:val="004D55EB"/>
    <w:rsid w:val="004D7593"/>
    <w:rsid w:val="004E0CBE"/>
    <w:rsid w:val="004E14FD"/>
    <w:rsid w:val="004E5822"/>
    <w:rsid w:val="004F6B19"/>
    <w:rsid w:val="00500DCB"/>
    <w:rsid w:val="0050235D"/>
    <w:rsid w:val="005029B3"/>
    <w:rsid w:val="00505A31"/>
    <w:rsid w:val="005074F0"/>
    <w:rsid w:val="00507F8F"/>
    <w:rsid w:val="00511B52"/>
    <w:rsid w:val="0051452F"/>
    <w:rsid w:val="00516DE6"/>
    <w:rsid w:val="00520C72"/>
    <w:rsid w:val="00521835"/>
    <w:rsid w:val="005252BC"/>
    <w:rsid w:val="0052532F"/>
    <w:rsid w:val="00527C33"/>
    <w:rsid w:val="0053134B"/>
    <w:rsid w:val="00532512"/>
    <w:rsid w:val="005325FB"/>
    <w:rsid w:val="00536BBD"/>
    <w:rsid w:val="00542533"/>
    <w:rsid w:val="00543647"/>
    <w:rsid w:val="0054540C"/>
    <w:rsid w:val="00557800"/>
    <w:rsid w:val="005654C4"/>
    <w:rsid w:val="0057425B"/>
    <w:rsid w:val="00575BC9"/>
    <w:rsid w:val="00575BF3"/>
    <w:rsid w:val="00576109"/>
    <w:rsid w:val="005769EF"/>
    <w:rsid w:val="00577DE1"/>
    <w:rsid w:val="0058200F"/>
    <w:rsid w:val="00587288"/>
    <w:rsid w:val="00587576"/>
    <w:rsid w:val="005916C8"/>
    <w:rsid w:val="00591982"/>
    <w:rsid w:val="005A0CAE"/>
    <w:rsid w:val="005A2D9A"/>
    <w:rsid w:val="005A2F30"/>
    <w:rsid w:val="005A3B50"/>
    <w:rsid w:val="005A4A4F"/>
    <w:rsid w:val="005A5A96"/>
    <w:rsid w:val="005B35F7"/>
    <w:rsid w:val="005B3A05"/>
    <w:rsid w:val="005B3BA5"/>
    <w:rsid w:val="005B73FC"/>
    <w:rsid w:val="005C665D"/>
    <w:rsid w:val="005C6672"/>
    <w:rsid w:val="005C6E4F"/>
    <w:rsid w:val="005C794C"/>
    <w:rsid w:val="005D0B1C"/>
    <w:rsid w:val="005D0E7F"/>
    <w:rsid w:val="005D45AB"/>
    <w:rsid w:val="005E2E8E"/>
    <w:rsid w:val="005E40A6"/>
    <w:rsid w:val="005E6107"/>
    <w:rsid w:val="005E7FD0"/>
    <w:rsid w:val="005F048C"/>
    <w:rsid w:val="005F18A3"/>
    <w:rsid w:val="006011DB"/>
    <w:rsid w:val="00603B75"/>
    <w:rsid w:val="00607137"/>
    <w:rsid w:val="006110B4"/>
    <w:rsid w:val="00611BCF"/>
    <w:rsid w:val="0061458A"/>
    <w:rsid w:val="0061488D"/>
    <w:rsid w:val="00616ED7"/>
    <w:rsid w:val="00622A88"/>
    <w:rsid w:val="006233C2"/>
    <w:rsid w:val="00624821"/>
    <w:rsid w:val="00625BA1"/>
    <w:rsid w:val="006322FF"/>
    <w:rsid w:val="006327E4"/>
    <w:rsid w:val="0063396D"/>
    <w:rsid w:val="00636E7D"/>
    <w:rsid w:val="00640BB3"/>
    <w:rsid w:val="00644BAA"/>
    <w:rsid w:val="00647292"/>
    <w:rsid w:val="00647BD1"/>
    <w:rsid w:val="00647F5B"/>
    <w:rsid w:val="006503F1"/>
    <w:rsid w:val="006509B8"/>
    <w:rsid w:val="006514E1"/>
    <w:rsid w:val="00656491"/>
    <w:rsid w:val="00657F5F"/>
    <w:rsid w:val="00660F10"/>
    <w:rsid w:val="0066735F"/>
    <w:rsid w:val="0067186C"/>
    <w:rsid w:val="00673DF6"/>
    <w:rsid w:val="00673EAE"/>
    <w:rsid w:val="00680E74"/>
    <w:rsid w:val="00682A32"/>
    <w:rsid w:val="00682CC7"/>
    <w:rsid w:val="00683140"/>
    <w:rsid w:val="0068387D"/>
    <w:rsid w:val="006905FC"/>
    <w:rsid w:val="00694100"/>
    <w:rsid w:val="00695D9E"/>
    <w:rsid w:val="00697646"/>
    <w:rsid w:val="006A01CE"/>
    <w:rsid w:val="006A16BC"/>
    <w:rsid w:val="006B0348"/>
    <w:rsid w:val="006B36E4"/>
    <w:rsid w:val="006C1366"/>
    <w:rsid w:val="006C1E12"/>
    <w:rsid w:val="006C28EC"/>
    <w:rsid w:val="006C2EB7"/>
    <w:rsid w:val="006C5AAB"/>
    <w:rsid w:val="006D3D05"/>
    <w:rsid w:val="006D5F72"/>
    <w:rsid w:val="006E2543"/>
    <w:rsid w:val="006E3C52"/>
    <w:rsid w:val="006E6331"/>
    <w:rsid w:val="006E7F2D"/>
    <w:rsid w:val="006F1C59"/>
    <w:rsid w:val="006F2604"/>
    <w:rsid w:val="006F4672"/>
    <w:rsid w:val="006F4C87"/>
    <w:rsid w:val="006F656E"/>
    <w:rsid w:val="00701157"/>
    <w:rsid w:val="007020D0"/>
    <w:rsid w:val="00703716"/>
    <w:rsid w:val="007042C0"/>
    <w:rsid w:val="00704DB5"/>
    <w:rsid w:val="00707018"/>
    <w:rsid w:val="007076F8"/>
    <w:rsid w:val="00716A3D"/>
    <w:rsid w:val="00717976"/>
    <w:rsid w:val="007214B2"/>
    <w:rsid w:val="0072154E"/>
    <w:rsid w:val="00724C23"/>
    <w:rsid w:val="00724F35"/>
    <w:rsid w:val="0073112A"/>
    <w:rsid w:val="00734002"/>
    <w:rsid w:val="0073480A"/>
    <w:rsid w:val="00734C7B"/>
    <w:rsid w:val="00736513"/>
    <w:rsid w:val="0074138A"/>
    <w:rsid w:val="0074339C"/>
    <w:rsid w:val="00746C5C"/>
    <w:rsid w:val="007475F1"/>
    <w:rsid w:val="0076268E"/>
    <w:rsid w:val="00765136"/>
    <w:rsid w:val="0076596B"/>
    <w:rsid w:val="00766083"/>
    <w:rsid w:val="0076677B"/>
    <w:rsid w:val="0077020B"/>
    <w:rsid w:val="007720B0"/>
    <w:rsid w:val="0077243E"/>
    <w:rsid w:val="00772765"/>
    <w:rsid w:val="00775E64"/>
    <w:rsid w:val="00777215"/>
    <w:rsid w:val="00781493"/>
    <w:rsid w:val="00782458"/>
    <w:rsid w:val="00782FCC"/>
    <w:rsid w:val="00792EC4"/>
    <w:rsid w:val="00796474"/>
    <w:rsid w:val="007969F3"/>
    <w:rsid w:val="00797A9B"/>
    <w:rsid w:val="007A063C"/>
    <w:rsid w:val="007A4994"/>
    <w:rsid w:val="007A49F9"/>
    <w:rsid w:val="007A4D77"/>
    <w:rsid w:val="007A4EB7"/>
    <w:rsid w:val="007A6053"/>
    <w:rsid w:val="007B3549"/>
    <w:rsid w:val="007B58FE"/>
    <w:rsid w:val="007B62E2"/>
    <w:rsid w:val="007C115B"/>
    <w:rsid w:val="007C23A9"/>
    <w:rsid w:val="007C384E"/>
    <w:rsid w:val="007C5EB4"/>
    <w:rsid w:val="007C6C6B"/>
    <w:rsid w:val="007D39B7"/>
    <w:rsid w:val="007D5B19"/>
    <w:rsid w:val="007E05D5"/>
    <w:rsid w:val="007E362D"/>
    <w:rsid w:val="007E3D9F"/>
    <w:rsid w:val="007E6BF7"/>
    <w:rsid w:val="007F36F2"/>
    <w:rsid w:val="007F3B5F"/>
    <w:rsid w:val="007F42E9"/>
    <w:rsid w:val="007F469E"/>
    <w:rsid w:val="007F5843"/>
    <w:rsid w:val="00801174"/>
    <w:rsid w:val="008023EF"/>
    <w:rsid w:val="008039BA"/>
    <w:rsid w:val="0080667D"/>
    <w:rsid w:val="00812EA8"/>
    <w:rsid w:val="008135A9"/>
    <w:rsid w:val="0081701A"/>
    <w:rsid w:val="00821682"/>
    <w:rsid w:val="008258C4"/>
    <w:rsid w:val="00827B4E"/>
    <w:rsid w:val="00827E76"/>
    <w:rsid w:val="00830BD7"/>
    <w:rsid w:val="008403B0"/>
    <w:rsid w:val="00842E8A"/>
    <w:rsid w:val="0084358D"/>
    <w:rsid w:val="00843BD9"/>
    <w:rsid w:val="008449A0"/>
    <w:rsid w:val="00847860"/>
    <w:rsid w:val="00851424"/>
    <w:rsid w:val="008542CE"/>
    <w:rsid w:val="00854E20"/>
    <w:rsid w:val="00854F69"/>
    <w:rsid w:val="00857B93"/>
    <w:rsid w:val="00864972"/>
    <w:rsid w:val="00864F88"/>
    <w:rsid w:val="0086633E"/>
    <w:rsid w:val="0087153A"/>
    <w:rsid w:val="008718BA"/>
    <w:rsid w:val="008817D7"/>
    <w:rsid w:val="008846B8"/>
    <w:rsid w:val="00884701"/>
    <w:rsid w:val="00884F18"/>
    <w:rsid w:val="008856A1"/>
    <w:rsid w:val="008868B8"/>
    <w:rsid w:val="00890ECE"/>
    <w:rsid w:val="00893D87"/>
    <w:rsid w:val="008A06F4"/>
    <w:rsid w:val="008A51F1"/>
    <w:rsid w:val="008B6ABB"/>
    <w:rsid w:val="008C238C"/>
    <w:rsid w:val="008C4593"/>
    <w:rsid w:val="008C6E21"/>
    <w:rsid w:val="008D046C"/>
    <w:rsid w:val="008D6E8F"/>
    <w:rsid w:val="008D720A"/>
    <w:rsid w:val="008E16C9"/>
    <w:rsid w:val="008E32BB"/>
    <w:rsid w:val="008F2A79"/>
    <w:rsid w:val="008F4DB4"/>
    <w:rsid w:val="008F50C8"/>
    <w:rsid w:val="008F6179"/>
    <w:rsid w:val="00901F32"/>
    <w:rsid w:val="00911A3F"/>
    <w:rsid w:val="00917D73"/>
    <w:rsid w:val="00921688"/>
    <w:rsid w:val="00921ED1"/>
    <w:rsid w:val="00921FF0"/>
    <w:rsid w:val="009249E6"/>
    <w:rsid w:val="00926222"/>
    <w:rsid w:val="009273F4"/>
    <w:rsid w:val="0093495D"/>
    <w:rsid w:val="00941081"/>
    <w:rsid w:val="00947A4D"/>
    <w:rsid w:val="00950ADB"/>
    <w:rsid w:val="00951FD4"/>
    <w:rsid w:val="00952D7C"/>
    <w:rsid w:val="0096240A"/>
    <w:rsid w:val="00964196"/>
    <w:rsid w:val="00967A2F"/>
    <w:rsid w:val="00974D3F"/>
    <w:rsid w:val="00980A47"/>
    <w:rsid w:val="00982255"/>
    <w:rsid w:val="009866C0"/>
    <w:rsid w:val="00992138"/>
    <w:rsid w:val="00996888"/>
    <w:rsid w:val="009A0FFD"/>
    <w:rsid w:val="009A3CAD"/>
    <w:rsid w:val="009A451D"/>
    <w:rsid w:val="009A7862"/>
    <w:rsid w:val="009B13B2"/>
    <w:rsid w:val="009B3469"/>
    <w:rsid w:val="009C2E48"/>
    <w:rsid w:val="009C3225"/>
    <w:rsid w:val="009C6E79"/>
    <w:rsid w:val="009C75A3"/>
    <w:rsid w:val="009C7A5B"/>
    <w:rsid w:val="009D0BF3"/>
    <w:rsid w:val="009D14EF"/>
    <w:rsid w:val="009D328F"/>
    <w:rsid w:val="009D38D8"/>
    <w:rsid w:val="009D49D0"/>
    <w:rsid w:val="009D509A"/>
    <w:rsid w:val="009E7888"/>
    <w:rsid w:val="009E7C22"/>
    <w:rsid w:val="009F112F"/>
    <w:rsid w:val="009F2BF1"/>
    <w:rsid w:val="009F3958"/>
    <w:rsid w:val="009F3FAE"/>
    <w:rsid w:val="009F4133"/>
    <w:rsid w:val="009F45AA"/>
    <w:rsid w:val="00A00998"/>
    <w:rsid w:val="00A0146A"/>
    <w:rsid w:val="00A07564"/>
    <w:rsid w:val="00A10120"/>
    <w:rsid w:val="00A1054E"/>
    <w:rsid w:val="00A16480"/>
    <w:rsid w:val="00A21E07"/>
    <w:rsid w:val="00A22806"/>
    <w:rsid w:val="00A256C1"/>
    <w:rsid w:val="00A25C4E"/>
    <w:rsid w:val="00A25EA4"/>
    <w:rsid w:val="00A300C4"/>
    <w:rsid w:val="00A30784"/>
    <w:rsid w:val="00A32F19"/>
    <w:rsid w:val="00A33221"/>
    <w:rsid w:val="00A35C92"/>
    <w:rsid w:val="00A36B33"/>
    <w:rsid w:val="00A37664"/>
    <w:rsid w:val="00A43A42"/>
    <w:rsid w:val="00A525CD"/>
    <w:rsid w:val="00A52717"/>
    <w:rsid w:val="00A54411"/>
    <w:rsid w:val="00A6241B"/>
    <w:rsid w:val="00A62AB1"/>
    <w:rsid w:val="00A66784"/>
    <w:rsid w:val="00A66E65"/>
    <w:rsid w:val="00A73705"/>
    <w:rsid w:val="00A75DBD"/>
    <w:rsid w:val="00A760CA"/>
    <w:rsid w:val="00A87DE1"/>
    <w:rsid w:val="00A92A30"/>
    <w:rsid w:val="00A931DE"/>
    <w:rsid w:val="00A96900"/>
    <w:rsid w:val="00A97E2C"/>
    <w:rsid w:val="00AA15E9"/>
    <w:rsid w:val="00AA2395"/>
    <w:rsid w:val="00AA37A2"/>
    <w:rsid w:val="00AA6893"/>
    <w:rsid w:val="00AA68D6"/>
    <w:rsid w:val="00AA7F34"/>
    <w:rsid w:val="00AB168E"/>
    <w:rsid w:val="00AB2CAE"/>
    <w:rsid w:val="00AB4E39"/>
    <w:rsid w:val="00AB5703"/>
    <w:rsid w:val="00AB63B7"/>
    <w:rsid w:val="00AC09DD"/>
    <w:rsid w:val="00AC1248"/>
    <w:rsid w:val="00AC2E32"/>
    <w:rsid w:val="00AD3E7A"/>
    <w:rsid w:val="00AD6982"/>
    <w:rsid w:val="00AE1D3C"/>
    <w:rsid w:val="00AE3E70"/>
    <w:rsid w:val="00AE59FC"/>
    <w:rsid w:val="00AE5BB7"/>
    <w:rsid w:val="00AF5508"/>
    <w:rsid w:val="00AF5E3E"/>
    <w:rsid w:val="00AF6BD1"/>
    <w:rsid w:val="00AF6E5D"/>
    <w:rsid w:val="00B03D01"/>
    <w:rsid w:val="00B06095"/>
    <w:rsid w:val="00B10CDA"/>
    <w:rsid w:val="00B14E9C"/>
    <w:rsid w:val="00B159AC"/>
    <w:rsid w:val="00B2207F"/>
    <w:rsid w:val="00B2566A"/>
    <w:rsid w:val="00B25FAF"/>
    <w:rsid w:val="00B36C18"/>
    <w:rsid w:val="00B45462"/>
    <w:rsid w:val="00B457C0"/>
    <w:rsid w:val="00B52E64"/>
    <w:rsid w:val="00B53996"/>
    <w:rsid w:val="00B55C80"/>
    <w:rsid w:val="00B645DD"/>
    <w:rsid w:val="00B64E62"/>
    <w:rsid w:val="00B64EAE"/>
    <w:rsid w:val="00B65000"/>
    <w:rsid w:val="00B670C9"/>
    <w:rsid w:val="00B6718C"/>
    <w:rsid w:val="00B724A5"/>
    <w:rsid w:val="00B735EF"/>
    <w:rsid w:val="00B74C0E"/>
    <w:rsid w:val="00B757B6"/>
    <w:rsid w:val="00B80EB8"/>
    <w:rsid w:val="00B832E2"/>
    <w:rsid w:val="00B873B3"/>
    <w:rsid w:val="00B95B8A"/>
    <w:rsid w:val="00BA36AB"/>
    <w:rsid w:val="00BA47C3"/>
    <w:rsid w:val="00BA48F7"/>
    <w:rsid w:val="00BB165D"/>
    <w:rsid w:val="00BB6F0C"/>
    <w:rsid w:val="00BB6FA1"/>
    <w:rsid w:val="00BC32FC"/>
    <w:rsid w:val="00BC7C71"/>
    <w:rsid w:val="00BD0CA8"/>
    <w:rsid w:val="00BD42AF"/>
    <w:rsid w:val="00BD4AF6"/>
    <w:rsid w:val="00BD63F4"/>
    <w:rsid w:val="00BE0233"/>
    <w:rsid w:val="00BE2054"/>
    <w:rsid w:val="00BE5205"/>
    <w:rsid w:val="00BF1206"/>
    <w:rsid w:val="00BF1A9F"/>
    <w:rsid w:val="00BF6C3D"/>
    <w:rsid w:val="00BF7A07"/>
    <w:rsid w:val="00C00EFF"/>
    <w:rsid w:val="00C0255D"/>
    <w:rsid w:val="00C03970"/>
    <w:rsid w:val="00C03FF9"/>
    <w:rsid w:val="00C057CF"/>
    <w:rsid w:val="00C058E4"/>
    <w:rsid w:val="00C059C6"/>
    <w:rsid w:val="00C170E4"/>
    <w:rsid w:val="00C17898"/>
    <w:rsid w:val="00C17E65"/>
    <w:rsid w:val="00C2121D"/>
    <w:rsid w:val="00C467EF"/>
    <w:rsid w:val="00C46875"/>
    <w:rsid w:val="00C477CA"/>
    <w:rsid w:val="00C47930"/>
    <w:rsid w:val="00C523D3"/>
    <w:rsid w:val="00C52CD1"/>
    <w:rsid w:val="00C53C09"/>
    <w:rsid w:val="00C5611E"/>
    <w:rsid w:val="00C567C6"/>
    <w:rsid w:val="00C57CC1"/>
    <w:rsid w:val="00C64C64"/>
    <w:rsid w:val="00C65745"/>
    <w:rsid w:val="00C6627C"/>
    <w:rsid w:val="00C6635A"/>
    <w:rsid w:val="00C76E71"/>
    <w:rsid w:val="00C77496"/>
    <w:rsid w:val="00C77DA0"/>
    <w:rsid w:val="00C82474"/>
    <w:rsid w:val="00C837E9"/>
    <w:rsid w:val="00C91DBE"/>
    <w:rsid w:val="00C92331"/>
    <w:rsid w:val="00C9567F"/>
    <w:rsid w:val="00C961B7"/>
    <w:rsid w:val="00CA5973"/>
    <w:rsid w:val="00CA6AD2"/>
    <w:rsid w:val="00CB1D25"/>
    <w:rsid w:val="00CB4125"/>
    <w:rsid w:val="00CB41AA"/>
    <w:rsid w:val="00CC4BE2"/>
    <w:rsid w:val="00CC4C3B"/>
    <w:rsid w:val="00CC77DA"/>
    <w:rsid w:val="00CC78FC"/>
    <w:rsid w:val="00CD5B3B"/>
    <w:rsid w:val="00CE0CDD"/>
    <w:rsid w:val="00CE2D88"/>
    <w:rsid w:val="00CE4868"/>
    <w:rsid w:val="00CE61DC"/>
    <w:rsid w:val="00CE7994"/>
    <w:rsid w:val="00CF1E91"/>
    <w:rsid w:val="00CF5B82"/>
    <w:rsid w:val="00CF5E52"/>
    <w:rsid w:val="00D050C2"/>
    <w:rsid w:val="00D05CAB"/>
    <w:rsid w:val="00D05D87"/>
    <w:rsid w:val="00D10CC8"/>
    <w:rsid w:val="00D11CAD"/>
    <w:rsid w:val="00D151CC"/>
    <w:rsid w:val="00D21274"/>
    <w:rsid w:val="00D217E9"/>
    <w:rsid w:val="00D21C72"/>
    <w:rsid w:val="00D23089"/>
    <w:rsid w:val="00D278EA"/>
    <w:rsid w:val="00D30E89"/>
    <w:rsid w:val="00D32C32"/>
    <w:rsid w:val="00D41117"/>
    <w:rsid w:val="00D51C86"/>
    <w:rsid w:val="00D53F4B"/>
    <w:rsid w:val="00D5587B"/>
    <w:rsid w:val="00D56FA0"/>
    <w:rsid w:val="00D5733B"/>
    <w:rsid w:val="00D60193"/>
    <w:rsid w:val="00D65720"/>
    <w:rsid w:val="00D65A2C"/>
    <w:rsid w:val="00D71ECA"/>
    <w:rsid w:val="00D73C47"/>
    <w:rsid w:val="00D75B47"/>
    <w:rsid w:val="00D83580"/>
    <w:rsid w:val="00D853A1"/>
    <w:rsid w:val="00D90091"/>
    <w:rsid w:val="00D92DC1"/>
    <w:rsid w:val="00D9378D"/>
    <w:rsid w:val="00D9515D"/>
    <w:rsid w:val="00D95856"/>
    <w:rsid w:val="00D971D2"/>
    <w:rsid w:val="00D978BE"/>
    <w:rsid w:val="00DA1F30"/>
    <w:rsid w:val="00DA4FE9"/>
    <w:rsid w:val="00DA5FE4"/>
    <w:rsid w:val="00DA7FAF"/>
    <w:rsid w:val="00DB6577"/>
    <w:rsid w:val="00DB6F49"/>
    <w:rsid w:val="00DB72F2"/>
    <w:rsid w:val="00DB7777"/>
    <w:rsid w:val="00DC10C5"/>
    <w:rsid w:val="00DC2124"/>
    <w:rsid w:val="00DD01AA"/>
    <w:rsid w:val="00DD1350"/>
    <w:rsid w:val="00DD4011"/>
    <w:rsid w:val="00DD60CC"/>
    <w:rsid w:val="00DD7159"/>
    <w:rsid w:val="00DE07B2"/>
    <w:rsid w:val="00DE19E1"/>
    <w:rsid w:val="00DE59E2"/>
    <w:rsid w:val="00DE606C"/>
    <w:rsid w:val="00DF29A4"/>
    <w:rsid w:val="00DF6D2F"/>
    <w:rsid w:val="00E057CE"/>
    <w:rsid w:val="00E11791"/>
    <w:rsid w:val="00E13A85"/>
    <w:rsid w:val="00E14F7E"/>
    <w:rsid w:val="00E15BA7"/>
    <w:rsid w:val="00E1657B"/>
    <w:rsid w:val="00E16D23"/>
    <w:rsid w:val="00E2172A"/>
    <w:rsid w:val="00E21B8E"/>
    <w:rsid w:val="00E25AF1"/>
    <w:rsid w:val="00E260A4"/>
    <w:rsid w:val="00E323B0"/>
    <w:rsid w:val="00E41261"/>
    <w:rsid w:val="00E4212D"/>
    <w:rsid w:val="00E424BA"/>
    <w:rsid w:val="00E430DD"/>
    <w:rsid w:val="00E5515A"/>
    <w:rsid w:val="00E56455"/>
    <w:rsid w:val="00E70DCC"/>
    <w:rsid w:val="00E712AC"/>
    <w:rsid w:val="00E739DB"/>
    <w:rsid w:val="00E73E4C"/>
    <w:rsid w:val="00E7482A"/>
    <w:rsid w:val="00E757B0"/>
    <w:rsid w:val="00E763C0"/>
    <w:rsid w:val="00E813EC"/>
    <w:rsid w:val="00E81F16"/>
    <w:rsid w:val="00E82924"/>
    <w:rsid w:val="00E84347"/>
    <w:rsid w:val="00E84A91"/>
    <w:rsid w:val="00E87AB3"/>
    <w:rsid w:val="00E93704"/>
    <w:rsid w:val="00E958FF"/>
    <w:rsid w:val="00EA21C6"/>
    <w:rsid w:val="00EB1F12"/>
    <w:rsid w:val="00EC021D"/>
    <w:rsid w:val="00EC2BAC"/>
    <w:rsid w:val="00EC3981"/>
    <w:rsid w:val="00ED20FE"/>
    <w:rsid w:val="00ED6E73"/>
    <w:rsid w:val="00EE044B"/>
    <w:rsid w:val="00EE292B"/>
    <w:rsid w:val="00EE4412"/>
    <w:rsid w:val="00EE4C2B"/>
    <w:rsid w:val="00EE7168"/>
    <w:rsid w:val="00EE73D9"/>
    <w:rsid w:val="00EF2AAD"/>
    <w:rsid w:val="00F007EE"/>
    <w:rsid w:val="00F00877"/>
    <w:rsid w:val="00F031C6"/>
    <w:rsid w:val="00F06A41"/>
    <w:rsid w:val="00F10926"/>
    <w:rsid w:val="00F11796"/>
    <w:rsid w:val="00F11C45"/>
    <w:rsid w:val="00F11D7E"/>
    <w:rsid w:val="00F12504"/>
    <w:rsid w:val="00F12E09"/>
    <w:rsid w:val="00F235FC"/>
    <w:rsid w:val="00F26E79"/>
    <w:rsid w:val="00F314F2"/>
    <w:rsid w:val="00F324D3"/>
    <w:rsid w:val="00F332FA"/>
    <w:rsid w:val="00F33D02"/>
    <w:rsid w:val="00F347E3"/>
    <w:rsid w:val="00F34DD6"/>
    <w:rsid w:val="00F46209"/>
    <w:rsid w:val="00F466A5"/>
    <w:rsid w:val="00F46EB2"/>
    <w:rsid w:val="00F4794B"/>
    <w:rsid w:val="00F479A6"/>
    <w:rsid w:val="00F54910"/>
    <w:rsid w:val="00F56891"/>
    <w:rsid w:val="00F60709"/>
    <w:rsid w:val="00F63435"/>
    <w:rsid w:val="00F63AA6"/>
    <w:rsid w:val="00F742C4"/>
    <w:rsid w:val="00F80A21"/>
    <w:rsid w:val="00F80CE7"/>
    <w:rsid w:val="00F8356E"/>
    <w:rsid w:val="00F852AA"/>
    <w:rsid w:val="00F864AD"/>
    <w:rsid w:val="00F87171"/>
    <w:rsid w:val="00F90E52"/>
    <w:rsid w:val="00F91867"/>
    <w:rsid w:val="00F92A2F"/>
    <w:rsid w:val="00F958FA"/>
    <w:rsid w:val="00FA29C2"/>
    <w:rsid w:val="00FA4E3A"/>
    <w:rsid w:val="00FC1255"/>
    <w:rsid w:val="00FC2242"/>
    <w:rsid w:val="00FC7107"/>
    <w:rsid w:val="00FD1267"/>
    <w:rsid w:val="00FE4AD0"/>
    <w:rsid w:val="00FF0860"/>
    <w:rsid w:val="00FF0B68"/>
    <w:rsid w:val="00FF3EA2"/>
    <w:rsid w:val="00FF45A8"/>
    <w:rsid w:val="00FF5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6EF02"/>
  <w15:docId w15:val="{B107CF72-7277-41EB-A3D2-9AA6B489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20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439CF"/>
    <w:pPr>
      <w:tabs>
        <w:tab w:val="center" w:pos="4536"/>
        <w:tab w:val="right" w:pos="9072"/>
      </w:tabs>
    </w:pPr>
  </w:style>
  <w:style w:type="character" w:customStyle="1" w:styleId="NagwekZnak">
    <w:name w:val="Nagłówek Znak"/>
    <w:basedOn w:val="Domylnaczcionkaakapitu"/>
    <w:link w:val="Nagwek"/>
    <w:rsid w:val="001439CF"/>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1439CF"/>
    <w:pPr>
      <w:tabs>
        <w:tab w:val="center" w:pos="4536"/>
        <w:tab w:val="right" w:pos="9072"/>
      </w:tabs>
    </w:pPr>
  </w:style>
  <w:style w:type="character" w:customStyle="1" w:styleId="StopkaZnak">
    <w:name w:val="Stopka Znak"/>
    <w:basedOn w:val="Domylnaczcionkaakapitu"/>
    <w:link w:val="Stopka"/>
    <w:uiPriority w:val="99"/>
    <w:rsid w:val="001439C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439CF"/>
    <w:pPr>
      <w:jc w:val="both"/>
    </w:pPr>
    <w:rPr>
      <w:sz w:val="28"/>
    </w:rPr>
  </w:style>
  <w:style w:type="character" w:customStyle="1" w:styleId="TekstpodstawowyZnak">
    <w:name w:val="Tekst podstawowy Znak"/>
    <w:basedOn w:val="Domylnaczcionkaakapitu"/>
    <w:link w:val="Tekstpodstawowy"/>
    <w:rsid w:val="001439CF"/>
    <w:rPr>
      <w:rFonts w:ascii="Times New Roman" w:eastAsia="Times New Roman" w:hAnsi="Times New Roman" w:cs="Times New Roman"/>
      <w:sz w:val="28"/>
      <w:szCs w:val="20"/>
      <w:lang w:eastAsia="pl-PL"/>
    </w:rPr>
  </w:style>
  <w:style w:type="character" w:styleId="Numerstrony">
    <w:name w:val="page number"/>
    <w:basedOn w:val="Domylnaczcionkaakapitu"/>
    <w:rsid w:val="001439CF"/>
  </w:style>
  <w:style w:type="paragraph" w:styleId="Tekstpodstawowy2">
    <w:name w:val="Body Text 2"/>
    <w:basedOn w:val="Normalny"/>
    <w:link w:val="Tekstpodstawowy2Znak"/>
    <w:rsid w:val="001439CF"/>
    <w:pPr>
      <w:spacing w:after="120" w:line="480" w:lineRule="auto"/>
    </w:pPr>
  </w:style>
  <w:style w:type="character" w:customStyle="1" w:styleId="Tekstpodstawowy2Znak">
    <w:name w:val="Tekst podstawowy 2 Znak"/>
    <w:basedOn w:val="Domylnaczcionkaakapitu"/>
    <w:link w:val="Tekstpodstawowy2"/>
    <w:rsid w:val="001439CF"/>
    <w:rPr>
      <w:rFonts w:ascii="Times New Roman" w:eastAsia="Times New Roman" w:hAnsi="Times New Roman" w:cs="Times New Roman"/>
      <w:sz w:val="24"/>
      <w:szCs w:val="20"/>
      <w:lang w:eastAsia="pl-PL"/>
    </w:rPr>
  </w:style>
  <w:style w:type="character" w:styleId="Hipercze">
    <w:name w:val="Hyperlink"/>
    <w:rsid w:val="001439CF"/>
    <w:rPr>
      <w:color w:val="0000FF"/>
      <w:u w:val="single"/>
    </w:rPr>
  </w:style>
  <w:style w:type="paragraph" w:customStyle="1" w:styleId="pkt">
    <w:name w:val="pkt"/>
    <w:basedOn w:val="Normalny"/>
    <w:rsid w:val="001439CF"/>
    <w:pPr>
      <w:spacing w:before="60" w:after="60"/>
      <w:ind w:left="851" w:hanging="295"/>
      <w:jc w:val="both"/>
    </w:pPr>
    <w:rPr>
      <w:szCs w:val="24"/>
    </w:rPr>
  </w:style>
  <w:style w:type="paragraph" w:customStyle="1" w:styleId="Podstawowy">
    <w:name w:val="Podstawowy"/>
    <w:basedOn w:val="Spistreci1"/>
    <w:autoRedefine/>
    <w:rsid w:val="001439CF"/>
    <w:pPr>
      <w:tabs>
        <w:tab w:val="left" w:pos="-108"/>
        <w:tab w:val="right" w:leader="dot" w:pos="9062"/>
      </w:tabs>
      <w:spacing w:after="0" w:line="220" w:lineRule="exact"/>
      <w:jc w:val="both"/>
    </w:pPr>
    <w:rPr>
      <w:b/>
      <w:bCs/>
      <w:szCs w:val="24"/>
    </w:rPr>
  </w:style>
  <w:style w:type="paragraph" w:styleId="Spistreci1">
    <w:name w:val="toc 1"/>
    <w:basedOn w:val="Normalny"/>
    <w:next w:val="Normalny"/>
    <w:autoRedefine/>
    <w:uiPriority w:val="39"/>
    <w:semiHidden/>
    <w:unhideWhenUsed/>
    <w:rsid w:val="001439CF"/>
    <w:pPr>
      <w:spacing w:after="100"/>
    </w:pPr>
  </w:style>
  <w:style w:type="character" w:styleId="Odwoaniedokomentarza">
    <w:name w:val="annotation reference"/>
    <w:basedOn w:val="Domylnaczcionkaakapitu"/>
    <w:uiPriority w:val="99"/>
    <w:semiHidden/>
    <w:unhideWhenUsed/>
    <w:rsid w:val="00247630"/>
    <w:rPr>
      <w:sz w:val="16"/>
      <w:szCs w:val="16"/>
    </w:rPr>
  </w:style>
  <w:style w:type="paragraph" w:styleId="Tekstkomentarza">
    <w:name w:val="annotation text"/>
    <w:basedOn w:val="Normalny"/>
    <w:link w:val="TekstkomentarzaZnak"/>
    <w:uiPriority w:val="99"/>
    <w:unhideWhenUsed/>
    <w:rsid w:val="00247630"/>
    <w:rPr>
      <w:sz w:val="20"/>
    </w:rPr>
  </w:style>
  <w:style w:type="character" w:customStyle="1" w:styleId="TekstkomentarzaZnak">
    <w:name w:val="Tekst komentarza Znak"/>
    <w:basedOn w:val="Domylnaczcionkaakapitu"/>
    <w:link w:val="Tekstkomentarza"/>
    <w:uiPriority w:val="99"/>
    <w:rsid w:val="002476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7630"/>
    <w:rPr>
      <w:b/>
      <w:bCs/>
    </w:rPr>
  </w:style>
  <w:style w:type="character" w:customStyle="1" w:styleId="TematkomentarzaZnak">
    <w:name w:val="Temat komentarza Znak"/>
    <w:basedOn w:val="TekstkomentarzaZnak"/>
    <w:link w:val="Tematkomentarza"/>
    <w:uiPriority w:val="99"/>
    <w:semiHidden/>
    <w:rsid w:val="002476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7630"/>
    <w:rPr>
      <w:rFonts w:ascii="Tahoma" w:hAnsi="Tahoma" w:cs="Tahoma"/>
      <w:sz w:val="16"/>
      <w:szCs w:val="16"/>
    </w:rPr>
  </w:style>
  <w:style w:type="character" w:customStyle="1" w:styleId="TekstdymkaZnak">
    <w:name w:val="Tekst dymka Znak"/>
    <w:basedOn w:val="Domylnaczcionkaakapitu"/>
    <w:link w:val="Tekstdymka"/>
    <w:uiPriority w:val="99"/>
    <w:semiHidden/>
    <w:rsid w:val="00247630"/>
    <w:rPr>
      <w:rFonts w:ascii="Tahoma" w:eastAsia="Times New Roman" w:hAnsi="Tahoma" w:cs="Tahoma"/>
      <w:sz w:val="16"/>
      <w:szCs w:val="16"/>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6E7F2D"/>
    <w:pPr>
      <w:spacing w:after="160" w:line="259" w:lineRule="auto"/>
      <w:ind w:left="720"/>
      <w:contextualSpacing/>
    </w:pPr>
    <w:rPr>
      <w:rFonts w:asciiTheme="minorHAnsi" w:eastAsiaTheme="minorHAnsi" w:hAnsiTheme="minorHAnsi" w:cstheme="minorBidi"/>
      <w:sz w:val="22"/>
      <w:szCs w:val="22"/>
      <w:lang w:eastAsia="en-US"/>
    </w:rPr>
  </w:style>
  <w:style w:type="paragraph" w:styleId="NormalnyWeb">
    <w:name w:val="Normal (Web)"/>
    <w:basedOn w:val="Normalny"/>
    <w:uiPriority w:val="99"/>
    <w:rsid w:val="00644BAA"/>
    <w:pPr>
      <w:spacing w:before="280" w:after="280" w:line="360" w:lineRule="auto"/>
      <w:ind w:left="992" w:hanging="567"/>
      <w:jc w:val="both"/>
    </w:pPr>
    <w:rPr>
      <w:rFonts w:ascii="Arial Unicode MS" w:hAnsi="Arial Unicode MS" w:cs="Arial Unicode MS"/>
      <w:sz w:val="20"/>
      <w:lang w:val="x-none" w:eastAsia="ar-SA"/>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694100"/>
  </w:style>
  <w:style w:type="paragraph" w:styleId="Tekstprzypisukocowego">
    <w:name w:val="endnote text"/>
    <w:basedOn w:val="Normalny"/>
    <w:link w:val="TekstprzypisukocowegoZnak"/>
    <w:uiPriority w:val="99"/>
    <w:semiHidden/>
    <w:unhideWhenUsed/>
    <w:rsid w:val="00507F8F"/>
    <w:rPr>
      <w:sz w:val="20"/>
    </w:rPr>
  </w:style>
  <w:style w:type="character" w:customStyle="1" w:styleId="TekstprzypisukocowegoZnak">
    <w:name w:val="Tekst przypisu końcowego Znak"/>
    <w:basedOn w:val="Domylnaczcionkaakapitu"/>
    <w:link w:val="Tekstprzypisukocowego"/>
    <w:uiPriority w:val="99"/>
    <w:semiHidden/>
    <w:rsid w:val="00507F8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07F8F"/>
    <w:rPr>
      <w:vertAlign w:val="superscript"/>
    </w:rPr>
  </w:style>
  <w:style w:type="character" w:customStyle="1" w:styleId="TekstkomentarzaZnak1">
    <w:name w:val="Tekst komentarza Znak1"/>
    <w:uiPriority w:val="99"/>
    <w:semiHidden/>
    <w:rsid w:val="00B2566A"/>
    <w:rPr>
      <w:lang w:eastAsia="zh-CN"/>
    </w:rPr>
  </w:style>
  <w:style w:type="paragraph" w:styleId="Poprawka">
    <w:name w:val="Revision"/>
    <w:hidden/>
    <w:uiPriority w:val="99"/>
    <w:semiHidden/>
    <w:rsid w:val="00821682"/>
    <w:pPr>
      <w:spacing w:after="0" w:line="240" w:lineRule="auto"/>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7F5843"/>
    <w:rPr>
      <w:color w:val="605E5C"/>
      <w:shd w:val="clear" w:color="auto" w:fill="E1DFDD"/>
    </w:rPr>
  </w:style>
  <w:style w:type="paragraph" w:styleId="Bezodstpw">
    <w:name w:val="No Spacing"/>
    <w:uiPriority w:val="1"/>
    <w:qFormat/>
    <w:rsid w:val="00B6718C"/>
    <w:pPr>
      <w:spacing w:after="0" w:line="240" w:lineRule="auto"/>
    </w:pPr>
  </w:style>
  <w:style w:type="character" w:customStyle="1" w:styleId="Bodytext">
    <w:name w:val="Body text_"/>
    <w:basedOn w:val="Domylnaczcionkaakapitu"/>
    <w:link w:val="BodyText2"/>
    <w:rsid w:val="007E6BF7"/>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7E6BF7"/>
    <w:pPr>
      <w:shd w:val="clear" w:color="auto" w:fill="FFFFFF"/>
      <w:spacing w:before="720" w:after="420" w:line="0" w:lineRule="atLeast"/>
      <w:ind w:hanging="700"/>
    </w:pPr>
    <w:rPr>
      <w:rFonts w:ascii="MS Reference Sans Serif" w:eastAsia="MS Reference Sans Serif" w:hAnsi="MS Reference Sans Serif" w:cs="MS Reference Sans Serif"/>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1069">
      <w:bodyDiv w:val="1"/>
      <w:marLeft w:val="0"/>
      <w:marRight w:val="0"/>
      <w:marTop w:val="0"/>
      <w:marBottom w:val="0"/>
      <w:divBdr>
        <w:top w:val="none" w:sz="0" w:space="0" w:color="auto"/>
        <w:left w:val="none" w:sz="0" w:space="0" w:color="auto"/>
        <w:bottom w:val="none" w:sz="0" w:space="0" w:color="auto"/>
        <w:right w:val="none" w:sz="0" w:space="0" w:color="auto"/>
      </w:divBdr>
      <w:divsChild>
        <w:div w:id="1061907150">
          <w:marLeft w:val="0"/>
          <w:marRight w:val="0"/>
          <w:marTop w:val="0"/>
          <w:marBottom w:val="0"/>
          <w:divBdr>
            <w:top w:val="none" w:sz="0" w:space="0" w:color="auto"/>
            <w:left w:val="none" w:sz="0" w:space="0" w:color="auto"/>
            <w:bottom w:val="none" w:sz="0" w:space="0" w:color="auto"/>
            <w:right w:val="none" w:sz="0" w:space="0" w:color="auto"/>
          </w:divBdr>
          <w:divsChild>
            <w:div w:id="1356542267">
              <w:marLeft w:val="0"/>
              <w:marRight w:val="0"/>
              <w:marTop w:val="0"/>
              <w:marBottom w:val="0"/>
              <w:divBdr>
                <w:top w:val="none" w:sz="0" w:space="0" w:color="auto"/>
                <w:left w:val="none" w:sz="0" w:space="0" w:color="auto"/>
                <w:bottom w:val="none" w:sz="0" w:space="0" w:color="auto"/>
                <w:right w:val="none" w:sz="0" w:space="0" w:color="auto"/>
              </w:divBdr>
              <w:divsChild>
                <w:div w:id="863782719">
                  <w:marLeft w:val="0"/>
                  <w:marRight w:val="0"/>
                  <w:marTop w:val="0"/>
                  <w:marBottom w:val="0"/>
                  <w:divBdr>
                    <w:top w:val="none" w:sz="0" w:space="0" w:color="auto"/>
                    <w:left w:val="none" w:sz="0" w:space="0" w:color="auto"/>
                    <w:bottom w:val="none" w:sz="0" w:space="0" w:color="auto"/>
                    <w:right w:val="none" w:sz="0" w:space="0" w:color="auto"/>
                  </w:divBdr>
                  <w:divsChild>
                    <w:div w:id="168451503">
                      <w:marLeft w:val="0"/>
                      <w:marRight w:val="0"/>
                      <w:marTop w:val="0"/>
                      <w:marBottom w:val="0"/>
                      <w:divBdr>
                        <w:top w:val="none" w:sz="0" w:space="0" w:color="auto"/>
                        <w:left w:val="none" w:sz="0" w:space="0" w:color="auto"/>
                        <w:bottom w:val="none" w:sz="0" w:space="0" w:color="auto"/>
                        <w:right w:val="none" w:sz="0" w:space="0" w:color="auto"/>
                      </w:divBdr>
                      <w:divsChild>
                        <w:div w:id="1413160705">
                          <w:marLeft w:val="0"/>
                          <w:marRight w:val="0"/>
                          <w:marTop w:val="0"/>
                          <w:marBottom w:val="0"/>
                          <w:divBdr>
                            <w:top w:val="none" w:sz="0" w:space="0" w:color="auto"/>
                            <w:left w:val="none" w:sz="0" w:space="0" w:color="auto"/>
                            <w:bottom w:val="none" w:sz="0" w:space="0" w:color="auto"/>
                            <w:right w:val="none" w:sz="0" w:space="0" w:color="auto"/>
                          </w:divBdr>
                          <w:divsChild>
                            <w:div w:id="736170451">
                              <w:marLeft w:val="0"/>
                              <w:marRight w:val="0"/>
                              <w:marTop w:val="0"/>
                              <w:marBottom w:val="0"/>
                              <w:divBdr>
                                <w:top w:val="none" w:sz="0" w:space="0" w:color="auto"/>
                                <w:left w:val="none" w:sz="0" w:space="0" w:color="auto"/>
                                <w:bottom w:val="none" w:sz="0" w:space="0" w:color="auto"/>
                                <w:right w:val="none" w:sz="0" w:space="0" w:color="auto"/>
                              </w:divBdr>
                              <w:divsChild>
                                <w:div w:id="330328990">
                                  <w:marLeft w:val="0"/>
                                  <w:marRight w:val="0"/>
                                  <w:marTop w:val="0"/>
                                  <w:marBottom w:val="0"/>
                                  <w:divBdr>
                                    <w:top w:val="none" w:sz="0" w:space="0" w:color="auto"/>
                                    <w:left w:val="none" w:sz="0" w:space="0" w:color="auto"/>
                                    <w:bottom w:val="none" w:sz="0" w:space="0" w:color="auto"/>
                                    <w:right w:val="none" w:sz="0" w:space="0" w:color="auto"/>
                                  </w:divBdr>
                                  <w:divsChild>
                                    <w:div w:id="1431465769">
                                      <w:marLeft w:val="0"/>
                                      <w:marRight w:val="0"/>
                                      <w:marTop w:val="0"/>
                                      <w:marBottom w:val="0"/>
                                      <w:divBdr>
                                        <w:top w:val="none" w:sz="0" w:space="0" w:color="auto"/>
                                        <w:left w:val="none" w:sz="0" w:space="0" w:color="auto"/>
                                        <w:bottom w:val="none" w:sz="0" w:space="0" w:color="auto"/>
                                        <w:right w:val="none" w:sz="0" w:space="0" w:color="auto"/>
                                      </w:divBdr>
                                      <w:divsChild>
                                        <w:div w:id="761802090">
                                          <w:marLeft w:val="0"/>
                                          <w:marRight w:val="0"/>
                                          <w:marTop w:val="0"/>
                                          <w:marBottom w:val="0"/>
                                          <w:divBdr>
                                            <w:top w:val="none" w:sz="0" w:space="0" w:color="auto"/>
                                            <w:left w:val="none" w:sz="0" w:space="0" w:color="auto"/>
                                            <w:bottom w:val="none" w:sz="0" w:space="0" w:color="auto"/>
                                            <w:right w:val="none" w:sz="0" w:space="0" w:color="auto"/>
                                          </w:divBdr>
                                          <w:divsChild>
                                            <w:div w:id="1236552727">
                                              <w:marLeft w:val="0"/>
                                              <w:marRight w:val="0"/>
                                              <w:marTop w:val="0"/>
                                              <w:marBottom w:val="0"/>
                                              <w:divBdr>
                                                <w:top w:val="none" w:sz="0" w:space="0" w:color="auto"/>
                                                <w:left w:val="none" w:sz="0" w:space="0" w:color="auto"/>
                                                <w:bottom w:val="none" w:sz="0" w:space="0" w:color="auto"/>
                                                <w:right w:val="none" w:sz="0" w:space="0" w:color="auto"/>
                                              </w:divBdr>
                                              <w:divsChild>
                                                <w:div w:id="1289165067">
                                                  <w:marLeft w:val="0"/>
                                                  <w:marRight w:val="0"/>
                                                  <w:marTop w:val="0"/>
                                                  <w:marBottom w:val="0"/>
                                                  <w:divBdr>
                                                    <w:top w:val="none" w:sz="0" w:space="0" w:color="auto"/>
                                                    <w:left w:val="none" w:sz="0" w:space="0" w:color="auto"/>
                                                    <w:bottom w:val="none" w:sz="0" w:space="0" w:color="auto"/>
                                                    <w:right w:val="none" w:sz="0" w:space="0" w:color="auto"/>
                                                  </w:divBdr>
                                                  <w:divsChild>
                                                    <w:div w:id="483929823">
                                                      <w:marLeft w:val="0"/>
                                                      <w:marRight w:val="0"/>
                                                      <w:marTop w:val="0"/>
                                                      <w:marBottom w:val="0"/>
                                                      <w:divBdr>
                                                        <w:top w:val="none" w:sz="0" w:space="0" w:color="auto"/>
                                                        <w:left w:val="none" w:sz="0" w:space="0" w:color="auto"/>
                                                        <w:bottom w:val="none" w:sz="0" w:space="0" w:color="auto"/>
                                                        <w:right w:val="none" w:sz="0" w:space="0" w:color="auto"/>
                                                      </w:divBdr>
                                                    </w:div>
                                                    <w:div w:id="972835380">
                                                      <w:marLeft w:val="0"/>
                                                      <w:marRight w:val="0"/>
                                                      <w:marTop w:val="0"/>
                                                      <w:marBottom w:val="0"/>
                                                      <w:divBdr>
                                                        <w:top w:val="none" w:sz="0" w:space="0" w:color="auto"/>
                                                        <w:left w:val="none" w:sz="0" w:space="0" w:color="auto"/>
                                                        <w:bottom w:val="none" w:sz="0" w:space="0" w:color="auto"/>
                                                        <w:right w:val="none" w:sz="0" w:space="0" w:color="auto"/>
                                                      </w:divBdr>
                                                    </w:div>
                                                    <w:div w:id="10529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6349065">
      <w:bodyDiv w:val="1"/>
      <w:marLeft w:val="0"/>
      <w:marRight w:val="0"/>
      <w:marTop w:val="0"/>
      <w:marBottom w:val="0"/>
      <w:divBdr>
        <w:top w:val="none" w:sz="0" w:space="0" w:color="auto"/>
        <w:left w:val="none" w:sz="0" w:space="0" w:color="auto"/>
        <w:bottom w:val="none" w:sz="0" w:space="0" w:color="auto"/>
        <w:right w:val="none" w:sz="0" w:space="0" w:color="auto"/>
      </w:divBdr>
      <w:divsChild>
        <w:div w:id="1577981011">
          <w:marLeft w:val="0"/>
          <w:marRight w:val="0"/>
          <w:marTop w:val="0"/>
          <w:marBottom w:val="0"/>
          <w:divBdr>
            <w:top w:val="none" w:sz="0" w:space="0" w:color="auto"/>
            <w:left w:val="none" w:sz="0" w:space="0" w:color="auto"/>
            <w:bottom w:val="none" w:sz="0" w:space="0" w:color="auto"/>
            <w:right w:val="none" w:sz="0" w:space="0" w:color="auto"/>
          </w:divBdr>
          <w:divsChild>
            <w:div w:id="1225529191">
              <w:marLeft w:val="0"/>
              <w:marRight w:val="0"/>
              <w:marTop w:val="0"/>
              <w:marBottom w:val="0"/>
              <w:divBdr>
                <w:top w:val="none" w:sz="0" w:space="0" w:color="auto"/>
                <w:left w:val="none" w:sz="0" w:space="0" w:color="auto"/>
                <w:bottom w:val="none" w:sz="0" w:space="0" w:color="auto"/>
                <w:right w:val="none" w:sz="0" w:space="0" w:color="auto"/>
              </w:divBdr>
              <w:divsChild>
                <w:div w:id="1946689463">
                  <w:marLeft w:val="0"/>
                  <w:marRight w:val="0"/>
                  <w:marTop w:val="0"/>
                  <w:marBottom w:val="0"/>
                  <w:divBdr>
                    <w:top w:val="none" w:sz="0" w:space="0" w:color="auto"/>
                    <w:left w:val="none" w:sz="0" w:space="0" w:color="auto"/>
                    <w:bottom w:val="none" w:sz="0" w:space="0" w:color="auto"/>
                    <w:right w:val="none" w:sz="0" w:space="0" w:color="auto"/>
                  </w:divBdr>
                  <w:divsChild>
                    <w:div w:id="1635983298">
                      <w:marLeft w:val="0"/>
                      <w:marRight w:val="0"/>
                      <w:marTop w:val="0"/>
                      <w:marBottom w:val="0"/>
                      <w:divBdr>
                        <w:top w:val="none" w:sz="0" w:space="0" w:color="auto"/>
                        <w:left w:val="none" w:sz="0" w:space="0" w:color="auto"/>
                        <w:bottom w:val="none" w:sz="0" w:space="0" w:color="auto"/>
                        <w:right w:val="none" w:sz="0" w:space="0" w:color="auto"/>
                      </w:divBdr>
                      <w:divsChild>
                        <w:div w:id="143815951">
                          <w:marLeft w:val="0"/>
                          <w:marRight w:val="0"/>
                          <w:marTop w:val="0"/>
                          <w:marBottom w:val="0"/>
                          <w:divBdr>
                            <w:top w:val="none" w:sz="0" w:space="0" w:color="auto"/>
                            <w:left w:val="none" w:sz="0" w:space="0" w:color="auto"/>
                            <w:bottom w:val="none" w:sz="0" w:space="0" w:color="auto"/>
                            <w:right w:val="none" w:sz="0" w:space="0" w:color="auto"/>
                          </w:divBdr>
                          <w:divsChild>
                            <w:div w:id="1514417866">
                              <w:marLeft w:val="0"/>
                              <w:marRight w:val="0"/>
                              <w:marTop w:val="0"/>
                              <w:marBottom w:val="0"/>
                              <w:divBdr>
                                <w:top w:val="none" w:sz="0" w:space="0" w:color="auto"/>
                                <w:left w:val="none" w:sz="0" w:space="0" w:color="auto"/>
                                <w:bottom w:val="none" w:sz="0" w:space="0" w:color="auto"/>
                                <w:right w:val="none" w:sz="0" w:space="0" w:color="auto"/>
                              </w:divBdr>
                              <w:divsChild>
                                <w:div w:id="1452433464">
                                  <w:marLeft w:val="0"/>
                                  <w:marRight w:val="0"/>
                                  <w:marTop w:val="0"/>
                                  <w:marBottom w:val="0"/>
                                  <w:divBdr>
                                    <w:top w:val="none" w:sz="0" w:space="0" w:color="auto"/>
                                    <w:left w:val="none" w:sz="0" w:space="0" w:color="auto"/>
                                    <w:bottom w:val="none" w:sz="0" w:space="0" w:color="auto"/>
                                    <w:right w:val="none" w:sz="0" w:space="0" w:color="auto"/>
                                  </w:divBdr>
                                  <w:divsChild>
                                    <w:div w:id="134110944">
                                      <w:marLeft w:val="0"/>
                                      <w:marRight w:val="0"/>
                                      <w:marTop w:val="0"/>
                                      <w:marBottom w:val="0"/>
                                      <w:divBdr>
                                        <w:top w:val="none" w:sz="0" w:space="0" w:color="auto"/>
                                        <w:left w:val="none" w:sz="0" w:space="0" w:color="auto"/>
                                        <w:bottom w:val="none" w:sz="0" w:space="0" w:color="auto"/>
                                        <w:right w:val="none" w:sz="0" w:space="0" w:color="auto"/>
                                      </w:divBdr>
                                      <w:divsChild>
                                        <w:div w:id="1357266395">
                                          <w:marLeft w:val="0"/>
                                          <w:marRight w:val="0"/>
                                          <w:marTop w:val="0"/>
                                          <w:marBottom w:val="0"/>
                                          <w:divBdr>
                                            <w:top w:val="none" w:sz="0" w:space="0" w:color="auto"/>
                                            <w:left w:val="none" w:sz="0" w:space="0" w:color="auto"/>
                                            <w:bottom w:val="none" w:sz="0" w:space="0" w:color="auto"/>
                                            <w:right w:val="none" w:sz="0" w:space="0" w:color="auto"/>
                                          </w:divBdr>
                                          <w:divsChild>
                                            <w:div w:id="572130350">
                                              <w:marLeft w:val="0"/>
                                              <w:marRight w:val="0"/>
                                              <w:marTop w:val="0"/>
                                              <w:marBottom w:val="0"/>
                                              <w:divBdr>
                                                <w:top w:val="none" w:sz="0" w:space="0" w:color="auto"/>
                                                <w:left w:val="none" w:sz="0" w:space="0" w:color="auto"/>
                                                <w:bottom w:val="none" w:sz="0" w:space="0" w:color="auto"/>
                                                <w:right w:val="none" w:sz="0" w:space="0" w:color="auto"/>
                                              </w:divBdr>
                                              <w:divsChild>
                                                <w:div w:id="1782262050">
                                                  <w:marLeft w:val="0"/>
                                                  <w:marRight w:val="0"/>
                                                  <w:marTop w:val="0"/>
                                                  <w:marBottom w:val="0"/>
                                                  <w:divBdr>
                                                    <w:top w:val="none" w:sz="0" w:space="0" w:color="auto"/>
                                                    <w:left w:val="none" w:sz="0" w:space="0" w:color="auto"/>
                                                    <w:bottom w:val="none" w:sz="0" w:space="0" w:color="auto"/>
                                                    <w:right w:val="none" w:sz="0" w:space="0" w:color="auto"/>
                                                  </w:divBdr>
                                                  <w:divsChild>
                                                    <w:div w:id="346911328">
                                                      <w:marLeft w:val="0"/>
                                                      <w:marRight w:val="0"/>
                                                      <w:marTop w:val="0"/>
                                                      <w:marBottom w:val="0"/>
                                                      <w:divBdr>
                                                        <w:top w:val="none" w:sz="0" w:space="0" w:color="auto"/>
                                                        <w:left w:val="none" w:sz="0" w:space="0" w:color="auto"/>
                                                        <w:bottom w:val="none" w:sz="0" w:space="0" w:color="auto"/>
                                                        <w:right w:val="none" w:sz="0" w:space="0" w:color="auto"/>
                                                      </w:divBdr>
                                                    </w:div>
                                                    <w:div w:id="2110730871">
                                                      <w:marLeft w:val="0"/>
                                                      <w:marRight w:val="0"/>
                                                      <w:marTop w:val="0"/>
                                                      <w:marBottom w:val="0"/>
                                                      <w:divBdr>
                                                        <w:top w:val="none" w:sz="0" w:space="0" w:color="auto"/>
                                                        <w:left w:val="none" w:sz="0" w:space="0" w:color="auto"/>
                                                        <w:bottom w:val="none" w:sz="0" w:space="0" w:color="auto"/>
                                                        <w:right w:val="none" w:sz="0" w:space="0" w:color="auto"/>
                                                      </w:divBdr>
                                                    </w:div>
                                                    <w:div w:id="3497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2602955">
      <w:bodyDiv w:val="1"/>
      <w:marLeft w:val="0"/>
      <w:marRight w:val="0"/>
      <w:marTop w:val="0"/>
      <w:marBottom w:val="0"/>
      <w:divBdr>
        <w:top w:val="none" w:sz="0" w:space="0" w:color="auto"/>
        <w:left w:val="none" w:sz="0" w:space="0" w:color="auto"/>
        <w:bottom w:val="none" w:sz="0" w:space="0" w:color="auto"/>
        <w:right w:val="none" w:sz="0" w:space="0" w:color="auto"/>
      </w:divBdr>
    </w:div>
    <w:div w:id="183378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kwirowska@zwik.szczeci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od@um.szczecin.pl" TargetMode="External"/><Relationship Id="rId4" Type="http://schemas.openxmlformats.org/officeDocument/2006/relationships/settings" Target="settings.xml"/><Relationship Id="rId9" Type="http://schemas.openxmlformats.org/officeDocument/2006/relationships/hyperlink" Target="mailto:iod@zwik.szczeci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15CBF-5588-4F0B-B957-BA693B9BE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18</Pages>
  <Words>8110</Words>
  <Characters>48666</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Szober</dc:creator>
  <cp:lastModifiedBy>Angelika Sotek</cp:lastModifiedBy>
  <cp:revision>216</cp:revision>
  <cp:lastPrinted>2024-02-16T09:49:00Z</cp:lastPrinted>
  <dcterms:created xsi:type="dcterms:W3CDTF">2024-02-15T07:36:00Z</dcterms:created>
  <dcterms:modified xsi:type="dcterms:W3CDTF">2024-02-16T10:15:00Z</dcterms:modified>
</cp:coreProperties>
</file>