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1F52257D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34FCD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3164E63" w14:textId="08364E57" w:rsidR="009C3251" w:rsidRPr="00CA69AF" w:rsidRDefault="00817FAA" w:rsidP="00CA69AF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Zn. spr. SA.270.</w:t>
      </w:r>
      <w:r w:rsidR="00C67D67">
        <w:rPr>
          <w:rFonts w:ascii="Cambria" w:hAnsi="Cambria" w:cs="Arial"/>
          <w:b/>
          <w:bCs/>
          <w:sz w:val="22"/>
          <w:szCs w:val="22"/>
        </w:rPr>
        <w:t>36</w:t>
      </w:r>
      <w:r>
        <w:rPr>
          <w:rFonts w:ascii="Cambria" w:hAnsi="Cambria" w:cs="Arial"/>
          <w:b/>
          <w:bCs/>
          <w:sz w:val="22"/>
          <w:szCs w:val="22"/>
        </w:rPr>
        <w:t>.2023</w:t>
      </w: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9B8532D" w14:textId="474A4B44" w:rsidR="009C3251" w:rsidRPr="00CA69AF" w:rsidRDefault="009C3251" w:rsidP="00CA69A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40F6304" w14:textId="77777777" w:rsidR="00CA69AF" w:rsidRDefault="00CA69AF" w:rsidP="00FE0D37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F5BBA65" w14:textId="63A050D3" w:rsidR="009C3251" w:rsidRDefault="00FE0D37" w:rsidP="00FE0D37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Zamawiający: </w:t>
      </w:r>
      <w:r w:rsidR="009C3251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C3251"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439A08F" w14:textId="14EE3AA0" w:rsidR="009C3251" w:rsidRDefault="00C77409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Świeradów</w:t>
      </w:r>
    </w:p>
    <w:p w14:paraId="21D16A90" w14:textId="011330D3" w:rsidR="009C3251" w:rsidRDefault="00B36C03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77409">
        <w:rPr>
          <w:rFonts w:ascii="Cambria" w:hAnsi="Cambria" w:cs="Arial"/>
          <w:b/>
          <w:bCs/>
          <w:sz w:val="22"/>
          <w:szCs w:val="22"/>
        </w:rPr>
        <w:t>11 listopada 1</w:t>
      </w:r>
    </w:p>
    <w:p w14:paraId="58131189" w14:textId="1DEA97C7" w:rsidR="009C3251" w:rsidRPr="00C67D67" w:rsidRDefault="00C77409" w:rsidP="00C67D67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59-850 Świeradów - Zdrój</w:t>
      </w: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BD6AC" w14:textId="1FE7EA27" w:rsidR="00F90037" w:rsidRDefault="009C3251" w:rsidP="00F9003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68A8A45F" w14:textId="1C5AE064" w:rsidR="009C3251" w:rsidRDefault="00007F3C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i/>
          <w:iCs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59878" w14:textId="77777777" w:rsidR="00007F3C" w:rsidRDefault="00007F3C" w:rsidP="00007F3C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2D464512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</w:t>
      </w:r>
      <w:r w:rsidR="00A443AA">
        <w:rPr>
          <w:rFonts w:ascii="Cambria" w:hAnsi="Cambria" w:cs="Tahoma"/>
          <w:sz w:val="21"/>
          <w:szCs w:val="21"/>
          <w:lang w:eastAsia="pl-PL"/>
        </w:rPr>
        <w:t>____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</w:t>
      </w:r>
    </w:p>
    <w:p w14:paraId="238C45BC" w14:textId="6C589730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 w:rsidR="00A443AA">
        <w:rPr>
          <w:rFonts w:ascii="Cambria" w:hAnsi="Cambria" w:cs="Tahoma"/>
          <w:sz w:val="21"/>
          <w:szCs w:val="21"/>
          <w:lang w:eastAsia="pl-PL"/>
        </w:rPr>
        <w:t>___</w:t>
      </w:r>
      <w:r w:rsidR="00C56922">
        <w:rPr>
          <w:rFonts w:ascii="Cambria" w:hAnsi="Cambria" w:cs="Tahoma"/>
          <w:sz w:val="21"/>
          <w:szCs w:val="21"/>
          <w:lang w:eastAsia="pl-PL"/>
        </w:rPr>
        <w:t>__,</w:t>
      </w:r>
      <w:r w:rsidR="00A443AA">
        <w:rPr>
          <w:rFonts w:ascii="Cambria" w:hAnsi="Cambria" w:cs="Tahoma"/>
          <w:sz w:val="21"/>
          <w:szCs w:val="21"/>
          <w:lang w:eastAsia="pl-PL"/>
        </w:rPr>
        <w:t xml:space="preserve"> wysokość kapitału zakładowego _____________________________________________________________________________*</w:t>
      </w:r>
    </w:p>
    <w:p w14:paraId="575C14AA" w14:textId="6A2F6044" w:rsidR="009C3251" w:rsidRDefault="009C3251" w:rsidP="009C3251">
      <w:pPr>
        <w:spacing w:line="360" w:lineRule="auto"/>
        <w:rPr>
          <w:rFonts w:ascii="Cambria" w:hAnsi="Cambria" w:cs="Tahoma"/>
          <w:b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lub wpisan</w:t>
      </w:r>
      <w:r w:rsidR="00FD39AD">
        <w:rPr>
          <w:rFonts w:ascii="Cambria" w:hAnsi="Cambria" w:cs="Tahoma"/>
          <w:sz w:val="21"/>
          <w:szCs w:val="21"/>
          <w:lang w:eastAsia="pl-PL"/>
        </w:rPr>
        <w:t>ego</w:t>
      </w:r>
      <w:r>
        <w:rPr>
          <w:rFonts w:ascii="Cambria" w:hAnsi="Cambria" w:cs="Tahoma"/>
          <w:sz w:val="21"/>
          <w:szCs w:val="21"/>
          <w:lang w:eastAsia="pl-PL"/>
        </w:rPr>
        <w:t xml:space="preserve"> do </w:t>
      </w:r>
      <w:r>
        <w:rPr>
          <w:rFonts w:ascii="Cambria" w:hAnsi="Cambria" w:cs="Tahoma"/>
          <w:b/>
          <w:sz w:val="21"/>
          <w:szCs w:val="21"/>
          <w:lang w:eastAsia="pl-PL"/>
        </w:rPr>
        <w:t xml:space="preserve">Centralnej Ewidencji </w:t>
      </w:r>
      <w:r w:rsidR="00FD39AD">
        <w:rPr>
          <w:rFonts w:ascii="Cambria" w:hAnsi="Cambria" w:cs="Tahoma"/>
          <w:b/>
          <w:sz w:val="21"/>
          <w:szCs w:val="21"/>
          <w:lang w:eastAsia="pl-PL"/>
        </w:rPr>
        <w:t xml:space="preserve">i Informacji o </w:t>
      </w:r>
      <w:r>
        <w:rPr>
          <w:rFonts w:ascii="Cambria" w:hAnsi="Cambria" w:cs="Tahoma"/>
          <w:b/>
          <w:sz w:val="21"/>
          <w:szCs w:val="21"/>
          <w:lang w:eastAsia="pl-PL"/>
        </w:rPr>
        <w:t>Działalności Gospodarczej</w:t>
      </w:r>
      <w:r w:rsidR="00A443AA">
        <w:rPr>
          <w:rFonts w:ascii="Cambria" w:hAnsi="Cambria" w:cs="Tahoma"/>
          <w:b/>
          <w:sz w:val="21"/>
          <w:szCs w:val="21"/>
          <w:lang w:eastAsia="pl-PL"/>
        </w:rPr>
        <w:t>*</w:t>
      </w:r>
    </w:p>
    <w:p w14:paraId="6A4A2945" w14:textId="4713B69A" w:rsidR="00A443AA" w:rsidRPr="008E4E91" w:rsidRDefault="00A443AA" w:rsidP="008E4E91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>
        <w:rPr>
          <w:rFonts w:ascii="Cambria" w:hAnsi="Cambria" w:cs="Arial"/>
          <w:color w:val="0D0D0D" w:themeColor="text1" w:themeTint="F2"/>
          <w:sz w:val="18"/>
          <w:szCs w:val="18"/>
        </w:rPr>
        <w:t>(*</w:t>
      </w:r>
      <w:r>
        <w:rPr>
          <w:rFonts w:ascii="Cambria" w:hAnsi="Cambria" w:cs="Arial"/>
          <w:i/>
          <w:color w:val="0D0D0D" w:themeColor="text1" w:themeTint="F2"/>
          <w:sz w:val="18"/>
          <w:szCs w:val="18"/>
        </w:rPr>
        <w:t>niepotrzebne skreślić</w:t>
      </w:r>
      <w:r>
        <w:rPr>
          <w:rFonts w:ascii="Cambria" w:hAnsi="Cambria" w:cs="Arial"/>
          <w:color w:val="0D0D0D" w:themeColor="text1" w:themeTint="F2"/>
          <w:sz w:val="18"/>
          <w:szCs w:val="18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DAFA690" w14:textId="41856E5A" w:rsidR="0052183F" w:rsidRPr="005C0BE5" w:rsidRDefault="0052183F" w:rsidP="005C0BE5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E2CF466" w14:textId="5A049172" w:rsidR="0052183F" w:rsidRDefault="0052183F" w:rsidP="005C0BE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  <w:r w:rsidRPr="005C0BE5">
        <w:rPr>
          <w:rFonts w:ascii="Cambria" w:hAnsi="Cambria"/>
          <w:sz w:val="22"/>
          <w:szCs w:val="22"/>
          <w:lang w:eastAsia="pl-PL"/>
        </w:rPr>
        <w:t xml:space="preserve">w odpowiedzi na </w:t>
      </w:r>
      <w:r w:rsidRPr="005C0BE5">
        <w:rPr>
          <w:rFonts w:ascii="Cambria" w:hAnsi="Cambria"/>
          <w:bCs/>
          <w:sz w:val="22"/>
          <w:szCs w:val="22"/>
          <w:lang w:eastAsia="pl-PL"/>
        </w:rPr>
        <w:t>ogłoszenie o postępowaniu o udzielenie zamówienia publicznego pn.:</w:t>
      </w:r>
      <w:r w:rsidRPr="005C0BE5">
        <w:rPr>
          <w:rFonts w:ascii="Cambria" w:hAnsi="Cambria"/>
          <w:b/>
          <w:sz w:val="22"/>
          <w:szCs w:val="22"/>
        </w:rPr>
        <w:t xml:space="preserve"> </w:t>
      </w:r>
      <w:r w:rsidR="005C0BE5" w:rsidRPr="005C0BE5">
        <w:rPr>
          <w:rFonts w:ascii="Cambria" w:hAnsi="Cambria"/>
          <w:b/>
          <w:i/>
          <w:iCs/>
          <w:sz w:val="22"/>
          <w:szCs w:val="22"/>
        </w:rPr>
        <w:t xml:space="preserve">,,Dostawa głowicy mulczera/rozdrabniacza  do rozdrabniania gałęzi, konserwacji poboczy dróg </w:t>
      </w:r>
      <w:r w:rsidR="008E4E91">
        <w:rPr>
          <w:rFonts w:ascii="Cambria" w:hAnsi="Cambria"/>
          <w:b/>
          <w:i/>
          <w:iCs/>
          <w:sz w:val="22"/>
          <w:szCs w:val="22"/>
        </w:rPr>
        <w:t xml:space="preserve">                          </w:t>
      </w:r>
      <w:r w:rsidR="005C0BE5" w:rsidRPr="005C0BE5">
        <w:rPr>
          <w:rFonts w:ascii="Cambria" w:hAnsi="Cambria"/>
          <w:b/>
          <w:i/>
          <w:iCs/>
          <w:sz w:val="22"/>
          <w:szCs w:val="22"/>
        </w:rPr>
        <w:t xml:space="preserve">i skarp”, </w:t>
      </w:r>
      <w:r w:rsidRPr="005C0BE5">
        <w:rPr>
          <w:rFonts w:ascii="Cambria" w:hAnsi="Cambria"/>
          <w:sz w:val="22"/>
          <w:szCs w:val="22"/>
        </w:rPr>
        <w:t xml:space="preserve">które to postępowanie prowadzone jest na podstawie przepisów ustawy z dnia </w:t>
      </w:r>
      <w:r w:rsidR="008E4E91">
        <w:rPr>
          <w:rFonts w:ascii="Cambria" w:hAnsi="Cambria"/>
          <w:sz w:val="22"/>
          <w:szCs w:val="22"/>
        </w:rPr>
        <w:t xml:space="preserve">                            </w:t>
      </w:r>
      <w:r w:rsidRPr="005C0BE5">
        <w:rPr>
          <w:rFonts w:ascii="Cambria" w:hAnsi="Cambria"/>
          <w:sz w:val="22"/>
          <w:szCs w:val="22"/>
        </w:rPr>
        <w:t>11 września 2019 r. Prawo zamówień publicznych (tekst jedn. Dz. U. z 202</w:t>
      </w:r>
      <w:r w:rsidR="005C0BE5" w:rsidRPr="005C0BE5">
        <w:rPr>
          <w:rFonts w:ascii="Cambria" w:hAnsi="Cambria"/>
          <w:sz w:val="22"/>
          <w:szCs w:val="22"/>
        </w:rPr>
        <w:t>3</w:t>
      </w:r>
      <w:r w:rsidRPr="005C0BE5">
        <w:rPr>
          <w:rFonts w:ascii="Cambria" w:hAnsi="Cambria"/>
          <w:sz w:val="22"/>
          <w:szCs w:val="22"/>
        </w:rPr>
        <w:t xml:space="preserve"> r. poz. 1</w:t>
      </w:r>
      <w:r w:rsidR="005C0BE5" w:rsidRPr="005C0BE5">
        <w:rPr>
          <w:rFonts w:ascii="Cambria" w:hAnsi="Cambria"/>
          <w:sz w:val="22"/>
          <w:szCs w:val="22"/>
        </w:rPr>
        <w:t>605</w:t>
      </w:r>
      <w:r w:rsidRPr="005C0BE5">
        <w:rPr>
          <w:rFonts w:ascii="Cambria" w:hAnsi="Cambria"/>
          <w:sz w:val="22"/>
          <w:szCs w:val="22"/>
        </w:rPr>
        <w:t xml:space="preserve">– „PZP”) w trybie podstawowym </w:t>
      </w:r>
      <w:r w:rsidRPr="005C0BE5">
        <w:rPr>
          <w:rFonts w:ascii="Cambria" w:hAnsi="Cambria" w:cs="Arial"/>
          <w:sz w:val="22"/>
          <w:szCs w:val="22"/>
        </w:rPr>
        <w:t>bez negocjacji</w:t>
      </w:r>
      <w:r w:rsidRPr="005C0BE5">
        <w:rPr>
          <w:rFonts w:ascii="Cambria" w:hAnsi="Cambria"/>
          <w:bCs/>
          <w:sz w:val="22"/>
          <w:szCs w:val="22"/>
          <w:lang w:eastAsia="pl-PL"/>
        </w:rPr>
        <w:t>,</w:t>
      </w:r>
      <w:r w:rsidRPr="005C0BE5">
        <w:rPr>
          <w:rFonts w:ascii="Cambria" w:hAnsi="Cambria"/>
          <w:sz w:val="22"/>
          <w:szCs w:val="22"/>
          <w:lang w:eastAsia="pl-PL"/>
        </w:rPr>
        <w:t xml:space="preserve"> składam/y niniejszą ofertę:</w:t>
      </w:r>
    </w:p>
    <w:p w14:paraId="0A9CD304" w14:textId="77777777" w:rsidR="00824632" w:rsidRDefault="00824632" w:rsidP="005C0BE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</w:p>
    <w:p w14:paraId="30149769" w14:textId="77777777" w:rsidR="008E4E91" w:rsidRDefault="008E4E91" w:rsidP="005C0BE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</w:p>
    <w:p w14:paraId="2EF37250" w14:textId="77777777" w:rsidR="008E4E91" w:rsidRDefault="008E4E91" w:rsidP="005C0BE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</w:p>
    <w:p w14:paraId="59ABA308" w14:textId="77777777" w:rsidR="008E4E91" w:rsidRDefault="008E4E91" w:rsidP="005C0BE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</w:p>
    <w:p w14:paraId="1F2C2ADE" w14:textId="02B6B342" w:rsidR="009C3251" w:rsidRPr="00CD10CE" w:rsidRDefault="009C3251" w:rsidP="00CD10CE">
      <w:pPr>
        <w:pStyle w:val="Akapitzlist"/>
        <w:numPr>
          <w:ilvl w:val="0"/>
          <w:numId w:val="12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lastRenderedPageBreak/>
        <w:t>Oferuję (-jemy) wykonanie</w:t>
      </w:r>
      <w:r w:rsidR="00127BFD" w:rsidRPr="00CD10CE">
        <w:rPr>
          <w:rFonts w:ascii="Cambria" w:hAnsi="Cambria" w:cs="Arial"/>
          <w:bCs/>
          <w:sz w:val="22"/>
          <w:szCs w:val="22"/>
        </w:rPr>
        <w:t xml:space="preserve"> przedmiotu</w:t>
      </w:r>
      <w:r w:rsidRPr="00CD10CE">
        <w:rPr>
          <w:rFonts w:ascii="Cambria" w:hAnsi="Cambria" w:cs="Arial"/>
          <w:bCs/>
          <w:sz w:val="22"/>
          <w:szCs w:val="22"/>
        </w:rPr>
        <w:t xml:space="preserve"> zamówienia zgodnie z opisem przedmiotu zamówienia i na warunkach płatności określonych w specyfikacji warunków zamówienia za</w:t>
      </w:r>
      <w:r w:rsidR="00127BFD" w:rsidRPr="00CD10CE">
        <w:rPr>
          <w:rFonts w:ascii="Cambria" w:hAnsi="Cambria" w:cs="Arial"/>
          <w:bCs/>
          <w:sz w:val="22"/>
          <w:szCs w:val="22"/>
        </w:rPr>
        <w:t xml:space="preserve"> wynagrodzeni</w:t>
      </w:r>
      <w:r w:rsidR="00CD10CE" w:rsidRPr="00CD10CE">
        <w:rPr>
          <w:rFonts w:ascii="Cambria" w:hAnsi="Cambria" w:cs="Arial"/>
          <w:bCs/>
          <w:sz w:val="22"/>
          <w:szCs w:val="22"/>
        </w:rPr>
        <w:t>e</w:t>
      </w:r>
      <w:r w:rsidR="00127BFD" w:rsidRPr="00CD10CE">
        <w:rPr>
          <w:rFonts w:ascii="Cambria" w:hAnsi="Cambria" w:cs="Arial"/>
          <w:bCs/>
          <w:sz w:val="22"/>
          <w:szCs w:val="22"/>
        </w:rPr>
        <w:t xml:space="preserve"> w wysokości</w:t>
      </w:r>
      <w:r w:rsidRPr="00CD10CE">
        <w:rPr>
          <w:rFonts w:ascii="Cambria" w:hAnsi="Cambria" w:cs="Arial"/>
          <w:bCs/>
          <w:sz w:val="22"/>
          <w:szCs w:val="22"/>
        </w:rPr>
        <w:t>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53F069D" w14:textId="2A517A9B" w:rsidR="00C67D67" w:rsidRDefault="009C3251">
      <w:pPr>
        <w:spacing w:before="240" w:after="240"/>
        <w:ind w:firstLine="3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</w:t>
      </w:r>
      <w:r w:rsidR="00686B97">
        <w:rPr>
          <w:rFonts w:ascii="Cambria" w:hAnsi="Cambria" w:cs="Arial"/>
          <w:bCs/>
          <w:sz w:val="22"/>
          <w:szCs w:val="22"/>
        </w:rPr>
        <w:t>_________</w:t>
      </w:r>
      <w:r>
        <w:rPr>
          <w:rFonts w:ascii="Cambria" w:hAnsi="Cambria" w:cs="Arial"/>
          <w:bCs/>
          <w:sz w:val="22"/>
          <w:szCs w:val="22"/>
        </w:rPr>
        <w:t xml:space="preserve">___ zł </w:t>
      </w:r>
      <w:r w:rsidR="00686B97">
        <w:rPr>
          <w:rFonts w:ascii="Cambria" w:hAnsi="Cambria" w:cs="Arial"/>
          <w:bCs/>
          <w:sz w:val="22"/>
          <w:szCs w:val="22"/>
        </w:rPr>
        <w:t>brutto</w:t>
      </w:r>
      <w:r w:rsidR="00824632">
        <w:rPr>
          <w:rFonts w:ascii="Cambria" w:hAnsi="Cambria" w:cs="Arial"/>
          <w:bCs/>
          <w:sz w:val="22"/>
          <w:szCs w:val="22"/>
        </w:rPr>
        <w:t xml:space="preserve">, </w:t>
      </w:r>
      <w:r w:rsidRPr="008E4E91">
        <w:rPr>
          <w:rFonts w:ascii="Cambria" w:hAnsi="Cambria" w:cs="Arial"/>
          <w:bCs/>
          <w:sz w:val="22"/>
          <w:szCs w:val="22"/>
        </w:rPr>
        <w:t>w tym podatek VAT ____%  tj. ______________________________zł</w:t>
      </w:r>
    </w:p>
    <w:p w14:paraId="3675EA4A" w14:textId="77777777" w:rsidR="00E43B31" w:rsidRPr="008E4E91" w:rsidRDefault="00E43B31" w:rsidP="00E43B31">
      <w:pPr>
        <w:jc w:val="center"/>
        <w:rPr>
          <w:rFonts w:ascii="Cambria" w:hAnsi="Cambria" w:cs="Tahoma"/>
          <w:b/>
          <w:sz w:val="22"/>
          <w:szCs w:val="22"/>
        </w:rPr>
      </w:pPr>
      <w:r w:rsidRPr="008E4E91">
        <w:rPr>
          <w:rFonts w:ascii="Cambria" w:hAnsi="Cambria" w:cs="Tahoma"/>
          <w:b/>
          <w:sz w:val="22"/>
          <w:szCs w:val="22"/>
        </w:rPr>
        <w:t>Oferowany przedmiot zamówienia:</w:t>
      </w:r>
    </w:p>
    <w:p w14:paraId="2AD4EEAE" w14:textId="77777777" w:rsidR="007E545D" w:rsidRPr="008E4E91" w:rsidRDefault="007E545D" w:rsidP="00E43B31">
      <w:pPr>
        <w:jc w:val="center"/>
        <w:rPr>
          <w:rFonts w:ascii="Cambria" w:hAnsi="Cambria" w:cs="Tahoma"/>
          <w:b/>
          <w:sz w:val="22"/>
          <w:szCs w:val="22"/>
        </w:rPr>
      </w:pPr>
    </w:p>
    <w:p w14:paraId="72EF6553" w14:textId="7CD6A3B6" w:rsidR="007E545D" w:rsidRPr="008E4E91" w:rsidRDefault="007E545D" w:rsidP="007E545D">
      <w:pPr>
        <w:rPr>
          <w:rFonts w:ascii="Cambria" w:hAnsi="Cambria" w:cs="Tahoma"/>
          <w:b/>
          <w:sz w:val="22"/>
          <w:szCs w:val="22"/>
        </w:rPr>
      </w:pPr>
      <w:r w:rsidRPr="008E4E91">
        <w:rPr>
          <w:rFonts w:ascii="Cambria" w:hAnsi="Cambria" w:cs="Tahoma"/>
          <w:b/>
          <w:sz w:val="22"/>
          <w:szCs w:val="22"/>
        </w:rPr>
        <w:t>Nazwa: ____________</w:t>
      </w:r>
      <w:r w:rsidR="008043FF" w:rsidRPr="008E4E91">
        <w:rPr>
          <w:rFonts w:ascii="Cambria" w:hAnsi="Cambria" w:cs="Tahoma"/>
          <w:b/>
          <w:sz w:val="22"/>
          <w:szCs w:val="22"/>
        </w:rPr>
        <w:t>_______________</w:t>
      </w:r>
      <w:r w:rsidR="00132374" w:rsidRPr="008E4E91">
        <w:rPr>
          <w:rFonts w:ascii="Cambria" w:hAnsi="Cambria" w:cs="Tahoma"/>
          <w:b/>
          <w:sz w:val="22"/>
          <w:szCs w:val="22"/>
        </w:rPr>
        <w:t>________________________________________________</w:t>
      </w:r>
      <w:r w:rsidR="007C2CEA">
        <w:rPr>
          <w:rFonts w:ascii="Cambria" w:hAnsi="Cambria" w:cs="Tahoma"/>
          <w:b/>
          <w:sz w:val="22"/>
          <w:szCs w:val="22"/>
        </w:rPr>
        <w:t>______________</w:t>
      </w:r>
      <w:r w:rsidR="00132374" w:rsidRPr="008E4E91">
        <w:rPr>
          <w:rFonts w:ascii="Cambria" w:hAnsi="Cambria" w:cs="Tahoma"/>
          <w:b/>
          <w:sz w:val="22"/>
          <w:szCs w:val="22"/>
        </w:rPr>
        <w:t>______</w:t>
      </w:r>
      <w:r w:rsidR="008043FF" w:rsidRPr="008E4E91">
        <w:rPr>
          <w:rFonts w:ascii="Cambria" w:hAnsi="Cambria" w:cs="Tahoma"/>
          <w:b/>
          <w:sz w:val="22"/>
          <w:szCs w:val="22"/>
        </w:rPr>
        <w:t>__</w:t>
      </w:r>
      <w:r w:rsidRPr="008E4E91">
        <w:rPr>
          <w:rFonts w:ascii="Cambria" w:hAnsi="Cambria" w:cs="Tahoma"/>
          <w:b/>
          <w:sz w:val="22"/>
          <w:szCs w:val="22"/>
        </w:rPr>
        <w:t>____</w:t>
      </w:r>
    </w:p>
    <w:p w14:paraId="2EB3EBF0" w14:textId="47C01257" w:rsidR="00132374" w:rsidRPr="008E4E91" w:rsidRDefault="00132374" w:rsidP="007E545D">
      <w:pPr>
        <w:rPr>
          <w:rFonts w:ascii="Cambria" w:hAnsi="Cambria" w:cs="Tahoma"/>
          <w:b/>
          <w:sz w:val="22"/>
          <w:szCs w:val="22"/>
        </w:rPr>
      </w:pPr>
    </w:p>
    <w:p w14:paraId="197098CC" w14:textId="26C558E5" w:rsidR="00132374" w:rsidRPr="008E4E91" w:rsidRDefault="00132374" w:rsidP="007E545D">
      <w:pPr>
        <w:rPr>
          <w:rFonts w:ascii="Cambria" w:hAnsi="Cambria" w:cs="Tahoma"/>
          <w:b/>
          <w:sz w:val="22"/>
          <w:szCs w:val="22"/>
        </w:rPr>
      </w:pPr>
      <w:r w:rsidRPr="008E4E91">
        <w:rPr>
          <w:rFonts w:ascii="Cambria" w:hAnsi="Cambria" w:cs="Tahoma"/>
          <w:b/>
          <w:sz w:val="22"/>
          <w:szCs w:val="22"/>
        </w:rPr>
        <w:t>Producent (marka): ______________________________________________________________________________________</w:t>
      </w:r>
    </w:p>
    <w:p w14:paraId="67C56F3D" w14:textId="77777777" w:rsidR="00132374" w:rsidRPr="008E4E91" w:rsidRDefault="00132374" w:rsidP="007E545D">
      <w:pPr>
        <w:rPr>
          <w:rFonts w:ascii="Cambria" w:hAnsi="Cambria" w:cs="Tahoma"/>
          <w:b/>
          <w:sz w:val="22"/>
          <w:szCs w:val="22"/>
        </w:rPr>
      </w:pPr>
    </w:p>
    <w:p w14:paraId="2C52ACDB" w14:textId="65161431" w:rsidR="00CD78F1" w:rsidRPr="008E4E91" w:rsidRDefault="007E545D" w:rsidP="008E4E91">
      <w:pPr>
        <w:rPr>
          <w:rFonts w:ascii="Cambria" w:hAnsi="Cambria" w:cs="Tahoma"/>
          <w:b/>
          <w:sz w:val="22"/>
          <w:szCs w:val="22"/>
        </w:rPr>
      </w:pPr>
      <w:r w:rsidRPr="008E4E91">
        <w:rPr>
          <w:rFonts w:ascii="Cambria" w:hAnsi="Cambria" w:cs="Tahoma"/>
          <w:b/>
          <w:sz w:val="22"/>
          <w:szCs w:val="22"/>
        </w:rPr>
        <w:t xml:space="preserve">Model, typ: </w:t>
      </w:r>
      <w:r w:rsidR="00132374" w:rsidRPr="008E4E91">
        <w:rPr>
          <w:rFonts w:ascii="Cambria" w:hAnsi="Cambria" w:cs="Tahoma"/>
          <w:b/>
          <w:sz w:val="22"/>
          <w:szCs w:val="22"/>
        </w:rPr>
        <w:t>________________________________________________________________________________________________</w:t>
      </w:r>
    </w:p>
    <w:p w14:paraId="2E0BE63E" w14:textId="77777777" w:rsidR="007E545D" w:rsidRDefault="007E545D" w:rsidP="00E43B31">
      <w:pPr>
        <w:jc w:val="center"/>
        <w:rPr>
          <w:rFonts w:ascii="Tahoma" w:hAnsi="Tahoma" w:cs="Tahoma"/>
          <w:b/>
        </w:rPr>
      </w:pPr>
    </w:p>
    <w:p w14:paraId="4927866A" w14:textId="35802D2F" w:rsidR="00E43B31" w:rsidRPr="008E4E91" w:rsidRDefault="00ED1403" w:rsidP="00E43B31">
      <w:pPr>
        <w:jc w:val="both"/>
        <w:rPr>
          <w:rFonts w:ascii="Cambria" w:hAnsi="Cambria" w:cs="Tahoma"/>
          <w:b/>
          <w:bCs/>
          <w:lang w:eastAsia="en-US"/>
        </w:rPr>
      </w:pPr>
      <w:r w:rsidRPr="008E4E91">
        <w:rPr>
          <w:rFonts w:ascii="Cambria" w:hAnsi="Cambria" w:cs="Tahoma"/>
          <w:b/>
          <w:bCs/>
          <w:lang w:eastAsia="en-US"/>
        </w:rPr>
        <w:t xml:space="preserve">Liczna sztuk: 1 </w:t>
      </w:r>
    </w:p>
    <w:p w14:paraId="0C5C7750" w14:textId="77777777" w:rsidR="00E43B31" w:rsidRDefault="00E43B31" w:rsidP="00E43B31">
      <w:pPr>
        <w:jc w:val="both"/>
        <w:rPr>
          <w:rFonts w:ascii="Tahoma" w:hAnsi="Tahoma" w:cs="Tahoma"/>
          <w:b/>
          <w:bCs/>
          <w:lang w:eastAsia="pl-PL"/>
        </w:rPr>
      </w:pPr>
    </w:p>
    <w:tbl>
      <w:tblPr>
        <w:tblStyle w:val="Tabela-Siatka"/>
        <w:tblpPr w:leftFromText="141" w:rightFromText="141" w:vertAnchor="text" w:horzAnchor="margin" w:tblpY="-1176"/>
        <w:tblW w:w="9636" w:type="dxa"/>
        <w:tblLook w:val="04A0" w:firstRow="1" w:lastRow="0" w:firstColumn="1" w:lastColumn="0" w:noHBand="0" w:noVBand="1"/>
      </w:tblPr>
      <w:tblGrid>
        <w:gridCol w:w="945"/>
        <w:gridCol w:w="4153"/>
        <w:gridCol w:w="2268"/>
        <w:gridCol w:w="2270"/>
      </w:tblGrid>
      <w:tr w:rsidR="00C67D67" w:rsidRPr="00C67D67" w14:paraId="2BCC3C40" w14:textId="77777777" w:rsidTr="006C60B7">
        <w:tc>
          <w:tcPr>
            <w:tcW w:w="945" w:type="dxa"/>
            <w:vMerge w:val="restart"/>
          </w:tcPr>
          <w:p w14:paraId="544BE545" w14:textId="77777777" w:rsidR="00C67D67" w:rsidRPr="00C67D67" w:rsidRDefault="00C67D67" w:rsidP="007803FD">
            <w:pPr>
              <w:tabs>
                <w:tab w:val="left" w:pos="903"/>
              </w:tabs>
              <w:ind w:right="397"/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67D67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4153" w:type="dxa"/>
            <w:vMerge w:val="restart"/>
          </w:tcPr>
          <w:p w14:paraId="435172A4" w14:textId="77777777" w:rsidR="00D058DD" w:rsidRDefault="00D058DD" w:rsidP="009007DF">
            <w:pPr>
              <w:tabs>
                <w:tab w:val="left" w:pos="903"/>
              </w:tabs>
              <w:ind w:right="397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7EA77C34" w14:textId="1C46B6C2" w:rsidR="00C67D67" w:rsidRPr="009007DF" w:rsidRDefault="00D058DD" w:rsidP="009007DF">
            <w:pPr>
              <w:tabs>
                <w:tab w:val="left" w:pos="903"/>
              </w:tabs>
              <w:ind w:right="397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Opis parametru – wymagania Zamawiającego </w:t>
            </w:r>
          </w:p>
        </w:tc>
        <w:tc>
          <w:tcPr>
            <w:tcW w:w="4538" w:type="dxa"/>
            <w:gridSpan w:val="2"/>
          </w:tcPr>
          <w:p w14:paraId="66C5A828" w14:textId="77777777" w:rsidR="0097384E" w:rsidRDefault="0097384E" w:rsidP="007803FD">
            <w:pPr>
              <w:pStyle w:val="Textbody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71834DCF" w14:textId="77777777" w:rsidR="00C67D67" w:rsidRDefault="0097384E" w:rsidP="009007DF">
            <w:pPr>
              <w:pStyle w:val="Textbody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Potwierdzenie spełnienia </w:t>
            </w:r>
            <w:r w:rsidR="00882169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przez oferowany przedmiot zamówienia parametrów 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wymaganych przez </w:t>
            </w:r>
            <w:r w:rsidR="00EA01A2">
              <w:rPr>
                <w:rFonts w:ascii="Cambria" w:hAnsi="Cambria" w:cstheme="minorHAnsi"/>
                <w:b/>
                <w:bCs/>
                <w:sz w:val="22"/>
                <w:szCs w:val="22"/>
              </w:rPr>
              <w:t>Zamawiającego</w:t>
            </w:r>
            <w:r w:rsidR="00F011C6">
              <w:rPr>
                <w:rFonts w:ascii="Cambria" w:hAnsi="Cambria" w:cstheme="minorHAnsi"/>
                <w:b/>
                <w:bCs/>
                <w:sz w:val="22"/>
                <w:szCs w:val="22"/>
              </w:rPr>
              <w:t>*</w:t>
            </w:r>
            <w:r w:rsidR="00EA01A2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C67D67" w:rsidRPr="009007DF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12BE3BB" w14:textId="40A8396F" w:rsidR="006C60B7" w:rsidRPr="009007DF" w:rsidRDefault="006C60B7" w:rsidP="009007DF">
            <w:pPr>
              <w:pStyle w:val="Textbody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67D67" w:rsidRPr="00C67D67" w14:paraId="1C6D2D6F" w14:textId="77777777" w:rsidTr="006C60B7">
        <w:tc>
          <w:tcPr>
            <w:tcW w:w="945" w:type="dxa"/>
            <w:vMerge/>
          </w:tcPr>
          <w:p w14:paraId="55302962" w14:textId="77777777" w:rsidR="00C67D67" w:rsidRPr="00C67D67" w:rsidRDefault="00C67D67" w:rsidP="007803FD">
            <w:pPr>
              <w:tabs>
                <w:tab w:val="left" w:pos="903"/>
              </w:tabs>
              <w:suppressAutoHyphens w:val="0"/>
              <w:ind w:right="397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53" w:type="dxa"/>
            <w:vMerge/>
          </w:tcPr>
          <w:p w14:paraId="33B06F0B" w14:textId="77777777" w:rsidR="00C67D67" w:rsidRPr="00F74C43" w:rsidRDefault="00C67D67" w:rsidP="007803FD">
            <w:pPr>
              <w:tabs>
                <w:tab w:val="left" w:pos="903"/>
              </w:tabs>
              <w:suppressAutoHyphens w:val="0"/>
              <w:ind w:right="397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0B5B1" w14:textId="2177AA39" w:rsidR="00C67D67" w:rsidRPr="00F74C43" w:rsidRDefault="00C67D67" w:rsidP="009007DF">
            <w:pPr>
              <w:pStyle w:val="Textbody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F74C43">
              <w:rPr>
                <w:rFonts w:ascii="Cambria" w:hAnsi="Cambria" w:cstheme="minorHAnsi"/>
                <w:b/>
                <w:bCs/>
                <w:sz w:val="22"/>
                <w:szCs w:val="22"/>
              </w:rPr>
              <w:t>SPEŁNIA</w:t>
            </w:r>
          </w:p>
        </w:tc>
        <w:tc>
          <w:tcPr>
            <w:tcW w:w="2270" w:type="dxa"/>
          </w:tcPr>
          <w:p w14:paraId="3A66FFB9" w14:textId="77777777" w:rsidR="00C67D67" w:rsidRPr="00F74C43" w:rsidRDefault="00C67D67" w:rsidP="007803FD">
            <w:pPr>
              <w:pStyle w:val="Textbody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F74C43">
              <w:rPr>
                <w:rFonts w:ascii="Cambria" w:hAnsi="Cambria" w:cstheme="minorHAnsi"/>
                <w:b/>
                <w:bCs/>
                <w:sz w:val="22"/>
                <w:szCs w:val="22"/>
              </w:rPr>
              <w:t>NIE SPEŁNIA</w:t>
            </w:r>
          </w:p>
        </w:tc>
      </w:tr>
      <w:tr w:rsidR="00C67D67" w:rsidRPr="00C67D67" w14:paraId="534FFDDD" w14:textId="77777777" w:rsidTr="006C60B7">
        <w:tc>
          <w:tcPr>
            <w:tcW w:w="945" w:type="dxa"/>
          </w:tcPr>
          <w:p w14:paraId="2374AAE8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4DCD46DE" w14:textId="77777777" w:rsidR="00C67D67" w:rsidRPr="00C67D67" w:rsidRDefault="00C67D67" w:rsidP="007803FD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 xml:space="preserve">głowica leśna rozdrabniacz/mulczer </w:t>
            </w:r>
          </w:p>
          <w:p w14:paraId="63592469" w14:textId="77777777" w:rsidR="00C67D67" w:rsidRDefault="00C67D67" w:rsidP="00C67D67">
            <w:pPr>
              <w:tabs>
                <w:tab w:val="left" w:pos="903"/>
              </w:tabs>
              <w:ind w:right="397"/>
              <w:rPr>
                <w:rFonts w:ascii="Cambria" w:hAnsi="Cambria" w:cs="Arial"/>
                <w:iCs/>
                <w:sz w:val="22"/>
                <w:szCs w:val="22"/>
                <w:lang w:bidi="pl-PL"/>
              </w:rPr>
            </w:pPr>
            <w:bookmarkStart w:id="0" w:name="_Hlk130548017"/>
            <w:r w:rsidRPr="00C67D67">
              <w:rPr>
                <w:rFonts w:ascii="Cambria" w:hAnsi="Cambria" w:cs="Arial"/>
                <w:sz w:val="22"/>
                <w:szCs w:val="22"/>
              </w:rPr>
              <w:t xml:space="preserve">przystosowany pod uchwyt montażowy do ramieniem hydraulicznego (ciśnienie max 220 Bar. obroty robocze WOM-u min 540  obr/min) przy ciągniku Valtra T 160 o mocy w zakresie od 130 – 160 KM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67D67">
              <w:rPr>
                <w:rFonts w:ascii="Cambria" w:hAnsi="Cambria" w:cs="Arial"/>
                <w:sz w:val="22"/>
                <w:szCs w:val="22"/>
              </w:rPr>
              <w:t>lub ramienia koparko – ładowarki JCB 3CX</w:t>
            </w:r>
            <w:r w:rsidRPr="00C67D67">
              <w:rPr>
                <w:rFonts w:ascii="Cambria" w:hAnsi="Cambria" w:cs="Arial"/>
                <w:iCs/>
                <w:sz w:val="22"/>
                <w:szCs w:val="22"/>
                <w:lang w:bidi="pl-PL"/>
              </w:rPr>
              <w:t xml:space="preserve">  </w:t>
            </w:r>
            <w:bookmarkEnd w:id="0"/>
          </w:p>
          <w:p w14:paraId="0850BDA9" w14:textId="0D02EDD7" w:rsidR="006C60B7" w:rsidRPr="00C67D67" w:rsidRDefault="006C60B7" w:rsidP="00C67D67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8A23C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40C4A739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28C77BB2" w14:textId="77777777" w:rsidTr="006C60B7">
        <w:tc>
          <w:tcPr>
            <w:tcW w:w="945" w:type="dxa"/>
          </w:tcPr>
          <w:p w14:paraId="3ECADE0D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01AA1E2F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masa głowicy od minimum 350  do maximum  600 kg</w:t>
            </w:r>
          </w:p>
          <w:p w14:paraId="07B57F9A" w14:textId="77777777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ECF97B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162BC8EA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330581CF" w14:textId="77777777" w:rsidTr="006C60B7">
        <w:tc>
          <w:tcPr>
            <w:tcW w:w="945" w:type="dxa"/>
          </w:tcPr>
          <w:p w14:paraId="07E12878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63DA3E09" w14:textId="23303008" w:rsidR="00C67D67" w:rsidRP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szerokość robocza od 100 – 125 cm</w:t>
            </w:r>
          </w:p>
        </w:tc>
        <w:tc>
          <w:tcPr>
            <w:tcW w:w="2268" w:type="dxa"/>
          </w:tcPr>
          <w:p w14:paraId="468AD32F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56D48BD6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37C980E2" w14:textId="77777777" w:rsidTr="006C60B7">
        <w:tc>
          <w:tcPr>
            <w:tcW w:w="945" w:type="dxa"/>
          </w:tcPr>
          <w:p w14:paraId="7551BFB5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5F4F79B3" w14:textId="77777777" w:rsidR="00C67D67" w:rsidRDefault="00C67D67" w:rsidP="00CA69AF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 xml:space="preserve">głowica robocza wykonana w wersji leśnej (rozdrabniacz/mulczer ) musi umożliwiać rozdrabnianie materiału drzewnego:   drzewek, krzewów i gałęzi  </w:t>
            </w:r>
            <w:r w:rsidR="00F075D5" w:rsidRPr="00F075D5">
              <w:rPr>
                <w:rFonts w:ascii="Cambria" w:hAnsi="Cambria" w:cs="Arial"/>
                <w:sz w:val="22"/>
                <w:szCs w:val="22"/>
              </w:rPr>
              <w:t xml:space="preserve"> musi uzyskać górną granicę średnicy  12 cm</w:t>
            </w:r>
          </w:p>
          <w:p w14:paraId="63C4D771" w14:textId="19C97BBD" w:rsidR="006C60B7" w:rsidRPr="00C67D67" w:rsidRDefault="006C60B7" w:rsidP="00CA69AF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89F19B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74067BD5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75CAB7E8" w14:textId="77777777" w:rsidTr="006C60B7">
        <w:tc>
          <w:tcPr>
            <w:tcW w:w="945" w:type="dxa"/>
          </w:tcPr>
          <w:p w14:paraId="48622429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13FFB650" w14:textId="77777777" w:rsidR="00CA69AF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 xml:space="preserve">napęd rotora </w:t>
            </w:r>
          </w:p>
          <w:p w14:paraId="28166E14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(bębna rozdrabniającego) z niezależnego systemu hydraulicznego maszyny</w:t>
            </w:r>
          </w:p>
          <w:p w14:paraId="78120C5D" w14:textId="64F2CF14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132F6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7CBCE5D9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4E625A17" w14:textId="77777777" w:rsidTr="006C60B7">
        <w:tc>
          <w:tcPr>
            <w:tcW w:w="945" w:type="dxa"/>
          </w:tcPr>
          <w:p w14:paraId="7CFE25B4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5F660F55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walec kopiujący wyposażony w rolkę podporową z możliwością regulacji</w:t>
            </w:r>
          </w:p>
          <w:p w14:paraId="3CF97648" w14:textId="77777777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3B86CA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0BAEDD09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5C0720DB" w14:textId="77777777" w:rsidTr="006C60B7">
        <w:tc>
          <w:tcPr>
            <w:tcW w:w="945" w:type="dxa"/>
          </w:tcPr>
          <w:p w14:paraId="2E270A8F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2ACCE080" w14:textId="77777777" w:rsidR="00C67D67" w:rsidRPr="00C67D67" w:rsidRDefault="00C67D67" w:rsidP="007803FD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 xml:space="preserve">konstrukcja głowicy/rozdrabniacza </w:t>
            </w:r>
          </w:p>
          <w:p w14:paraId="320C1C96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umożliwiająca pracę  na powierzchni skarpy i przeciwskarpy rowu</w:t>
            </w:r>
          </w:p>
          <w:p w14:paraId="10CD4C18" w14:textId="77777777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ECF409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535AC367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1A6467" w:rsidRPr="00C67D67" w14:paraId="46CEE091" w14:textId="77777777" w:rsidTr="006C60B7">
        <w:tc>
          <w:tcPr>
            <w:tcW w:w="945" w:type="dxa"/>
          </w:tcPr>
          <w:p w14:paraId="2550A00B" w14:textId="77777777" w:rsidR="001A6467" w:rsidRPr="00C67D67" w:rsidRDefault="001A64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13918628" w14:textId="77777777" w:rsidR="001A6467" w:rsidRDefault="001A6467" w:rsidP="001A6467">
            <w:pPr>
              <w:tabs>
                <w:tab w:val="left" w:pos="903"/>
              </w:tabs>
              <w:ind w:right="397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rama główna/korpus mulczera/rozbrabniacza wykonana ze stali o podwyższonej odporności tzn. nominalnej twardości min. HBW 370 (HRC 37)</w:t>
            </w:r>
          </w:p>
          <w:p w14:paraId="513F8078" w14:textId="77777777" w:rsidR="001A6467" w:rsidRDefault="001A6467" w:rsidP="001A6467">
            <w:pPr>
              <w:tabs>
                <w:tab w:val="left" w:pos="903"/>
              </w:tabs>
              <w:ind w:right="397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- do pracy w ciężkich warunkach leśnych</w:t>
            </w:r>
          </w:p>
          <w:p w14:paraId="2118846A" w14:textId="50D455BE" w:rsidR="006C60B7" w:rsidRPr="00C67D67" w:rsidRDefault="006C60B7" w:rsidP="001A6467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C95BF" w14:textId="77777777" w:rsidR="001A6467" w:rsidRPr="00C67D67" w:rsidRDefault="001A64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4629A5EA" w14:textId="77777777" w:rsidR="001A6467" w:rsidRPr="00C67D67" w:rsidRDefault="001A64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11EC6A0B" w14:textId="77777777" w:rsidTr="006C60B7">
        <w:tc>
          <w:tcPr>
            <w:tcW w:w="945" w:type="dxa"/>
          </w:tcPr>
          <w:p w14:paraId="133E0219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37E536FE" w14:textId="77777777" w:rsidR="00C67D67" w:rsidRDefault="00C67D67" w:rsidP="00CA69AF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młotki robocze  rotora ruchome lub noże stałe zamontowane do rotora roboczego - nie mniej niż 1</w:t>
            </w:r>
            <w:r w:rsidR="0001558F">
              <w:rPr>
                <w:rFonts w:ascii="Cambria" w:hAnsi="Cambria" w:cs="Arial"/>
                <w:sz w:val="22"/>
                <w:szCs w:val="22"/>
              </w:rPr>
              <w:t>2</w:t>
            </w:r>
            <w:r w:rsidRPr="00C67D67">
              <w:rPr>
                <w:rFonts w:ascii="Cambria" w:hAnsi="Cambria" w:cs="Arial"/>
                <w:sz w:val="22"/>
                <w:szCs w:val="22"/>
              </w:rPr>
              <w:t xml:space="preserve"> szt. </w:t>
            </w:r>
            <w:r w:rsidR="0001558F">
              <w:rPr>
                <w:rFonts w:ascii="Cambria" w:hAnsi="Cambria" w:cs="Arial"/>
                <w:sz w:val="22"/>
                <w:szCs w:val="22"/>
              </w:rPr>
              <w:t>przystosowane do pracy w warunkach leśnych górskich o podłożu kamienistym</w:t>
            </w:r>
          </w:p>
          <w:p w14:paraId="01F73324" w14:textId="77777777" w:rsidR="006C60B7" w:rsidRDefault="006C60B7" w:rsidP="00CA69AF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  <w:p w14:paraId="44958013" w14:textId="2AEA9648" w:rsidR="006C60B7" w:rsidRPr="00C67D67" w:rsidRDefault="006C60B7" w:rsidP="00CA69AF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5F36DD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7DC88D94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1DC61FC4" w14:textId="77777777" w:rsidTr="006C60B7">
        <w:tc>
          <w:tcPr>
            <w:tcW w:w="945" w:type="dxa"/>
          </w:tcPr>
          <w:p w14:paraId="35ACE477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42D05ED7" w14:textId="77777777" w:rsidR="00CA69AF" w:rsidRDefault="00C67D67" w:rsidP="007803FD">
            <w:pPr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 xml:space="preserve">elementy robocze wymienne </w:t>
            </w:r>
          </w:p>
          <w:p w14:paraId="373F9091" w14:textId="77777777" w:rsidR="00C67D67" w:rsidRDefault="00C67D67" w:rsidP="007803FD">
            <w:pPr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(noże, frezy</w:t>
            </w:r>
            <w:r w:rsidR="0001558F">
              <w:rPr>
                <w:rFonts w:ascii="Cambria" w:hAnsi="Cambria" w:cs="Arial"/>
                <w:sz w:val="22"/>
                <w:szCs w:val="22"/>
              </w:rPr>
              <w:t>, młotki</w:t>
            </w:r>
            <w:r w:rsidRPr="00C67D67">
              <w:rPr>
                <w:rFonts w:ascii="Cambria" w:hAnsi="Cambria" w:cs="Arial"/>
                <w:sz w:val="22"/>
                <w:szCs w:val="22"/>
              </w:rPr>
              <w:t>) zapewniająca całkowite pokrycie rozdrabnianej powierzchni  -  nie mniej niż 1</w:t>
            </w:r>
            <w:r w:rsidR="0001558F">
              <w:rPr>
                <w:rFonts w:ascii="Cambria" w:hAnsi="Cambria" w:cs="Arial"/>
                <w:sz w:val="22"/>
                <w:szCs w:val="22"/>
              </w:rPr>
              <w:t>2</w:t>
            </w:r>
            <w:r w:rsidRPr="00C67D67">
              <w:rPr>
                <w:rFonts w:ascii="Cambria" w:hAnsi="Cambria" w:cs="Arial"/>
                <w:sz w:val="22"/>
                <w:szCs w:val="22"/>
              </w:rPr>
              <w:t xml:space="preserve"> szt. </w:t>
            </w:r>
          </w:p>
          <w:p w14:paraId="44C5731C" w14:textId="049412CA" w:rsidR="006C60B7" w:rsidRPr="00C67D67" w:rsidRDefault="006C60B7" w:rsidP="007803FD">
            <w:pPr>
              <w:rPr>
                <w:rFonts w:ascii="Cambria" w:eastAsiaTheme="minorHAnsi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DDD6C1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0A84A54D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4ED02FCE" w14:textId="77777777" w:rsidTr="006C60B7">
        <w:tc>
          <w:tcPr>
            <w:tcW w:w="945" w:type="dxa"/>
          </w:tcPr>
          <w:p w14:paraId="54BD5CCC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53BB35D3" w14:textId="77777777" w:rsidR="00C67D67" w:rsidRDefault="00C67D67" w:rsidP="007803F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67D67">
              <w:rPr>
                <w:rFonts w:ascii="Cambria" w:hAnsi="Cambria" w:cs="Arial"/>
                <w:bCs/>
                <w:sz w:val="22"/>
                <w:szCs w:val="22"/>
              </w:rPr>
              <w:t>głowica wyposażona w osłony przed wyrzucaniem do przodu i do tyłu kamieni oraz rozdrobnionych elementów  - metalowe lub gumowe osłony</w:t>
            </w:r>
          </w:p>
          <w:p w14:paraId="7F9DD998" w14:textId="3FA17F90" w:rsidR="006C60B7" w:rsidRPr="00C67D67" w:rsidRDefault="006C60B7" w:rsidP="007803FD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531DCB" w14:textId="77777777" w:rsidR="00C67D67" w:rsidRDefault="00C67D67" w:rsidP="007803FD">
            <w:pPr>
              <w:pStyle w:val="Textbody"/>
              <w:rPr>
                <w:rFonts w:ascii="Cambria" w:hAnsi="Cambria"/>
              </w:rPr>
            </w:pPr>
          </w:p>
          <w:p w14:paraId="534830B4" w14:textId="77777777" w:rsidR="00CA69AF" w:rsidRDefault="00CA69AF" w:rsidP="007803FD">
            <w:pPr>
              <w:pStyle w:val="Textbody"/>
              <w:rPr>
                <w:rFonts w:ascii="Cambria" w:hAnsi="Cambria"/>
              </w:rPr>
            </w:pPr>
          </w:p>
          <w:p w14:paraId="65B1941A" w14:textId="77777777" w:rsidR="00CA69AF" w:rsidRPr="00C67D67" w:rsidRDefault="00CA69AF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688B9B42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391922" w:rsidRPr="00C67D67" w14:paraId="3810C8CE" w14:textId="77777777" w:rsidTr="006C60B7">
        <w:tc>
          <w:tcPr>
            <w:tcW w:w="945" w:type="dxa"/>
          </w:tcPr>
          <w:p w14:paraId="5B4BCBBB" w14:textId="77777777" w:rsidR="00391922" w:rsidRPr="00C67D67" w:rsidRDefault="00391922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60533617" w14:textId="20105FEE" w:rsidR="000E1C4C" w:rsidRDefault="00A5694F" w:rsidP="007803F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r</w:t>
            </w:r>
            <w:r w:rsidR="00391922">
              <w:rPr>
                <w:rFonts w:ascii="Cambria" w:hAnsi="Cambria" w:cs="Arial"/>
                <w:bCs/>
                <w:sz w:val="22"/>
                <w:szCs w:val="22"/>
              </w:rPr>
              <w:t xml:space="preserve">ok produkcji: nie wcześniej niż </w:t>
            </w:r>
          </w:p>
          <w:p w14:paraId="134627AC" w14:textId="77777777" w:rsidR="00391922" w:rsidRDefault="000E1C4C" w:rsidP="007803F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2022</w:t>
            </w:r>
            <w:r w:rsidR="00A6736D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391922">
              <w:rPr>
                <w:rFonts w:ascii="Cambria" w:hAnsi="Cambria" w:cs="Arial"/>
                <w:bCs/>
                <w:sz w:val="22"/>
                <w:szCs w:val="22"/>
              </w:rPr>
              <w:t>rok</w:t>
            </w:r>
          </w:p>
          <w:p w14:paraId="05D3BD92" w14:textId="019C1E6D" w:rsidR="006C60B7" w:rsidRPr="00C67D67" w:rsidRDefault="006C60B7" w:rsidP="007803FD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1C4E73" w14:textId="77777777" w:rsidR="00391922" w:rsidRDefault="00391922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03FA6567" w14:textId="77777777" w:rsidR="00391922" w:rsidRPr="00C67D67" w:rsidRDefault="00391922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391922" w:rsidRPr="00C67D67" w14:paraId="32AE01BA" w14:textId="77777777" w:rsidTr="006C60B7">
        <w:tc>
          <w:tcPr>
            <w:tcW w:w="945" w:type="dxa"/>
          </w:tcPr>
          <w:p w14:paraId="03FCC7A3" w14:textId="77777777" w:rsidR="00391922" w:rsidRPr="00C67D67" w:rsidRDefault="00391922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35FB2C47" w14:textId="77777777" w:rsidR="00391922" w:rsidRDefault="00A5694F" w:rsidP="007803F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fabrycznie nowa</w:t>
            </w:r>
          </w:p>
          <w:p w14:paraId="138372F6" w14:textId="132A0A1F" w:rsidR="006C60B7" w:rsidRDefault="006C60B7" w:rsidP="007803FD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DE0A6E" w14:textId="77777777" w:rsidR="00391922" w:rsidRDefault="00391922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4542E73E" w14:textId="77777777" w:rsidR="00391922" w:rsidRPr="00C67D67" w:rsidRDefault="00391922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200714EA" w14:textId="77777777" w:rsidTr="000E1C4C">
        <w:trPr>
          <w:trHeight w:val="74"/>
        </w:trPr>
        <w:tc>
          <w:tcPr>
            <w:tcW w:w="9636" w:type="dxa"/>
            <w:gridSpan w:val="4"/>
          </w:tcPr>
          <w:p w14:paraId="23C6E334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  <w:r w:rsidRPr="00C67D67">
              <w:rPr>
                <w:rFonts w:ascii="Cambria" w:hAnsi="Cambria" w:cs="Arial"/>
                <w:b/>
                <w:bCs/>
                <w:sz w:val="22"/>
                <w:szCs w:val="22"/>
              </w:rPr>
              <w:t>POZOSTAŁE WYMAGANIA</w:t>
            </w:r>
          </w:p>
        </w:tc>
      </w:tr>
      <w:tr w:rsidR="00C67D67" w:rsidRPr="00C67D67" w14:paraId="73A787F9" w14:textId="77777777" w:rsidTr="006C60B7">
        <w:tc>
          <w:tcPr>
            <w:tcW w:w="945" w:type="dxa"/>
          </w:tcPr>
          <w:p w14:paraId="3ED35F74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1565C818" w14:textId="35E1CEF1" w:rsidR="00C67D67" w:rsidRDefault="00C67D67" w:rsidP="007803FD">
            <w:pPr>
              <w:tabs>
                <w:tab w:val="left" w:pos="903"/>
              </w:tabs>
              <w:ind w:right="397"/>
              <w:rPr>
                <w:rFonts w:ascii="Cambria" w:hAnsi="Cambria" w:cstheme="minorHAnsi"/>
                <w:sz w:val="22"/>
                <w:szCs w:val="22"/>
              </w:rPr>
            </w:pPr>
            <w:r w:rsidRPr="009E703E">
              <w:rPr>
                <w:rFonts w:ascii="Cambria" w:hAnsi="Cambria" w:cs="Arial"/>
                <w:bCs/>
                <w:sz w:val="22"/>
                <w:szCs w:val="22"/>
              </w:rPr>
              <w:t>dostawa urządzenia  na adres siedziby Zamawiającego</w:t>
            </w:r>
            <w:r w:rsidR="009E703E" w:rsidRPr="000E1C4C">
              <w:rPr>
                <w:rFonts w:ascii="Cambria" w:hAnsi="Cambria" w:cstheme="minorHAnsi"/>
                <w:bCs/>
                <w:sz w:val="22"/>
                <w:szCs w:val="22"/>
              </w:rPr>
              <w:t xml:space="preserve"> tj. </w:t>
            </w:r>
            <w:r w:rsidR="009E703E" w:rsidRPr="000E1C4C">
              <w:rPr>
                <w:rFonts w:ascii="Cambria" w:hAnsi="Cambria" w:cstheme="minorHAnsi"/>
                <w:sz w:val="22"/>
                <w:szCs w:val="22"/>
              </w:rPr>
              <w:t>w mieście Świeradów – Zdrój (kod pocztowy: 59-850) przy ul. 11 Listopada</w:t>
            </w:r>
            <w:r w:rsidR="006C60B7">
              <w:rPr>
                <w:rFonts w:ascii="Cambria" w:hAnsi="Cambria" w:cstheme="minorHAnsi"/>
                <w:sz w:val="22"/>
                <w:szCs w:val="22"/>
              </w:rPr>
              <w:t xml:space="preserve"> 1</w:t>
            </w:r>
          </w:p>
          <w:p w14:paraId="4E01B0BE" w14:textId="6674DE9F" w:rsidR="006C60B7" w:rsidRPr="009E703E" w:rsidRDefault="006C60B7" w:rsidP="007803FD">
            <w:pPr>
              <w:tabs>
                <w:tab w:val="left" w:pos="903"/>
              </w:tabs>
              <w:ind w:right="397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E64D6E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6B3537B8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5F4C3FFC" w14:textId="77777777" w:rsidTr="006C60B7">
        <w:tc>
          <w:tcPr>
            <w:tcW w:w="945" w:type="dxa"/>
          </w:tcPr>
          <w:p w14:paraId="7D185EA7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74BAB522" w14:textId="0A9633AB" w:rsidR="00C67D67" w:rsidRPr="00C67D67" w:rsidRDefault="00C67D67" w:rsidP="007803FD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przedmiot zamówienia musi być objęty minimum</w:t>
            </w:r>
            <w:r w:rsidR="00CA69AF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67D67">
              <w:rPr>
                <w:rFonts w:ascii="Cambria" w:hAnsi="Cambria" w:cs="Arial"/>
                <w:sz w:val="22"/>
                <w:szCs w:val="22"/>
              </w:rPr>
              <w:t>12 miesięcznym okresem gwarancji jakości od dnia podpisania bez</w:t>
            </w:r>
            <w:r w:rsidR="00DD5A5D">
              <w:rPr>
                <w:rFonts w:ascii="Cambria" w:hAnsi="Cambria" w:cs="Arial"/>
                <w:sz w:val="22"/>
                <w:szCs w:val="22"/>
              </w:rPr>
              <w:t>usterkowego</w:t>
            </w:r>
            <w:r w:rsidRPr="00C67D67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07975449" w14:textId="77777777" w:rsidR="00C67D67" w:rsidRDefault="00C67D67" w:rsidP="007803FD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protokołu zdawczo – odbiorcz</w:t>
            </w:r>
            <w:r w:rsidR="00CA69AF">
              <w:rPr>
                <w:rFonts w:ascii="Cambria" w:hAnsi="Cambria" w:cs="Arial"/>
                <w:sz w:val="22"/>
                <w:szCs w:val="22"/>
              </w:rPr>
              <w:t>ego</w:t>
            </w:r>
            <w:r w:rsidR="00DD5A5D">
              <w:rPr>
                <w:rFonts w:ascii="Cambria" w:hAnsi="Cambria" w:cs="Arial"/>
                <w:sz w:val="22"/>
                <w:szCs w:val="22"/>
              </w:rPr>
              <w:t xml:space="preserve"> przedmiotu umowy</w:t>
            </w:r>
          </w:p>
          <w:p w14:paraId="39C3DFC6" w14:textId="13F28171" w:rsidR="006C60B7" w:rsidRPr="00C67D67" w:rsidRDefault="006C60B7" w:rsidP="007803FD">
            <w:pPr>
              <w:tabs>
                <w:tab w:val="left" w:pos="903"/>
              </w:tabs>
              <w:ind w:right="397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6C83AD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20044809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526241CB" w14:textId="77777777" w:rsidTr="006C60B7">
        <w:tc>
          <w:tcPr>
            <w:tcW w:w="945" w:type="dxa"/>
          </w:tcPr>
          <w:p w14:paraId="0B3F81AA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4E8E41CB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dokumentacja  techniczno-ruchowa w języku polskim</w:t>
            </w:r>
          </w:p>
          <w:p w14:paraId="1E5E0571" w14:textId="615C1E78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0379C0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586268FB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1B74611A" w14:textId="77777777" w:rsidTr="006C60B7">
        <w:tc>
          <w:tcPr>
            <w:tcW w:w="945" w:type="dxa"/>
          </w:tcPr>
          <w:p w14:paraId="1E82F612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18E424E0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certyfikat zgodności CE dopuszczający do pracy w Polsce i Krajach Unii Europejskiej</w:t>
            </w:r>
          </w:p>
          <w:p w14:paraId="2126C48B" w14:textId="77777777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4EBE38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52E44D40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48BDB386" w14:textId="77777777" w:rsidTr="006C60B7">
        <w:tc>
          <w:tcPr>
            <w:tcW w:w="945" w:type="dxa"/>
          </w:tcPr>
          <w:p w14:paraId="5ABDD58C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  <w:shd w:val="clear" w:color="auto" w:fill="auto"/>
          </w:tcPr>
          <w:p w14:paraId="2E49FA8F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katalog części zamiennych</w:t>
            </w:r>
            <w:r w:rsidR="000E1C4C">
              <w:rPr>
                <w:rFonts w:ascii="Cambria" w:hAnsi="Cambria" w:cs="Arial"/>
                <w:sz w:val="22"/>
                <w:szCs w:val="22"/>
              </w:rPr>
              <w:t xml:space="preserve"> przedmiotu zamówienia</w:t>
            </w:r>
          </w:p>
          <w:p w14:paraId="3FB6310E" w14:textId="790DA421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84ADB8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3C093832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tr w:rsidR="00C67D67" w:rsidRPr="00C67D67" w14:paraId="3AAE4F9A" w14:textId="77777777" w:rsidTr="006C60B7">
        <w:tc>
          <w:tcPr>
            <w:tcW w:w="945" w:type="dxa"/>
          </w:tcPr>
          <w:p w14:paraId="309D01F5" w14:textId="77777777" w:rsidR="00C67D67" w:rsidRPr="00C67D67" w:rsidRDefault="00C67D67" w:rsidP="007803FD">
            <w:pPr>
              <w:pStyle w:val="Akapitzlist"/>
              <w:numPr>
                <w:ilvl w:val="0"/>
                <w:numId w:val="15"/>
              </w:num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</w:tcPr>
          <w:p w14:paraId="1260EB86" w14:textId="77777777" w:rsidR="00C67D67" w:rsidRPr="00C67D67" w:rsidRDefault="00C67D67" w:rsidP="007803FD">
            <w:pPr>
              <w:tabs>
                <w:tab w:val="left" w:pos="903"/>
              </w:tabs>
              <w:ind w:right="397"/>
              <w:rPr>
                <w:rFonts w:ascii="Cambria" w:hAnsi="Cambria" w:cs="Arial"/>
                <w:sz w:val="22"/>
                <w:szCs w:val="22"/>
              </w:rPr>
            </w:pPr>
            <w:bookmarkStart w:id="1" w:name="_Hlk127174184"/>
            <w:r w:rsidRPr="00C67D67">
              <w:rPr>
                <w:rFonts w:ascii="Cambria" w:hAnsi="Cambria" w:cs="Arial"/>
                <w:sz w:val="22"/>
                <w:szCs w:val="22"/>
              </w:rPr>
              <w:t>uruchomienie urządzenia i bezpłatne przeszkolenie operatora</w:t>
            </w:r>
          </w:p>
          <w:p w14:paraId="072C7EF1" w14:textId="77777777" w:rsidR="00C67D67" w:rsidRDefault="00C67D6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  <w:r w:rsidRPr="00C67D67">
              <w:rPr>
                <w:rFonts w:ascii="Cambria" w:hAnsi="Cambria" w:cs="Arial"/>
                <w:sz w:val="22"/>
                <w:szCs w:val="22"/>
              </w:rPr>
              <w:t>wskazanego przez Zamawiającego</w:t>
            </w:r>
          </w:p>
          <w:p w14:paraId="2B382D27" w14:textId="77777777" w:rsidR="006C60B7" w:rsidRPr="00C67D67" w:rsidRDefault="006C60B7" w:rsidP="007803FD">
            <w:pPr>
              <w:tabs>
                <w:tab w:val="left" w:pos="903"/>
              </w:tabs>
              <w:suppressAutoHyphens w:val="0"/>
              <w:ind w:right="397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8F0DC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  <w:tc>
          <w:tcPr>
            <w:tcW w:w="2270" w:type="dxa"/>
          </w:tcPr>
          <w:p w14:paraId="2EACEA89" w14:textId="77777777" w:rsidR="00C67D67" w:rsidRPr="00C67D67" w:rsidRDefault="00C67D67" w:rsidP="007803FD">
            <w:pPr>
              <w:pStyle w:val="Textbody"/>
              <w:rPr>
                <w:rFonts w:ascii="Cambria" w:hAnsi="Cambria"/>
              </w:rPr>
            </w:pPr>
          </w:p>
        </w:tc>
      </w:tr>
      <w:bookmarkEnd w:id="1"/>
    </w:tbl>
    <w:p w14:paraId="70294915" w14:textId="77777777" w:rsidR="00541E17" w:rsidRDefault="00541E17" w:rsidP="00541E17">
      <w:pPr>
        <w:tabs>
          <w:tab w:val="left" w:pos="360"/>
        </w:tabs>
        <w:suppressAutoHyphens w:val="0"/>
        <w:jc w:val="both"/>
        <w:outlineLvl w:val="0"/>
        <w:rPr>
          <w:rFonts w:ascii="Cambria" w:hAnsi="Cambria" w:cs="Tahoma"/>
          <w:b/>
        </w:rPr>
      </w:pPr>
    </w:p>
    <w:p w14:paraId="763204DA" w14:textId="7000F7A4" w:rsidR="000946EA" w:rsidRDefault="000946EA" w:rsidP="00316F7C">
      <w:pPr>
        <w:tabs>
          <w:tab w:val="left" w:pos="360"/>
        </w:tabs>
        <w:suppressAutoHyphens w:val="0"/>
        <w:ind w:left="426"/>
        <w:jc w:val="both"/>
        <w:outlineLvl w:val="0"/>
        <w:rPr>
          <w:rFonts w:ascii="Cambria" w:eastAsia="Calibri" w:hAnsi="Cambria" w:cs="Tahoma"/>
          <w:b/>
          <w:i/>
          <w:iCs/>
          <w:lang w:eastAsia="pl-PL"/>
        </w:rPr>
      </w:pPr>
      <w:r w:rsidRPr="00316F7C">
        <w:rPr>
          <w:rFonts w:ascii="Cambria" w:eastAsia="Calibri" w:hAnsi="Cambria" w:cs="Tahoma"/>
          <w:b/>
          <w:i/>
          <w:iCs/>
          <w:lang w:eastAsia="pl-PL"/>
        </w:rPr>
        <w:t>* POUCZENIE:</w:t>
      </w:r>
    </w:p>
    <w:p w14:paraId="21573CD4" w14:textId="77777777" w:rsidR="00D94597" w:rsidRDefault="00D94597" w:rsidP="00316F7C">
      <w:pPr>
        <w:tabs>
          <w:tab w:val="left" w:pos="360"/>
        </w:tabs>
        <w:suppressAutoHyphens w:val="0"/>
        <w:ind w:left="426"/>
        <w:jc w:val="both"/>
        <w:outlineLvl w:val="0"/>
        <w:rPr>
          <w:rFonts w:ascii="Cambria" w:eastAsia="Calibri" w:hAnsi="Cambria" w:cs="Tahoma"/>
          <w:b/>
          <w:i/>
          <w:iCs/>
          <w:lang w:eastAsia="pl-PL"/>
        </w:rPr>
      </w:pPr>
    </w:p>
    <w:p w14:paraId="7AD4456F" w14:textId="674D91B0" w:rsidR="00FF7853" w:rsidRDefault="000946EA" w:rsidP="00F011C6">
      <w:pPr>
        <w:tabs>
          <w:tab w:val="left" w:pos="360"/>
        </w:tabs>
        <w:suppressAutoHyphens w:val="0"/>
        <w:ind w:left="426" w:firstLine="1"/>
        <w:jc w:val="both"/>
        <w:outlineLvl w:val="0"/>
        <w:rPr>
          <w:rFonts w:ascii="Cambria" w:eastAsia="Calibri" w:hAnsi="Cambria" w:cs="Tahoma"/>
          <w:b/>
          <w:i/>
          <w:iCs/>
          <w:lang w:eastAsia="pl-PL"/>
        </w:rPr>
      </w:pPr>
      <w:r w:rsidRPr="00316F7C">
        <w:rPr>
          <w:rFonts w:ascii="Cambria" w:eastAsia="Calibri" w:hAnsi="Cambria" w:cs="Tahoma"/>
          <w:b/>
          <w:i/>
          <w:iCs/>
          <w:lang w:eastAsia="pl-PL"/>
        </w:rPr>
        <w:t>Zamawiający wymaga od Wykonawcy wypełnienia powyższej</w:t>
      </w:r>
      <w:r w:rsidR="00541E17" w:rsidRPr="00316F7C">
        <w:rPr>
          <w:rFonts w:ascii="Cambria" w:eastAsia="Calibri" w:hAnsi="Cambria" w:cs="Tahoma"/>
          <w:b/>
          <w:i/>
          <w:iCs/>
          <w:lang w:eastAsia="pl-PL"/>
        </w:rPr>
        <w:t xml:space="preserve"> </w:t>
      </w:r>
      <w:r w:rsidRPr="00316F7C">
        <w:rPr>
          <w:rFonts w:ascii="Cambria" w:eastAsia="Calibri" w:hAnsi="Cambria" w:cs="Tahoma"/>
          <w:b/>
          <w:i/>
          <w:iCs/>
          <w:lang w:eastAsia="pl-PL"/>
        </w:rPr>
        <w:t>tabeli</w:t>
      </w:r>
      <w:r w:rsidR="0094401F">
        <w:rPr>
          <w:rFonts w:ascii="Cambria" w:eastAsia="Calibri" w:hAnsi="Cambria" w:cs="Tahoma"/>
          <w:b/>
          <w:i/>
          <w:iCs/>
          <w:lang w:eastAsia="pl-PL"/>
        </w:rPr>
        <w:t xml:space="preserve">. Jeżeli Wykonawca potwierdza spełnienie wymaganego parametru </w:t>
      </w:r>
      <w:r w:rsidR="00D01233">
        <w:rPr>
          <w:rFonts w:ascii="Cambria" w:eastAsia="Calibri" w:hAnsi="Cambria" w:cs="Tahoma"/>
          <w:b/>
          <w:i/>
          <w:iCs/>
          <w:lang w:eastAsia="pl-PL"/>
        </w:rPr>
        <w:t xml:space="preserve">w kolumnie „SPEŁNIA” powinien wpisać </w:t>
      </w:r>
      <w:r w:rsidR="00850C49">
        <w:rPr>
          <w:rFonts w:ascii="Cambria" w:eastAsia="Calibri" w:hAnsi="Cambria" w:cs="Tahoma"/>
          <w:b/>
          <w:i/>
          <w:iCs/>
          <w:lang w:eastAsia="pl-PL"/>
        </w:rPr>
        <w:t xml:space="preserve">- </w:t>
      </w:r>
      <w:r w:rsidR="00D01233">
        <w:rPr>
          <w:rFonts w:ascii="Cambria" w:eastAsia="Calibri" w:hAnsi="Cambria" w:cs="Tahoma"/>
          <w:b/>
          <w:i/>
          <w:iCs/>
          <w:lang w:eastAsia="pl-PL"/>
        </w:rPr>
        <w:t>„TAK”</w:t>
      </w:r>
      <w:r w:rsidR="00246615">
        <w:rPr>
          <w:rFonts w:ascii="Cambria" w:eastAsia="Calibri" w:hAnsi="Cambria" w:cs="Tahoma"/>
          <w:b/>
          <w:i/>
          <w:iCs/>
          <w:lang w:eastAsia="pl-PL"/>
        </w:rPr>
        <w:t xml:space="preserve">, </w:t>
      </w:r>
      <w:r w:rsidR="00460425">
        <w:rPr>
          <w:rFonts w:ascii="Cambria" w:eastAsia="Calibri" w:hAnsi="Cambria" w:cs="Tahoma"/>
          <w:b/>
          <w:i/>
          <w:iCs/>
          <w:lang w:eastAsia="pl-PL"/>
        </w:rPr>
        <w:t>„SPEŁNIA”</w:t>
      </w:r>
      <w:r w:rsidR="00246615">
        <w:rPr>
          <w:rFonts w:ascii="Cambria" w:eastAsia="Calibri" w:hAnsi="Cambria" w:cs="Tahoma"/>
          <w:b/>
          <w:i/>
          <w:iCs/>
          <w:lang w:eastAsia="pl-PL"/>
        </w:rPr>
        <w:t xml:space="preserve">, </w:t>
      </w:r>
      <w:r w:rsidR="00460425">
        <w:rPr>
          <w:rFonts w:ascii="Cambria" w:eastAsia="Calibri" w:hAnsi="Cambria" w:cs="Tahoma"/>
          <w:b/>
          <w:i/>
          <w:iCs/>
          <w:lang w:eastAsia="pl-PL"/>
        </w:rPr>
        <w:t xml:space="preserve"> </w:t>
      </w:r>
      <w:r w:rsidR="00D01233">
        <w:rPr>
          <w:rFonts w:ascii="Cambria" w:eastAsia="Calibri" w:hAnsi="Cambria" w:cs="Tahoma"/>
          <w:b/>
          <w:i/>
          <w:iCs/>
          <w:lang w:eastAsia="pl-PL"/>
        </w:rPr>
        <w:t>„X</w:t>
      </w:r>
      <w:r w:rsidR="00460425">
        <w:rPr>
          <w:rFonts w:ascii="Cambria" w:eastAsia="Calibri" w:hAnsi="Cambria" w:cs="Tahoma"/>
          <w:b/>
          <w:i/>
          <w:iCs/>
          <w:lang w:eastAsia="pl-PL"/>
        </w:rPr>
        <w:t>”</w:t>
      </w:r>
      <w:r w:rsidR="00FF7853">
        <w:rPr>
          <w:rFonts w:ascii="Cambria" w:eastAsia="Calibri" w:hAnsi="Cambria" w:cs="Tahoma"/>
          <w:b/>
          <w:i/>
          <w:iCs/>
          <w:lang w:eastAsia="pl-PL"/>
        </w:rPr>
        <w:t xml:space="preserve"> lub podać dokładne wartości oferowanego parametru</w:t>
      </w:r>
      <w:r w:rsidR="00742B7B">
        <w:rPr>
          <w:rFonts w:ascii="Cambria" w:eastAsia="Calibri" w:hAnsi="Cambria" w:cs="Tahoma"/>
          <w:b/>
          <w:i/>
          <w:iCs/>
          <w:lang w:eastAsia="pl-PL"/>
        </w:rPr>
        <w:t xml:space="preserve"> potwierdzające </w:t>
      </w:r>
      <w:r w:rsidR="00246615">
        <w:rPr>
          <w:rFonts w:ascii="Cambria" w:eastAsia="Calibri" w:hAnsi="Cambria" w:cs="Tahoma"/>
          <w:b/>
          <w:i/>
          <w:iCs/>
          <w:lang w:eastAsia="pl-PL"/>
        </w:rPr>
        <w:t>wymagania opisane przez Zamawiającego.</w:t>
      </w:r>
    </w:p>
    <w:p w14:paraId="3D1F7199" w14:textId="77777777" w:rsidR="00742B7B" w:rsidRDefault="00742B7B" w:rsidP="00316F7C">
      <w:pPr>
        <w:tabs>
          <w:tab w:val="left" w:pos="360"/>
        </w:tabs>
        <w:suppressAutoHyphens w:val="0"/>
        <w:ind w:left="426" w:firstLine="1"/>
        <w:jc w:val="both"/>
        <w:outlineLvl w:val="0"/>
        <w:rPr>
          <w:rFonts w:ascii="Cambria" w:eastAsia="Calibri" w:hAnsi="Cambria" w:cs="Tahoma"/>
          <w:b/>
          <w:i/>
          <w:iCs/>
          <w:lang w:eastAsia="pl-PL"/>
        </w:rPr>
      </w:pPr>
    </w:p>
    <w:p w14:paraId="77F11940" w14:textId="2C2B9C95" w:rsidR="000946EA" w:rsidRDefault="00460425" w:rsidP="00F011C6">
      <w:pPr>
        <w:tabs>
          <w:tab w:val="left" w:pos="360"/>
        </w:tabs>
        <w:suppressAutoHyphens w:val="0"/>
        <w:ind w:left="426" w:firstLine="1"/>
        <w:jc w:val="both"/>
        <w:outlineLvl w:val="0"/>
        <w:rPr>
          <w:rFonts w:ascii="Cambria" w:eastAsia="Calibri" w:hAnsi="Cambria" w:cs="Tahoma"/>
          <w:b/>
          <w:i/>
          <w:iCs/>
          <w:lang w:eastAsia="pl-PL"/>
        </w:rPr>
      </w:pPr>
      <w:r>
        <w:rPr>
          <w:rFonts w:ascii="Cambria" w:eastAsia="Calibri" w:hAnsi="Cambria" w:cs="Tahoma"/>
          <w:b/>
          <w:i/>
          <w:iCs/>
          <w:lang w:eastAsia="pl-PL"/>
        </w:rPr>
        <w:t xml:space="preserve">Jeżeli Wykonawca nie potwierdza spełnienia </w:t>
      </w:r>
      <w:r w:rsidR="00FF7853">
        <w:rPr>
          <w:rFonts w:ascii="Cambria" w:eastAsia="Calibri" w:hAnsi="Cambria" w:cs="Tahoma"/>
          <w:b/>
          <w:i/>
          <w:iCs/>
          <w:lang w:eastAsia="pl-PL"/>
        </w:rPr>
        <w:t xml:space="preserve">wymaganego parametru </w:t>
      </w:r>
      <w:r w:rsidR="00BC6346">
        <w:rPr>
          <w:rFonts w:ascii="Cambria" w:eastAsia="Calibri" w:hAnsi="Cambria" w:cs="Tahoma"/>
          <w:b/>
          <w:i/>
          <w:iCs/>
          <w:lang w:eastAsia="pl-PL"/>
        </w:rPr>
        <w:t xml:space="preserve">w kolumnie „NIE SPEŁNIA” powinien wpisać </w:t>
      </w:r>
      <w:r w:rsidR="00742B7B">
        <w:rPr>
          <w:rFonts w:ascii="Cambria" w:eastAsia="Calibri" w:hAnsi="Cambria" w:cs="Tahoma"/>
          <w:b/>
          <w:i/>
          <w:iCs/>
          <w:lang w:eastAsia="pl-PL"/>
        </w:rPr>
        <w:t xml:space="preserve"> - „</w:t>
      </w:r>
      <w:r w:rsidR="00BC6346">
        <w:rPr>
          <w:rFonts w:ascii="Cambria" w:eastAsia="Calibri" w:hAnsi="Cambria" w:cs="Tahoma"/>
          <w:b/>
          <w:i/>
          <w:iCs/>
          <w:lang w:eastAsia="pl-PL"/>
        </w:rPr>
        <w:t>NIE”</w:t>
      </w:r>
      <w:r w:rsidR="00860921">
        <w:rPr>
          <w:rFonts w:ascii="Cambria" w:eastAsia="Calibri" w:hAnsi="Cambria" w:cs="Tahoma"/>
          <w:b/>
          <w:i/>
          <w:iCs/>
          <w:lang w:eastAsia="pl-PL"/>
        </w:rPr>
        <w:t xml:space="preserve">, </w:t>
      </w:r>
      <w:r w:rsidR="00BC6346">
        <w:rPr>
          <w:rFonts w:ascii="Cambria" w:eastAsia="Calibri" w:hAnsi="Cambria" w:cs="Tahoma"/>
          <w:b/>
          <w:i/>
          <w:iCs/>
          <w:lang w:eastAsia="pl-PL"/>
        </w:rPr>
        <w:t>„NIE SPEŁNIA”</w:t>
      </w:r>
      <w:r w:rsidR="00860921">
        <w:rPr>
          <w:rFonts w:ascii="Cambria" w:eastAsia="Calibri" w:hAnsi="Cambria" w:cs="Tahoma"/>
          <w:b/>
          <w:i/>
          <w:iCs/>
          <w:lang w:eastAsia="pl-PL"/>
        </w:rPr>
        <w:t xml:space="preserve"> lub „X”.</w:t>
      </w:r>
      <w:r w:rsidR="00975BE8">
        <w:rPr>
          <w:rFonts w:ascii="Cambria" w:eastAsia="Calibri" w:hAnsi="Cambria" w:cs="Tahoma"/>
          <w:b/>
          <w:i/>
          <w:iCs/>
          <w:lang w:eastAsia="pl-PL"/>
        </w:rPr>
        <w:t xml:space="preserve"> </w:t>
      </w:r>
      <w:r w:rsidR="000946EA" w:rsidRPr="00316F7C">
        <w:rPr>
          <w:rFonts w:ascii="Cambria" w:eastAsia="Calibri" w:hAnsi="Cambria" w:cs="Tahoma"/>
          <w:b/>
          <w:i/>
          <w:iCs/>
          <w:lang w:eastAsia="pl-PL"/>
        </w:rPr>
        <w:t>Wpisanie</w:t>
      </w:r>
      <w:r w:rsidR="006F34E6" w:rsidRPr="00316F7C">
        <w:rPr>
          <w:rFonts w:ascii="Cambria" w:eastAsia="Calibri" w:hAnsi="Cambria" w:cs="Tahoma"/>
          <w:b/>
          <w:i/>
          <w:iCs/>
          <w:lang w:eastAsia="pl-PL"/>
        </w:rPr>
        <w:t xml:space="preserve"> w </w:t>
      </w:r>
      <w:r w:rsidR="00860921">
        <w:rPr>
          <w:rFonts w:ascii="Cambria" w:eastAsia="Calibri" w:hAnsi="Cambria" w:cs="Tahoma"/>
          <w:b/>
          <w:i/>
          <w:iCs/>
          <w:lang w:eastAsia="pl-PL"/>
        </w:rPr>
        <w:t>kolumnie</w:t>
      </w:r>
      <w:r w:rsidR="000946EA" w:rsidRPr="00316F7C">
        <w:rPr>
          <w:rFonts w:ascii="Cambria" w:eastAsia="Calibri" w:hAnsi="Cambria" w:cs="Tahoma"/>
          <w:b/>
          <w:i/>
          <w:iCs/>
          <w:lang w:eastAsia="pl-PL"/>
        </w:rPr>
        <w:t xml:space="preserve"> „NIE</w:t>
      </w:r>
      <w:r w:rsidR="00BC51F8" w:rsidRPr="00316F7C">
        <w:rPr>
          <w:rFonts w:ascii="Cambria" w:eastAsia="Calibri" w:hAnsi="Cambria" w:cs="Tahoma"/>
          <w:b/>
          <w:i/>
          <w:iCs/>
          <w:lang w:eastAsia="pl-PL"/>
        </w:rPr>
        <w:t xml:space="preserve"> SPEŁNIA</w:t>
      </w:r>
      <w:r w:rsidR="000946EA" w:rsidRPr="00316F7C">
        <w:rPr>
          <w:rFonts w:ascii="Cambria" w:eastAsia="Calibri" w:hAnsi="Cambria" w:cs="Tahoma"/>
          <w:b/>
          <w:i/>
          <w:iCs/>
          <w:lang w:eastAsia="pl-PL"/>
        </w:rPr>
        <w:t>”</w:t>
      </w:r>
      <w:r w:rsidR="00860921">
        <w:rPr>
          <w:rFonts w:ascii="Cambria" w:eastAsia="Calibri" w:hAnsi="Cambria" w:cs="Tahoma"/>
          <w:b/>
          <w:i/>
          <w:iCs/>
          <w:lang w:eastAsia="pl-PL"/>
        </w:rPr>
        <w:t xml:space="preserve"> w/w tabeli „NIE”, NIE SPEŁNIA” </w:t>
      </w:r>
      <w:r w:rsidR="00A56F3B" w:rsidRPr="00316F7C">
        <w:rPr>
          <w:rFonts w:ascii="Cambria" w:eastAsia="Calibri" w:hAnsi="Cambria" w:cs="Tahoma"/>
          <w:b/>
          <w:i/>
          <w:iCs/>
          <w:lang w:eastAsia="pl-PL"/>
        </w:rPr>
        <w:t xml:space="preserve">lub „X” </w:t>
      </w:r>
      <w:r w:rsidR="000946EA" w:rsidRPr="00316F7C">
        <w:rPr>
          <w:rFonts w:ascii="Cambria" w:eastAsia="Calibri" w:hAnsi="Cambria" w:cs="Tahoma"/>
          <w:b/>
          <w:i/>
          <w:iCs/>
          <w:lang w:eastAsia="pl-PL"/>
        </w:rPr>
        <w:t>spowoduje odrzucenie oferty.</w:t>
      </w:r>
    </w:p>
    <w:p w14:paraId="6CB26A0A" w14:textId="77777777" w:rsidR="00975BE8" w:rsidRDefault="00975BE8" w:rsidP="00316F7C">
      <w:pPr>
        <w:tabs>
          <w:tab w:val="left" w:pos="360"/>
        </w:tabs>
        <w:suppressAutoHyphens w:val="0"/>
        <w:ind w:left="426" w:firstLine="1"/>
        <w:jc w:val="both"/>
        <w:outlineLvl w:val="0"/>
        <w:rPr>
          <w:rFonts w:ascii="Cambria" w:eastAsia="Calibri" w:hAnsi="Cambria" w:cs="Tahoma"/>
          <w:b/>
          <w:i/>
          <w:iCs/>
          <w:lang w:eastAsia="pl-PL"/>
        </w:rPr>
      </w:pPr>
    </w:p>
    <w:p w14:paraId="01D5420D" w14:textId="48817ECF" w:rsidR="00391922" w:rsidRPr="00CA69AF" w:rsidRDefault="00860921" w:rsidP="00316F7C">
      <w:pPr>
        <w:tabs>
          <w:tab w:val="left" w:pos="360"/>
        </w:tabs>
        <w:suppressAutoHyphens w:val="0"/>
        <w:ind w:left="426"/>
        <w:jc w:val="both"/>
        <w:outlineLvl w:val="0"/>
        <w:rPr>
          <w:rFonts w:ascii="Cambria" w:hAnsi="Cambria" w:cs="Arial"/>
          <w:bCs/>
          <w:sz w:val="22"/>
          <w:szCs w:val="22"/>
        </w:rPr>
      </w:pPr>
      <w:r>
        <w:rPr>
          <w:rFonts w:ascii="Cambria" w:eastAsia="Calibri" w:hAnsi="Cambria" w:cs="Tahoma"/>
          <w:b/>
          <w:i/>
          <w:iCs/>
          <w:lang w:eastAsia="pl-PL"/>
        </w:rPr>
        <w:lastRenderedPageBreak/>
        <w:t xml:space="preserve">Postanowienia zawarte w/w tabeli nie podlegają uzupełnieniu. Jeżeli więc Wykonawca nie wypełni wszystkich zawartych w niej pozycji jego </w:t>
      </w:r>
      <w:r w:rsidR="00975BE8">
        <w:rPr>
          <w:rFonts w:ascii="Cambria" w:eastAsia="Calibri" w:hAnsi="Cambria" w:cs="Tahoma"/>
          <w:b/>
          <w:i/>
          <w:iCs/>
          <w:lang w:eastAsia="pl-PL"/>
        </w:rPr>
        <w:t xml:space="preserve">oferta </w:t>
      </w:r>
      <w:r>
        <w:rPr>
          <w:rFonts w:ascii="Cambria" w:eastAsia="Calibri" w:hAnsi="Cambria" w:cs="Tahoma"/>
          <w:b/>
          <w:i/>
          <w:iCs/>
          <w:lang w:eastAsia="pl-PL"/>
        </w:rPr>
        <w:t xml:space="preserve">zostanie odrzucona. </w:t>
      </w:r>
    </w:p>
    <w:p w14:paraId="250BA855" w14:textId="77777777" w:rsidR="00CA69AF" w:rsidRDefault="00CA69AF" w:rsidP="00CA69AF">
      <w:pPr>
        <w:pStyle w:val="Akapitzlist"/>
        <w:numPr>
          <w:ilvl w:val="0"/>
          <w:numId w:val="12"/>
        </w:numPr>
        <w:spacing w:before="240" w:after="240"/>
        <w:jc w:val="both"/>
        <w:rPr>
          <w:rFonts w:ascii="Cambria" w:hAnsi="Cambria"/>
          <w:b/>
          <w:bCs/>
          <w:sz w:val="22"/>
          <w:szCs w:val="22"/>
        </w:rPr>
      </w:pPr>
      <w:r w:rsidRPr="00C303DF">
        <w:rPr>
          <w:rFonts w:ascii="Cambria" w:hAnsi="Cambria"/>
          <w:sz w:val="22"/>
          <w:szCs w:val="22"/>
        </w:rPr>
        <w:t xml:space="preserve">Oferuję (-my) </w:t>
      </w:r>
      <w:r w:rsidRPr="00C303DF">
        <w:rPr>
          <w:rFonts w:ascii="Cambria" w:hAnsi="Cambria"/>
          <w:b/>
          <w:bCs/>
          <w:sz w:val="22"/>
          <w:szCs w:val="22"/>
        </w:rPr>
        <w:t xml:space="preserve">przedłużenie minimalnego okresu gwarancji jakości o: _______ miesięcy </w:t>
      </w:r>
    </w:p>
    <w:p w14:paraId="7AA04947" w14:textId="77777777" w:rsidR="00CA69AF" w:rsidRDefault="00CA69AF" w:rsidP="00CA69AF">
      <w:pPr>
        <w:pStyle w:val="Akapitzlist"/>
        <w:spacing w:before="240" w:after="240"/>
        <w:jc w:val="both"/>
        <w:rPr>
          <w:rFonts w:ascii="Cambria" w:hAnsi="Cambria"/>
          <w:i/>
          <w:iCs/>
          <w:sz w:val="22"/>
          <w:szCs w:val="22"/>
        </w:rPr>
      </w:pPr>
    </w:p>
    <w:p w14:paraId="13DF3D71" w14:textId="7CEF0CB1" w:rsidR="00CA69AF" w:rsidRPr="00FE0D37" w:rsidRDefault="00CA69AF" w:rsidP="00CA69AF">
      <w:pPr>
        <w:pStyle w:val="Akapitzlist"/>
        <w:spacing w:before="240" w:after="240"/>
        <w:jc w:val="both"/>
        <w:rPr>
          <w:rFonts w:ascii="Cambria" w:hAnsi="Cambria"/>
          <w:i/>
          <w:iCs/>
          <w:sz w:val="22"/>
          <w:szCs w:val="22"/>
        </w:rPr>
      </w:pPr>
      <w:r w:rsidRPr="00C303DF">
        <w:rPr>
          <w:rFonts w:ascii="Cambria" w:hAnsi="Cambria"/>
          <w:i/>
          <w:iCs/>
          <w:sz w:val="22"/>
          <w:szCs w:val="22"/>
        </w:rPr>
        <w:t xml:space="preserve">(Przedłużenie minimalnego okresu gwarancji jakości stanowi kryterium oceny ofert zgodnie z opisem zawartym </w:t>
      </w:r>
      <w:r w:rsidRPr="00316F7C">
        <w:rPr>
          <w:rFonts w:ascii="Cambria" w:hAnsi="Cambria"/>
          <w:i/>
          <w:iCs/>
          <w:sz w:val="22"/>
          <w:szCs w:val="22"/>
        </w:rPr>
        <w:t>w pkt 16.2. ppkt 2) SWZ. Minimalny</w:t>
      </w:r>
      <w:r w:rsidRPr="00C303DF">
        <w:rPr>
          <w:rFonts w:ascii="Cambria" w:hAnsi="Cambria"/>
          <w:i/>
          <w:iCs/>
          <w:sz w:val="22"/>
          <w:szCs w:val="22"/>
        </w:rPr>
        <w:t xml:space="preserve"> okres gwarancji jakości wynosi </w:t>
      </w:r>
      <w:r>
        <w:rPr>
          <w:rFonts w:ascii="Cambria" w:hAnsi="Cambria"/>
          <w:i/>
          <w:iCs/>
          <w:sz w:val="22"/>
          <w:szCs w:val="22"/>
        </w:rPr>
        <w:t>12</w:t>
      </w:r>
      <w:r w:rsidRPr="00C303DF">
        <w:rPr>
          <w:rFonts w:ascii="Cambria" w:hAnsi="Cambria"/>
          <w:i/>
          <w:iCs/>
          <w:sz w:val="22"/>
          <w:szCs w:val="22"/>
        </w:rPr>
        <w:t xml:space="preserve"> miesięcy od dnia podpisania </w:t>
      </w:r>
      <w:r w:rsidR="00316F7C">
        <w:rPr>
          <w:rFonts w:ascii="Cambria" w:hAnsi="Cambria"/>
          <w:i/>
          <w:iCs/>
          <w:sz w:val="22"/>
          <w:szCs w:val="22"/>
        </w:rPr>
        <w:t xml:space="preserve">bezusterkowego </w:t>
      </w:r>
      <w:r w:rsidRPr="00C303DF">
        <w:rPr>
          <w:rFonts w:ascii="Cambria" w:hAnsi="Cambria"/>
          <w:i/>
          <w:iCs/>
          <w:sz w:val="22"/>
          <w:szCs w:val="22"/>
        </w:rPr>
        <w:t>protokołu odbioru</w:t>
      </w:r>
      <w:r>
        <w:rPr>
          <w:rFonts w:ascii="Cambria" w:hAnsi="Cambria"/>
          <w:i/>
          <w:iCs/>
          <w:sz w:val="22"/>
          <w:szCs w:val="22"/>
        </w:rPr>
        <w:t xml:space="preserve"> zdawczo – odbiorczego </w:t>
      </w:r>
      <w:r w:rsidRPr="00C303DF">
        <w:rPr>
          <w:rFonts w:ascii="Cambria" w:hAnsi="Cambria"/>
          <w:i/>
          <w:iCs/>
          <w:sz w:val="22"/>
          <w:szCs w:val="22"/>
        </w:rPr>
        <w:t xml:space="preserve"> przedmiotu umowy. Wykonawca może przedłużyć minimalny okres gwarancji jakości maksymalnie o 24 miesiące. W przypadku zaoferowania przedłużenia okresu gwarancji jakości o okres dłuższy niż 24 miesiące do oceny w ramach kryterium oceny ofert przyjęte zostanie 24 miesięczne przedłużenie okresu gwarancji jakości)</w:t>
      </w:r>
      <w:r>
        <w:rPr>
          <w:rFonts w:ascii="Cambria" w:hAnsi="Cambria"/>
          <w:i/>
          <w:iCs/>
          <w:sz w:val="22"/>
          <w:szCs w:val="22"/>
        </w:rPr>
        <w:t>.</w:t>
      </w:r>
    </w:p>
    <w:p w14:paraId="48B2D41C" w14:textId="77777777" w:rsidR="00CA69AF" w:rsidRPr="00C303DF" w:rsidRDefault="00CA69AF" w:rsidP="00CA69AF">
      <w:pPr>
        <w:pStyle w:val="Akapitzlist"/>
        <w:spacing w:before="240" w:after="240"/>
        <w:jc w:val="both"/>
        <w:rPr>
          <w:rFonts w:ascii="Cambria" w:hAnsi="Cambria"/>
          <w:b/>
          <w:bCs/>
          <w:sz w:val="22"/>
          <w:szCs w:val="22"/>
        </w:rPr>
      </w:pPr>
    </w:p>
    <w:p w14:paraId="744F2F0D" w14:textId="43E3078E" w:rsidR="009C3251" w:rsidRPr="00CD10CE" w:rsidRDefault="009C3251" w:rsidP="00CD10CE">
      <w:pPr>
        <w:pStyle w:val="Akapitzlist"/>
        <w:numPr>
          <w:ilvl w:val="0"/>
          <w:numId w:val="12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Informuj</w:t>
      </w:r>
      <w:r w:rsidR="00C56922" w:rsidRPr="00CD10CE">
        <w:rPr>
          <w:rFonts w:ascii="Cambria" w:hAnsi="Cambria" w:cs="Arial"/>
          <w:bCs/>
          <w:sz w:val="22"/>
          <w:szCs w:val="22"/>
        </w:rPr>
        <w:t>ę(-</w:t>
      </w:r>
      <w:r w:rsidRPr="00CD10CE">
        <w:rPr>
          <w:rFonts w:ascii="Cambria" w:hAnsi="Cambria" w:cs="Arial"/>
          <w:bCs/>
          <w:sz w:val="22"/>
          <w:szCs w:val="22"/>
        </w:rPr>
        <w:t>my</w:t>
      </w:r>
      <w:r w:rsidR="00C56922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</w:t>
      </w:r>
      <w:r w:rsidR="004D7979" w:rsidRPr="00CD10CE">
        <w:rPr>
          <w:rFonts w:ascii="Cambria" w:hAnsi="Cambria" w:cs="Arial"/>
          <w:bCs/>
          <w:sz w:val="22"/>
          <w:szCs w:val="22"/>
        </w:rPr>
        <w:br/>
      </w:r>
      <w:r w:rsidRPr="00CD10CE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4D7979" w:rsidRPr="00CD10CE">
        <w:rPr>
          <w:rFonts w:ascii="Cambria" w:hAnsi="Cambria" w:cs="Arial"/>
          <w:bCs/>
          <w:sz w:val="22"/>
          <w:szCs w:val="22"/>
        </w:rPr>
        <w:br/>
      </w:r>
      <w:r w:rsidR="00064681" w:rsidRPr="00CD10CE">
        <w:rPr>
          <w:rFonts w:ascii="Cambria" w:hAnsi="Cambria" w:cs="Arial"/>
          <w:bCs/>
          <w:sz w:val="22"/>
          <w:szCs w:val="22"/>
        </w:rPr>
        <w:t>i usług.</w:t>
      </w:r>
      <w:r w:rsidRPr="00CD10CE">
        <w:rPr>
          <w:rFonts w:ascii="Cambria" w:hAnsi="Cambria" w:cs="Arial"/>
          <w:bCs/>
          <w:sz w:val="22"/>
          <w:szCs w:val="22"/>
        </w:rPr>
        <w:t xml:space="preserve"> </w:t>
      </w:r>
    </w:p>
    <w:p w14:paraId="465D8613" w14:textId="77777777" w:rsidR="006530D0" w:rsidRDefault="0065771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 w:rsidR="006530D0"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>świadczenie będzie prowadzić do powstania u Zamawiającego obowiązku podatkowego zgodnie z przepisami o podatku od towarów i usług (VAT):</w:t>
      </w:r>
    </w:p>
    <w:p w14:paraId="1CCCF55E" w14:textId="0CED5C5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048B0B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</w:t>
      </w:r>
      <w:r w:rsidR="006530D0">
        <w:rPr>
          <w:rFonts w:ascii="Cambria" w:hAnsi="Cambria" w:cs="Arial"/>
          <w:bCs/>
          <w:sz w:val="22"/>
          <w:szCs w:val="22"/>
        </w:rPr>
        <w:t xml:space="preserve"> towaru lub</w:t>
      </w:r>
      <w:r>
        <w:rPr>
          <w:rFonts w:ascii="Cambria" w:hAnsi="Cambria" w:cs="Arial"/>
          <w:bCs/>
          <w:sz w:val="22"/>
          <w:szCs w:val="22"/>
        </w:rPr>
        <w:t xml:space="preserve"> usług</w:t>
      </w:r>
      <w:r w:rsidR="006530D0">
        <w:rPr>
          <w:rFonts w:ascii="Cambria" w:hAnsi="Cambria" w:cs="Arial"/>
          <w:bCs/>
          <w:sz w:val="22"/>
          <w:szCs w:val="22"/>
        </w:rPr>
        <w:t>i</w:t>
      </w:r>
      <w:r w:rsidR="0067419C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 PLN.</w:t>
      </w:r>
    </w:p>
    <w:p w14:paraId="19EF674D" w14:textId="13EEC8B2" w:rsidR="00C303DF" w:rsidRPr="00CA69AF" w:rsidRDefault="009C3251" w:rsidP="00CA69A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 xml:space="preserve">wiedzą będzie </w:t>
      </w:r>
      <w:r w:rsidRPr="005F48DD">
        <w:rPr>
          <w:rFonts w:ascii="Cambria" w:hAnsi="Cambria" w:cs="Arial"/>
          <w:bCs/>
          <w:sz w:val="22"/>
          <w:szCs w:val="22"/>
        </w:rPr>
        <w:t>miała zastosowanie to ___________%</w:t>
      </w:r>
    </w:p>
    <w:p w14:paraId="14D2185A" w14:textId="2949014B" w:rsidR="009C3251" w:rsidRDefault="009C3251" w:rsidP="00CD10CE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Oświadczam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(-my)</w:t>
      </w:r>
      <w:r w:rsidRPr="00CD10CE">
        <w:rPr>
          <w:rFonts w:ascii="Cambria" w:hAnsi="Cambria" w:cs="Arial"/>
          <w:bCs/>
          <w:sz w:val="22"/>
          <w:szCs w:val="22"/>
        </w:rPr>
        <w:t>, że zapozna</w:t>
      </w:r>
      <w:r w:rsidR="007C0E4D" w:rsidRPr="00CD10CE">
        <w:rPr>
          <w:rFonts w:ascii="Cambria" w:hAnsi="Cambria" w:cs="Arial"/>
          <w:bCs/>
          <w:sz w:val="22"/>
          <w:szCs w:val="22"/>
        </w:rPr>
        <w:t>łem (-l</w:t>
      </w:r>
      <w:r w:rsidRPr="00CD10CE">
        <w:rPr>
          <w:rFonts w:ascii="Cambria" w:hAnsi="Cambria" w:cs="Arial"/>
          <w:bCs/>
          <w:sz w:val="22"/>
          <w:szCs w:val="22"/>
        </w:rPr>
        <w:t>iśmy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się ze specyfikacją warunków zamówienia, </w:t>
      </w:r>
      <w:r w:rsidR="004D7979" w:rsidRPr="00CD10CE">
        <w:rPr>
          <w:rFonts w:ascii="Cambria" w:hAnsi="Cambria" w:cs="Arial"/>
          <w:bCs/>
          <w:sz w:val="22"/>
          <w:szCs w:val="22"/>
        </w:rPr>
        <w:br/>
      </w:r>
      <w:r w:rsidRPr="00CD10CE">
        <w:rPr>
          <w:rFonts w:ascii="Cambria" w:hAnsi="Cambria" w:cs="Arial"/>
          <w:bCs/>
          <w:sz w:val="22"/>
          <w:szCs w:val="22"/>
        </w:rPr>
        <w:t xml:space="preserve">w tym także </w:t>
      </w:r>
      <w:r w:rsidR="00C56922" w:rsidRPr="00CD10CE">
        <w:rPr>
          <w:rFonts w:ascii="Cambria" w:hAnsi="Cambria" w:cs="Arial"/>
          <w:bCs/>
          <w:sz w:val="22"/>
          <w:szCs w:val="22"/>
        </w:rPr>
        <w:t xml:space="preserve">z projektem </w:t>
      </w:r>
      <w:r w:rsidRPr="00CD10CE">
        <w:rPr>
          <w:rFonts w:ascii="Cambria" w:hAnsi="Cambria" w:cs="Arial"/>
          <w:bCs/>
          <w:sz w:val="22"/>
          <w:szCs w:val="22"/>
        </w:rPr>
        <w:t>umowy i uzyska</w:t>
      </w:r>
      <w:r w:rsidR="007C0E4D" w:rsidRPr="00CD10CE">
        <w:rPr>
          <w:rFonts w:ascii="Cambria" w:hAnsi="Cambria" w:cs="Arial"/>
          <w:bCs/>
          <w:sz w:val="22"/>
          <w:szCs w:val="22"/>
        </w:rPr>
        <w:t>łem (-</w:t>
      </w:r>
      <w:r w:rsidRPr="00CD10CE">
        <w:rPr>
          <w:rFonts w:ascii="Cambria" w:hAnsi="Cambria" w:cs="Arial"/>
          <w:bCs/>
          <w:sz w:val="22"/>
          <w:szCs w:val="22"/>
        </w:rPr>
        <w:t>liśmy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 w:rsidRPr="00CD10CE">
        <w:rPr>
          <w:rFonts w:ascii="Cambria" w:hAnsi="Cambria" w:cs="Arial"/>
          <w:bCs/>
          <w:sz w:val="22"/>
          <w:szCs w:val="22"/>
        </w:rPr>
        <w:t>mojej (</w:t>
      </w:r>
      <w:r w:rsidRPr="00CD10CE">
        <w:rPr>
          <w:rFonts w:ascii="Cambria" w:hAnsi="Cambria" w:cs="Arial"/>
          <w:bCs/>
          <w:sz w:val="22"/>
          <w:szCs w:val="22"/>
        </w:rPr>
        <w:t>naszej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 w:rsidRPr="00CD10CE">
        <w:rPr>
          <w:rFonts w:ascii="Cambria" w:hAnsi="Cambria" w:cs="Arial"/>
          <w:bCs/>
          <w:sz w:val="22"/>
          <w:szCs w:val="22"/>
        </w:rPr>
        <w:t>ę (-je</w:t>
      </w:r>
      <w:r w:rsidRPr="00CD10CE">
        <w:rPr>
          <w:rFonts w:ascii="Cambria" w:hAnsi="Cambria" w:cs="Arial"/>
          <w:bCs/>
          <w:sz w:val="22"/>
          <w:szCs w:val="22"/>
        </w:rPr>
        <w:t>my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FE0D37">
        <w:rPr>
          <w:rFonts w:ascii="Cambria" w:hAnsi="Cambria" w:cs="Arial"/>
          <w:bCs/>
          <w:sz w:val="22"/>
          <w:szCs w:val="22"/>
        </w:rPr>
        <w:t>.</w:t>
      </w:r>
    </w:p>
    <w:p w14:paraId="0A34DB8C" w14:textId="77777777" w:rsidR="00C303DF" w:rsidRPr="00CD10CE" w:rsidRDefault="00C303DF" w:rsidP="00C303DF">
      <w:pPr>
        <w:pStyle w:val="Akapitzlist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F1FAE90" w14:textId="784DDC5D" w:rsidR="001F15BF" w:rsidRDefault="009C3251" w:rsidP="00FE0D37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Oświadczam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</w:t>
      </w:r>
      <w:r w:rsidRPr="00CD10CE">
        <w:rPr>
          <w:rFonts w:ascii="Cambria" w:hAnsi="Cambria" w:cs="Arial"/>
          <w:bCs/>
          <w:sz w:val="22"/>
          <w:szCs w:val="22"/>
        </w:rPr>
        <w:t>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>, że uważam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</w:t>
      </w:r>
      <w:r w:rsidRPr="00CD10CE">
        <w:rPr>
          <w:rFonts w:ascii="Cambria" w:hAnsi="Cambria" w:cs="Arial"/>
          <w:bCs/>
          <w:sz w:val="22"/>
          <w:szCs w:val="22"/>
        </w:rPr>
        <w:t>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 w:rsidRPr="00CD10CE">
        <w:rPr>
          <w:rFonts w:ascii="Cambria" w:hAnsi="Cambria" w:cs="Arial"/>
          <w:bCs/>
          <w:sz w:val="22"/>
          <w:szCs w:val="22"/>
        </w:rPr>
        <w:t>ego (-n</w:t>
      </w:r>
      <w:r w:rsidRPr="00CD10CE">
        <w:rPr>
          <w:rFonts w:ascii="Cambria" w:hAnsi="Cambria" w:cs="Arial"/>
          <w:bCs/>
          <w:sz w:val="22"/>
          <w:szCs w:val="22"/>
        </w:rPr>
        <w:t>ych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niniejszą ofertą przez czas wskazany w specyfikacji warunków zamówienia.</w:t>
      </w:r>
    </w:p>
    <w:p w14:paraId="5E0BC4FC" w14:textId="77777777" w:rsidR="00FE0D37" w:rsidRPr="00FE0D37" w:rsidRDefault="00FE0D37" w:rsidP="00FE0D37">
      <w:pPr>
        <w:pStyle w:val="Akapitzlist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9317648" w14:textId="3F0B4B7B" w:rsidR="00B36C03" w:rsidRPr="00CD10CE" w:rsidRDefault="009C3251" w:rsidP="00CD10CE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Następujące zakresy rzeczowe wchodzące w przedmiot zamówienia zamierzam</w:t>
      </w:r>
      <w:r w:rsidR="007C0E4D" w:rsidRPr="00CD10CE">
        <w:rPr>
          <w:rFonts w:ascii="Cambria" w:hAnsi="Cambria" w:cs="Arial"/>
          <w:bCs/>
          <w:sz w:val="22"/>
          <w:szCs w:val="22"/>
        </w:rPr>
        <w:t xml:space="preserve"> (-m</w:t>
      </w:r>
      <w:r w:rsidRPr="00CD10CE">
        <w:rPr>
          <w:rFonts w:ascii="Cambria" w:hAnsi="Cambria" w:cs="Arial"/>
          <w:bCs/>
          <w:sz w:val="22"/>
          <w:szCs w:val="22"/>
        </w:rPr>
        <w:t>y</w:t>
      </w:r>
      <w:r w:rsidR="007C0E4D" w:rsidRPr="00CD10CE">
        <w:rPr>
          <w:rFonts w:ascii="Cambria" w:hAnsi="Cambria" w:cs="Arial"/>
          <w:bCs/>
          <w:sz w:val="22"/>
          <w:szCs w:val="22"/>
        </w:rPr>
        <w:t>)</w:t>
      </w:r>
      <w:r w:rsidRPr="00CD10CE"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2"/>
        <w:gridCol w:w="4140"/>
      </w:tblGrid>
      <w:tr w:rsidR="009C3251" w14:paraId="23D1B83D" w14:textId="77777777" w:rsidTr="00C77409">
        <w:tc>
          <w:tcPr>
            <w:tcW w:w="4311" w:type="dxa"/>
          </w:tcPr>
          <w:p w14:paraId="1DF8B3E4" w14:textId="77777777" w:rsidR="009C3251" w:rsidRPr="00CD10CE" w:rsidRDefault="009C3251" w:rsidP="00CD10CE">
            <w:pPr>
              <w:pStyle w:val="Akapitzlist"/>
              <w:spacing w:before="240" w:after="240"/>
              <w:rPr>
                <w:rFonts w:ascii="Cambria" w:hAnsi="Cambria" w:cs="Arial"/>
                <w:bCs/>
                <w:sz w:val="22"/>
                <w:szCs w:val="22"/>
              </w:rPr>
            </w:pPr>
            <w:r w:rsidRPr="00CD10CE"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 w:rsidRPr="00CD10CE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6919F4D0" w14:textId="77777777" w:rsidR="009C3251" w:rsidRPr="00CD10CE" w:rsidRDefault="009C3251" w:rsidP="00CD10CE">
            <w:pPr>
              <w:pStyle w:val="Akapitzlist"/>
              <w:spacing w:before="240" w:after="240"/>
              <w:rPr>
                <w:rFonts w:ascii="Cambria" w:hAnsi="Cambria" w:cs="Arial"/>
                <w:bCs/>
                <w:sz w:val="22"/>
                <w:szCs w:val="22"/>
              </w:rPr>
            </w:pPr>
            <w:r w:rsidRPr="00CD10CE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CD10CE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C77409">
        <w:trPr>
          <w:trHeight w:val="837"/>
        </w:trPr>
        <w:tc>
          <w:tcPr>
            <w:tcW w:w="4311" w:type="dxa"/>
          </w:tcPr>
          <w:p w14:paraId="3F95CC7C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70D28018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C77409">
        <w:trPr>
          <w:trHeight w:val="848"/>
        </w:trPr>
        <w:tc>
          <w:tcPr>
            <w:tcW w:w="4311" w:type="dxa"/>
          </w:tcPr>
          <w:p w14:paraId="626E9FFF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48FCEC94" w14:textId="77777777" w:rsidR="009C3251" w:rsidRPr="00CD10CE" w:rsidRDefault="009C3251" w:rsidP="00CD10CE">
            <w:pPr>
              <w:pStyle w:val="Akapitzlist"/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22357BA" w14:textId="77777777" w:rsidR="00C303DF" w:rsidRPr="00CD10CE" w:rsidRDefault="00C303DF" w:rsidP="00CD10CE">
      <w:pPr>
        <w:pStyle w:val="Akapitzlist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1DF5741" w14:textId="1329C09C" w:rsidR="00C303DF" w:rsidRPr="00316F7C" w:rsidRDefault="00CD10CE" w:rsidP="00316F7C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16F7C">
        <w:rPr>
          <w:rFonts w:ascii="Cambria" w:hAnsi="Cambria" w:cs="Arial"/>
          <w:bCs/>
          <w:sz w:val="22"/>
          <w:szCs w:val="22"/>
        </w:rPr>
        <w:t xml:space="preserve">Następujące informacje zawarte w mojej (naszej)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mojej (naszej) oferty. </w:t>
      </w:r>
    </w:p>
    <w:p w14:paraId="3290F701" w14:textId="77777777" w:rsidR="00CD10CE" w:rsidRPr="00CD10CE" w:rsidRDefault="00CD10CE" w:rsidP="00CD10CE">
      <w:pPr>
        <w:pStyle w:val="Akapitzlist"/>
        <w:spacing w:before="240" w:after="240"/>
        <w:ind w:left="1070"/>
        <w:jc w:val="both"/>
        <w:rPr>
          <w:rFonts w:ascii="Cambria" w:hAnsi="Cambria" w:cs="Arial"/>
          <w:bCs/>
          <w:sz w:val="22"/>
          <w:szCs w:val="22"/>
        </w:rPr>
      </w:pPr>
    </w:p>
    <w:p w14:paraId="3D3E39BA" w14:textId="56D0ACFD" w:rsidR="00C917D3" w:rsidRPr="00CD10CE" w:rsidRDefault="00C917D3" w:rsidP="00316F7C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B169CB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CD10CE">
        <w:rPr>
          <w:rFonts w:ascii="Cambria" w:hAnsi="Cambria" w:cs="Tahoma"/>
          <w:sz w:val="22"/>
          <w:szCs w:val="22"/>
          <w:lang w:eastAsia="pl-PL"/>
        </w:rPr>
        <w:t>:</w:t>
      </w:r>
    </w:p>
    <w:p w14:paraId="17397C33" w14:textId="343AFEF4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135E6C06" w14:textId="5D7D7931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małym przedsiębiorstwem</w:t>
      </w:r>
    </w:p>
    <w:p w14:paraId="2862DE33" w14:textId="1ABF567E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średnim przedsiębiorstwem</w:t>
      </w:r>
    </w:p>
    <w:p w14:paraId="73F310F5" w14:textId="34E85BD5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dużym przedsiębiorstwem</w:t>
      </w:r>
    </w:p>
    <w:p w14:paraId="4EDE7D51" w14:textId="7D1400C5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prowadzi jednoosobową działalność gospodarczą</w:t>
      </w:r>
    </w:p>
    <w:p w14:paraId="487A5F12" w14:textId="214D15DC" w:rsidR="00C917D3" w:rsidRPr="00CD10CE" w:rsidRDefault="00C917D3" w:rsidP="00CD10CE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jest osobą fizyczną nieprowadzącą działalności gospodarczej</w:t>
      </w:r>
    </w:p>
    <w:p w14:paraId="5C5A13FE" w14:textId="2E96C717" w:rsidR="00C9596C" w:rsidRDefault="00C917D3" w:rsidP="00FE0D37">
      <w:pPr>
        <w:pStyle w:val="Akapitzlist"/>
        <w:numPr>
          <w:ilvl w:val="1"/>
          <w:numId w:val="12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CD10CE">
        <w:rPr>
          <w:rFonts w:ascii="Cambria" w:hAnsi="Cambria" w:cs="Tahoma"/>
          <w:bCs/>
          <w:sz w:val="22"/>
          <w:szCs w:val="22"/>
          <w:lang w:eastAsia="pl-PL"/>
        </w:rPr>
        <w:t>inny rodzaj</w:t>
      </w:r>
    </w:p>
    <w:p w14:paraId="6960947F" w14:textId="77777777" w:rsidR="00FE0D37" w:rsidRPr="00FE0D37" w:rsidRDefault="00FE0D37" w:rsidP="00FE0D37">
      <w:pPr>
        <w:pStyle w:val="Akapitzlist"/>
        <w:suppressAutoHyphens w:val="0"/>
        <w:spacing w:before="120"/>
        <w:ind w:left="1440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046854BF" w14:textId="6EBCBB94" w:rsidR="009C3251" w:rsidRDefault="009C3251" w:rsidP="00316F7C">
      <w:pPr>
        <w:pStyle w:val="Akapitzlist"/>
        <w:numPr>
          <w:ilvl w:val="0"/>
          <w:numId w:val="11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CD10CE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ę (</w:t>
      </w:r>
      <w:r w:rsidR="00B169CB">
        <w:rPr>
          <w:rFonts w:ascii="Cambria" w:hAnsi="Cambria" w:cs="Tahoma"/>
          <w:sz w:val="22"/>
          <w:szCs w:val="22"/>
          <w:lang w:eastAsia="pl-PL"/>
        </w:rPr>
        <w:t>bę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d</w:t>
      </w:r>
      <w:r w:rsidRPr="00CD10CE">
        <w:rPr>
          <w:rFonts w:ascii="Cambria" w:hAnsi="Cambria" w:cs="Tahoma"/>
          <w:sz w:val="22"/>
          <w:szCs w:val="22"/>
          <w:lang w:eastAsia="pl-PL"/>
        </w:rPr>
        <w:t>ziemy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</w:t>
      </w:r>
      <w:r w:rsidR="00C77409" w:rsidRPr="00CD10CE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i w sprawie swobodnego przepływu takich danych oraz uchylenia dyrektywy 95/46/WE (ogólne rozporządzenie o ochronie danych, Dz. Urz. UE L 2016 r. nr. 119 s. 1 – „RODO”). </w:t>
      </w:r>
    </w:p>
    <w:p w14:paraId="19C7DC9B" w14:textId="77777777" w:rsidR="00C303DF" w:rsidRPr="00CD10CE" w:rsidRDefault="00C303DF" w:rsidP="00C303DF">
      <w:pPr>
        <w:pStyle w:val="Akapitzlist"/>
        <w:suppressAutoHyphens w:val="0"/>
        <w:spacing w:before="240" w:after="240"/>
        <w:ind w:left="107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3187CC39" w14:textId="5974FC5F" w:rsidR="009C3251" w:rsidRDefault="009C3251" w:rsidP="00316F7C">
      <w:pPr>
        <w:pStyle w:val="Akapitzlist"/>
        <w:numPr>
          <w:ilvl w:val="0"/>
          <w:numId w:val="11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CD10CE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Pr="00CD10CE">
        <w:rPr>
          <w:rFonts w:ascii="Cambria" w:hAnsi="Cambria" w:cs="Tahoma"/>
          <w:sz w:val="22"/>
          <w:szCs w:val="22"/>
          <w:lang w:eastAsia="pl-PL"/>
        </w:rPr>
        <w:t>y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wypełniłem (</w:t>
      </w:r>
      <w:r w:rsidR="00B169CB">
        <w:rPr>
          <w:rFonts w:ascii="Cambria" w:hAnsi="Cambria" w:cs="Tahoma"/>
          <w:sz w:val="22"/>
          <w:szCs w:val="22"/>
          <w:lang w:eastAsia="pl-PL"/>
        </w:rPr>
        <w:t>wypeł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n</w:t>
      </w:r>
      <w:r w:rsidRPr="00CD10CE">
        <w:rPr>
          <w:rFonts w:ascii="Cambria" w:hAnsi="Cambria" w:cs="Tahoma"/>
          <w:sz w:val="22"/>
          <w:szCs w:val="22"/>
          <w:lang w:eastAsia="pl-PL"/>
        </w:rPr>
        <w:t>iliśmy</w:t>
      </w:r>
      <w:r w:rsidR="007C0E4D" w:rsidRPr="00CD10CE">
        <w:rPr>
          <w:rFonts w:ascii="Cambria" w:hAnsi="Cambria" w:cs="Tahoma"/>
          <w:sz w:val="22"/>
          <w:szCs w:val="22"/>
          <w:lang w:eastAsia="pl-PL"/>
        </w:rPr>
        <w:t>)</w:t>
      </w:r>
      <w:r w:rsidRPr="00CD10CE"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</w:t>
      </w:r>
      <w:r w:rsidR="00CD10CE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Pr="00CD10CE">
        <w:rPr>
          <w:rFonts w:ascii="Cambria" w:hAnsi="Cambria" w:cs="Tahoma"/>
          <w:sz w:val="22"/>
          <w:szCs w:val="22"/>
          <w:lang w:eastAsia="pl-PL"/>
        </w:rPr>
        <w:t>publicznego w niniejszym postępowaniu.</w:t>
      </w:r>
    </w:p>
    <w:p w14:paraId="3B592A38" w14:textId="77777777" w:rsidR="00C303DF" w:rsidRPr="00CD10CE" w:rsidRDefault="00C303DF" w:rsidP="00C303DF">
      <w:pPr>
        <w:pStyle w:val="Akapitzlist"/>
        <w:suppressAutoHyphens w:val="0"/>
        <w:spacing w:before="240" w:after="240"/>
        <w:ind w:left="107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1B28052" w14:textId="201DF3BF" w:rsidR="009C3251" w:rsidRPr="00CD10CE" w:rsidRDefault="009C3251" w:rsidP="00316F7C">
      <w:pPr>
        <w:pStyle w:val="Akapitzlist"/>
        <w:numPr>
          <w:ilvl w:val="0"/>
          <w:numId w:val="1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CD10CE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1071A773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1C8D7528" w:rsidR="007C0E4D" w:rsidRDefault="009C3251" w:rsidP="007C0E4D">
      <w:pPr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F304B0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(tj. </w:t>
      </w:r>
      <w:r w:rsidR="00F304B0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F304B0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3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80A41E" w14:textId="6D55B86F" w:rsidR="009C3251" w:rsidRDefault="007C0E4D" w:rsidP="007C0E4D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4D250E74" w14:textId="146FE91F" w:rsidR="009C3251" w:rsidRDefault="007C0E4D" w:rsidP="007C0E4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  <w:bookmarkEnd w:id="4"/>
    </w:p>
    <w:p w14:paraId="34AF21AE" w14:textId="3A24E880" w:rsidR="007E634D" w:rsidRPr="00C77409" w:rsidRDefault="009C3251" w:rsidP="00C77409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7E634D" w:rsidRPr="00C77409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E22B" w14:textId="77777777" w:rsidR="00246F86" w:rsidRDefault="00246F86">
      <w:r>
        <w:separator/>
      </w:r>
    </w:p>
  </w:endnote>
  <w:endnote w:type="continuationSeparator" w:id="0">
    <w:p w14:paraId="46F674CA" w14:textId="77777777" w:rsidR="00246F86" w:rsidRDefault="002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4D33" w14:textId="77777777" w:rsidR="00F03609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7D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F03609" w:rsidRDefault="00F03609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06" w14:textId="6488FB02" w:rsidR="00F03609" w:rsidRDefault="00F0360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F03609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7D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F03609" w:rsidRDefault="00F0360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8658" w14:textId="77777777" w:rsidR="00246F86" w:rsidRDefault="00246F86">
      <w:r>
        <w:separator/>
      </w:r>
    </w:p>
  </w:footnote>
  <w:footnote w:type="continuationSeparator" w:id="0">
    <w:p w14:paraId="1611C2DF" w14:textId="77777777" w:rsidR="00246F86" w:rsidRDefault="0024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EEA498A"/>
    <w:multiLevelType w:val="hybridMultilevel"/>
    <w:tmpl w:val="E18096B6"/>
    <w:lvl w:ilvl="0" w:tplc="B366DEB4">
      <w:start w:val="8"/>
      <w:numFmt w:val="bullet"/>
      <w:lvlText w:val=""/>
      <w:lvlJc w:val="left"/>
      <w:pPr>
        <w:ind w:left="1428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7C7DA0"/>
    <w:multiLevelType w:val="hybridMultilevel"/>
    <w:tmpl w:val="74987E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5460"/>
    <w:multiLevelType w:val="hybridMultilevel"/>
    <w:tmpl w:val="916E9060"/>
    <w:lvl w:ilvl="0" w:tplc="89169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dstrike w:val="0"/>
        <w:sz w:val="20"/>
        <w:szCs w:val="20"/>
        <w:u w:val="none"/>
        <w:effect w:val="none"/>
      </w:rPr>
    </w:lvl>
    <w:lvl w:ilvl="1" w:tplc="B366DEB4">
      <w:start w:val="8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2EC5"/>
    <w:multiLevelType w:val="hybridMultilevel"/>
    <w:tmpl w:val="D9089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E2B18"/>
    <w:multiLevelType w:val="hybridMultilevel"/>
    <w:tmpl w:val="53BCE2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5214D"/>
    <w:multiLevelType w:val="hybridMultilevel"/>
    <w:tmpl w:val="76F4EFC2"/>
    <w:lvl w:ilvl="0" w:tplc="B366DEB4">
      <w:start w:val="8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67EE"/>
    <w:multiLevelType w:val="hybridMultilevel"/>
    <w:tmpl w:val="9BA4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A08E1"/>
    <w:multiLevelType w:val="hybridMultilevel"/>
    <w:tmpl w:val="BC8A9B70"/>
    <w:lvl w:ilvl="0" w:tplc="A566DC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534F33"/>
    <w:multiLevelType w:val="hybridMultilevel"/>
    <w:tmpl w:val="D3B0BA20"/>
    <w:lvl w:ilvl="0" w:tplc="E03CECBE">
      <w:start w:val="8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4960"/>
    <w:multiLevelType w:val="multilevel"/>
    <w:tmpl w:val="6B8A4960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1286A85"/>
    <w:multiLevelType w:val="hybridMultilevel"/>
    <w:tmpl w:val="5BF41178"/>
    <w:lvl w:ilvl="0" w:tplc="89169116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2401">
    <w:abstractNumId w:val="12"/>
  </w:num>
  <w:num w:numId="2" w16cid:durableId="308167564">
    <w:abstractNumId w:val="0"/>
    <w:lvlOverride w:ilvl="0">
      <w:startOverride w:val="1"/>
    </w:lvlOverride>
  </w:num>
  <w:num w:numId="3" w16cid:durableId="1355688393">
    <w:abstractNumId w:val="0"/>
  </w:num>
  <w:num w:numId="4" w16cid:durableId="982662260">
    <w:abstractNumId w:val="6"/>
  </w:num>
  <w:num w:numId="5" w16cid:durableId="301270992">
    <w:abstractNumId w:val="1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87528201">
    <w:abstractNumId w:val="11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039359467">
    <w:abstractNumId w:val="5"/>
  </w:num>
  <w:num w:numId="8" w16cid:durableId="141429001">
    <w:abstractNumId w:val="9"/>
  </w:num>
  <w:num w:numId="9" w16cid:durableId="1529639816">
    <w:abstractNumId w:val="8"/>
  </w:num>
  <w:num w:numId="10" w16cid:durableId="1950354157">
    <w:abstractNumId w:val="10"/>
  </w:num>
  <w:num w:numId="11" w16cid:durableId="180777349">
    <w:abstractNumId w:val="2"/>
  </w:num>
  <w:num w:numId="12" w16cid:durableId="1248612297">
    <w:abstractNumId w:val="3"/>
  </w:num>
  <w:num w:numId="13" w16cid:durableId="1350645409">
    <w:abstractNumId w:val="1"/>
  </w:num>
  <w:num w:numId="14" w16cid:durableId="1906643917">
    <w:abstractNumId w:val="7"/>
  </w:num>
  <w:num w:numId="15" w16cid:durableId="1942755677">
    <w:abstractNumId w:val="4"/>
  </w:num>
  <w:num w:numId="16" w16cid:durableId="9544308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07F3C"/>
    <w:rsid w:val="0001558F"/>
    <w:rsid w:val="00050224"/>
    <w:rsid w:val="00064681"/>
    <w:rsid w:val="000708D2"/>
    <w:rsid w:val="000946EA"/>
    <w:rsid w:val="000968C3"/>
    <w:rsid w:val="000B78F5"/>
    <w:rsid w:val="000D724F"/>
    <w:rsid w:val="000E1C4C"/>
    <w:rsid w:val="000F132C"/>
    <w:rsid w:val="00117B24"/>
    <w:rsid w:val="00127BFD"/>
    <w:rsid w:val="001308EB"/>
    <w:rsid w:val="00132374"/>
    <w:rsid w:val="001516D4"/>
    <w:rsid w:val="001677AE"/>
    <w:rsid w:val="00175087"/>
    <w:rsid w:val="00191640"/>
    <w:rsid w:val="00193ADF"/>
    <w:rsid w:val="001953BE"/>
    <w:rsid w:val="001A6467"/>
    <w:rsid w:val="001C274B"/>
    <w:rsid w:val="001F012B"/>
    <w:rsid w:val="001F15BF"/>
    <w:rsid w:val="00203F69"/>
    <w:rsid w:val="00246615"/>
    <w:rsid w:val="00246F86"/>
    <w:rsid w:val="0026174F"/>
    <w:rsid w:val="00265F42"/>
    <w:rsid w:val="00266538"/>
    <w:rsid w:val="002F2D6E"/>
    <w:rsid w:val="003130E4"/>
    <w:rsid w:val="0031624E"/>
    <w:rsid w:val="00316F7C"/>
    <w:rsid w:val="00335F9B"/>
    <w:rsid w:val="00345011"/>
    <w:rsid w:val="00351F11"/>
    <w:rsid w:val="0037007D"/>
    <w:rsid w:val="00380C8A"/>
    <w:rsid w:val="00391922"/>
    <w:rsid w:val="0039222B"/>
    <w:rsid w:val="00395145"/>
    <w:rsid w:val="003A61DA"/>
    <w:rsid w:val="003A7D86"/>
    <w:rsid w:val="003B19CB"/>
    <w:rsid w:val="003C27AF"/>
    <w:rsid w:val="003F5C9E"/>
    <w:rsid w:val="00447DFC"/>
    <w:rsid w:val="00453E8A"/>
    <w:rsid w:val="00460425"/>
    <w:rsid w:val="004710B5"/>
    <w:rsid w:val="00494E76"/>
    <w:rsid w:val="004C5B50"/>
    <w:rsid w:val="004D6108"/>
    <w:rsid w:val="004D7979"/>
    <w:rsid w:val="005170ED"/>
    <w:rsid w:val="0052183F"/>
    <w:rsid w:val="00527027"/>
    <w:rsid w:val="00541E17"/>
    <w:rsid w:val="00560835"/>
    <w:rsid w:val="00563D16"/>
    <w:rsid w:val="00567E94"/>
    <w:rsid w:val="00577F54"/>
    <w:rsid w:val="005C0BE5"/>
    <w:rsid w:val="005F48DD"/>
    <w:rsid w:val="006015D1"/>
    <w:rsid w:val="006530D0"/>
    <w:rsid w:val="00657711"/>
    <w:rsid w:val="006604F0"/>
    <w:rsid w:val="0067419C"/>
    <w:rsid w:val="00686B97"/>
    <w:rsid w:val="00693C9A"/>
    <w:rsid w:val="006B4854"/>
    <w:rsid w:val="006C60B7"/>
    <w:rsid w:val="006F34E6"/>
    <w:rsid w:val="007044B7"/>
    <w:rsid w:val="0071740D"/>
    <w:rsid w:val="00720E52"/>
    <w:rsid w:val="00742B7B"/>
    <w:rsid w:val="00765166"/>
    <w:rsid w:val="00795E23"/>
    <w:rsid w:val="007A40DA"/>
    <w:rsid w:val="007B5634"/>
    <w:rsid w:val="007C0E4D"/>
    <w:rsid w:val="007C2CEA"/>
    <w:rsid w:val="007D217A"/>
    <w:rsid w:val="007D5B7E"/>
    <w:rsid w:val="007E545D"/>
    <w:rsid w:val="007E634D"/>
    <w:rsid w:val="008043FF"/>
    <w:rsid w:val="00817692"/>
    <w:rsid w:val="0081796D"/>
    <w:rsid w:val="00817FAA"/>
    <w:rsid w:val="00824632"/>
    <w:rsid w:val="00830F42"/>
    <w:rsid w:val="00834FCD"/>
    <w:rsid w:val="00841830"/>
    <w:rsid w:val="00844468"/>
    <w:rsid w:val="00850C49"/>
    <w:rsid w:val="008566F4"/>
    <w:rsid w:val="00860921"/>
    <w:rsid w:val="00882169"/>
    <w:rsid w:val="008A3F0D"/>
    <w:rsid w:val="008C0F2E"/>
    <w:rsid w:val="008E4E91"/>
    <w:rsid w:val="008E5942"/>
    <w:rsid w:val="009007DF"/>
    <w:rsid w:val="0094401F"/>
    <w:rsid w:val="00947F01"/>
    <w:rsid w:val="0096703A"/>
    <w:rsid w:val="00972BFB"/>
    <w:rsid w:val="0097384E"/>
    <w:rsid w:val="00975BE8"/>
    <w:rsid w:val="009864ED"/>
    <w:rsid w:val="009C3251"/>
    <w:rsid w:val="009D0999"/>
    <w:rsid w:val="009E703E"/>
    <w:rsid w:val="00A31627"/>
    <w:rsid w:val="00A443AA"/>
    <w:rsid w:val="00A456AD"/>
    <w:rsid w:val="00A5694F"/>
    <w:rsid w:val="00A56F3B"/>
    <w:rsid w:val="00A6736D"/>
    <w:rsid w:val="00A6759B"/>
    <w:rsid w:val="00A71BEC"/>
    <w:rsid w:val="00A812B1"/>
    <w:rsid w:val="00AA4A2E"/>
    <w:rsid w:val="00AA685A"/>
    <w:rsid w:val="00AA7AAB"/>
    <w:rsid w:val="00AC1B8A"/>
    <w:rsid w:val="00AD169D"/>
    <w:rsid w:val="00AE61C7"/>
    <w:rsid w:val="00B169CB"/>
    <w:rsid w:val="00B36C03"/>
    <w:rsid w:val="00B52DF7"/>
    <w:rsid w:val="00B64663"/>
    <w:rsid w:val="00B762AA"/>
    <w:rsid w:val="00B96AEC"/>
    <w:rsid w:val="00BC51F8"/>
    <w:rsid w:val="00BC6346"/>
    <w:rsid w:val="00BD75AB"/>
    <w:rsid w:val="00BD7E77"/>
    <w:rsid w:val="00BE7A01"/>
    <w:rsid w:val="00C303DF"/>
    <w:rsid w:val="00C40564"/>
    <w:rsid w:val="00C56922"/>
    <w:rsid w:val="00C57CE7"/>
    <w:rsid w:val="00C67D67"/>
    <w:rsid w:val="00C77409"/>
    <w:rsid w:val="00C8509D"/>
    <w:rsid w:val="00C906B0"/>
    <w:rsid w:val="00C917D3"/>
    <w:rsid w:val="00C9596C"/>
    <w:rsid w:val="00CA69AF"/>
    <w:rsid w:val="00CB15AE"/>
    <w:rsid w:val="00CD10CE"/>
    <w:rsid w:val="00CD78F1"/>
    <w:rsid w:val="00CF0ABF"/>
    <w:rsid w:val="00CF4581"/>
    <w:rsid w:val="00CF74FE"/>
    <w:rsid w:val="00D01233"/>
    <w:rsid w:val="00D016BA"/>
    <w:rsid w:val="00D058DD"/>
    <w:rsid w:val="00D22371"/>
    <w:rsid w:val="00D26C6C"/>
    <w:rsid w:val="00D353AD"/>
    <w:rsid w:val="00D7478A"/>
    <w:rsid w:val="00D82749"/>
    <w:rsid w:val="00D94597"/>
    <w:rsid w:val="00DC0AC7"/>
    <w:rsid w:val="00DD5A5D"/>
    <w:rsid w:val="00DD6859"/>
    <w:rsid w:val="00DD6957"/>
    <w:rsid w:val="00E029BA"/>
    <w:rsid w:val="00E16255"/>
    <w:rsid w:val="00E17B7D"/>
    <w:rsid w:val="00E43B31"/>
    <w:rsid w:val="00E50CFD"/>
    <w:rsid w:val="00E615CC"/>
    <w:rsid w:val="00E755B3"/>
    <w:rsid w:val="00E8307C"/>
    <w:rsid w:val="00E87849"/>
    <w:rsid w:val="00EA01A2"/>
    <w:rsid w:val="00EA69C6"/>
    <w:rsid w:val="00ED1403"/>
    <w:rsid w:val="00ED2110"/>
    <w:rsid w:val="00EE6737"/>
    <w:rsid w:val="00EE7598"/>
    <w:rsid w:val="00F011C6"/>
    <w:rsid w:val="00F03609"/>
    <w:rsid w:val="00F075D5"/>
    <w:rsid w:val="00F22EC3"/>
    <w:rsid w:val="00F304B0"/>
    <w:rsid w:val="00F41452"/>
    <w:rsid w:val="00F41A97"/>
    <w:rsid w:val="00F56811"/>
    <w:rsid w:val="00F602F1"/>
    <w:rsid w:val="00F74C43"/>
    <w:rsid w:val="00F7501E"/>
    <w:rsid w:val="00F90037"/>
    <w:rsid w:val="00F95749"/>
    <w:rsid w:val="00FD3059"/>
    <w:rsid w:val="00FD39AD"/>
    <w:rsid w:val="00FE0D37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F5FE"/>
  <w15:docId w15:val="{2B6D748E-286B-4DAA-9250-A0BF446F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Wypunktowanie,L1,Numerowanie,Akapit z listą BS,BulletC,Obiekt,List Paragraph1,Wyliczanie,Akapit z listą3,Akapit z listą31,normalny tekst,Podsis rysunku,Bullet Number,lp1,List Paragraph2,ISCG Numerowanie,lp11,List Paragraph11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BulletC Znak,Obiekt Znak,List Paragraph1 Znak,Wyliczanie Znak,Akapit z listą3 Znak,Akapit z listą31 Znak,normalny tekst Znak,Podsis rysunku Znak"/>
    <w:link w:val="Akapitzlist"/>
    <w:uiPriority w:val="34"/>
    <w:qFormat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B36C03"/>
  </w:style>
  <w:style w:type="character" w:styleId="Odwoaniedokomentarza">
    <w:name w:val="annotation reference"/>
    <w:basedOn w:val="Domylnaczcionkaakapitu"/>
    <w:uiPriority w:val="99"/>
    <w:semiHidden/>
    <w:unhideWhenUsed/>
    <w:rsid w:val="0067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419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F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F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577F5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8D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rsid w:val="001F15BF"/>
    <w:pPr>
      <w:widowControl w:val="0"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F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omylnaczcionkaakapitu"/>
    <w:link w:val="Bodytext40"/>
    <w:rsid w:val="001F15B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1F15BF"/>
    <w:pPr>
      <w:widowControl w:val="0"/>
      <w:shd w:val="clear" w:color="auto" w:fill="FFFFFF"/>
      <w:suppressAutoHyphens w:val="0"/>
      <w:spacing w:before="300" w:after="1200" w:line="0" w:lineRule="atLeast"/>
      <w:jc w:val="both"/>
    </w:pPr>
    <w:rPr>
      <w:rFonts w:ascii="Arial" w:eastAsia="Arial" w:hAnsi="Arial" w:cs="Arial"/>
      <w:b/>
      <w:bCs/>
      <w:sz w:val="15"/>
      <w:szCs w:val="15"/>
      <w:lang w:eastAsia="en-US"/>
    </w:rPr>
  </w:style>
  <w:style w:type="paragraph" w:styleId="Poprawka">
    <w:name w:val="Revision"/>
    <w:hidden/>
    <w:uiPriority w:val="99"/>
    <w:semiHidden/>
    <w:rsid w:val="0052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BB44-17A3-410C-89C2-3FE083BB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1490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Kuczerawy</cp:lastModifiedBy>
  <cp:revision>19</cp:revision>
  <cp:lastPrinted>2023-08-31T07:04:00Z</cp:lastPrinted>
  <dcterms:created xsi:type="dcterms:W3CDTF">2023-08-18T08:23:00Z</dcterms:created>
  <dcterms:modified xsi:type="dcterms:W3CDTF">2023-08-31T10:37:00Z</dcterms:modified>
</cp:coreProperties>
</file>