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4FD27A" w14:textId="6611F248" w:rsidR="005E58B2" w:rsidRPr="00A65569" w:rsidRDefault="005B5008" w:rsidP="00D26092">
      <w:pPr>
        <w:pStyle w:val="Bezodstpw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sz w:val="24"/>
          <w:szCs w:val="24"/>
        </w:rPr>
        <w:t xml:space="preserve">Zał. </w:t>
      </w:r>
      <w:r w:rsidRPr="00C50BDE">
        <w:rPr>
          <w:rFonts w:ascii="Times New Roman" w:hAnsi="Times New Roman" w:cs="Times New Roman"/>
          <w:sz w:val="24"/>
          <w:szCs w:val="24"/>
        </w:rPr>
        <w:t xml:space="preserve">nr </w:t>
      </w:r>
      <w:r w:rsidR="00D26092">
        <w:rPr>
          <w:rFonts w:ascii="Times New Roman" w:hAnsi="Times New Roman" w:cs="Times New Roman"/>
          <w:sz w:val="24"/>
          <w:szCs w:val="24"/>
        </w:rPr>
        <w:t>2</w:t>
      </w:r>
      <w:r w:rsidR="00BD2A56" w:rsidRPr="00C50BDE">
        <w:rPr>
          <w:rFonts w:ascii="Times New Roman" w:hAnsi="Times New Roman" w:cs="Times New Roman"/>
          <w:sz w:val="24"/>
          <w:szCs w:val="24"/>
        </w:rPr>
        <w:t xml:space="preserve"> </w:t>
      </w:r>
      <w:r w:rsidRPr="00C50BDE">
        <w:rPr>
          <w:rFonts w:ascii="Times New Roman" w:hAnsi="Times New Roman" w:cs="Times New Roman"/>
          <w:sz w:val="24"/>
          <w:szCs w:val="24"/>
        </w:rPr>
        <w:t>do SWZ</w:t>
      </w:r>
      <w:r w:rsidRPr="00A6556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0096D5" w14:textId="29DB9780" w:rsidR="00831892" w:rsidRPr="00A65569" w:rsidRDefault="00831892" w:rsidP="00D26092">
      <w:pPr>
        <w:pStyle w:val="Bezodstpw"/>
        <w:spacing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65569">
        <w:rPr>
          <w:rFonts w:ascii="Times New Roman" w:hAnsi="Times New Roman" w:cs="Times New Roman"/>
          <w:sz w:val="24"/>
          <w:szCs w:val="24"/>
        </w:rPr>
        <w:t>………………………..</w:t>
      </w:r>
    </w:p>
    <w:p w14:paraId="45A73941" w14:textId="77777777" w:rsidR="00831892" w:rsidRPr="00A65569" w:rsidRDefault="00831892" w:rsidP="00D26092">
      <w:pPr>
        <w:pStyle w:val="Bezodstpw"/>
        <w:spacing w:line="360" w:lineRule="auto"/>
        <w:ind w:firstLine="70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65569">
        <w:rPr>
          <w:rFonts w:ascii="Times New Roman" w:hAnsi="Times New Roman" w:cs="Times New Roman"/>
          <w:i/>
          <w:sz w:val="24"/>
          <w:szCs w:val="24"/>
        </w:rPr>
        <w:tab/>
      </w:r>
      <w:r w:rsidRPr="00A65569">
        <w:rPr>
          <w:rFonts w:ascii="Times New Roman" w:hAnsi="Times New Roman" w:cs="Times New Roman"/>
          <w:i/>
          <w:sz w:val="24"/>
          <w:szCs w:val="24"/>
        </w:rPr>
        <w:tab/>
      </w:r>
      <w:r w:rsidRPr="00A65569">
        <w:rPr>
          <w:rFonts w:ascii="Times New Roman" w:hAnsi="Times New Roman" w:cs="Times New Roman"/>
          <w:i/>
          <w:sz w:val="24"/>
          <w:szCs w:val="24"/>
        </w:rPr>
        <w:tab/>
      </w:r>
      <w:r w:rsidRPr="00A65569">
        <w:rPr>
          <w:rFonts w:ascii="Times New Roman" w:hAnsi="Times New Roman" w:cs="Times New Roman"/>
          <w:i/>
          <w:sz w:val="24"/>
          <w:szCs w:val="24"/>
        </w:rPr>
        <w:tab/>
        <w:t>(miejscowość, data)</w:t>
      </w:r>
    </w:p>
    <w:p w14:paraId="3B4C3E37" w14:textId="18869E35" w:rsidR="00831892" w:rsidRDefault="00831892" w:rsidP="00D26092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5569">
        <w:rPr>
          <w:rFonts w:ascii="Times New Roman" w:hAnsi="Times New Roman" w:cs="Times New Roman"/>
          <w:b/>
          <w:sz w:val="24"/>
          <w:szCs w:val="24"/>
        </w:rPr>
        <w:t>FORMULARZ OFERTOWY:</w:t>
      </w:r>
    </w:p>
    <w:p w14:paraId="7F701A89" w14:textId="77777777" w:rsidR="00D26092" w:rsidRPr="00A65569" w:rsidRDefault="00D26092" w:rsidP="00D26092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FBA862" w14:textId="77777777" w:rsidR="00831892" w:rsidRPr="00A65569" w:rsidRDefault="00831892" w:rsidP="00D26092">
      <w:pPr>
        <w:pStyle w:val="Bezodstpw"/>
        <w:numPr>
          <w:ilvl w:val="0"/>
          <w:numId w:val="2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A65569">
        <w:rPr>
          <w:rFonts w:ascii="Times New Roman" w:hAnsi="Times New Roman" w:cs="Times New Roman"/>
          <w:b/>
          <w:sz w:val="24"/>
          <w:szCs w:val="24"/>
        </w:rPr>
        <w:t>DANE WYKONAWCY</w:t>
      </w:r>
      <w:r w:rsidRPr="00A65569"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1"/>
      </w:r>
      <w:r w:rsidRPr="00A65569">
        <w:rPr>
          <w:rFonts w:ascii="Times New Roman" w:hAnsi="Times New Roman" w:cs="Times New Roman"/>
          <w:b/>
          <w:sz w:val="24"/>
          <w:szCs w:val="24"/>
        </w:rPr>
        <w:t>:</w:t>
      </w:r>
    </w:p>
    <w:p w14:paraId="2F77A0BA" w14:textId="77777777" w:rsidR="00831892" w:rsidRPr="00A65569" w:rsidRDefault="00831892" w:rsidP="00D26092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sz w:val="24"/>
          <w:szCs w:val="24"/>
        </w:rPr>
        <w:t>Nazwa:</w:t>
      </w:r>
      <w:r w:rsidRPr="00A65569">
        <w:rPr>
          <w:rFonts w:ascii="Times New Roman" w:hAnsi="Times New Roman" w:cs="Times New Roman"/>
          <w:sz w:val="24"/>
          <w:szCs w:val="24"/>
        </w:rPr>
        <w:tab/>
      </w:r>
      <w:r w:rsidRPr="00A65569">
        <w:rPr>
          <w:rFonts w:ascii="Times New Roman" w:hAnsi="Times New Roman" w:cs="Times New Roman"/>
          <w:sz w:val="24"/>
          <w:szCs w:val="24"/>
        </w:rPr>
        <w:tab/>
      </w:r>
      <w:r w:rsidRPr="00A65569">
        <w:rPr>
          <w:rFonts w:ascii="Times New Roman" w:hAnsi="Times New Roman" w:cs="Times New Roman"/>
          <w:sz w:val="24"/>
          <w:szCs w:val="24"/>
        </w:rPr>
        <w:tab/>
      </w:r>
      <w:r w:rsidRPr="00A6556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5DD36B" w14:textId="77777777" w:rsidR="00831892" w:rsidRPr="00A65569" w:rsidRDefault="00831892" w:rsidP="00D26092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sz w:val="24"/>
          <w:szCs w:val="24"/>
        </w:rPr>
        <w:t>Siedziba:</w:t>
      </w:r>
      <w:r w:rsidRPr="00A65569">
        <w:rPr>
          <w:rFonts w:ascii="Times New Roman" w:hAnsi="Times New Roman" w:cs="Times New Roman"/>
          <w:sz w:val="24"/>
          <w:szCs w:val="24"/>
        </w:rPr>
        <w:tab/>
      </w:r>
      <w:r w:rsidRPr="00A65569">
        <w:rPr>
          <w:rFonts w:ascii="Times New Roman" w:hAnsi="Times New Roman" w:cs="Times New Roman"/>
          <w:sz w:val="24"/>
          <w:szCs w:val="24"/>
        </w:rPr>
        <w:tab/>
      </w:r>
      <w:r w:rsidRPr="00A65569">
        <w:rPr>
          <w:rFonts w:ascii="Times New Roman" w:hAnsi="Times New Roman" w:cs="Times New Roman"/>
          <w:sz w:val="24"/>
          <w:szCs w:val="24"/>
        </w:rPr>
        <w:tab/>
      </w:r>
      <w:r w:rsidRPr="00A6556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9846D29" w14:textId="77777777" w:rsidR="00831892" w:rsidRPr="00A65569" w:rsidRDefault="00831892" w:rsidP="00D26092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sz w:val="24"/>
          <w:szCs w:val="24"/>
        </w:rPr>
        <w:tab/>
      </w:r>
      <w:r w:rsidRPr="00A65569">
        <w:rPr>
          <w:rFonts w:ascii="Times New Roman" w:hAnsi="Times New Roman" w:cs="Times New Roman"/>
          <w:sz w:val="24"/>
          <w:szCs w:val="24"/>
        </w:rPr>
        <w:tab/>
      </w:r>
      <w:r w:rsidRPr="00A65569">
        <w:rPr>
          <w:rFonts w:ascii="Times New Roman" w:hAnsi="Times New Roman" w:cs="Times New Roman"/>
          <w:sz w:val="24"/>
          <w:szCs w:val="24"/>
        </w:rPr>
        <w:tab/>
      </w:r>
      <w:r w:rsidRPr="00A65569">
        <w:rPr>
          <w:rFonts w:ascii="Times New Roman" w:hAnsi="Times New Roman" w:cs="Times New Roman"/>
          <w:sz w:val="24"/>
          <w:szCs w:val="24"/>
        </w:rPr>
        <w:tab/>
      </w:r>
      <w:r w:rsidRPr="00A6556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85CAE0F" w14:textId="77777777" w:rsidR="00831892" w:rsidRPr="00A65569" w:rsidRDefault="00831892" w:rsidP="00D26092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sz w:val="24"/>
          <w:szCs w:val="24"/>
        </w:rPr>
        <w:t>Adres do korespondencji</w:t>
      </w:r>
      <w:r w:rsidRPr="00A65569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A65569">
        <w:rPr>
          <w:rFonts w:ascii="Times New Roman" w:hAnsi="Times New Roman" w:cs="Times New Roman"/>
          <w:sz w:val="24"/>
          <w:szCs w:val="24"/>
        </w:rPr>
        <w:t>:</w:t>
      </w:r>
      <w:r w:rsidRPr="00A65569">
        <w:rPr>
          <w:rFonts w:ascii="Times New Roman" w:hAnsi="Times New Roman" w:cs="Times New Roman"/>
          <w:sz w:val="24"/>
          <w:szCs w:val="24"/>
        </w:rPr>
        <w:tab/>
      </w:r>
      <w:r w:rsidRPr="00A6556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61CB9EC5" w14:textId="77777777" w:rsidR="00831892" w:rsidRPr="00A65569" w:rsidRDefault="00831892" w:rsidP="00D26092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sz w:val="24"/>
          <w:szCs w:val="24"/>
        </w:rPr>
        <w:t>Adres poczty elektronicznej:</w:t>
      </w:r>
      <w:r w:rsidRPr="00A65569">
        <w:rPr>
          <w:rFonts w:ascii="Times New Roman" w:hAnsi="Times New Roman" w:cs="Times New Roman"/>
          <w:sz w:val="24"/>
          <w:szCs w:val="24"/>
        </w:rPr>
        <w:tab/>
      </w:r>
      <w:r w:rsidRPr="00A6556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4FFD758" w14:textId="77777777" w:rsidR="00831892" w:rsidRPr="00A65569" w:rsidRDefault="00831892" w:rsidP="00D26092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sz w:val="24"/>
          <w:szCs w:val="24"/>
        </w:rPr>
        <w:t>Numer telefonu:</w:t>
      </w:r>
      <w:r w:rsidRPr="00A65569">
        <w:rPr>
          <w:rFonts w:ascii="Times New Roman" w:hAnsi="Times New Roman" w:cs="Times New Roman"/>
          <w:sz w:val="24"/>
          <w:szCs w:val="24"/>
        </w:rPr>
        <w:tab/>
      </w:r>
      <w:r w:rsidRPr="00A65569">
        <w:rPr>
          <w:rFonts w:ascii="Times New Roman" w:hAnsi="Times New Roman" w:cs="Times New Roman"/>
          <w:sz w:val="24"/>
          <w:szCs w:val="24"/>
        </w:rPr>
        <w:tab/>
      </w:r>
      <w:r w:rsidRPr="00A65569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25F5378B" w14:textId="77777777" w:rsidR="00831892" w:rsidRPr="00A65569" w:rsidRDefault="00831892" w:rsidP="00D26092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sz w:val="24"/>
          <w:szCs w:val="24"/>
        </w:rPr>
        <w:t>Numer REGON:</w:t>
      </w:r>
      <w:r w:rsidRPr="00A65569">
        <w:rPr>
          <w:rFonts w:ascii="Times New Roman" w:hAnsi="Times New Roman" w:cs="Times New Roman"/>
          <w:sz w:val="24"/>
          <w:szCs w:val="24"/>
        </w:rPr>
        <w:tab/>
      </w:r>
      <w:r w:rsidRPr="00A65569">
        <w:rPr>
          <w:rFonts w:ascii="Times New Roman" w:hAnsi="Times New Roman" w:cs="Times New Roman"/>
          <w:sz w:val="24"/>
          <w:szCs w:val="24"/>
        </w:rPr>
        <w:tab/>
      </w:r>
      <w:r w:rsidRPr="00A6556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B608A8A" w14:textId="77777777" w:rsidR="00831892" w:rsidRPr="00A65569" w:rsidRDefault="00831892" w:rsidP="00D26092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sz w:val="24"/>
          <w:szCs w:val="24"/>
        </w:rPr>
        <w:t>NIP:</w:t>
      </w:r>
      <w:r w:rsidRPr="00A65569">
        <w:rPr>
          <w:rFonts w:ascii="Times New Roman" w:hAnsi="Times New Roman" w:cs="Times New Roman"/>
          <w:sz w:val="24"/>
          <w:szCs w:val="24"/>
        </w:rPr>
        <w:tab/>
      </w:r>
      <w:r w:rsidRPr="00A65569">
        <w:rPr>
          <w:rFonts w:ascii="Times New Roman" w:hAnsi="Times New Roman" w:cs="Times New Roman"/>
          <w:sz w:val="24"/>
          <w:szCs w:val="24"/>
        </w:rPr>
        <w:tab/>
      </w:r>
      <w:r w:rsidRPr="00A65569">
        <w:rPr>
          <w:rFonts w:ascii="Times New Roman" w:hAnsi="Times New Roman" w:cs="Times New Roman"/>
          <w:sz w:val="24"/>
          <w:szCs w:val="24"/>
        </w:rPr>
        <w:tab/>
      </w:r>
      <w:r w:rsidRPr="00A65569">
        <w:rPr>
          <w:rFonts w:ascii="Times New Roman" w:hAnsi="Times New Roman" w:cs="Times New Roman"/>
          <w:sz w:val="24"/>
          <w:szCs w:val="24"/>
        </w:rPr>
        <w:tab/>
      </w:r>
      <w:r w:rsidRPr="00A6556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1AFAF11" w14:textId="0AB6FE52" w:rsidR="00831892" w:rsidRDefault="00831892" w:rsidP="00D26092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sz w:val="24"/>
          <w:szCs w:val="24"/>
        </w:rPr>
        <w:t>KRS:</w:t>
      </w:r>
      <w:r w:rsidRPr="00A65569">
        <w:rPr>
          <w:rFonts w:ascii="Times New Roman" w:hAnsi="Times New Roman" w:cs="Times New Roman"/>
          <w:sz w:val="24"/>
          <w:szCs w:val="24"/>
        </w:rPr>
        <w:tab/>
      </w:r>
      <w:r w:rsidRPr="00A65569">
        <w:rPr>
          <w:rFonts w:ascii="Times New Roman" w:hAnsi="Times New Roman" w:cs="Times New Roman"/>
          <w:sz w:val="24"/>
          <w:szCs w:val="24"/>
        </w:rPr>
        <w:tab/>
      </w:r>
      <w:r w:rsidRPr="00A65569">
        <w:rPr>
          <w:rFonts w:ascii="Times New Roman" w:hAnsi="Times New Roman" w:cs="Times New Roman"/>
          <w:sz w:val="24"/>
          <w:szCs w:val="24"/>
        </w:rPr>
        <w:tab/>
      </w:r>
      <w:r w:rsidRPr="00A65569">
        <w:rPr>
          <w:rFonts w:ascii="Times New Roman" w:hAnsi="Times New Roman" w:cs="Times New Roman"/>
          <w:sz w:val="24"/>
          <w:szCs w:val="24"/>
        </w:rPr>
        <w:tab/>
      </w:r>
      <w:r w:rsidRPr="00A6556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9474FB4" w14:textId="77777777" w:rsidR="00D26092" w:rsidRPr="00A65569" w:rsidRDefault="00D26092" w:rsidP="00D26092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BDBFE55" w14:textId="77777777" w:rsidR="00831892" w:rsidRPr="00A65569" w:rsidRDefault="00831892" w:rsidP="00D26092">
      <w:pPr>
        <w:pStyle w:val="Bezodstpw"/>
        <w:numPr>
          <w:ilvl w:val="0"/>
          <w:numId w:val="2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A65569"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65E6AD6E" w14:textId="77777777" w:rsidR="00D26092" w:rsidRPr="00D26092" w:rsidRDefault="00D26092" w:rsidP="00D26092">
      <w:pPr>
        <w:spacing w:line="360" w:lineRule="auto"/>
        <w:jc w:val="both"/>
        <w:rPr>
          <w:rStyle w:val="Normalny1"/>
          <w:rFonts w:eastAsiaTheme="majorEastAsia"/>
          <w:b/>
          <w:bCs/>
          <w:color w:val="000000" w:themeColor="text1"/>
        </w:rPr>
      </w:pPr>
      <w:r w:rsidRPr="00D26092">
        <w:rPr>
          <w:rStyle w:val="Normalny1"/>
          <w:rFonts w:eastAsiaTheme="majorEastAsia"/>
          <w:b/>
          <w:bCs/>
          <w:color w:val="000000" w:themeColor="text1"/>
        </w:rPr>
        <w:t xml:space="preserve">Gmina Narol, </w:t>
      </w:r>
    </w:p>
    <w:p w14:paraId="5D98535D" w14:textId="77777777" w:rsidR="00D26092" w:rsidRPr="00D26092" w:rsidRDefault="00D26092" w:rsidP="00D26092">
      <w:pPr>
        <w:spacing w:line="360" w:lineRule="auto"/>
        <w:jc w:val="both"/>
        <w:rPr>
          <w:rStyle w:val="Normalny1"/>
          <w:rFonts w:eastAsiaTheme="majorEastAsia"/>
          <w:b/>
          <w:bCs/>
          <w:color w:val="000000" w:themeColor="text1"/>
        </w:rPr>
      </w:pPr>
      <w:proofErr w:type="gramStart"/>
      <w:r w:rsidRPr="00D26092">
        <w:rPr>
          <w:rStyle w:val="Normalny1"/>
          <w:rFonts w:eastAsiaTheme="majorEastAsia"/>
          <w:b/>
          <w:bCs/>
          <w:color w:val="000000" w:themeColor="text1"/>
        </w:rPr>
        <w:t>ul</w:t>
      </w:r>
      <w:proofErr w:type="gramEnd"/>
      <w:r w:rsidRPr="00D26092">
        <w:rPr>
          <w:rStyle w:val="Normalny1"/>
          <w:rFonts w:eastAsiaTheme="majorEastAsia"/>
          <w:b/>
          <w:bCs/>
          <w:color w:val="000000" w:themeColor="text1"/>
        </w:rPr>
        <w:t xml:space="preserve">. Rynek 1, </w:t>
      </w:r>
    </w:p>
    <w:p w14:paraId="0726308F" w14:textId="77777777" w:rsidR="00D26092" w:rsidRDefault="00D26092" w:rsidP="00D26092">
      <w:pPr>
        <w:spacing w:line="360" w:lineRule="auto"/>
        <w:jc w:val="both"/>
        <w:rPr>
          <w:rStyle w:val="Normalny1"/>
          <w:rFonts w:eastAsiaTheme="majorEastAsia"/>
          <w:b/>
          <w:bCs/>
          <w:color w:val="000000" w:themeColor="text1"/>
        </w:rPr>
      </w:pPr>
      <w:r w:rsidRPr="00D26092">
        <w:rPr>
          <w:rStyle w:val="Normalny1"/>
          <w:rFonts w:eastAsiaTheme="majorEastAsia"/>
          <w:b/>
          <w:bCs/>
          <w:color w:val="000000" w:themeColor="text1"/>
        </w:rPr>
        <w:t>37-610 Narol</w:t>
      </w:r>
    </w:p>
    <w:p w14:paraId="20D26D70" w14:textId="4A4E5E4D" w:rsidR="00831892" w:rsidRPr="00D26092" w:rsidRDefault="00831892" w:rsidP="00D26092">
      <w:pPr>
        <w:spacing w:line="360" w:lineRule="auto"/>
        <w:jc w:val="both"/>
        <w:rPr>
          <w:rFonts w:eastAsiaTheme="majorEastAsia"/>
          <w:b/>
          <w:bCs/>
        </w:rPr>
      </w:pPr>
      <w:r w:rsidRPr="00A65569">
        <w:rPr>
          <w:color w:val="000000"/>
        </w:rPr>
        <w:t xml:space="preserve">Nawiązując do ogłoszonego postępowania o udzielenie zamówienia publicznego w trybie </w:t>
      </w:r>
      <w:r w:rsidR="00733C43" w:rsidRPr="00A65569">
        <w:rPr>
          <w:color w:val="000000"/>
        </w:rPr>
        <w:t xml:space="preserve">przetargu </w:t>
      </w:r>
      <w:proofErr w:type="gramStart"/>
      <w:r w:rsidR="00733C43" w:rsidRPr="00A65569">
        <w:rPr>
          <w:color w:val="000000"/>
        </w:rPr>
        <w:t xml:space="preserve">nieograniczonego </w:t>
      </w:r>
      <w:r w:rsidRPr="00A65569">
        <w:rPr>
          <w:color w:val="000000"/>
        </w:rPr>
        <w:t xml:space="preserve"> pn</w:t>
      </w:r>
      <w:proofErr w:type="gramEnd"/>
      <w:r w:rsidRPr="00A65569">
        <w:rPr>
          <w:color w:val="000000"/>
        </w:rPr>
        <w:t xml:space="preserve">. </w:t>
      </w:r>
      <w:r w:rsidR="00A65569">
        <w:rPr>
          <w:color w:val="000000"/>
        </w:rPr>
        <w:t xml:space="preserve"> </w:t>
      </w:r>
      <w:r w:rsidR="00354AF6">
        <w:rPr>
          <w:rFonts w:eastAsiaTheme="majorEastAsia"/>
          <w:b/>
          <w:bCs/>
        </w:rPr>
        <w:t xml:space="preserve">Realizacja </w:t>
      </w:r>
      <w:r w:rsidR="00D26092" w:rsidRPr="00D26092">
        <w:rPr>
          <w:rFonts w:eastAsiaTheme="majorEastAsia"/>
          <w:b/>
          <w:bCs/>
        </w:rPr>
        <w:t xml:space="preserve">projektu </w:t>
      </w:r>
      <w:r w:rsidR="00354AF6">
        <w:rPr>
          <w:rFonts w:eastAsiaTheme="majorEastAsia"/>
          <w:b/>
          <w:bCs/>
        </w:rPr>
        <w:t>„</w:t>
      </w:r>
      <w:r w:rsidR="00D26092" w:rsidRPr="00D26092">
        <w:rPr>
          <w:rFonts w:eastAsiaTheme="majorEastAsia"/>
          <w:b/>
          <w:bCs/>
        </w:rPr>
        <w:t>Wdrożenie e-usług w Gminie Narol” dofinansowan</w:t>
      </w:r>
      <w:r w:rsidR="00354AF6">
        <w:rPr>
          <w:rFonts w:eastAsiaTheme="majorEastAsia"/>
          <w:b/>
          <w:bCs/>
        </w:rPr>
        <w:t>ego</w:t>
      </w:r>
      <w:r w:rsidR="00D26092" w:rsidRPr="00D26092">
        <w:rPr>
          <w:rFonts w:eastAsiaTheme="majorEastAsia"/>
          <w:b/>
          <w:bCs/>
        </w:rPr>
        <w:t xml:space="preserve"> w ramach priorytetu FEPK.01 Konkurencyjna i Cyfrowa Gospodarka, działanie FEPK.01.02 Cyfryzacja programu regionalnego Fundusze Europejskie dla Podkarpacia na lata 2021-2027.</w:t>
      </w:r>
    </w:p>
    <w:p w14:paraId="7B0FF38E" w14:textId="00E4607F" w:rsidR="00241A11" w:rsidRPr="00241A11" w:rsidRDefault="00241A11" w:rsidP="00241A11">
      <w:pPr>
        <w:tabs>
          <w:tab w:val="left" w:pos="1712"/>
        </w:tabs>
        <w:spacing w:line="360" w:lineRule="auto"/>
        <w:rPr>
          <w:color w:val="000000"/>
        </w:rPr>
      </w:pPr>
      <w:r>
        <w:t>O</w:t>
      </w:r>
      <w:r w:rsidR="00302956" w:rsidRPr="00A65569">
        <w:t>ferujemy wykonanie przedmiotu zamówienia</w:t>
      </w:r>
      <w:r>
        <w:t xml:space="preserve"> za </w:t>
      </w:r>
      <w:r w:rsidR="005161E2" w:rsidRPr="00241A11">
        <w:t>cen</w:t>
      </w:r>
      <w:r>
        <w:t>ę</w:t>
      </w:r>
      <w:r w:rsidR="005161E2" w:rsidRPr="00241A11">
        <w:t xml:space="preserve"> (C)</w:t>
      </w:r>
      <w:r>
        <w:t>:</w:t>
      </w:r>
    </w:p>
    <w:p w14:paraId="1A4B1523" w14:textId="77777777" w:rsidR="00241A11" w:rsidRDefault="005161E2" w:rsidP="00241A11">
      <w:pPr>
        <w:pStyle w:val="Akapitzlist"/>
        <w:numPr>
          <w:ilvl w:val="0"/>
          <w:numId w:val="8"/>
        </w:numPr>
        <w:tabs>
          <w:tab w:val="left" w:pos="1712"/>
        </w:tabs>
        <w:spacing w:line="360" w:lineRule="auto"/>
      </w:pPr>
      <w:r w:rsidRPr="00241A11">
        <w:t xml:space="preserve"> </w:t>
      </w:r>
      <w:proofErr w:type="gramStart"/>
      <w:r w:rsidRPr="00241A11">
        <w:t>netto</w:t>
      </w:r>
      <w:proofErr w:type="gramEnd"/>
      <w:r w:rsidRPr="00241A11">
        <w:t xml:space="preserve"> …………………… zł </w:t>
      </w:r>
      <w:r w:rsidR="00241A11">
        <w:t xml:space="preserve"> </w:t>
      </w:r>
    </w:p>
    <w:p w14:paraId="46780C67" w14:textId="77777777" w:rsidR="00241A11" w:rsidRDefault="005161E2" w:rsidP="00241A11">
      <w:pPr>
        <w:pStyle w:val="Akapitzlist"/>
        <w:tabs>
          <w:tab w:val="left" w:pos="1712"/>
        </w:tabs>
        <w:spacing w:line="360" w:lineRule="auto"/>
        <w:ind w:left="786"/>
      </w:pPr>
      <w:r w:rsidRPr="00A65569">
        <w:t xml:space="preserve">(słownie: ………………………………….…………….………. </w:t>
      </w:r>
      <w:proofErr w:type="gramStart"/>
      <w:r w:rsidRPr="00A65569">
        <w:t>zł</w:t>
      </w:r>
      <w:proofErr w:type="gramEnd"/>
      <w:r w:rsidRPr="00A65569">
        <w:t>)</w:t>
      </w:r>
    </w:p>
    <w:p w14:paraId="1AF1A46C" w14:textId="1C393747" w:rsidR="005161E2" w:rsidRDefault="005161E2" w:rsidP="00241A11">
      <w:pPr>
        <w:pStyle w:val="Akapitzlist"/>
        <w:numPr>
          <w:ilvl w:val="0"/>
          <w:numId w:val="8"/>
        </w:numPr>
        <w:tabs>
          <w:tab w:val="left" w:pos="1712"/>
        </w:tabs>
        <w:spacing w:line="360" w:lineRule="auto"/>
      </w:pPr>
      <w:proofErr w:type="gramStart"/>
      <w:r w:rsidRPr="00A65569">
        <w:lastRenderedPageBreak/>
        <w:t>natomiast</w:t>
      </w:r>
      <w:proofErr w:type="gramEnd"/>
      <w:r w:rsidRPr="00A65569">
        <w:t xml:space="preserve"> wraz z należnym podatkiem VAT w wysokości </w:t>
      </w:r>
      <w:r w:rsidRPr="005161E2">
        <w:t xml:space="preserve">… %, tj.……………… zł </w:t>
      </w:r>
    </w:p>
    <w:p w14:paraId="1A3E8F0F" w14:textId="5D1F75A8" w:rsidR="005161E2" w:rsidRPr="005161E2" w:rsidRDefault="005161E2" w:rsidP="005161E2">
      <w:pPr>
        <w:pStyle w:val="Tekstpodstawowy"/>
        <w:spacing w:before="120" w:after="120" w:line="276" w:lineRule="auto"/>
        <w:ind w:left="720"/>
        <w:jc w:val="left"/>
        <w:rPr>
          <w:rFonts w:ascii="Times New Roman" w:hAnsi="Times New Roman" w:cs="Times New Roman"/>
        </w:rPr>
      </w:pPr>
      <w:r w:rsidRPr="005161E2">
        <w:rPr>
          <w:rFonts w:ascii="Times New Roman" w:hAnsi="Times New Roman" w:cs="Times New Roman"/>
        </w:rPr>
        <w:t>(słownie: ………………………………..…………………. zł)</w:t>
      </w:r>
    </w:p>
    <w:p w14:paraId="5B251952" w14:textId="4BB90019" w:rsidR="005161E2" w:rsidRDefault="005161E2" w:rsidP="00241A11">
      <w:pPr>
        <w:pStyle w:val="Tekstpodstawowy"/>
        <w:numPr>
          <w:ilvl w:val="0"/>
          <w:numId w:val="8"/>
        </w:numPr>
        <w:spacing w:before="120" w:after="120" w:line="276" w:lineRule="auto"/>
        <w:jc w:val="left"/>
        <w:rPr>
          <w:rFonts w:ascii="Times New Roman" w:hAnsi="Times New Roman" w:cs="Times New Roman"/>
        </w:rPr>
      </w:pPr>
      <w:r w:rsidRPr="005161E2">
        <w:rPr>
          <w:rFonts w:ascii="Times New Roman" w:hAnsi="Times New Roman" w:cs="Times New Roman"/>
        </w:rPr>
        <w:t xml:space="preserve">brutto …………………… zł </w:t>
      </w:r>
    </w:p>
    <w:p w14:paraId="25077214" w14:textId="37FC0A54" w:rsidR="005161E2" w:rsidRPr="005161E2" w:rsidRDefault="005161E2" w:rsidP="005161E2">
      <w:pPr>
        <w:pStyle w:val="Tekstpodstawowy"/>
        <w:spacing w:before="120" w:after="120" w:line="276" w:lineRule="auto"/>
        <w:ind w:left="720"/>
        <w:jc w:val="left"/>
        <w:rPr>
          <w:rFonts w:ascii="Times New Roman" w:hAnsi="Times New Roman" w:cs="Times New Roman"/>
        </w:rPr>
      </w:pPr>
      <w:r w:rsidRPr="005161E2">
        <w:rPr>
          <w:rFonts w:ascii="Times New Roman" w:hAnsi="Times New Roman" w:cs="Times New Roman"/>
        </w:rPr>
        <w:t>(słownie: ……………………………………………….………. zł)</w:t>
      </w:r>
    </w:p>
    <w:p w14:paraId="0FD8576E" w14:textId="1E8063CC" w:rsidR="00F164D9" w:rsidRPr="00A65569" w:rsidRDefault="00484F04" w:rsidP="00D26092">
      <w:pPr>
        <w:tabs>
          <w:tab w:val="left" w:pos="1712"/>
        </w:tabs>
        <w:spacing w:line="360" w:lineRule="auto"/>
        <w:rPr>
          <w:b/>
          <w:color w:val="000000"/>
        </w:rPr>
      </w:pPr>
      <w:r w:rsidRPr="00A65569">
        <w:rPr>
          <w:b/>
          <w:noProof/>
        </w:rPr>
        <w:t xml:space="preserve">Szczegółowy formularz </w:t>
      </w:r>
      <w:r>
        <w:rPr>
          <w:b/>
          <w:noProof/>
        </w:rPr>
        <w:t>asortymentowy:</w:t>
      </w:r>
    </w:p>
    <w:tbl>
      <w:tblPr>
        <w:tblW w:w="539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7"/>
        <w:gridCol w:w="3398"/>
        <w:gridCol w:w="1279"/>
        <w:gridCol w:w="972"/>
        <w:gridCol w:w="3140"/>
      </w:tblGrid>
      <w:tr w:rsidR="007F1D41" w:rsidRPr="00A65569" w14:paraId="7420BCC1" w14:textId="77777777" w:rsidTr="007F1D41">
        <w:trPr>
          <w:trHeight w:val="1220"/>
        </w:trPr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8375869" w14:textId="1ED0C8E0" w:rsidR="007F1D41" w:rsidRPr="00A65569" w:rsidRDefault="007F1D41" w:rsidP="00D26092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b/>
                <w:bCs/>
              </w:rPr>
              <w:t>Zadanie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E478AD7" w14:textId="77777777" w:rsidR="007F1D41" w:rsidRPr="00A65569" w:rsidRDefault="007F1D41" w:rsidP="00D26092">
            <w:pPr>
              <w:spacing w:line="360" w:lineRule="auto"/>
              <w:rPr>
                <w:b/>
                <w:bCs/>
                <w:color w:val="000000"/>
              </w:rPr>
            </w:pPr>
            <w:r w:rsidRPr="00A65569">
              <w:rPr>
                <w:b/>
                <w:bCs/>
                <w:color w:val="000000"/>
              </w:rPr>
              <w:t>Nazwa środka trwałego lub wartości niematerialnych i prawnych itp.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0CECE"/>
          </w:tcPr>
          <w:p w14:paraId="69A613A6" w14:textId="77777777" w:rsidR="007F1D41" w:rsidRPr="00A65569" w:rsidRDefault="007F1D41" w:rsidP="00D26092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A65569">
              <w:rPr>
                <w:b/>
                <w:bCs/>
              </w:rPr>
              <w:t>Jednostka miary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0CECE"/>
          </w:tcPr>
          <w:p w14:paraId="234CB454" w14:textId="77777777" w:rsidR="007F1D41" w:rsidRPr="00A65569" w:rsidRDefault="007F1D41" w:rsidP="00D26092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A65569">
              <w:rPr>
                <w:b/>
                <w:bCs/>
              </w:rPr>
              <w:t>Ilość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0CECE"/>
          </w:tcPr>
          <w:p w14:paraId="240D384F" w14:textId="241EB0B2" w:rsidR="007F1D41" w:rsidRPr="00A65569" w:rsidRDefault="007F1D41" w:rsidP="00D26092">
            <w:pPr>
              <w:spacing w:line="360" w:lineRule="auto"/>
              <w:jc w:val="center"/>
              <w:rPr>
                <w:b/>
                <w:bCs/>
              </w:rPr>
            </w:pPr>
            <w:r w:rsidRPr="00A65569">
              <w:rPr>
                <w:b/>
                <w:bCs/>
              </w:rPr>
              <w:t>Nazwa producenta.</w:t>
            </w:r>
          </w:p>
          <w:p w14:paraId="2A35FC67" w14:textId="77777777" w:rsidR="007F1D41" w:rsidRPr="00A65569" w:rsidRDefault="007F1D41" w:rsidP="00D26092">
            <w:pPr>
              <w:spacing w:line="360" w:lineRule="auto"/>
              <w:jc w:val="center"/>
              <w:rPr>
                <w:b/>
                <w:bCs/>
              </w:rPr>
            </w:pPr>
            <w:r w:rsidRPr="00A65569">
              <w:rPr>
                <w:b/>
                <w:bCs/>
              </w:rPr>
              <w:t>Nazwa licencji/</w:t>
            </w:r>
            <w:r w:rsidRPr="00A65569">
              <w:rPr>
                <w:rFonts w:eastAsia="Calibri"/>
              </w:rPr>
              <w:t xml:space="preserve"> </w:t>
            </w:r>
            <w:r w:rsidRPr="00A65569">
              <w:rPr>
                <w:rFonts w:eastAsia="Calibri"/>
                <w:b/>
                <w:bCs/>
              </w:rPr>
              <w:t>Model/nr katalogowy/inne wymagane w OPZ informacje</w:t>
            </w:r>
          </w:p>
        </w:tc>
      </w:tr>
      <w:tr w:rsidR="007F1D41" w:rsidRPr="00A65569" w14:paraId="6B362839" w14:textId="77777777" w:rsidTr="007F1D41">
        <w:trPr>
          <w:trHeight w:val="70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14:paraId="26F620F1" w14:textId="7D79BBAC" w:rsidR="007F1D41" w:rsidRPr="00D26092" w:rsidRDefault="007F1D41" w:rsidP="00D26092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Zadanie 1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4B5A7586" w14:textId="16ACF7BE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Modernizacja systemów dziedzinowych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62B6E08D" w14:textId="0BB71847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26092">
              <w:rPr>
                <w:sz w:val="22"/>
                <w:szCs w:val="22"/>
              </w:rPr>
              <w:t>szt</w:t>
            </w:r>
            <w:proofErr w:type="gramEnd"/>
            <w:r w:rsidRPr="00D26092">
              <w:rPr>
                <w:sz w:val="22"/>
                <w:szCs w:val="22"/>
              </w:rPr>
              <w:t>.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1CD16AE0" w14:textId="163556BF" w:rsidR="007F1D41" w:rsidRPr="00D26092" w:rsidRDefault="007F1D41" w:rsidP="00D2609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26092">
              <w:rPr>
                <w:sz w:val="22"/>
                <w:szCs w:val="22"/>
              </w:rPr>
              <w:t>1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4374999E" w14:textId="26183633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F1D41" w:rsidRPr="00A65569" w14:paraId="212C7C60" w14:textId="77777777" w:rsidTr="007F1D41">
        <w:trPr>
          <w:trHeight w:val="60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14:paraId="17B20D25" w14:textId="4221A37B" w:rsidR="007F1D41" w:rsidRPr="00D26092" w:rsidRDefault="007F1D41" w:rsidP="00D26092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Zadanie 1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24AEF06D" w14:textId="04A8FB49" w:rsidR="007F1D41" w:rsidRPr="00D26092" w:rsidRDefault="007F1D41" w:rsidP="00D26092">
            <w:pPr>
              <w:spacing w:line="360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26092">
              <w:rPr>
                <w:color w:val="000000"/>
                <w:sz w:val="22"/>
                <w:szCs w:val="22"/>
              </w:rPr>
              <w:t>Udostępnienie e-Usług - EBOM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664A50F9" w14:textId="0A2B0C5A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26092">
              <w:rPr>
                <w:sz w:val="22"/>
                <w:szCs w:val="22"/>
              </w:rPr>
              <w:t>szt</w:t>
            </w:r>
            <w:proofErr w:type="gramEnd"/>
            <w:r w:rsidRPr="00D26092">
              <w:rPr>
                <w:sz w:val="22"/>
                <w:szCs w:val="22"/>
              </w:rPr>
              <w:t>.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4C115652" w14:textId="174DA732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67541EBF" w14:textId="0AC00643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F1D41" w:rsidRPr="00A65569" w14:paraId="27B0A704" w14:textId="77777777" w:rsidTr="007F1D41">
        <w:trPr>
          <w:trHeight w:val="73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14:paraId="42AC336F" w14:textId="1F89720A" w:rsidR="007F1D41" w:rsidRPr="00D26092" w:rsidRDefault="007F1D41" w:rsidP="00D26092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Zadanie 2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5E34469C" w14:textId="61BCC907" w:rsidR="007F1D41" w:rsidRPr="00D26092" w:rsidRDefault="007F1D41" w:rsidP="00D26092">
            <w:pPr>
              <w:spacing w:line="360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26092">
              <w:rPr>
                <w:color w:val="000000"/>
                <w:sz w:val="22"/>
                <w:szCs w:val="22"/>
              </w:rPr>
              <w:t xml:space="preserve">Modernizacja systemów GIS  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1685A597" w14:textId="308580C9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26092">
              <w:rPr>
                <w:sz w:val="22"/>
                <w:szCs w:val="22"/>
              </w:rPr>
              <w:t>szt</w:t>
            </w:r>
            <w:proofErr w:type="gramEnd"/>
            <w:r w:rsidRPr="00D26092">
              <w:rPr>
                <w:sz w:val="22"/>
                <w:szCs w:val="22"/>
              </w:rPr>
              <w:t>.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202E604F" w14:textId="1913D96C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234EF8EF" w14:textId="01030A5D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F1D41" w:rsidRPr="00A65569" w14:paraId="09FE9643" w14:textId="77777777" w:rsidTr="007F1D41">
        <w:trPr>
          <w:trHeight w:val="60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14:paraId="3F041527" w14:textId="76E8A0A1" w:rsidR="007F1D41" w:rsidRPr="00D26092" w:rsidRDefault="007F1D41" w:rsidP="00D26092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Zadanie 2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1AAC44B3" w14:textId="22790383" w:rsidR="007F1D41" w:rsidRPr="00D26092" w:rsidRDefault="007F1D41" w:rsidP="00D26092">
            <w:pPr>
              <w:spacing w:line="360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26092">
              <w:rPr>
                <w:color w:val="000000"/>
                <w:sz w:val="22"/>
                <w:szCs w:val="22"/>
              </w:rPr>
              <w:t>Udostępnienie e-Usług Publicznych (GIS)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5DD43E19" w14:textId="0CAA5951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26092">
              <w:rPr>
                <w:sz w:val="22"/>
                <w:szCs w:val="22"/>
              </w:rPr>
              <w:t>szt</w:t>
            </w:r>
            <w:proofErr w:type="gramEnd"/>
            <w:r w:rsidRPr="00D26092">
              <w:rPr>
                <w:sz w:val="22"/>
                <w:szCs w:val="22"/>
              </w:rPr>
              <w:t>.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325F3254" w14:textId="2988B6D0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2DA765F1" w14:textId="64795284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F1D41" w:rsidRPr="00A65569" w14:paraId="28F6A275" w14:textId="77777777" w:rsidTr="007F1D41">
        <w:trPr>
          <w:trHeight w:val="60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14:paraId="06D7354D" w14:textId="556726C4" w:rsidR="007F1D41" w:rsidRPr="00D26092" w:rsidRDefault="007F1D41" w:rsidP="00D26092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Zadanie 2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09247DDA" w14:textId="178876A2" w:rsidR="007F1D41" w:rsidRPr="00D26092" w:rsidRDefault="007F1D41" w:rsidP="00D26092">
            <w:pPr>
              <w:spacing w:line="360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26092">
              <w:rPr>
                <w:color w:val="000000"/>
                <w:sz w:val="22"/>
                <w:szCs w:val="22"/>
              </w:rPr>
              <w:t>Digitalizacja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57FCD47C" w14:textId="4119646D" w:rsidR="007F1D41" w:rsidRPr="00D26092" w:rsidRDefault="008E76AF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rb</w:t>
            </w:r>
            <w:bookmarkStart w:id="0" w:name="_GoBack"/>
            <w:bookmarkEnd w:id="0"/>
            <w:r w:rsidR="007F1D41" w:rsidRPr="00D26092">
              <w:rPr>
                <w:sz w:val="22"/>
                <w:szCs w:val="22"/>
              </w:rPr>
              <w:t>h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19706D0B" w14:textId="7CDA1456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3439D03E" w14:textId="55D330D9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7F1D41" w:rsidRPr="00A65569" w14:paraId="219E4C79" w14:textId="77777777" w:rsidTr="007F1D41">
        <w:trPr>
          <w:trHeight w:val="60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14:paraId="18C33B5F" w14:textId="714704CB" w:rsidR="007F1D41" w:rsidRPr="00D26092" w:rsidRDefault="007F1D41" w:rsidP="00D26092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Zadanie 3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14C96F53" w14:textId="693BE79C" w:rsidR="007F1D41" w:rsidRPr="00D26092" w:rsidRDefault="007F1D41" w:rsidP="00D26092">
            <w:pPr>
              <w:spacing w:line="360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D26092">
              <w:rPr>
                <w:color w:val="000000"/>
                <w:sz w:val="22"/>
                <w:szCs w:val="22"/>
              </w:rPr>
              <w:t>dodatkowe</w:t>
            </w:r>
            <w:proofErr w:type="gramEnd"/>
            <w:r w:rsidRPr="00D26092">
              <w:rPr>
                <w:color w:val="000000"/>
                <w:sz w:val="22"/>
                <w:szCs w:val="22"/>
              </w:rPr>
              <w:t xml:space="preserve"> moduły integrujące 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0EC08564" w14:textId="413FB9A4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26092">
              <w:rPr>
                <w:sz w:val="22"/>
                <w:szCs w:val="22"/>
              </w:rPr>
              <w:t>szt</w:t>
            </w:r>
            <w:proofErr w:type="gramEnd"/>
            <w:r w:rsidRPr="00D26092">
              <w:rPr>
                <w:sz w:val="22"/>
                <w:szCs w:val="22"/>
              </w:rPr>
              <w:t>.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0ACA16B0" w14:textId="554B3215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15C780A1" w14:textId="3AF0BC77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F1D41" w:rsidRPr="00A65569" w14:paraId="2C491CBE" w14:textId="77777777" w:rsidTr="007F1D41">
        <w:trPr>
          <w:trHeight w:val="60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14:paraId="50E88956" w14:textId="4C8FC68C" w:rsidR="007F1D41" w:rsidRPr="00D26092" w:rsidRDefault="007F1D41" w:rsidP="00D26092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Zadanie 3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03E977BF" w14:textId="3A3145CE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26092">
              <w:rPr>
                <w:color w:val="000000"/>
                <w:sz w:val="22"/>
                <w:szCs w:val="22"/>
              </w:rPr>
              <w:t>system</w:t>
            </w:r>
            <w:proofErr w:type="gramEnd"/>
            <w:r w:rsidRPr="00D26092">
              <w:rPr>
                <w:color w:val="000000"/>
                <w:sz w:val="22"/>
                <w:szCs w:val="22"/>
              </w:rPr>
              <w:t xml:space="preserve"> do zdalnego odczytu zużycia wody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2EA38326" w14:textId="44C19288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26092">
              <w:rPr>
                <w:sz w:val="22"/>
                <w:szCs w:val="22"/>
              </w:rPr>
              <w:t>szt</w:t>
            </w:r>
            <w:proofErr w:type="gramEnd"/>
            <w:r w:rsidRPr="00D26092">
              <w:rPr>
                <w:sz w:val="22"/>
                <w:szCs w:val="22"/>
              </w:rPr>
              <w:t>.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51EB1B73" w14:textId="40CD3FCC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3F0B36FB" w14:textId="49634EAF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F1D41" w:rsidRPr="00A65569" w14:paraId="217A6D93" w14:textId="77777777" w:rsidTr="007F1D41">
        <w:trPr>
          <w:trHeight w:val="518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14:paraId="0BE06B89" w14:textId="42C0CACA" w:rsidR="007F1D41" w:rsidRPr="00D26092" w:rsidRDefault="007F1D41" w:rsidP="00D26092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Zadanie 3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3B8A1753" w14:textId="0F4FCC87" w:rsidR="007F1D41" w:rsidRPr="00D26092" w:rsidRDefault="007F1D41" w:rsidP="00D26092">
            <w:pPr>
              <w:spacing w:line="360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D26092">
              <w:rPr>
                <w:color w:val="000000"/>
                <w:sz w:val="22"/>
                <w:szCs w:val="22"/>
              </w:rPr>
              <w:t>zmodernizowany</w:t>
            </w:r>
            <w:proofErr w:type="gramEnd"/>
            <w:r w:rsidRPr="00D26092">
              <w:rPr>
                <w:color w:val="000000"/>
                <w:sz w:val="22"/>
                <w:szCs w:val="22"/>
              </w:rPr>
              <w:t xml:space="preserve"> system bilingowo-analityczny w Urzędzie 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3BAD999A" w14:textId="511F4FF6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26092">
              <w:rPr>
                <w:sz w:val="22"/>
                <w:szCs w:val="22"/>
              </w:rPr>
              <w:t>szt</w:t>
            </w:r>
            <w:proofErr w:type="gramEnd"/>
            <w:r w:rsidRPr="00D26092">
              <w:rPr>
                <w:sz w:val="22"/>
                <w:szCs w:val="22"/>
              </w:rPr>
              <w:t>.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0DEA899B" w14:textId="1D154BBB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48348260" w14:textId="67FF2A0C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F1D41" w:rsidRPr="00A65569" w14:paraId="07259264" w14:textId="77777777" w:rsidTr="007F1D41">
        <w:trPr>
          <w:trHeight w:val="60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14:paraId="70CA6BED" w14:textId="793090BB" w:rsidR="007F1D41" w:rsidRPr="00D26092" w:rsidRDefault="007F1D41" w:rsidP="00D26092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Zadanie 3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209B66E6" w14:textId="0365FE9C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26092">
              <w:rPr>
                <w:color w:val="000000"/>
                <w:sz w:val="22"/>
                <w:szCs w:val="22"/>
              </w:rPr>
              <w:t>elementy</w:t>
            </w:r>
            <w:proofErr w:type="gramEnd"/>
            <w:r w:rsidRPr="00D26092">
              <w:rPr>
                <w:color w:val="000000"/>
                <w:sz w:val="22"/>
                <w:szCs w:val="22"/>
              </w:rPr>
              <w:t xml:space="preserve"> systemu niezbędne do uruchomienia e-Usług 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04C74C84" w14:textId="394B6111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26092">
              <w:rPr>
                <w:sz w:val="22"/>
                <w:szCs w:val="22"/>
              </w:rPr>
              <w:t>szt</w:t>
            </w:r>
            <w:proofErr w:type="gramEnd"/>
            <w:r w:rsidRPr="00D26092">
              <w:rPr>
                <w:sz w:val="22"/>
                <w:szCs w:val="22"/>
              </w:rPr>
              <w:t>.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6CCF17F3" w14:textId="5506F782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593FFEFA" w14:textId="7DCED965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F1D41" w:rsidRPr="00A65569" w14:paraId="6F84F3ED" w14:textId="77777777" w:rsidTr="007F1D41">
        <w:trPr>
          <w:trHeight w:val="60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14:paraId="476DCA70" w14:textId="572D3E9B" w:rsidR="007F1D41" w:rsidRPr="00D26092" w:rsidRDefault="007F1D41" w:rsidP="00D26092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Zadanie 3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59FC08CC" w14:textId="7AE5568C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26092">
              <w:rPr>
                <w:color w:val="000000"/>
                <w:sz w:val="22"/>
                <w:szCs w:val="22"/>
              </w:rPr>
              <w:t>moduły</w:t>
            </w:r>
            <w:proofErr w:type="gramEnd"/>
            <w:r w:rsidRPr="00D26092">
              <w:rPr>
                <w:color w:val="000000"/>
                <w:sz w:val="22"/>
                <w:szCs w:val="22"/>
              </w:rPr>
              <w:t xml:space="preserve"> antenowe 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731645F1" w14:textId="1BD794B5" w:rsidR="007F1D41" w:rsidRPr="00D26092" w:rsidRDefault="007F1D41" w:rsidP="00D26092">
            <w:pPr>
              <w:spacing w:line="360" w:lineRule="auto"/>
              <w:jc w:val="center"/>
              <w:rPr>
                <w:sz w:val="22"/>
                <w:szCs w:val="22"/>
              </w:rPr>
            </w:pPr>
            <w:proofErr w:type="gramStart"/>
            <w:r w:rsidRPr="00D26092">
              <w:rPr>
                <w:sz w:val="22"/>
                <w:szCs w:val="22"/>
              </w:rPr>
              <w:t>szt</w:t>
            </w:r>
            <w:proofErr w:type="gramEnd"/>
            <w:r w:rsidRPr="00D26092">
              <w:rPr>
                <w:sz w:val="22"/>
                <w:szCs w:val="22"/>
              </w:rPr>
              <w:t>.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38862FA7" w14:textId="71B24D02" w:rsidR="007F1D41" w:rsidRPr="00D26092" w:rsidRDefault="00D13452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2789</w:t>
            </w:r>
          </w:p>
        </w:tc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662689E5" w14:textId="0416F4B4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F1D41" w:rsidRPr="00A65569" w14:paraId="2DE93609" w14:textId="77777777" w:rsidTr="007F1D41">
        <w:trPr>
          <w:trHeight w:val="51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14:paraId="5A8EADDA" w14:textId="7DC7B711" w:rsidR="007F1D41" w:rsidRPr="00D26092" w:rsidRDefault="007F1D41" w:rsidP="00D26092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Zadanie 3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2EB06D9F" w14:textId="4B363BAF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26092">
              <w:rPr>
                <w:color w:val="000000"/>
                <w:sz w:val="22"/>
                <w:szCs w:val="22"/>
              </w:rPr>
              <w:t>koncentratory</w:t>
            </w:r>
            <w:proofErr w:type="gramEnd"/>
            <w:r w:rsidRPr="00D26092">
              <w:rPr>
                <w:color w:val="000000"/>
                <w:sz w:val="22"/>
                <w:szCs w:val="22"/>
              </w:rPr>
              <w:t xml:space="preserve"> do odczytu stacjonarnego – ciągłego 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22A81033" w14:textId="38709AD4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26092">
              <w:rPr>
                <w:sz w:val="22"/>
                <w:szCs w:val="22"/>
              </w:rPr>
              <w:t>szt</w:t>
            </w:r>
            <w:proofErr w:type="gramEnd"/>
            <w:r w:rsidRPr="00D26092">
              <w:rPr>
                <w:sz w:val="22"/>
                <w:szCs w:val="22"/>
              </w:rPr>
              <w:t>.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248243F4" w14:textId="75BD25A0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0DA92B27" w14:textId="10B94148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F1D41" w:rsidRPr="00A65569" w14:paraId="578191CD" w14:textId="77777777" w:rsidTr="007F1D41">
        <w:trPr>
          <w:trHeight w:val="60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14:paraId="66CAB9F4" w14:textId="71C7038E" w:rsidR="007F1D41" w:rsidRPr="00D26092" w:rsidRDefault="007F1D41" w:rsidP="00D26092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lastRenderedPageBreak/>
              <w:t>Zadanie 3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0A4CB8CF" w14:textId="7A9C881B" w:rsidR="007F1D41" w:rsidRPr="00D26092" w:rsidRDefault="007F1D41" w:rsidP="00D26092">
            <w:pPr>
              <w:spacing w:line="360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D26092">
              <w:rPr>
                <w:color w:val="000000"/>
                <w:sz w:val="22"/>
                <w:szCs w:val="22"/>
              </w:rPr>
              <w:t>antena</w:t>
            </w:r>
            <w:proofErr w:type="gramEnd"/>
            <w:r w:rsidRPr="00D26092">
              <w:rPr>
                <w:color w:val="000000"/>
                <w:sz w:val="22"/>
                <w:szCs w:val="22"/>
              </w:rPr>
              <w:t xml:space="preserve"> mobilna – do odczytu objeżdżanego – obsługa poza Narolem 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3C5A97A5" w14:textId="52F07DE6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26092">
              <w:rPr>
                <w:sz w:val="22"/>
                <w:szCs w:val="22"/>
              </w:rPr>
              <w:t>szt</w:t>
            </w:r>
            <w:proofErr w:type="gramEnd"/>
            <w:r w:rsidRPr="00D26092">
              <w:rPr>
                <w:sz w:val="22"/>
                <w:szCs w:val="22"/>
              </w:rPr>
              <w:t>.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7A78627D" w14:textId="74595B37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2BBEF31E" w14:textId="538757B7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F1D41" w:rsidRPr="00A65569" w14:paraId="2C27A8EC" w14:textId="77777777" w:rsidTr="007F1D41">
        <w:trPr>
          <w:trHeight w:val="51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14:paraId="20C33F64" w14:textId="7AE04C81" w:rsidR="007F1D41" w:rsidRPr="00D26092" w:rsidRDefault="007F1D41" w:rsidP="00D26092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Zadanie 4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7D63919A" w14:textId="621E6459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 xml:space="preserve">Modernizacja elektronicznego obiegu dokumentów 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6FD5BC93" w14:textId="6F1AB3F3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26092">
              <w:rPr>
                <w:sz w:val="22"/>
                <w:szCs w:val="22"/>
              </w:rPr>
              <w:t>szt</w:t>
            </w:r>
            <w:proofErr w:type="gramEnd"/>
            <w:r w:rsidRPr="00D26092">
              <w:rPr>
                <w:sz w:val="22"/>
                <w:szCs w:val="22"/>
              </w:rPr>
              <w:t>.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75B04883" w14:textId="230D42FF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0C6224BA" w14:textId="5C4C5C15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F1D41" w:rsidRPr="00A65569" w14:paraId="6BA4FD6B" w14:textId="77777777" w:rsidTr="007F1D41">
        <w:trPr>
          <w:trHeight w:val="72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14:paraId="088825CD" w14:textId="09E3DCB0" w:rsidR="007F1D41" w:rsidRPr="00D26092" w:rsidRDefault="007F1D41" w:rsidP="00D26092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Zadanie 5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6A1EE88F" w14:textId="42FCA3F1" w:rsidR="007F1D41" w:rsidRPr="00D26092" w:rsidRDefault="007F1D41" w:rsidP="00D26092">
            <w:pPr>
              <w:spacing w:line="360" w:lineRule="auto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D26092">
              <w:rPr>
                <w:color w:val="000000"/>
                <w:sz w:val="22"/>
                <w:szCs w:val="22"/>
              </w:rPr>
              <w:t xml:space="preserve">Uruchomienie systemu do zdalnej pracy 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3ECCB3E7" w14:textId="6E76517C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26092">
              <w:rPr>
                <w:sz w:val="22"/>
                <w:szCs w:val="22"/>
              </w:rPr>
              <w:t>szt</w:t>
            </w:r>
            <w:proofErr w:type="gramEnd"/>
            <w:r w:rsidRPr="00D26092">
              <w:rPr>
                <w:sz w:val="22"/>
                <w:szCs w:val="22"/>
              </w:rPr>
              <w:t>.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4E1E8BB8" w14:textId="4ECFE769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102B63EC" w14:textId="4BA2EC86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F1D41" w:rsidRPr="00A65569" w14:paraId="2DE1BC6E" w14:textId="77777777" w:rsidTr="007F1D41">
        <w:trPr>
          <w:trHeight w:val="912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14:paraId="339AE3EA" w14:textId="05960E1A" w:rsidR="007F1D41" w:rsidRPr="00D26092" w:rsidRDefault="007F1D41" w:rsidP="00D26092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Zadanie 6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58264D2A" w14:textId="712A26D2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Modernizacja infrastruktury IT - dostawa serwerów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506B3732" w14:textId="4C20E494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26092">
              <w:rPr>
                <w:sz w:val="22"/>
                <w:szCs w:val="22"/>
              </w:rPr>
              <w:t>szt</w:t>
            </w:r>
            <w:proofErr w:type="gramEnd"/>
            <w:r w:rsidRPr="00D26092">
              <w:rPr>
                <w:sz w:val="22"/>
                <w:szCs w:val="22"/>
              </w:rPr>
              <w:t>.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3C316B6E" w14:textId="18ED7885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0670BBD0" w14:textId="19BD748B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F1D41" w:rsidRPr="00A65569" w14:paraId="58DF2BD6" w14:textId="77777777" w:rsidTr="007F1D41">
        <w:trPr>
          <w:trHeight w:val="912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14:paraId="4806A5B2" w14:textId="68A7BDD4" w:rsidR="007F1D41" w:rsidRPr="00D26092" w:rsidRDefault="007F1D41" w:rsidP="00D26092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Zadanie 6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420F806B" w14:textId="7920310F" w:rsidR="007F1D41" w:rsidRPr="00D26092" w:rsidRDefault="007F1D41" w:rsidP="00D26092">
            <w:pPr>
              <w:spacing w:line="360" w:lineRule="auto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D26092">
              <w:rPr>
                <w:color w:val="000000"/>
                <w:sz w:val="22"/>
                <w:szCs w:val="22"/>
              </w:rPr>
              <w:t>Modernizacja infrastruktury IT - dostawa macierzy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67BE7225" w14:textId="24EDD636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26092">
              <w:rPr>
                <w:sz w:val="22"/>
                <w:szCs w:val="22"/>
              </w:rPr>
              <w:t>szt</w:t>
            </w:r>
            <w:proofErr w:type="gramEnd"/>
            <w:r w:rsidRPr="00D26092">
              <w:rPr>
                <w:sz w:val="22"/>
                <w:szCs w:val="22"/>
              </w:rPr>
              <w:t>.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102DD727" w14:textId="693543D5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4918D639" w14:textId="0FC00D4A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F1D41" w:rsidRPr="00A65569" w14:paraId="7F105DFC" w14:textId="77777777" w:rsidTr="007F1D41">
        <w:trPr>
          <w:trHeight w:val="30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14:paraId="04A19680" w14:textId="062A6BAD" w:rsidR="007F1D41" w:rsidRPr="00D26092" w:rsidRDefault="007F1D41" w:rsidP="00D26092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Zadanie 6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4617533D" w14:textId="63070681" w:rsidR="007F1D41" w:rsidRPr="00D26092" w:rsidRDefault="007F1D41" w:rsidP="00D26092">
            <w:pPr>
              <w:spacing w:line="360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26092">
              <w:rPr>
                <w:color w:val="000000"/>
                <w:sz w:val="22"/>
                <w:szCs w:val="22"/>
              </w:rPr>
              <w:t>Modernizacja infrastruktury IT - dostawa NAS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07E1217B" w14:textId="533FA44B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26092">
              <w:rPr>
                <w:sz w:val="22"/>
                <w:szCs w:val="22"/>
              </w:rPr>
              <w:t>szt</w:t>
            </w:r>
            <w:proofErr w:type="gramEnd"/>
            <w:r w:rsidRPr="00D26092">
              <w:rPr>
                <w:sz w:val="22"/>
                <w:szCs w:val="22"/>
              </w:rPr>
              <w:t>.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62CE28C0" w14:textId="3B782117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5B30ED67" w14:textId="559CAC67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F1D41" w:rsidRPr="00A65569" w14:paraId="2AF513B7" w14:textId="77777777" w:rsidTr="007F1D41">
        <w:trPr>
          <w:trHeight w:val="589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14:paraId="31F27705" w14:textId="2471706A" w:rsidR="007F1D41" w:rsidRPr="00D26092" w:rsidRDefault="007F1D41" w:rsidP="00D26092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Zadanie 6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3DCCD900" w14:textId="1F917F06" w:rsidR="007F1D41" w:rsidRPr="00D26092" w:rsidRDefault="007F1D41" w:rsidP="00D26092">
            <w:pPr>
              <w:spacing w:line="360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26092">
              <w:rPr>
                <w:color w:val="000000"/>
                <w:sz w:val="22"/>
                <w:szCs w:val="22"/>
              </w:rPr>
              <w:t>Modernizacja infrastruktury IT - dostawa przełączników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01F38A71" w14:textId="4B8EA072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26092">
              <w:rPr>
                <w:sz w:val="22"/>
                <w:szCs w:val="22"/>
              </w:rPr>
              <w:t>szt</w:t>
            </w:r>
            <w:proofErr w:type="gramEnd"/>
            <w:r w:rsidRPr="00D26092">
              <w:rPr>
                <w:sz w:val="22"/>
                <w:szCs w:val="22"/>
              </w:rPr>
              <w:t>.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7712CEB7" w14:textId="0A9A399D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1242E26C" w14:textId="5FB37551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F1D41" w:rsidRPr="00A65569" w14:paraId="08B1FFA6" w14:textId="77777777" w:rsidTr="007F1D41">
        <w:trPr>
          <w:trHeight w:val="589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14:paraId="17021C17" w14:textId="2EF25E90" w:rsidR="007F1D41" w:rsidRPr="00D26092" w:rsidRDefault="007F1D41" w:rsidP="00D26092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Zadanie 6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46FC5235" w14:textId="2BC2BBD5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 xml:space="preserve">Modernizacja infrastruktury IT - Oprogramowanie do Backupu 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58EA8967" w14:textId="39AE0F07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26092">
              <w:rPr>
                <w:sz w:val="22"/>
                <w:szCs w:val="22"/>
              </w:rPr>
              <w:t>szt</w:t>
            </w:r>
            <w:proofErr w:type="gramEnd"/>
            <w:r w:rsidRPr="00D26092">
              <w:rPr>
                <w:sz w:val="22"/>
                <w:szCs w:val="22"/>
              </w:rPr>
              <w:t>.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38A61F91" w14:textId="59A0EFBC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4404D6D2" w14:textId="186AA110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F1D41" w:rsidRPr="00A65569" w14:paraId="78EB1432" w14:textId="77777777" w:rsidTr="007F1D41">
        <w:trPr>
          <w:trHeight w:val="78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14:paraId="2FA9301D" w14:textId="23227BCD" w:rsidR="007F1D41" w:rsidRPr="00D26092" w:rsidRDefault="007F1D41" w:rsidP="00D26092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Zadanie 6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08A793D7" w14:textId="68ACAC20" w:rsidR="007F1D41" w:rsidRPr="00D26092" w:rsidRDefault="007F1D41" w:rsidP="00D26092">
            <w:pPr>
              <w:spacing w:line="360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26092">
              <w:rPr>
                <w:color w:val="000000"/>
                <w:sz w:val="22"/>
                <w:szCs w:val="22"/>
              </w:rPr>
              <w:t>Modernizacja infrastruktury IT - oprogramowanie zabezpieczające serwery i komputery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1FDF67A3" w14:textId="658362AC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26092">
              <w:rPr>
                <w:sz w:val="22"/>
                <w:szCs w:val="22"/>
              </w:rPr>
              <w:t>szt</w:t>
            </w:r>
            <w:proofErr w:type="gramEnd"/>
            <w:r w:rsidRPr="00D26092">
              <w:rPr>
                <w:sz w:val="22"/>
                <w:szCs w:val="22"/>
              </w:rPr>
              <w:t>.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5897AB76" w14:textId="0E19E5E1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4E4645A8" w14:textId="32C82793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F1D41" w:rsidRPr="00A65569" w14:paraId="5048FE8C" w14:textId="77777777" w:rsidTr="007F1D41">
        <w:trPr>
          <w:trHeight w:val="803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14:paraId="6D72BE05" w14:textId="7CF437DE" w:rsidR="007F1D41" w:rsidRPr="00D26092" w:rsidRDefault="007F1D41" w:rsidP="00D26092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Zadanie 6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65F0A965" w14:textId="435427FC" w:rsidR="007F1D41" w:rsidRPr="00D26092" w:rsidRDefault="007F1D41" w:rsidP="00D26092">
            <w:pPr>
              <w:spacing w:line="360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26092">
              <w:rPr>
                <w:color w:val="000000"/>
                <w:sz w:val="22"/>
                <w:szCs w:val="22"/>
              </w:rPr>
              <w:t xml:space="preserve">Modernizacja infrastruktury IT - oprogramowanie do wirtualizacji 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5C9F70F7" w14:textId="7C6D463C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26092">
              <w:rPr>
                <w:sz w:val="22"/>
                <w:szCs w:val="22"/>
              </w:rPr>
              <w:t>szt</w:t>
            </w:r>
            <w:proofErr w:type="gramEnd"/>
            <w:r w:rsidRPr="00D26092">
              <w:rPr>
                <w:sz w:val="22"/>
                <w:szCs w:val="22"/>
              </w:rPr>
              <w:t>.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6BBD956F" w14:textId="12948F68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2B896088" w14:textId="5E2B39F3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F1D41" w:rsidRPr="00A65569" w14:paraId="15233AA2" w14:textId="77777777" w:rsidTr="007F1D41">
        <w:trPr>
          <w:trHeight w:val="51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14:paraId="1B5A2318" w14:textId="40103C08" w:rsidR="007F1D41" w:rsidRPr="00D26092" w:rsidRDefault="007F1D41" w:rsidP="00D26092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Zadanie 6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6C010836" w14:textId="0E8EB8A8" w:rsidR="007F1D41" w:rsidRPr="00D26092" w:rsidRDefault="007F1D41" w:rsidP="00D26092">
            <w:pPr>
              <w:spacing w:line="360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26092">
              <w:rPr>
                <w:color w:val="000000"/>
                <w:sz w:val="22"/>
                <w:szCs w:val="22"/>
              </w:rPr>
              <w:t>Modernizacja infrastruktury IT - oprogramowanie bazodanowe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7EA4FE2B" w14:textId="072C5F44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26092">
              <w:rPr>
                <w:sz w:val="22"/>
                <w:szCs w:val="22"/>
              </w:rPr>
              <w:t>szt</w:t>
            </w:r>
            <w:proofErr w:type="gramEnd"/>
            <w:r w:rsidRPr="00D26092">
              <w:rPr>
                <w:sz w:val="22"/>
                <w:szCs w:val="22"/>
              </w:rPr>
              <w:t>.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1AB7AFE2" w14:textId="684E31C4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4BDA6A0C" w14:textId="2C3923E4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F1D41" w:rsidRPr="00A65569" w14:paraId="10CEBA88" w14:textId="77777777" w:rsidTr="007F1D41">
        <w:trPr>
          <w:trHeight w:val="612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14:paraId="038D1E64" w14:textId="49DBC676" w:rsidR="007F1D41" w:rsidRPr="00D26092" w:rsidRDefault="007F1D41" w:rsidP="00D26092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Zadanie 7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57D38505" w14:textId="144EAACC" w:rsidR="007F1D41" w:rsidRPr="00D26092" w:rsidRDefault="007F1D41" w:rsidP="00D26092">
            <w:pPr>
              <w:spacing w:line="360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26092">
              <w:rPr>
                <w:color w:val="000000"/>
                <w:sz w:val="22"/>
                <w:szCs w:val="22"/>
              </w:rPr>
              <w:t xml:space="preserve">Uruchomienie Platformy Projektowej 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68A2EE7A" w14:textId="4C4F63BB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26092">
              <w:rPr>
                <w:sz w:val="22"/>
                <w:szCs w:val="22"/>
              </w:rPr>
              <w:t>szt</w:t>
            </w:r>
            <w:proofErr w:type="gramEnd"/>
            <w:r w:rsidRPr="00D26092">
              <w:rPr>
                <w:sz w:val="22"/>
                <w:szCs w:val="22"/>
              </w:rPr>
              <w:t>.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4DA39A1B" w14:textId="1AD813C2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7311E6C3" w14:textId="782D9BD2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F1D41" w:rsidRPr="00A65569" w14:paraId="5600EC8F" w14:textId="77777777" w:rsidTr="007F1D41">
        <w:trPr>
          <w:trHeight w:val="829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14:paraId="65D6B843" w14:textId="0F59889E" w:rsidR="007F1D41" w:rsidRPr="00D26092" w:rsidRDefault="007F1D41" w:rsidP="00D26092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26092">
              <w:rPr>
                <w:color w:val="000000"/>
                <w:sz w:val="22"/>
                <w:szCs w:val="22"/>
              </w:rPr>
              <w:t>Zadanie 8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7967DFC4" w14:textId="28FB1C91" w:rsidR="007F1D41" w:rsidRPr="00B031C4" w:rsidRDefault="007F1D41" w:rsidP="00D26092">
            <w:pPr>
              <w:spacing w:line="360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031C4">
              <w:rPr>
                <w:sz w:val="22"/>
                <w:szCs w:val="22"/>
              </w:rPr>
              <w:t>Szkolenia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210064F5" w14:textId="1CB1E756" w:rsidR="007F1D41" w:rsidRPr="00B031C4" w:rsidRDefault="007F1D41" w:rsidP="00D26092">
            <w:pPr>
              <w:spacing w:line="360" w:lineRule="auto"/>
              <w:jc w:val="center"/>
              <w:rPr>
                <w:sz w:val="22"/>
                <w:szCs w:val="22"/>
              </w:rPr>
            </w:pPr>
            <w:proofErr w:type="gramStart"/>
            <w:r w:rsidRPr="00B031C4">
              <w:rPr>
                <w:sz w:val="22"/>
                <w:szCs w:val="22"/>
              </w:rPr>
              <w:t>h</w:t>
            </w:r>
            <w:proofErr w:type="gramEnd"/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272DBD22" w14:textId="6E7AAE00" w:rsidR="007F1D41" w:rsidRPr="00B031C4" w:rsidRDefault="007F1D41" w:rsidP="00D2609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B031C4">
              <w:rPr>
                <w:sz w:val="22"/>
                <w:szCs w:val="22"/>
              </w:rPr>
              <w:t>56</w:t>
            </w:r>
          </w:p>
        </w:tc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14:paraId="21E1297A" w14:textId="2CBFD175" w:rsidR="007F1D41" w:rsidRPr="00D26092" w:rsidRDefault="007F1D41" w:rsidP="00D2609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0E7BF7" w:rsidRPr="00A65569" w14:paraId="79F93DC5" w14:textId="77777777" w:rsidTr="000E7BF7">
        <w:trPr>
          <w:trHeight w:val="87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</w:tcPr>
          <w:p w14:paraId="656C1DE4" w14:textId="77777777" w:rsidR="000E7BF7" w:rsidRPr="00A65569" w:rsidRDefault="000E7BF7" w:rsidP="000E7BF7">
            <w:pPr>
              <w:spacing w:line="360" w:lineRule="auto"/>
              <w:jc w:val="both"/>
              <w:outlineLvl w:val="1"/>
              <w:rPr>
                <w:b/>
                <w:bCs/>
                <w:iCs/>
                <w:color w:val="0D0D0D"/>
              </w:rPr>
            </w:pPr>
            <w:r w:rsidRPr="00A65569">
              <w:rPr>
                <w:rFonts w:eastAsiaTheme="minorHAnsi"/>
                <w:b/>
                <w:color w:val="000000" w:themeColor="text1"/>
                <w:lang w:eastAsia="en-US"/>
              </w:rPr>
              <w:t xml:space="preserve">II KRYTERIUM: </w:t>
            </w:r>
            <w:r w:rsidRPr="00A65569">
              <w:rPr>
                <w:b/>
                <w:bCs/>
              </w:rPr>
              <w:t>Gwarancja na zaoferowane systemy kluczowe</w:t>
            </w:r>
          </w:p>
          <w:p w14:paraId="7FC38FB0" w14:textId="77777777" w:rsidR="000E7BF7" w:rsidRPr="00A65569" w:rsidRDefault="000E7BF7" w:rsidP="000E7BF7">
            <w:pPr>
              <w:spacing w:after="160" w:line="360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A65569">
              <w:rPr>
                <w:rFonts w:eastAsiaTheme="minorHAnsi"/>
                <w:color w:val="000000" w:themeColor="text1"/>
                <w:lang w:eastAsia="en-US"/>
              </w:rPr>
              <w:t>Modernizacja systemów dziedzinowych: </w:t>
            </w:r>
          </w:p>
          <w:p w14:paraId="0C6C474E" w14:textId="77777777" w:rsidR="000E7BF7" w:rsidRPr="00A65569" w:rsidRDefault="000E7BF7" w:rsidP="000E7BF7">
            <w:pPr>
              <w:spacing w:line="360" w:lineRule="auto"/>
              <w:ind w:left="744"/>
              <w:jc w:val="both"/>
              <w:rPr>
                <w:rFonts w:eastAsia="Calibri"/>
                <w:lang w:eastAsia="en-US"/>
              </w:rPr>
            </w:pPr>
            <w:r w:rsidRPr="00A65569"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569">
              <w:instrText xml:space="preserve"> FORMCHECKBOX </w:instrText>
            </w:r>
            <w:r w:rsidR="005E5723">
              <w:fldChar w:fldCharType="separate"/>
            </w:r>
            <w:r w:rsidRPr="00A65569">
              <w:fldChar w:fldCharType="end"/>
            </w:r>
            <w:r w:rsidRPr="00A65569">
              <w:t xml:space="preserve"> </w:t>
            </w:r>
            <w:r w:rsidRPr="00A65569">
              <w:rPr>
                <w:rFonts w:eastAsia="Calibri"/>
                <w:lang w:eastAsia="en-US"/>
              </w:rPr>
              <w:t xml:space="preserve">24 </w:t>
            </w:r>
            <w:proofErr w:type="gramStart"/>
            <w:r w:rsidRPr="00A65569">
              <w:rPr>
                <w:rFonts w:eastAsia="Calibri"/>
                <w:lang w:eastAsia="en-US"/>
              </w:rPr>
              <w:t>miesiące  – 0 pkt</w:t>
            </w:r>
            <w:proofErr w:type="gramEnd"/>
            <w:r w:rsidRPr="00A65569">
              <w:rPr>
                <w:rFonts w:eastAsia="Calibri"/>
                <w:lang w:eastAsia="en-US"/>
              </w:rPr>
              <w:t xml:space="preserve"> </w:t>
            </w:r>
          </w:p>
          <w:p w14:paraId="30F83242" w14:textId="77777777" w:rsidR="000E7BF7" w:rsidRPr="00A65569" w:rsidRDefault="000E7BF7" w:rsidP="000E7BF7">
            <w:pPr>
              <w:spacing w:line="360" w:lineRule="auto"/>
              <w:ind w:left="744"/>
              <w:jc w:val="both"/>
              <w:rPr>
                <w:rFonts w:eastAsia="Calibri"/>
                <w:lang w:eastAsia="en-US"/>
              </w:rPr>
            </w:pPr>
            <w:r w:rsidRPr="00A65569"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569">
              <w:instrText xml:space="preserve"> FORMCHECKBOX </w:instrText>
            </w:r>
            <w:r w:rsidR="005E5723">
              <w:fldChar w:fldCharType="separate"/>
            </w:r>
            <w:r w:rsidRPr="00A65569">
              <w:fldChar w:fldCharType="end"/>
            </w:r>
            <w:r w:rsidRPr="00A65569">
              <w:t xml:space="preserve"> </w:t>
            </w:r>
            <w:r w:rsidRPr="00A65569">
              <w:rPr>
                <w:rFonts w:eastAsia="Calibri"/>
                <w:lang w:eastAsia="en-US"/>
              </w:rPr>
              <w:t xml:space="preserve">36 miesięcy – 3 pkt </w:t>
            </w:r>
          </w:p>
          <w:p w14:paraId="3CACED49" w14:textId="77777777" w:rsidR="000E7BF7" w:rsidRPr="00A65569" w:rsidRDefault="000E7BF7" w:rsidP="000E7BF7">
            <w:pPr>
              <w:spacing w:line="360" w:lineRule="auto"/>
              <w:ind w:left="744"/>
              <w:jc w:val="both"/>
              <w:rPr>
                <w:rFonts w:eastAsia="Calibri"/>
                <w:lang w:eastAsia="en-US"/>
              </w:rPr>
            </w:pPr>
            <w:r w:rsidRPr="00A65569">
              <w:lastRenderedPageBreak/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569">
              <w:instrText xml:space="preserve"> FORMCHECKBOX </w:instrText>
            </w:r>
            <w:r w:rsidR="005E5723">
              <w:fldChar w:fldCharType="separate"/>
            </w:r>
            <w:r w:rsidRPr="00A65569">
              <w:fldChar w:fldCharType="end"/>
            </w:r>
            <w:r w:rsidRPr="00A65569">
              <w:t xml:space="preserve"> </w:t>
            </w:r>
            <w:r w:rsidRPr="00A65569">
              <w:rPr>
                <w:rFonts w:eastAsia="Calibri"/>
                <w:lang w:eastAsia="en-US"/>
              </w:rPr>
              <w:t xml:space="preserve">48 miesiące - 6 pkt </w:t>
            </w:r>
          </w:p>
          <w:p w14:paraId="5117E528" w14:textId="77777777" w:rsidR="000E7BF7" w:rsidRPr="00A65569" w:rsidRDefault="000E7BF7" w:rsidP="000E7BF7">
            <w:pPr>
              <w:spacing w:line="360" w:lineRule="auto"/>
              <w:ind w:left="744"/>
              <w:jc w:val="both"/>
              <w:rPr>
                <w:rFonts w:eastAsia="Calibri"/>
                <w:lang w:eastAsia="en-US"/>
              </w:rPr>
            </w:pPr>
            <w:r w:rsidRPr="00A65569"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569">
              <w:instrText xml:space="preserve"> FORMCHECKBOX </w:instrText>
            </w:r>
            <w:r w:rsidR="005E5723">
              <w:fldChar w:fldCharType="separate"/>
            </w:r>
            <w:r w:rsidRPr="00A65569">
              <w:fldChar w:fldCharType="end"/>
            </w:r>
            <w:r w:rsidRPr="00A65569">
              <w:t xml:space="preserve"> </w:t>
            </w:r>
            <w:r w:rsidRPr="00A65569">
              <w:rPr>
                <w:rFonts w:eastAsia="Calibri"/>
                <w:lang w:eastAsia="en-US"/>
              </w:rPr>
              <w:t xml:space="preserve">60 miesięcy – 10 pkt </w:t>
            </w:r>
          </w:p>
          <w:p w14:paraId="1CBF0EFE" w14:textId="77777777" w:rsidR="000E7BF7" w:rsidRPr="00A65569" w:rsidRDefault="000E7BF7" w:rsidP="000E7BF7">
            <w:pPr>
              <w:spacing w:after="160" w:line="360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A65569">
              <w:rPr>
                <w:rFonts w:eastAsiaTheme="minorHAnsi"/>
                <w:color w:val="000000" w:themeColor="text1"/>
                <w:lang w:eastAsia="en-US"/>
              </w:rPr>
              <w:t>Modernizacja systemów GIS:</w:t>
            </w:r>
          </w:p>
          <w:p w14:paraId="68AEE97B" w14:textId="77777777" w:rsidR="000E7BF7" w:rsidRPr="00A65569" w:rsidRDefault="000E7BF7" w:rsidP="000E7BF7">
            <w:pPr>
              <w:spacing w:line="360" w:lineRule="auto"/>
              <w:ind w:left="744"/>
              <w:jc w:val="both"/>
              <w:rPr>
                <w:rFonts w:eastAsia="Calibri"/>
                <w:lang w:eastAsia="en-US"/>
              </w:rPr>
            </w:pPr>
            <w:r w:rsidRPr="00A65569"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569">
              <w:instrText xml:space="preserve"> FORMCHECKBOX </w:instrText>
            </w:r>
            <w:r w:rsidR="005E5723">
              <w:fldChar w:fldCharType="separate"/>
            </w:r>
            <w:r w:rsidRPr="00A65569">
              <w:fldChar w:fldCharType="end"/>
            </w:r>
            <w:r w:rsidRPr="00A65569">
              <w:t xml:space="preserve"> </w:t>
            </w:r>
            <w:r w:rsidRPr="00A65569">
              <w:rPr>
                <w:rFonts w:eastAsia="Calibri"/>
                <w:lang w:eastAsia="en-US"/>
              </w:rPr>
              <w:t xml:space="preserve">24 </w:t>
            </w:r>
            <w:proofErr w:type="gramStart"/>
            <w:r w:rsidRPr="00A65569">
              <w:rPr>
                <w:rFonts w:eastAsia="Calibri"/>
                <w:lang w:eastAsia="en-US"/>
              </w:rPr>
              <w:t>miesiące  – 0 pkt</w:t>
            </w:r>
            <w:proofErr w:type="gramEnd"/>
            <w:r w:rsidRPr="00A65569">
              <w:rPr>
                <w:rFonts w:eastAsia="Calibri"/>
                <w:lang w:eastAsia="en-US"/>
              </w:rPr>
              <w:t xml:space="preserve"> </w:t>
            </w:r>
          </w:p>
          <w:p w14:paraId="19401144" w14:textId="77777777" w:rsidR="000E7BF7" w:rsidRPr="00A65569" w:rsidRDefault="000E7BF7" w:rsidP="000E7BF7">
            <w:pPr>
              <w:spacing w:line="360" w:lineRule="auto"/>
              <w:ind w:left="744"/>
              <w:jc w:val="both"/>
              <w:rPr>
                <w:rFonts w:eastAsia="Calibri"/>
                <w:lang w:eastAsia="en-US"/>
              </w:rPr>
            </w:pPr>
            <w:r w:rsidRPr="00A65569"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569">
              <w:instrText xml:space="preserve"> FORMCHECKBOX </w:instrText>
            </w:r>
            <w:r w:rsidR="005E5723">
              <w:fldChar w:fldCharType="separate"/>
            </w:r>
            <w:r w:rsidRPr="00A65569">
              <w:fldChar w:fldCharType="end"/>
            </w:r>
            <w:r w:rsidRPr="00A65569">
              <w:t xml:space="preserve"> </w:t>
            </w:r>
            <w:r w:rsidRPr="00A65569">
              <w:rPr>
                <w:rFonts w:eastAsia="Calibri"/>
                <w:lang w:eastAsia="en-US"/>
              </w:rPr>
              <w:t xml:space="preserve">36 miesięcy – 3 pkt </w:t>
            </w:r>
          </w:p>
          <w:p w14:paraId="49E321AA" w14:textId="77777777" w:rsidR="000E7BF7" w:rsidRPr="00A65569" w:rsidRDefault="000E7BF7" w:rsidP="000E7BF7">
            <w:pPr>
              <w:spacing w:line="360" w:lineRule="auto"/>
              <w:ind w:left="744"/>
              <w:jc w:val="both"/>
              <w:rPr>
                <w:rFonts w:eastAsia="Calibri"/>
                <w:lang w:eastAsia="en-US"/>
              </w:rPr>
            </w:pPr>
            <w:r w:rsidRPr="00A65569"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569">
              <w:instrText xml:space="preserve"> FORMCHECKBOX </w:instrText>
            </w:r>
            <w:r w:rsidR="005E5723">
              <w:fldChar w:fldCharType="separate"/>
            </w:r>
            <w:r w:rsidRPr="00A65569">
              <w:fldChar w:fldCharType="end"/>
            </w:r>
            <w:r w:rsidRPr="00A65569">
              <w:t xml:space="preserve"> </w:t>
            </w:r>
            <w:r w:rsidRPr="00A65569">
              <w:rPr>
                <w:rFonts w:eastAsia="Calibri"/>
                <w:lang w:eastAsia="en-US"/>
              </w:rPr>
              <w:t xml:space="preserve">48 miesiące - 6 pkt </w:t>
            </w:r>
          </w:p>
          <w:p w14:paraId="298F46EF" w14:textId="77777777" w:rsidR="000E7BF7" w:rsidRPr="00A65569" w:rsidRDefault="000E7BF7" w:rsidP="000E7BF7">
            <w:pPr>
              <w:spacing w:line="360" w:lineRule="auto"/>
              <w:ind w:left="744"/>
              <w:jc w:val="both"/>
              <w:rPr>
                <w:rFonts w:eastAsia="Calibri"/>
                <w:lang w:eastAsia="en-US"/>
              </w:rPr>
            </w:pPr>
            <w:r w:rsidRPr="00A65569"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569">
              <w:instrText xml:space="preserve"> FORMCHECKBOX </w:instrText>
            </w:r>
            <w:r w:rsidR="005E5723">
              <w:fldChar w:fldCharType="separate"/>
            </w:r>
            <w:r w:rsidRPr="00A65569">
              <w:fldChar w:fldCharType="end"/>
            </w:r>
            <w:r w:rsidRPr="00A65569">
              <w:t xml:space="preserve"> </w:t>
            </w:r>
            <w:r w:rsidRPr="00A65569">
              <w:rPr>
                <w:rFonts w:eastAsia="Calibri"/>
                <w:lang w:eastAsia="en-US"/>
              </w:rPr>
              <w:t xml:space="preserve">60 miesięcy – 10 pkt </w:t>
            </w:r>
          </w:p>
          <w:p w14:paraId="78A0FFEF" w14:textId="77777777" w:rsidR="000E7BF7" w:rsidRPr="00A65569" w:rsidRDefault="000E7BF7" w:rsidP="000E7BF7">
            <w:pPr>
              <w:spacing w:after="160" w:line="360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A65569">
              <w:rPr>
                <w:rFonts w:eastAsiaTheme="minorHAnsi"/>
                <w:color w:val="000000" w:themeColor="text1"/>
                <w:lang w:eastAsia="en-US"/>
              </w:rPr>
              <w:t xml:space="preserve">Modernizacja systemu </w:t>
            </w:r>
            <w:proofErr w:type="spellStart"/>
            <w:r w:rsidRPr="00A65569">
              <w:rPr>
                <w:rFonts w:eastAsiaTheme="minorHAnsi"/>
                <w:color w:val="000000" w:themeColor="text1"/>
                <w:lang w:eastAsia="en-US"/>
              </w:rPr>
              <w:t>eWODA</w:t>
            </w:r>
            <w:proofErr w:type="spellEnd"/>
            <w:r w:rsidRPr="00A65569">
              <w:rPr>
                <w:rFonts w:eastAsiaTheme="minorHAnsi"/>
                <w:color w:val="000000" w:themeColor="text1"/>
                <w:lang w:eastAsia="en-US"/>
              </w:rPr>
              <w:t>:  </w:t>
            </w:r>
          </w:p>
          <w:p w14:paraId="53876E1B" w14:textId="77777777" w:rsidR="000E7BF7" w:rsidRPr="00A65569" w:rsidRDefault="000E7BF7" w:rsidP="000E7BF7">
            <w:pPr>
              <w:spacing w:line="360" w:lineRule="auto"/>
              <w:ind w:left="744"/>
              <w:jc w:val="both"/>
              <w:rPr>
                <w:rFonts w:eastAsia="Calibri"/>
                <w:lang w:eastAsia="en-US"/>
              </w:rPr>
            </w:pPr>
            <w:r w:rsidRPr="00A65569"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569">
              <w:instrText xml:space="preserve"> FORMCHECKBOX </w:instrText>
            </w:r>
            <w:r w:rsidR="005E5723">
              <w:fldChar w:fldCharType="separate"/>
            </w:r>
            <w:r w:rsidRPr="00A65569">
              <w:fldChar w:fldCharType="end"/>
            </w:r>
            <w:r w:rsidRPr="00A65569">
              <w:t xml:space="preserve"> </w:t>
            </w:r>
            <w:r w:rsidRPr="00A65569">
              <w:rPr>
                <w:rFonts w:eastAsia="Calibri"/>
                <w:lang w:eastAsia="en-US"/>
              </w:rPr>
              <w:t xml:space="preserve">24 </w:t>
            </w:r>
            <w:proofErr w:type="gramStart"/>
            <w:r w:rsidRPr="00A65569">
              <w:rPr>
                <w:rFonts w:eastAsia="Calibri"/>
                <w:lang w:eastAsia="en-US"/>
              </w:rPr>
              <w:t>miesiące  – 0 pkt</w:t>
            </w:r>
            <w:proofErr w:type="gramEnd"/>
            <w:r w:rsidRPr="00A65569">
              <w:rPr>
                <w:rFonts w:eastAsia="Calibri"/>
                <w:lang w:eastAsia="en-US"/>
              </w:rPr>
              <w:t xml:space="preserve"> </w:t>
            </w:r>
          </w:p>
          <w:p w14:paraId="0D97EC6F" w14:textId="77777777" w:rsidR="000E7BF7" w:rsidRPr="00A65569" w:rsidRDefault="000E7BF7" w:rsidP="000E7BF7">
            <w:pPr>
              <w:spacing w:line="360" w:lineRule="auto"/>
              <w:ind w:left="744"/>
              <w:jc w:val="both"/>
              <w:rPr>
                <w:rFonts w:eastAsia="Calibri"/>
                <w:lang w:eastAsia="en-US"/>
              </w:rPr>
            </w:pPr>
            <w:r w:rsidRPr="00A65569"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569">
              <w:instrText xml:space="preserve"> FORMCHECKBOX </w:instrText>
            </w:r>
            <w:r w:rsidR="005E5723">
              <w:fldChar w:fldCharType="separate"/>
            </w:r>
            <w:r w:rsidRPr="00A65569">
              <w:fldChar w:fldCharType="end"/>
            </w:r>
            <w:r w:rsidRPr="00A65569">
              <w:t xml:space="preserve"> </w:t>
            </w:r>
            <w:r w:rsidRPr="00A65569">
              <w:rPr>
                <w:rFonts w:eastAsia="Calibri"/>
                <w:lang w:eastAsia="en-US"/>
              </w:rPr>
              <w:t xml:space="preserve">36 miesięcy – 3 pkt </w:t>
            </w:r>
          </w:p>
          <w:p w14:paraId="18562403" w14:textId="77777777" w:rsidR="000E7BF7" w:rsidRPr="00A65569" w:rsidRDefault="000E7BF7" w:rsidP="000E7BF7">
            <w:pPr>
              <w:spacing w:line="360" w:lineRule="auto"/>
              <w:ind w:left="744"/>
              <w:jc w:val="both"/>
              <w:rPr>
                <w:rFonts w:eastAsia="Calibri"/>
                <w:lang w:eastAsia="en-US"/>
              </w:rPr>
            </w:pPr>
            <w:r w:rsidRPr="00A65569"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569">
              <w:instrText xml:space="preserve"> FORMCHECKBOX </w:instrText>
            </w:r>
            <w:r w:rsidR="005E5723">
              <w:fldChar w:fldCharType="separate"/>
            </w:r>
            <w:r w:rsidRPr="00A65569">
              <w:fldChar w:fldCharType="end"/>
            </w:r>
            <w:r w:rsidRPr="00A65569">
              <w:t xml:space="preserve"> </w:t>
            </w:r>
            <w:r w:rsidRPr="00A65569">
              <w:rPr>
                <w:rFonts w:eastAsia="Calibri"/>
                <w:lang w:eastAsia="en-US"/>
              </w:rPr>
              <w:t xml:space="preserve">48 miesiące - 6 pkt </w:t>
            </w:r>
          </w:p>
          <w:p w14:paraId="3BB037B8" w14:textId="77777777" w:rsidR="000E7BF7" w:rsidRPr="00A65569" w:rsidRDefault="000E7BF7" w:rsidP="000E7BF7">
            <w:pPr>
              <w:spacing w:line="360" w:lineRule="auto"/>
              <w:ind w:left="744"/>
              <w:jc w:val="both"/>
              <w:rPr>
                <w:rFonts w:eastAsia="Calibri"/>
                <w:lang w:eastAsia="en-US"/>
              </w:rPr>
            </w:pPr>
            <w:r w:rsidRPr="00A65569"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569">
              <w:instrText xml:space="preserve"> FORMCHECKBOX </w:instrText>
            </w:r>
            <w:r w:rsidR="005E5723">
              <w:fldChar w:fldCharType="separate"/>
            </w:r>
            <w:r w:rsidRPr="00A65569">
              <w:fldChar w:fldCharType="end"/>
            </w:r>
            <w:r w:rsidRPr="00A65569">
              <w:t xml:space="preserve"> </w:t>
            </w:r>
            <w:r w:rsidRPr="00A65569">
              <w:rPr>
                <w:rFonts w:eastAsia="Calibri"/>
                <w:lang w:eastAsia="en-US"/>
              </w:rPr>
              <w:t xml:space="preserve">60 miesięcy – 10 pkt </w:t>
            </w:r>
          </w:p>
          <w:p w14:paraId="72566342" w14:textId="77777777" w:rsidR="000E7BF7" w:rsidRPr="00A65569" w:rsidRDefault="000E7BF7" w:rsidP="000E7BF7">
            <w:pPr>
              <w:spacing w:after="160" w:line="360" w:lineRule="auto"/>
              <w:contextualSpacing/>
              <w:jc w:val="both"/>
              <w:outlineLvl w:val="1"/>
              <w:rPr>
                <w:rFonts w:eastAsiaTheme="minorHAnsi"/>
                <w:bCs/>
                <w:iCs/>
                <w:color w:val="0D0D0D"/>
                <w:lang w:eastAsia="en-US"/>
              </w:rPr>
            </w:pPr>
            <w:r w:rsidRPr="00A65569">
              <w:rPr>
                <w:rFonts w:eastAsiaTheme="minorHAnsi"/>
                <w:color w:val="000000" w:themeColor="text1"/>
                <w:lang w:eastAsia="en-US"/>
              </w:rPr>
              <w:t>Uruchomienie Platformy projektowej: </w:t>
            </w:r>
          </w:p>
          <w:p w14:paraId="772ADDE0" w14:textId="77777777" w:rsidR="000E7BF7" w:rsidRPr="00A65569" w:rsidRDefault="000E7BF7" w:rsidP="000E7BF7">
            <w:pPr>
              <w:spacing w:line="360" w:lineRule="auto"/>
              <w:ind w:left="744"/>
              <w:jc w:val="both"/>
              <w:rPr>
                <w:rFonts w:eastAsia="Calibri"/>
                <w:lang w:eastAsia="en-US"/>
              </w:rPr>
            </w:pPr>
            <w:r w:rsidRPr="00A65569"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569">
              <w:instrText xml:space="preserve"> FORMCHECKBOX </w:instrText>
            </w:r>
            <w:r w:rsidR="005E5723">
              <w:fldChar w:fldCharType="separate"/>
            </w:r>
            <w:r w:rsidRPr="00A65569">
              <w:fldChar w:fldCharType="end"/>
            </w:r>
            <w:r w:rsidRPr="00A65569">
              <w:t xml:space="preserve"> </w:t>
            </w:r>
            <w:r w:rsidRPr="00A65569">
              <w:rPr>
                <w:rFonts w:eastAsia="Calibri"/>
                <w:lang w:eastAsia="en-US"/>
              </w:rPr>
              <w:t xml:space="preserve">24 </w:t>
            </w:r>
            <w:proofErr w:type="gramStart"/>
            <w:r w:rsidRPr="00A65569">
              <w:rPr>
                <w:rFonts w:eastAsia="Calibri"/>
                <w:lang w:eastAsia="en-US"/>
              </w:rPr>
              <w:t>miesiące  – 0 pkt</w:t>
            </w:r>
            <w:proofErr w:type="gramEnd"/>
            <w:r w:rsidRPr="00A65569">
              <w:rPr>
                <w:rFonts w:eastAsia="Calibri"/>
                <w:lang w:eastAsia="en-US"/>
              </w:rPr>
              <w:t xml:space="preserve"> </w:t>
            </w:r>
          </w:p>
          <w:p w14:paraId="428EC0CD" w14:textId="77777777" w:rsidR="000E7BF7" w:rsidRPr="00A65569" w:rsidRDefault="000E7BF7" w:rsidP="000E7BF7">
            <w:pPr>
              <w:spacing w:line="360" w:lineRule="auto"/>
              <w:ind w:left="744"/>
              <w:jc w:val="both"/>
              <w:rPr>
                <w:rFonts w:eastAsia="Calibri"/>
                <w:lang w:eastAsia="en-US"/>
              </w:rPr>
            </w:pPr>
            <w:r w:rsidRPr="00A65569"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569">
              <w:instrText xml:space="preserve"> FORMCHECKBOX </w:instrText>
            </w:r>
            <w:r w:rsidR="005E5723">
              <w:fldChar w:fldCharType="separate"/>
            </w:r>
            <w:r w:rsidRPr="00A65569">
              <w:fldChar w:fldCharType="end"/>
            </w:r>
            <w:r w:rsidRPr="00A65569">
              <w:t xml:space="preserve"> </w:t>
            </w:r>
            <w:r w:rsidRPr="00A65569">
              <w:rPr>
                <w:rFonts w:eastAsia="Calibri"/>
                <w:lang w:eastAsia="en-US"/>
              </w:rPr>
              <w:t xml:space="preserve">36 miesięcy – 3 pkt </w:t>
            </w:r>
          </w:p>
          <w:p w14:paraId="79875DFF" w14:textId="77777777" w:rsidR="000E7BF7" w:rsidRPr="00A65569" w:rsidRDefault="000E7BF7" w:rsidP="000E7BF7">
            <w:pPr>
              <w:spacing w:line="360" w:lineRule="auto"/>
              <w:ind w:left="744"/>
              <w:jc w:val="both"/>
              <w:rPr>
                <w:rFonts w:eastAsia="Calibri"/>
                <w:lang w:eastAsia="en-US"/>
              </w:rPr>
            </w:pPr>
            <w:r w:rsidRPr="00A65569"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569">
              <w:instrText xml:space="preserve"> FORMCHECKBOX </w:instrText>
            </w:r>
            <w:r w:rsidR="005E5723">
              <w:fldChar w:fldCharType="separate"/>
            </w:r>
            <w:r w:rsidRPr="00A65569">
              <w:fldChar w:fldCharType="end"/>
            </w:r>
            <w:r w:rsidRPr="00A65569">
              <w:t xml:space="preserve"> </w:t>
            </w:r>
            <w:r w:rsidRPr="00A65569">
              <w:rPr>
                <w:rFonts w:eastAsia="Calibri"/>
                <w:lang w:eastAsia="en-US"/>
              </w:rPr>
              <w:t xml:space="preserve">48 miesiące - 6 pkt </w:t>
            </w:r>
          </w:p>
          <w:p w14:paraId="592E048F" w14:textId="77777777" w:rsidR="000E7BF7" w:rsidRPr="00A65569" w:rsidRDefault="000E7BF7" w:rsidP="000E7BF7">
            <w:pPr>
              <w:spacing w:line="360" w:lineRule="auto"/>
              <w:ind w:left="744"/>
              <w:jc w:val="both"/>
              <w:rPr>
                <w:rFonts w:eastAsia="Calibri"/>
                <w:lang w:eastAsia="en-US"/>
              </w:rPr>
            </w:pPr>
            <w:r w:rsidRPr="00A65569"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569">
              <w:instrText xml:space="preserve"> FORMCHECKBOX </w:instrText>
            </w:r>
            <w:r w:rsidR="005E5723">
              <w:fldChar w:fldCharType="separate"/>
            </w:r>
            <w:r w:rsidRPr="00A65569">
              <w:fldChar w:fldCharType="end"/>
            </w:r>
            <w:r w:rsidRPr="00A65569">
              <w:t xml:space="preserve"> </w:t>
            </w:r>
            <w:r w:rsidRPr="00A65569">
              <w:rPr>
                <w:rFonts w:eastAsia="Calibri"/>
                <w:lang w:eastAsia="en-US"/>
              </w:rPr>
              <w:t xml:space="preserve">60 miesięcy – 10 pkt </w:t>
            </w:r>
          </w:p>
          <w:p w14:paraId="5571C4A1" w14:textId="77777777" w:rsidR="000E7BF7" w:rsidRPr="00A65569" w:rsidRDefault="000E7BF7" w:rsidP="000E7BF7">
            <w:pPr>
              <w:spacing w:line="360" w:lineRule="auto"/>
              <w:jc w:val="both"/>
              <w:rPr>
                <w:rFonts w:eastAsia="Calibri"/>
                <w:b/>
                <w:highlight w:val="yellow"/>
                <w:lang w:eastAsia="en-US"/>
              </w:rPr>
            </w:pPr>
          </w:p>
          <w:p w14:paraId="0B634275" w14:textId="089136CC" w:rsidR="000E7BF7" w:rsidRPr="00A65569" w:rsidRDefault="000E7BF7" w:rsidP="000E7BF7">
            <w:pPr>
              <w:spacing w:line="360" w:lineRule="auto"/>
              <w:rPr>
                <w:color w:val="000000"/>
              </w:rPr>
            </w:pPr>
            <w:r w:rsidRPr="00A65569">
              <w:rPr>
                <w:b/>
              </w:rPr>
              <w:t>*Należy zaznaczyć właściwe pole.</w:t>
            </w:r>
          </w:p>
        </w:tc>
      </w:tr>
    </w:tbl>
    <w:p w14:paraId="37C91E28" w14:textId="77777777" w:rsidR="00A65569" w:rsidRDefault="00A65569" w:rsidP="00D26092">
      <w:pPr>
        <w:spacing w:line="360" w:lineRule="auto"/>
        <w:rPr>
          <w:b/>
          <w:color w:val="000000"/>
        </w:rPr>
      </w:pPr>
    </w:p>
    <w:p w14:paraId="405E9403" w14:textId="77777777" w:rsidR="00302956" w:rsidRPr="00A65569" w:rsidRDefault="00302956" w:rsidP="00D26092">
      <w:pPr>
        <w:pStyle w:val="Bezodstpw"/>
        <w:spacing w:line="360" w:lineRule="auto"/>
        <w:ind w:lef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5569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831892" w:rsidRPr="00A65569">
        <w:rPr>
          <w:rFonts w:ascii="Times New Roman" w:hAnsi="Times New Roman" w:cs="Times New Roman"/>
          <w:bCs/>
          <w:sz w:val="24"/>
          <w:szCs w:val="24"/>
        </w:rPr>
        <w:t>Termin rozpoczęcia wykonywania przedmiotu umowy: z dniem podpisania umowy.</w:t>
      </w:r>
    </w:p>
    <w:p w14:paraId="06E50540" w14:textId="3956CEC5" w:rsidR="00831892" w:rsidRPr="00B031C4" w:rsidRDefault="00302956" w:rsidP="00B031C4">
      <w:pPr>
        <w:pStyle w:val="Bezodstpw"/>
        <w:spacing w:line="360" w:lineRule="auto"/>
        <w:ind w:lef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5569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A65569">
        <w:rPr>
          <w:rFonts w:ascii="Times New Roman" w:hAnsi="Times New Roman" w:cs="Times New Roman"/>
          <w:bCs/>
          <w:sz w:val="24"/>
          <w:szCs w:val="24"/>
        </w:rPr>
        <w:t>Deklarujemy</w:t>
      </w:r>
      <w:r w:rsidR="00A655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831892" w:rsidRPr="00A655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wykonania przedmiotu </w:t>
      </w:r>
      <w:r w:rsidR="00A655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zamówienia</w:t>
      </w:r>
      <w:r w:rsidR="00B031C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831892" w:rsidRPr="00A655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do </w:t>
      </w:r>
      <w:r w:rsidR="000A4DE2" w:rsidRPr="00A655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180</w:t>
      </w:r>
      <w:r w:rsidR="00045F86" w:rsidRPr="00A655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dni</w:t>
      </w:r>
      <w:r w:rsidR="003B359D" w:rsidRPr="00A655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od dnia podpisania umowy </w:t>
      </w:r>
    </w:p>
    <w:p w14:paraId="4BC25C97" w14:textId="77777777" w:rsidR="003B359D" w:rsidRPr="00A65569" w:rsidRDefault="003B359D" w:rsidP="00D26092">
      <w:pPr>
        <w:pStyle w:val="Bezodstpw"/>
        <w:spacing w:line="36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9E5BB4" w14:textId="77777777" w:rsidR="00831892" w:rsidRPr="00A65569" w:rsidRDefault="00831892" w:rsidP="00D26092">
      <w:pPr>
        <w:pStyle w:val="Bezodstpw"/>
        <w:shd w:val="clear" w:color="auto" w:fill="F2F2F2" w:themeFill="background1" w:themeFillShade="F2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5569">
        <w:rPr>
          <w:rFonts w:ascii="Times New Roman" w:hAnsi="Times New Roman" w:cs="Times New Roman"/>
          <w:b/>
          <w:sz w:val="24"/>
          <w:szCs w:val="24"/>
        </w:rPr>
        <w:t>Pełnomocnik:</w:t>
      </w:r>
    </w:p>
    <w:p w14:paraId="5030EA9F" w14:textId="77777777" w:rsidR="00831892" w:rsidRPr="00A65569" w:rsidRDefault="00831892" w:rsidP="00D26092">
      <w:pPr>
        <w:pStyle w:val="Bezodstpw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5569">
        <w:rPr>
          <w:rFonts w:ascii="Times New Roman" w:hAnsi="Times New Roman" w:cs="Times New Roman"/>
          <w:color w:val="000000"/>
          <w:sz w:val="24"/>
          <w:szCs w:val="24"/>
        </w:rPr>
        <w:t xml:space="preserve">Ustanowionym pełnomocnikiem do reprezentowania w postępowaniu o udzielenie zamówienia i /lub zawarcia umowy w sprawie zamówienia publicznego, w przypadku składania </w:t>
      </w:r>
      <w:r w:rsidRPr="00A655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oferty wspólnej</w:t>
      </w:r>
      <w:r w:rsidRPr="00A65569">
        <w:rPr>
          <w:rFonts w:ascii="Times New Roman" w:hAnsi="Times New Roman" w:cs="Times New Roman"/>
          <w:color w:val="000000"/>
          <w:sz w:val="24"/>
          <w:szCs w:val="24"/>
        </w:rPr>
        <w:t xml:space="preserve"> przez dwa lub więcej podmioty gospodarcze (konsorcja/spółki cywilne) jest:</w:t>
      </w:r>
    </w:p>
    <w:p w14:paraId="7FA5B49E" w14:textId="77777777" w:rsidR="00831892" w:rsidRPr="00A65569" w:rsidRDefault="00831892" w:rsidP="00D26092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sz w:val="24"/>
          <w:szCs w:val="24"/>
        </w:rPr>
        <w:t>Stanowisko:</w:t>
      </w:r>
      <w:r w:rsidRPr="00A65569">
        <w:rPr>
          <w:rFonts w:ascii="Times New Roman" w:hAnsi="Times New Roman" w:cs="Times New Roman"/>
          <w:sz w:val="24"/>
          <w:szCs w:val="24"/>
        </w:rPr>
        <w:tab/>
      </w:r>
      <w:r w:rsidRPr="00A65569">
        <w:rPr>
          <w:rFonts w:ascii="Times New Roman" w:hAnsi="Times New Roman" w:cs="Times New Roman"/>
          <w:sz w:val="24"/>
          <w:szCs w:val="24"/>
        </w:rPr>
        <w:tab/>
      </w:r>
      <w:r w:rsidRPr="00A65569">
        <w:rPr>
          <w:rFonts w:ascii="Times New Roman" w:hAnsi="Times New Roman" w:cs="Times New Roman"/>
          <w:sz w:val="24"/>
          <w:szCs w:val="24"/>
        </w:rPr>
        <w:tab/>
      </w:r>
      <w:r w:rsidRPr="00A6556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30F0FF5" w14:textId="77777777" w:rsidR="00831892" w:rsidRPr="00A65569" w:rsidRDefault="00831892" w:rsidP="00D26092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sz w:val="24"/>
          <w:szCs w:val="24"/>
        </w:rPr>
        <w:t>Imię i nazwisko:</w:t>
      </w:r>
      <w:r w:rsidRPr="00A65569">
        <w:rPr>
          <w:rFonts w:ascii="Times New Roman" w:hAnsi="Times New Roman" w:cs="Times New Roman"/>
          <w:sz w:val="24"/>
          <w:szCs w:val="24"/>
        </w:rPr>
        <w:tab/>
      </w:r>
      <w:r w:rsidRPr="00A65569">
        <w:rPr>
          <w:rFonts w:ascii="Times New Roman" w:hAnsi="Times New Roman" w:cs="Times New Roman"/>
          <w:sz w:val="24"/>
          <w:szCs w:val="24"/>
        </w:rPr>
        <w:tab/>
      </w:r>
      <w:r w:rsidRPr="00A6556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3E3D58A" w14:textId="77777777" w:rsidR="00831892" w:rsidRPr="00A65569" w:rsidRDefault="00831892" w:rsidP="00D26092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sz w:val="24"/>
          <w:szCs w:val="24"/>
        </w:rPr>
        <w:t>Adres do korespondencji:</w:t>
      </w:r>
      <w:r w:rsidRPr="00A65569">
        <w:rPr>
          <w:rFonts w:ascii="Times New Roman" w:hAnsi="Times New Roman" w:cs="Times New Roman"/>
          <w:sz w:val="24"/>
          <w:szCs w:val="24"/>
        </w:rPr>
        <w:tab/>
      </w:r>
      <w:r w:rsidRPr="00A6556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683D711" w14:textId="77777777" w:rsidR="00831892" w:rsidRPr="00A65569" w:rsidRDefault="00831892" w:rsidP="00D26092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65569">
        <w:rPr>
          <w:rFonts w:ascii="Times New Roman" w:hAnsi="Times New Roman" w:cs="Times New Roman"/>
          <w:sz w:val="24"/>
          <w:szCs w:val="24"/>
          <w:lang w:val="en-US"/>
        </w:rPr>
        <w:lastRenderedPageBreak/>
        <w:t>Numer</w:t>
      </w:r>
      <w:proofErr w:type="spellEnd"/>
      <w:r w:rsidRPr="00A655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65569">
        <w:rPr>
          <w:rFonts w:ascii="Times New Roman" w:hAnsi="Times New Roman" w:cs="Times New Roman"/>
          <w:sz w:val="24"/>
          <w:szCs w:val="24"/>
          <w:lang w:val="en-US"/>
        </w:rPr>
        <w:t>telefonu</w:t>
      </w:r>
      <w:proofErr w:type="spellEnd"/>
      <w:r w:rsidRPr="00A65569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A6556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6556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65569">
        <w:rPr>
          <w:rFonts w:ascii="Times New Roman" w:hAnsi="Times New Roman" w:cs="Times New Roman"/>
          <w:sz w:val="24"/>
          <w:szCs w:val="24"/>
          <w:lang w:val="en-US"/>
        </w:rPr>
        <w:tab/>
        <w:t>0 (**)……………………………………………………</w:t>
      </w:r>
    </w:p>
    <w:p w14:paraId="5ADE6909" w14:textId="77777777" w:rsidR="00831892" w:rsidRPr="00A65569" w:rsidRDefault="00831892" w:rsidP="00D26092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65569">
        <w:rPr>
          <w:rFonts w:ascii="Times New Roman" w:hAnsi="Times New Roman" w:cs="Times New Roman"/>
          <w:sz w:val="24"/>
          <w:szCs w:val="24"/>
          <w:lang w:val="en-US"/>
        </w:rPr>
        <w:t>Numer</w:t>
      </w:r>
      <w:proofErr w:type="spellEnd"/>
      <w:r w:rsidRPr="00A655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65569">
        <w:rPr>
          <w:rFonts w:ascii="Times New Roman" w:hAnsi="Times New Roman" w:cs="Times New Roman"/>
          <w:sz w:val="24"/>
          <w:szCs w:val="24"/>
          <w:lang w:val="en-US"/>
        </w:rPr>
        <w:t>faxu</w:t>
      </w:r>
      <w:proofErr w:type="spellEnd"/>
      <w:r w:rsidRPr="00A65569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A6556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6556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6556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65569">
        <w:rPr>
          <w:rFonts w:ascii="Times New Roman" w:hAnsi="Times New Roman" w:cs="Times New Roman"/>
          <w:sz w:val="24"/>
          <w:szCs w:val="24"/>
          <w:lang w:val="en-US"/>
        </w:rPr>
        <w:tab/>
        <w:t>0 (**)……………………………………………………</w:t>
      </w:r>
    </w:p>
    <w:p w14:paraId="21707183" w14:textId="77777777" w:rsidR="00831892" w:rsidRPr="00A65569" w:rsidRDefault="00831892" w:rsidP="00D26092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65569">
        <w:rPr>
          <w:rFonts w:ascii="Times New Roman" w:hAnsi="Times New Roman" w:cs="Times New Roman"/>
          <w:sz w:val="24"/>
          <w:szCs w:val="24"/>
          <w:lang w:val="en-US"/>
        </w:rPr>
        <w:t>Adres e-mail</w:t>
      </w:r>
      <w:proofErr w:type="gramStart"/>
      <w:r w:rsidRPr="00A65569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A6556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6556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6556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65569"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……………………………………………………………</w:t>
      </w:r>
      <w:proofErr w:type="gramEnd"/>
    </w:p>
    <w:p w14:paraId="71BF7000" w14:textId="77777777" w:rsidR="00831892" w:rsidRPr="00A65569" w:rsidRDefault="00831892" w:rsidP="00D26092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sz w:val="24"/>
          <w:szCs w:val="24"/>
        </w:rPr>
        <w:t>Uwagi:</w:t>
      </w:r>
      <w:r w:rsidRPr="00A65569">
        <w:rPr>
          <w:rFonts w:ascii="Times New Roman" w:hAnsi="Times New Roman" w:cs="Times New Roman"/>
          <w:sz w:val="24"/>
          <w:szCs w:val="24"/>
        </w:rPr>
        <w:tab/>
      </w:r>
      <w:r w:rsidRPr="00A65569">
        <w:rPr>
          <w:rFonts w:ascii="Times New Roman" w:hAnsi="Times New Roman" w:cs="Times New Roman"/>
          <w:sz w:val="24"/>
          <w:szCs w:val="24"/>
        </w:rPr>
        <w:tab/>
      </w:r>
      <w:r w:rsidRPr="00A65569">
        <w:rPr>
          <w:rFonts w:ascii="Times New Roman" w:hAnsi="Times New Roman" w:cs="Times New Roman"/>
          <w:sz w:val="24"/>
          <w:szCs w:val="24"/>
        </w:rPr>
        <w:tab/>
      </w:r>
      <w:r w:rsidRPr="00A65569">
        <w:rPr>
          <w:rFonts w:ascii="Times New Roman" w:hAnsi="Times New Roman" w:cs="Times New Roman"/>
          <w:sz w:val="24"/>
          <w:szCs w:val="24"/>
        </w:rPr>
        <w:tab/>
      </w:r>
      <w:r w:rsidRPr="00A6556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8389FCB" w14:textId="7B76BD04" w:rsidR="00831892" w:rsidRPr="00A65569" w:rsidRDefault="00831892" w:rsidP="00D26092">
      <w:pPr>
        <w:pStyle w:val="Bezodstpw"/>
        <w:numPr>
          <w:ilvl w:val="0"/>
          <w:numId w:val="7"/>
        </w:numPr>
        <w:shd w:val="clear" w:color="auto" w:fill="F2F2F2" w:themeFill="background1" w:themeFillShade="F2"/>
        <w:spacing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5569">
        <w:rPr>
          <w:rFonts w:ascii="Times New Roman" w:hAnsi="Times New Roman" w:cs="Times New Roman"/>
          <w:bCs/>
          <w:color w:val="000000"/>
          <w:sz w:val="24"/>
          <w:szCs w:val="24"/>
        </w:rPr>
        <w:t>Oświadczenie dotyczące postanowień specyfikacji warunków zamówienia:</w:t>
      </w:r>
    </w:p>
    <w:p w14:paraId="0F5708E3" w14:textId="5A904DE8" w:rsidR="00831892" w:rsidRPr="00A65569" w:rsidRDefault="00831892" w:rsidP="00D26092">
      <w:pPr>
        <w:pStyle w:val="Bezodstpw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sz w:val="24"/>
          <w:szCs w:val="24"/>
        </w:rPr>
        <w:t>Oś</w:t>
      </w:r>
      <w:r w:rsidR="00733C43" w:rsidRPr="00A65569">
        <w:rPr>
          <w:rFonts w:ascii="Times New Roman" w:hAnsi="Times New Roman" w:cs="Times New Roman"/>
          <w:sz w:val="24"/>
          <w:szCs w:val="24"/>
        </w:rPr>
        <w:t xml:space="preserve">wiadczamy, że zapoznaliśmy </w:t>
      </w:r>
      <w:proofErr w:type="gramStart"/>
      <w:r w:rsidR="00733C43" w:rsidRPr="00A65569">
        <w:rPr>
          <w:rFonts w:ascii="Times New Roman" w:hAnsi="Times New Roman" w:cs="Times New Roman"/>
          <w:sz w:val="24"/>
          <w:szCs w:val="24"/>
        </w:rPr>
        <w:t>się ż</w:t>
      </w:r>
      <w:r w:rsidRPr="00A65569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A65569">
        <w:rPr>
          <w:rFonts w:ascii="Times New Roman" w:hAnsi="Times New Roman" w:cs="Times New Roman"/>
          <w:sz w:val="24"/>
          <w:szCs w:val="24"/>
        </w:rPr>
        <w:t xml:space="preserve"> Specyfikacją Warunków Zamówienia i uznajemy się za związanych określonymi w niej zasadami postępowania. </w:t>
      </w:r>
      <w:proofErr w:type="gramStart"/>
      <w:r w:rsidRPr="00A65569">
        <w:rPr>
          <w:rFonts w:ascii="Times New Roman" w:hAnsi="Times New Roman" w:cs="Times New Roman"/>
          <w:sz w:val="24"/>
          <w:szCs w:val="24"/>
        </w:rPr>
        <w:t>Nie  wnosimy</w:t>
      </w:r>
      <w:proofErr w:type="gramEnd"/>
      <w:r w:rsidRPr="00A65569">
        <w:rPr>
          <w:rFonts w:ascii="Times New Roman" w:hAnsi="Times New Roman" w:cs="Times New Roman"/>
          <w:sz w:val="24"/>
          <w:szCs w:val="24"/>
        </w:rPr>
        <w:t xml:space="preserve"> do niej zastrzeżeń oraz zdobyliśmy konieczne informacje potrzebne do właściwego wykonania zamówienia. </w:t>
      </w:r>
    </w:p>
    <w:p w14:paraId="18FCB3A6" w14:textId="77777777" w:rsidR="00831892" w:rsidRPr="00A65569" w:rsidRDefault="00831892" w:rsidP="00D26092">
      <w:pPr>
        <w:pStyle w:val="Bezodstpw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bCs/>
          <w:sz w:val="24"/>
          <w:szCs w:val="24"/>
        </w:rPr>
        <w:t>Oświadczamy</w:t>
      </w:r>
      <w:r w:rsidRPr="00A65569">
        <w:rPr>
          <w:rFonts w:ascii="Times New Roman" w:hAnsi="Times New Roman" w:cs="Times New Roman"/>
          <w:sz w:val="24"/>
          <w:szCs w:val="24"/>
        </w:rPr>
        <w:t>, że uwzględniliśmy zmiany i dodatkowe ustalenia wynikłe w trakcie procedury wyszczególnione we wszystkich przesłanych i umieszczonych na stronie internetowej pismach Zamawiającego.</w:t>
      </w:r>
    </w:p>
    <w:p w14:paraId="3184B036" w14:textId="270B99A0" w:rsidR="00831892" w:rsidRPr="00A65569" w:rsidRDefault="00831892" w:rsidP="00D26092">
      <w:pPr>
        <w:pStyle w:val="Bezodstpw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sz w:val="24"/>
          <w:szCs w:val="24"/>
        </w:rPr>
        <w:t>Oświadczamy, że oferowane produkty są w pełni zgodne z wymaganiami Zamawiającego określonymi w szczegółowym opisie przedmiotu zamówienia, są nowe, pochodzące z bieżącej produkcji oraz wolne od wad konstrukcyjnych, materiałowych i prawnych</w:t>
      </w:r>
      <w:r w:rsidR="00CB6026" w:rsidRPr="00A65569">
        <w:rPr>
          <w:rFonts w:ascii="Times New Roman" w:hAnsi="Times New Roman" w:cs="Times New Roman"/>
          <w:sz w:val="24"/>
          <w:szCs w:val="24"/>
        </w:rPr>
        <w:t>.</w:t>
      </w:r>
    </w:p>
    <w:p w14:paraId="031160E0" w14:textId="01E515F0" w:rsidR="00CB6026" w:rsidRPr="00A65569" w:rsidRDefault="00CB6026" w:rsidP="00D26092">
      <w:pPr>
        <w:pStyle w:val="Bezodstpw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sz w:val="24"/>
          <w:szCs w:val="24"/>
        </w:rPr>
        <w:t>Oświadczamy, iż warunki płatności, będą zgodne z zapisami przedstawionymi w Specyfikacji Warunków Zamówienia. Zakres zamówienia przewidziany do wykonania będzie zgodny z zakresem objętym Specyfikacją Warunków Zamówienia.</w:t>
      </w:r>
    </w:p>
    <w:p w14:paraId="4A68D757" w14:textId="77777777" w:rsidR="00831892" w:rsidRPr="00A65569" w:rsidRDefault="00831892" w:rsidP="00D26092">
      <w:pPr>
        <w:pStyle w:val="Bezodstpw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sz w:val="24"/>
          <w:szCs w:val="24"/>
        </w:rPr>
        <w:t>Oświadczamy, że cena oferty zawiera wszystkie koszty związane z wykonaniem przedmiotu zamówienia.</w:t>
      </w:r>
    </w:p>
    <w:p w14:paraId="331A08A3" w14:textId="77777777" w:rsidR="00831892" w:rsidRPr="00A65569" w:rsidRDefault="00831892" w:rsidP="00D26092">
      <w:pPr>
        <w:pStyle w:val="Bezodstpw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color w:val="000000"/>
          <w:sz w:val="24"/>
          <w:szCs w:val="24"/>
        </w:rPr>
        <w:t>Oświadczamy, że uważamy się za związanych ofertą przez czas wskazany w specyfikacji warunków zamówienia.</w:t>
      </w:r>
    </w:p>
    <w:p w14:paraId="08CA1B80" w14:textId="77777777" w:rsidR="00831892" w:rsidRPr="00A65569" w:rsidRDefault="00831892" w:rsidP="00D26092">
      <w:pPr>
        <w:pStyle w:val="Bezodstpw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sz w:val="24"/>
          <w:szCs w:val="24"/>
        </w:rPr>
        <w:t xml:space="preserve">Oświadczamy, że zapoznaliśmy się z istotnymi postanowieniami umowy, które zostały </w:t>
      </w:r>
      <w:r w:rsidRPr="00A655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wskazane we wzorze umowy </w:t>
      </w:r>
      <w:r w:rsidRPr="00A65569">
        <w:rPr>
          <w:rFonts w:ascii="Times New Roman" w:hAnsi="Times New Roman" w:cs="Times New Roman"/>
          <w:sz w:val="24"/>
          <w:szCs w:val="24"/>
        </w:rPr>
        <w:t>i w pełni je akceptujemy</w:t>
      </w:r>
      <w:r w:rsidRPr="00A65569">
        <w:rPr>
          <w:rFonts w:ascii="Times New Roman" w:hAnsi="Times New Roman" w:cs="Times New Roman"/>
          <w:color w:val="000000" w:themeColor="text1"/>
          <w:sz w:val="24"/>
          <w:szCs w:val="24"/>
        </w:rPr>
        <w:t>. Zobowiązujemy się</w:t>
      </w:r>
      <w:r w:rsidRPr="00A65569">
        <w:rPr>
          <w:rFonts w:ascii="Times New Roman" w:hAnsi="Times New Roman" w:cs="Times New Roman"/>
          <w:sz w:val="24"/>
          <w:szCs w:val="24"/>
        </w:rPr>
        <w:t xml:space="preserve"> w przypadku wyboru naszej oferty do zawarcia umowy na wskazanych tam warunkach w miejscu i terminie wyznaczonym przez Zamawiającego.</w:t>
      </w:r>
    </w:p>
    <w:p w14:paraId="74F8DF66" w14:textId="149AFF11" w:rsidR="00831892" w:rsidRPr="00A65569" w:rsidRDefault="00831892" w:rsidP="00D26092">
      <w:pPr>
        <w:pStyle w:val="Bezodstpw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sz w:val="24"/>
          <w:szCs w:val="24"/>
        </w:rPr>
        <w:t>Oświadczamy, że dostawy objęte zamówieniem zamierzamy wykonać sami/przy pomocy następujących podwykonawców</w:t>
      </w:r>
      <w:r w:rsidRPr="00A65569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Pr="00A65569">
        <w:rPr>
          <w:rFonts w:ascii="Times New Roman" w:hAnsi="Times New Roman" w:cs="Times New Roman"/>
          <w:sz w:val="24"/>
          <w:szCs w:val="24"/>
        </w:rPr>
        <w:t>:</w:t>
      </w:r>
    </w:p>
    <w:p w14:paraId="0A9F51F5" w14:textId="77777777" w:rsidR="00831892" w:rsidRPr="00A65569" w:rsidRDefault="00831892" w:rsidP="00D26092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sz w:val="24"/>
          <w:szCs w:val="24"/>
        </w:rPr>
        <w:t>………………………………………………….. - ……………….…………..………………..</w:t>
      </w:r>
    </w:p>
    <w:p w14:paraId="1D17C7E6" w14:textId="77777777" w:rsidR="00831892" w:rsidRPr="00A65569" w:rsidRDefault="00831892" w:rsidP="00D26092">
      <w:pPr>
        <w:pStyle w:val="Bezodstpw"/>
        <w:spacing w:line="360" w:lineRule="auto"/>
        <w:ind w:left="1275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i/>
          <w:sz w:val="24"/>
          <w:szCs w:val="24"/>
        </w:rPr>
        <w:lastRenderedPageBreak/>
        <w:t>(zakres</w:t>
      </w:r>
      <w:proofErr w:type="gramStart"/>
      <w:r w:rsidRPr="00A65569">
        <w:rPr>
          <w:rFonts w:ascii="Times New Roman" w:hAnsi="Times New Roman" w:cs="Times New Roman"/>
          <w:i/>
          <w:sz w:val="24"/>
          <w:szCs w:val="24"/>
        </w:rPr>
        <w:t>)</w:t>
      </w:r>
      <w:r w:rsidRPr="00A65569">
        <w:rPr>
          <w:rFonts w:ascii="Times New Roman" w:hAnsi="Times New Roman" w:cs="Times New Roman"/>
          <w:i/>
          <w:sz w:val="24"/>
          <w:szCs w:val="24"/>
        </w:rPr>
        <w:tab/>
      </w:r>
      <w:r w:rsidRPr="00A65569">
        <w:rPr>
          <w:rFonts w:ascii="Times New Roman" w:hAnsi="Times New Roman" w:cs="Times New Roman"/>
          <w:i/>
          <w:sz w:val="24"/>
          <w:szCs w:val="24"/>
        </w:rPr>
        <w:tab/>
      </w:r>
      <w:r w:rsidRPr="00A65569">
        <w:rPr>
          <w:rFonts w:ascii="Times New Roman" w:hAnsi="Times New Roman" w:cs="Times New Roman"/>
          <w:i/>
          <w:sz w:val="24"/>
          <w:szCs w:val="24"/>
        </w:rPr>
        <w:tab/>
      </w:r>
      <w:r w:rsidRPr="00A65569">
        <w:rPr>
          <w:rFonts w:ascii="Times New Roman" w:hAnsi="Times New Roman" w:cs="Times New Roman"/>
          <w:i/>
          <w:sz w:val="24"/>
          <w:szCs w:val="24"/>
        </w:rPr>
        <w:tab/>
      </w:r>
      <w:r w:rsidRPr="00A65569">
        <w:rPr>
          <w:rFonts w:ascii="Times New Roman" w:hAnsi="Times New Roman" w:cs="Times New Roman"/>
          <w:i/>
          <w:sz w:val="24"/>
          <w:szCs w:val="24"/>
        </w:rPr>
        <w:tab/>
      </w:r>
      <w:r w:rsidRPr="00A65569">
        <w:rPr>
          <w:rFonts w:ascii="Times New Roman" w:hAnsi="Times New Roman" w:cs="Times New Roman"/>
          <w:i/>
          <w:sz w:val="24"/>
          <w:szCs w:val="24"/>
        </w:rPr>
        <w:tab/>
      </w:r>
      <w:r w:rsidRPr="00A65569">
        <w:rPr>
          <w:rFonts w:ascii="Times New Roman" w:hAnsi="Times New Roman" w:cs="Times New Roman"/>
          <w:i/>
          <w:sz w:val="24"/>
          <w:szCs w:val="24"/>
        </w:rPr>
        <w:tab/>
        <w:t>(podwykonawca</w:t>
      </w:r>
      <w:proofErr w:type="gramEnd"/>
      <w:r w:rsidRPr="00A65569">
        <w:rPr>
          <w:rFonts w:ascii="Times New Roman" w:hAnsi="Times New Roman" w:cs="Times New Roman"/>
          <w:i/>
          <w:sz w:val="24"/>
          <w:szCs w:val="24"/>
        </w:rPr>
        <w:t>)</w:t>
      </w:r>
    </w:p>
    <w:p w14:paraId="345C7642" w14:textId="77777777" w:rsidR="00831892" w:rsidRPr="00A65569" w:rsidRDefault="00831892" w:rsidP="00D26092">
      <w:pPr>
        <w:pStyle w:val="Bezodstpw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bCs/>
          <w:iCs/>
          <w:sz w:val="24"/>
          <w:szCs w:val="24"/>
        </w:rPr>
        <w:t xml:space="preserve">Oświadczamy, iż wyrażamy zgodę na przetwarzanie danych osobowych zawartych w ofercie </w:t>
      </w:r>
      <w:r w:rsidRPr="00A6556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dla potrzeb niezbędnych do realizacji wyboru Wykonawcy </w:t>
      </w:r>
      <w:r w:rsidRPr="00A65569">
        <w:rPr>
          <w:rFonts w:ascii="Times New Roman" w:hAnsi="Times New Roman" w:cs="Times New Roman"/>
          <w:bCs/>
          <w:iCs/>
          <w:color w:val="00000A"/>
          <w:sz w:val="24"/>
          <w:szCs w:val="24"/>
        </w:rPr>
        <w:t>Zgodnie z art. 13 ust. 1 i ust. 2 RODO</w:t>
      </w:r>
      <w:r w:rsidRPr="00A65569">
        <w:rPr>
          <w:rStyle w:val="Odwoanieprzypisudolnego"/>
          <w:rFonts w:ascii="Times New Roman" w:hAnsi="Times New Roman" w:cs="Times New Roman"/>
          <w:bCs/>
          <w:iCs/>
          <w:color w:val="00000A"/>
          <w:sz w:val="24"/>
          <w:szCs w:val="24"/>
        </w:rPr>
        <w:footnoteReference w:id="4"/>
      </w:r>
    </w:p>
    <w:p w14:paraId="5A318230" w14:textId="77777777" w:rsidR="00831892" w:rsidRPr="00A65569" w:rsidRDefault="00831892" w:rsidP="00D26092">
      <w:pPr>
        <w:pStyle w:val="Bezodstpw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sz w:val="24"/>
          <w:szCs w:val="24"/>
          <w:lang w:eastAsia="pl-PL"/>
        </w:rPr>
        <w:t>Oświadczamy, że wypełniliśmy obowiązki informacyjne przewidziane w art. 13 lub art. 14 RODO wobec osób fizycznych, od których dane osobowe bezpośrednio lub pośrednio pozyskałem w celu złożenia oferty i udziału w niniejszym postępowaniu</w:t>
      </w:r>
      <w:r w:rsidRPr="00A65569">
        <w:rPr>
          <w:rStyle w:val="Odwoanieprzypisudolnego"/>
          <w:rFonts w:ascii="Times New Roman" w:hAnsi="Times New Roman" w:cs="Times New Roman"/>
          <w:sz w:val="24"/>
          <w:szCs w:val="24"/>
          <w:lang w:eastAsia="pl-PL"/>
        </w:rPr>
        <w:footnoteReference w:id="5"/>
      </w:r>
    </w:p>
    <w:p w14:paraId="385C5ED4" w14:textId="33BB0CAB" w:rsidR="00831892" w:rsidRPr="00A65569" w:rsidRDefault="00831892" w:rsidP="00D26092">
      <w:pPr>
        <w:pStyle w:val="Bezodstpw"/>
        <w:numPr>
          <w:ilvl w:val="0"/>
          <w:numId w:val="7"/>
        </w:numPr>
        <w:shd w:val="clear" w:color="auto" w:fill="F2F2F2" w:themeFill="background1" w:themeFillShade="F2"/>
        <w:spacing w:line="36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5569">
        <w:rPr>
          <w:rFonts w:ascii="Times New Roman" w:hAnsi="Times New Roman" w:cs="Times New Roman"/>
          <w:bCs/>
          <w:sz w:val="24"/>
          <w:szCs w:val="24"/>
        </w:rPr>
        <w:t>Pozostałe informacje:</w:t>
      </w:r>
    </w:p>
    <w:p w14:paraId="4AAEBA5D" w14:textId="77777777" w:rsidR="00831892" w:rsidRPr="00A65569" w:rsidRDefault="00831892" w:rsidP="00D26092">
      <w:pPr>
        <w:pStyle w:val="Tekstpodstawowywcity2"/>
        <w:numPr>
          <w:ilvl w:val="0"/>
          <w:numId w:val="4"/>
        </w:numPr>
        <w:tabs>
          <w:tab w:val="left" w:pos="720"/>
          <w:tab w:val="left" w:leader="dot" w:pos="7560"/>
        </w:tabs>
        <w:spacing w:after="0" w:line="360" w:lineRule="auto"/>
        <w:jc w:val="both"/>
        <w:rPr>
          <w:color w:val="000000"/>
        </w:rPr>
      </w:pPr>
      <w:r w:rsidRPr="00A65569">
        <w:t>Oświadczamy, iż jesteśmy</w:t>
      </w:r>
      <w:r w:rsidRPr="00A65569">
        <w:rPr>
          <w:rStyle w:val="Odwoanieprzypisudolnego"/>
        </w:rPr>
        <w:footnoteReference w:id="6"/>
      </w:r>
      <w:r w:rsidRPr="00A65569">
        <w:t>:</w:t>
      </w:r>
    </w:p>
    <w:p w14:paraId="2C306956" w14:textId="77777777" w:rsidR="00831892" w:rsidRPr="00A65569" w:rsidRDefault="00831892" w:rsidP="00D26092">
      <w:pPr>
        <w:pStyle w:val="Tekstpodstawowywcity2"/>
        <w:tabs>
          <w:tab w:val="left" w:pos="720"/>
          <w:tab w:val="left" w:leader="dot" w:pos="7560"/>
        </w:tabs>
        <w:spacing w:after="0" w:line="360" w:lineRule="auto"/>
        <w:ind w:left="567"/>
        <w:jc w:val="both"/>
      </w:pPr>
      <w:r w:rsidRPr="00A65569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65569">
        <w:instrText>FORMCHECKBOX</w:instrText>
      </w:r>
      <w:r w:rsidR="005E5723">
        <w:fldChar w:fldCharType="separate"/>
      </w:r>
      <w:r w:rsidRPr="00A65569">
        <w:fldChar w:fldCharType="end"/>
      </w:r>
      <w:r w:rsidRPr="00A65569">
        <w:t xml:space="preserve">    </w:t>
      </w:r>
      <w:proofErr w:type="gramStart"/>
      <w:r w:rsidRPr="00A65569">
        <w:t>mikroprzedsiębiorstwem</w:t>
      </w:r>
      <w:proofErr w:type="gramEnd"/>
    </w:p>
    <w:p w14:paraId="5845E321" w14:textId="77777777" w:rsidR="00831892" w:rsidRPr="00A65569" w:rsidRDefault="00831892" w:rsidP="00D26092">
      <w:pPr>
        <w:pStyle w:val="Tekstpodstawowywcity2"/>
        <w:tabs>
          <w:tab w:val="left" w:pos="720"/>
          <w:tab w:val="left" w:leader="dot" w:pos="7560"/>
        </w:tabs>
        <w:spacing w:after="0" w:line="360" w:lineRule="auto"/>
        <w:ind w:left="567"/>
        <w:jc w:val="both"/>
        <w:rPr>
          <w:bCs/>
          <w:i/>
          <w:color w:val="0000CC"/>
        </w:rPr>
      </w:pPr>
      <w:r w:rsidRPr="00A65569">
        <w:rPr>
          <w:bCs/>
          <w:i/>
          <w:color w:val="0000CC"/>
        </w:rPr>
        <w:t>Mikroprzedsiębiorstwo – przedsiębiorstwo, które zatrudnia mniej niż 10 osób i którego roczny obrót lub roczna suma bilansowa nie przekracza 2 mln EUR</w:t>
      </w:r>
    </w:p>
    <w:p w14:paraId="0C274F7E" w14:textId="77777777" w:rsidR="00831892" w:rsidRPr="00A65569" w:rsidRDefault="00831892" w:rsidP="00D26092">
      <w:pPr>
        <w:pStyle w:val="Tekstpodstawowywcity2"/>
        <w:tabs>
          <w:tab w:val="left" w:pos="720"/>
          <w:tab w:val="left" w:leader="dot" w:pos="7560"/>
        </w:tabs>
        <w:spacing w:after="0" w:line="360" w:lineRule="auto"/>
        <w:ind w:left="567"/>
        <w:jc w:val="both"/>
      </w:pPr>
      <w:r w:rsidRPr="00A65569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65569">
        <w:instrText>FORMCHECKBOX</w:instrText>
      </w:r>
      <w:r w:rsidR="005E5723">
        <w:fldChar w:fldCharType="separate"/>
      </w:r>
      <w:r w:rsidRPr="00A65569">
        <w:fldChar w:fldCharType="end"/>
      </w:r>
      <w:r w:rsidRPr="00A65569">
        <w:t xml:space="preserve">    </w:t>
      </w:r>
      <w:proofErr w:type="gramStart"/>
      <w:r w:rsidRPr="00A65569">
        <w:t>małym</w:t>
      </w:r>
      <w:proofErr w:type="gramEnd"/>
      <w:r w:rsidRPr="00A65569">
        <w:t xml:space="preserve"> przedsiębiorstwem</w:t>
      </w:r>
    </w:p>
    <w:p w14:paraId="5B215AD4" w14:textId="77777777" w:rsidR="00831892" w:rsidRPr="00A65569" w:rsidRDefault="00831892" w:rsidP="00D26092">
      <w:pPr>
        <w:pStyle w:val="Tekstpodstawowywcity2"/>
        <w:tabs>
          <w:tab w:val="left" w:pos="720"/>
          <w:tab w:val="left" w:leader="dot" w:pos="7560"/>
        </w:tabs>
        <w:spacing w:after="0" w:line="360" w:lineRule="auto"/>
        <w:ind w:left="567"/>
        <w:jc w:val="both"/>
        <w:rPr>
          <w:color w:val="0000CC"/>
        </w:rPr>
      </w:pPr>
      <w:r w:rsidRPr="00A65569">
        <w:rPr>
          <w:bCs/>
          <w:i/>
          <w:color w:val="0000CC"/>
        </w:rPr>
        <w:t>Małe przedsiębiorstwo – przedsiębiorstwo, które zatrudnia mniej niż 50 osób i którego roczny obrót lub roczna suma bilansowa nie przekracza 10 mln EU</w:t>
      </w:r>
    </w:p>
    <w:p w14:paraId="29A670DA" w14:textId="77777777" w:rsidR="00831892" w:rsidRPr="00A65569" w:rsidRDefault="00831892" w:rsidP="00D26092">
      <w:pPr>
        <w:pStyle w:val="Tekstpodstawowywcity2"/>
        <w:tabs>
          <w:tab w:val="left" w:pos="720"/>
          <w:tab w:val="left" w:leader="dot" w:pos="7560"/>
        </w:tabs>
        <w:spacing w:after="0" w:line="360" w:lineRule="auto"/>
        <w:ind w:left="567"/>
        <w:jc w:val="both"/>
      </w:pPr>
      <w:r w:rsidRPr="00A65569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65569">
        <w:instrText>FORMCHECKBOX</w:instrText>
      </w:r>
      <w:r w:rsidR="005E5723">
        <w:fldChar w:fldCharType="separate"/>
      </w:r>
      <w:r w:rsidRPr="00A65569">
        <w:fldChar w:fldCharType="end"/>
      </w:r>
      <w:r w:rsidRPr="00A65569">
        <w:t xml:space="preserve">    </w:t>
      </w:r>
      <w:proofErr w:type="gramStart"/>
      <w:r w:rsidRPr="00A65569">
        <w:t>średnim</w:t>
      </w:r>
      <w:proofErr w:type="gramEnd"/>
      <w:r w:rsidRPr="00A65569">
        <w:t xml:space="preserve"> przedsiębiorstwem</w:t>
      </w:r>
    </w:p>
    <w:p w14:paraId="71441C01" w14:textId="77777777" w:rsidR="00831892" w:rsidRPr="00A65569" w:rsidRDefault="00831892" w:rsidP="00D26092">
      <w:pPr>
        <w:pStyle w:val="Tekstpodstawowywcity2"/>
        <w:tabs>
          <w:tab w:val="left" w:pos="720"/>
          <w:tab w:val="left" w:leader="dot" w:pos="7560"/>
        </w:tabs>
        <w:spacing w:after="0" w:line="360" w:lineRule="auto"/>
        <w:ind w:left="567"/>
        <w:jc w:val="both"/>
        <w:rPr>
          <w:color w:val="0000CC"/>
        </w:rPr>
      </w:pPr>
      <w:r w:rsidRPr="00A65569">
        <w:rPr>
          <w:bCs/>
          <w:i/>
          <w:color w:val="0000CC"/>
        </w:rPr>
        <w:t>Średnie przedsiębiorstwa –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14:paraId="5CF35723" w14:textId="77777777" w:rsidR="00831892" w:rsidRPr="00A65569" w:rsidRDefault="00831892" w:rsidP="00D26092">
      <w:pPr>
        <w:pStyle w:val="Tekstpodstawowywcity2"/>
        <w:tabs>
          <w:tab w:val="left" w:pos="720"/>
          <w:tab w:val="left" w:leader="dot" w:pos="7560"/>
        </w:tabs>
        <w:spacing w:after="0" w:line="360" w:lineRule="auto"/>
        <w:ind w:left="567"/>
        <w:jc w:val="both"/>
      </w:pPr>
      <w:r w:rsidRPr="00A65569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65569">
        <w:instrText>FORMCHECKBOX</w:instrText>
      </w:r>
      <w:r w:rsidR="005E5723">
        <w:fldChar w:fldCharType="separate"/>
      </w:r>
      <w:r w:rsidRPr="00A65569">
        <w:fldChar w:fldCharType="end"/>
      </w:r>
      <w:r w:rsidRPr="00A65569">
        <w:t xml:space="preserve">    </w:t>
      </w:r>
      <w:proofErr w:type="gramStart"/>
      <w:r w:rsidRPr="00A65569">
        <w:t>dużym</w:t>
      </w:r>
      <w:proofErr w:type="gramEnd"/>
      <w:r w:rsidRPr="00A65569">
        <w:t xml:space="preserve"> przedsiębiorstwem</w:t>
      </w:r>
    </w:p>
    <w:p w14:paraId="7E62AE75" w14:textId="77777777" w:rsidR="00831892" w:rsidRPr="00A65569" w:rsidRDefault="00831892" w:rsidP="00D26092">
      <w:pPr>
        <w:pStyle w:val="Tekstpodstawowywcity2"/>
        <w:tabs>
          <w:tab w:val="left" w:pos="720"/>
          <w:tab w:val="left" w:leader="dot" w:pos="7560"/>
        </w:tabs>
        <w:spacing w:after="0" w:line="360" w:lineRule="auto"/>
        <w:ind w:left="567"/>
        <w:jc w:val="both"/>
      </w:pPr>
      <w:r w:rsidRPr="00A65569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65569">
        <w:instrText>FORMCHECKBOX</w:instrText>
      </w:r>
      <w:r w:rsidR="005E5723">
        <w:fldChar w:fldCharType="separate"/>
      </w:r>
      <w:r w:rsidRPr="00A65569">
        <w:fldChar w:fldCharType="end"/>
      </w:r>
      <w:r w:rsidRPr="00A65569">
        <w:t xml:space="preserve">    </w:t>
      </w:r>
      <w:proofErr w:type="gramStart"/>
      <w:r w:rsidRPr="00A65569">
        <w:t>jednoosobową</w:t>
      </w:r>
      <w:proofErr w:type="gramEnd"/>
      <w:r w:rsidRPr="00A65569">
        <w:t xml:space="preserve"> działalnością gospodarczą</w:t>
      </w:r>
    </w:p>
    <w:p w14:paraId="5FD3FBD7" w14:textId="62714164" w:rsidR="00CB6026" w:rsidRPr="00A65569" w:rsidRDefault="00831892" w:rsidP="00D26092">
      <w:pPr>
        <w:pStyle w:val="Tekstpodstawowywcity2"/>
        <w:tabs>
          <w:tab w:val="left" w:pos="720"/>
          <w:tab w:val="left" w:leader="dot" w:pos="7560"/>
        </w:tabs>
        <w:spacing w:after="0" w:line="360" w:lineRule="auto"/>
        <w:ind w:left="567"/>
        <w:jc w:val="both"/>
      </w:pPr>
      <w:r w:rsidRPr="00A65569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65569">
        <w:instrText>FORMCHECKBOX</w:instrText>
      </w:r>
      <w:r w:rsidR="005E5723">
        <w:fldChar w:fldCharType="separate"/>
      </w:r>
      <w:r w:rsidRPr="00A65569">
        <w:fldChar w:fldCharType="end"/>
      </w:r>
      <w:r w:rsidRPr="00A65569">
        <w:t xml:space="preserve">   </w:t>
      </w:r>
      <w:proofErr w:type="gramStart"/>
      <w:r w:rsidRPr="00A65569">
        <w:t>osoba</w:t>
      </w:r>
      <w:proofErr w:type="gramEnd"/>
      <w:r w:rsidRPr="00A65569">
        <w:t xml:space="preserve"> fizyczna nieprowadząca działalności gospodarczej</w:t>
      </w:r>
    </w:p>
    <w:p w14:paraId="62213CF3" w14:textId="2DE694D0" w:rsidR="00831892" w:rsidRPr="00A65569" w:rsidRDefault="00831892" w:rsidP="00D26092">
      <w:pPr>
        <w:pStyle w:val="Bezodstpw"/>
        <w:numPr>
          <w:ilvl w:val="0"/>
          <w:numId w:val="4"/>
        </w:numPr>
        <w:spacing w:line="360" w:lineRule="auto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  <w:r w:rsidRPr="00A65569">
        <w:rPr>
          <w:rStyle w:val="txt-new"/>
          <w:rFonts w:ascii="Times New Roman" w:hAnsi="Times New Roman" w:cs="Times New Roman"/>
          <w:sz w:val="24"/>
          <w:szCs w:val="24"/>
        </w:rPr>
        <w:t>Informuję, że wybór mojej oferty</w:t>
      </w:r>
      <w:r w:rsidRPr="00A65569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7"/>
      </w:r>
      <w:r w:rsidRPr="00A65569">
        <w:rPr>
          <w:rStyle w:val="txt-new"/>
          <w:rFonts w:ascii="Times New Roman" w:hAnsi="Times New Roman" w:cs="Times New Roman"/>
          <w:sz w:val="24"/>
          <w:szCs w:val="24"/>
        </w:rPr>
        <w:t>:</w:t>
      </w:r>
    </w:p>
    <w:p w14:paraId="302C1F54" w14:textId="00240611" w:rsidR="00831892" w:rsidRPr="00A65569" w:rsidRDefault="00831892" w:rsidP="00D26092">
      <w:pPr>
        <w:pStyle w:val="Bezodstpw"/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65569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65569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="005E5723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="005E5723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A65569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A65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51818" w:rsidRPr="00A65569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proofErr w:type="gramStart"/>
      <w:r w:rsidRPr="00A6556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nie</w:t>
      </w:r>
      <w:proofErr w:type="gramEnd"/>
      <w:r w:rsidRPr="00A6556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A65569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A65569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podatkowego.</w:t>
      </w:r>
    </w:p>
    <w:p w14:paraId="01DE955A" w14:textId="4EEBA06C" w:rsidR="00831892" w:rsidRPr="00A65569" w:rsidRDefault="00831892" w:rsidP="00D26092">
      <w:pPr>
        <w:pStyle w:val="Bezodstpw"/>
        <w:spacing w:line="360" w:lineRule="auto"/>
        <w:ind w:left="1407" w:hanging="840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65569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="005E5723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="005E5723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A65569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A65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51818" w:rsidRPr="00A65569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proofErr w:type="gramStart"/>
      <w:r w:rsidRPr="00A65569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proofErr w:type="gramEnd"/>
      <w:r w:rsidRPr="00A65569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53145118" w14:textId="77777777" w:rsidR="00831892" w:rsidRPr="00A65569" w:rsidRDefault="00831892" w:rsidP="00D26092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sz w:val="24"/>
          <w:szCs w:val="24"/>
        </w:rPr>
        <w:t xml:space="preserve">……………………………………..………….. - …………….………..…………..… </w:t>
      </w:r>
      <w:proofErr w:type="gramStart"/>
      <w:r w:rsidRPr="00A65569">
        <w:rPr>
          <w:rFonts w:ascii="Times New Roman" w:hAnsi="Times New Roman" w:cs="Times New Roman"/>
          <w:sz w:val="24"/>
          <w:szCs w:val="24"/>
        </w:rPr>
        <w:t>zł</w:t>
      </w:r>
      <w:proofErr w:type="gramEnd"/>
      <w:r w:rsidRPr="00A65569">
        <w:rPr>
          <w:rFonts w:ascii="Times New Roman" w:hAnsi="Times New Roman" w:cs="Times New Roman"/>
          <w:sz w:val="24"/>
          <w:szCs w:val="24"/>
        </w:rPr>
        <w:t xml:space="preserve"> netto</w:t>
      </w:r>
    </w:p>
    <w:p w14:paraId="4D77F6CA" w14:textId="77777777" w:rsidR="00831892" w:rsidRPr="00A65569" w:rsidRDefault="00831892" w:rsidP="00D26092">
      <w:pPr>
        <w:pStyle w:val="Bezodstpw"/>
        <w:spacing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569">
        <w:rPr>
          <w:rFonts w:ascii="Times New Roman" w:hAnsi="Times New Roman" w:cs="Times New Roman"/>
          <w:i/>
          <w:sz w:val="24"/>
          <w:szCs w:val="24"/>
        </w:rPr>
        <w:t>(nazwa towaru/usługi</w:t>
      </w:r>
      <w:proofErr w:type="gramStart"/>
      <w:r w:rsidRPr="00A65569">
        <w:rPr>
          <w:rFonts w:ascii="Times New Roman" w:hAnsi="Times New Roman" w:cs="Times New Roman"/>
          <w:i/>
          <w:sz w:val="24"/>
          <w:szCs w:val="24"/>
        </w:rPr>
        <w:t>)</w:t>
      </w:r>
      <w:r w:rsidRPr="00A65569">
        <w:rPr>
          <w:rFonts w:ascii="Times New Roman" w:hAnsi="Times New Roman" w:cs="Times New Roman"/>
          <w:i/>
          <w:sz w:val="24"/>
          <w:szCs w:val="24"/>
        </w:rPr>
        <w:tab/>
      </w:r>
      <w:r w:rsidRPr="00A65569">
        <w:rPr>
          <w:rFonts w:ascii="Times New Roman" w:hAnsi="Times New Roman" w:cs="Times New Roman"/>
          <w:i/>
          <w:sz w:val="24"/>
          <w:szCs w:val="24"/>
        </w:rPr>
        <w:tab/>
      </w:r>
      <w:r w:rsidRPr="00A65569">
        <w:rPr>
          <w:rFonts w:ascii="Times New Roman" w:hAnsi="Times New Roman" w:cs="Times New Roman"/>
          <w:i/>
          <w:sz w:val="24"/>
          <w:szCs w:val="24"/>
        </w:rPr>
        <w:tab/>
      </w:r>
      <w:r w:rsidRPr="00A65569">
        <w:rPr>
          <w:rFonts w:ascii="Times New Roman" w:hAnsi="Times New Roman" w:cs="Times New Roman"/>
          <w:i/>
          <w:sz w:val="24"/>
          <w:szCs w:val="24"/>
        </w:rPr>
        <w:tab/>
      </w:r>
      <w:r w:rsidRPr="00A65569">
        <w:rPr>
          <w:rFonts w:ascii="Times New Roman" w:hAnsi="Times New Roman" w:cs="Times New Roman"/>
          <w:i/>
          <w:sz w:val="24"/>
          <w:szCs w:val="24"/>
        </w:rPr>
        <w:tab/>
        <w:t>(wartość</w:t>
      </w:r>
      <w:proofErr w:type="gramEnd"/>
      <w:r w:rsidRPr="00A65569">
        <w:rPr>
          <w:rFonts w:ascii="Times New Roman" w:hAnsi="Times New Roman" w:cs="Times New Roman"/>
          <w:i/>
          <w:sz w:val="24"/>
          <w:szCs w:val="24"/>
        </w:rPr>
        <w:t xml:space="preserve"> bez kwoty podatku VAT)</w:t>
      </w:r>
    </w:p>
    <w:p w14:paraId="4C67598E" w14:textId="3060718B" w:rsidR="00831892" w:rsidRPr="00A65569" w:rsidRDefault="00831892" w:rsidP="00D26092">
      <w:pPr>
        <w:pStyle w:val="Bezodstpw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color w:val="000000"/>
          <w:sz w:val="24"/>
          <w:szCs w:val="24"/>
        </w:rPr>
        <w:t>Oferta liczy …………..</w:t>
      </w:r>
      <w:r w:rsidRPr="00A6556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 w:rsidRPr="00A65569">
        <w:rPr>
          <w:rFonts w:ascii="Times New Roman" w:hAnsi="Times New Roman" w:cs="Times New Roman"/>
          <w:color w:val="000000"/>
          <w:sz w:val="24"/>
          <w:szCs w:val="24"/>
        </w:rPr>
        <w:t>kolejno</w:t>
      </w:r>
      <w:proofErr w:type="gramEnd"/>
      <w:r w:rsidRPr="00A65569">
        <w:rPr>
          <w:rFonts w:ascii="Times New Roman" w:hAnsi="Times New Roman" w:cs="Times New Roman"/>
          <w:color w:val="000000"/>
          <w:sz w:val="24"/>
          <w:szCs w:val="24"/>
        </w:rPr>
        <w:t xml:space="preserve"> ponumerowanych kart</w:t>
      </w:r>
    </w:p>
    <w:p w14:paraId="33E36CAF" w14:textId="77777777" w:rsidR="00831892" w:rsidRPr="00A65569" w:rsidRDefault="00831892" w:rsidP="00D26092">
      <w:pPr>
        <w:pStyle w:val="Bezodstpw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sz w:val="24"/>
          <w:szCs w:val="24"/>
        </w:rPr>
        <w:t>Załącznikami do niniejszej oferty są:</w:t>
      </w:r>
    </w:p>
    <w:p w14:paraId="36CD5615" w14:textId="7FF02454" w:rsidR="00831892" w:rsidRPr="00A65569" w:rsidRDefault="00831892" w:rsidP="00D26092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E6C3BAB" w14:textId="7E2FD643" w:rsidR="00831892" w:rsidRPr="00A65569" w:rsidRDefault="00831892" w:rsidP="00D26092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0207ADD" w14:textId="77777777" w:rsidR="00831892" w:rsidRPr="00A65569" w:rsidRDefault="00831892" w:rsidP="00D26092">
      <w:pPr>
        <w:pStyle w:val="Bezodstpw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sz w:val="24"/>
          <w:szCs w:val="24"/>
        </w:rPr>
        <w:t>Inne informacje Wykonawcy:</w:t>
      </w:r>
    </w:p>
    <w:p w14:paraId="591669D1" w14:textId="6CB09F28" w:rsidR="00831892" w:rsidRPr="00A65569" w:rsidRDefault="00831892" w:rsidP="00D26092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BE66897" w14:textId="228BD7B9" w:rsidR="00831892" w:rsidRPr="00A65569" w:rsidRDefault="00831892" w:rsidP="00D26092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14757BF" w14:textId="74C8757C" w:rsidR="00831892" w:rsidRPr="00A65569" w:rsidRDefault="00831892" w:rsidP="00D26092">
      <w:pPr>
        <w:pStyle w:val="Akapitzlist"/>
        <w:numPr>
          <w:ilvl w:val="0"/>
          <w:numId w:val="4"/>
        </w:numPr>
        <w:spacing w:line="360" w:lineRule="auto"/>
        <w:jc w:val="both"/>
      </w:pPr>
      <w:r w:rsidRPr="00A65569">
        <w:t>Wszelką korespondencję w sprawie niniejszego postępowania należy kierować na poniższy adres:</w:t>
      </w:r>
    </w:p>
    <w:p w14:paraId="08FE3400" w14:textId="77777777" w:rsidR="00831892" w:rsidRPr="00A65569" w:rsidRDefault="00831892" w:rsidP="00D26092">
      <w:pPr>
        <w:pStyle w:val="Akapitzlist"/>
        <w:spacing w:line="360" w:lineRule="auto"/>
        <w:ind w:left="567"/>
        <w:jc w:val="both"/>
      </w:pPr>
      <w:r w:rsidRPr="00A65569">
        <w:t>Nazwa i adres Wykonawcy:……………………………………………………………</w:t>
      </w:r>
    </w:p>
    <w:p w14:paraId="1B1D8FE9" w14:textId="77777777" w:rsidR="00831892" w:rsidRPr="00A65569" w:rsidRDefault="00831892" w:rsidP="00D26092">
      <w:pPr>
        <w:pStyle w:val="Akapitzlist"/>
        <w:spacing w:line="360" w:lineRule="auto"/>
        <w:ind w:left="567"/>
        <w:jc w:val="both"/>
      </w:pPr>
      <w:r w:rsidRPr="00A65569">
        <w:t>NIP:</w:t>
      </w:r>
      <w:r w:rsidRPr="00A65569">
        <w:tab/>
        <w:t xml:space="preserve">………………………………… </w:t>
      </w:r>
    </w:p>
    <w:p w14:paraId="5826A20E" w14:textId="77777777" w:rsidR="00831892" w:rsidRPr="00A65569" w:rsidRDefault="00831892" w:rsidP="00D26092">
      <w:pPr>
        <w:pStyle w:val="Akapitzlist"/>
        <w:spacing w:line="360" w:lineRule="auto"/>
        <w:ind w:left="567"/>
        <w:jc w:val="both"/>
      </w:pPr>
      <w:r w:rsidRPr="00A65569">
        <w:t xml:space="preserve">KRS </w:t>
      </w:r>
      <w:r w:rsidRPr="00A65569">
        <w:tab/>
        <w:t>…………………………………</w:t>
      </w:r>
    </w:p>
    <w:p w14:paraId="5D23C6B4" w14:textId="77777777" w:rsidR="00831892" w:rsidRPr="00A65569" w:rsidRDefault="00831892" w:rsidP="00D26092">
      <w:pPr>
        <w:pStyle w:val="Akapitzlist"/>
        <w:spacing w:line="360" w:lineRule="auto"/>
        <w:ind w:left="567"/>
        <w:jc w:val="both"/>
      </w:pPr>
      <w:proofErr w:type="gramStart"/>
      <w:r w:rsidRPr="00A65569">
        <w:t>tel</w:t>
      </w:r>
      <w:proofErr w:type="gramEnd"/>
      <w:r w:rsidRPr="00A65569">
        <w:t xml:space="preserve">. </w:t>
      </w:r>
      <w:r w:rsidRPr="00A65569">
        <w:tab/>
        <w:t xml:space="preserve">………………………………… </w:t>
      </w:r>
    </w:p>
    <w:p w14:paraId="408ADC81" w14:textId="1C17192D" w:rsidR="00831892" w:rsidRPr="00A65569" w:rsidRDefault="00831892" w:rsidP="00D26092">
      <w:pPr>
        <w:pStyle w:val="Akapitzlist"/>
        <w:autoSpaceDE w:val="0"/>
        <w:autoSpaceDN w:val="0"/>
        <w:adjustRightInd w:val="0"/>
        <w:spacing w:line="360" w:lineRule="auto"/>
        <w:ind w:left="567"/>
        <w:jc w:val="both"/>
      </w:pPr>
      <w:proofErr w:type="gramStart"/>
      <w:r w:rsidRPr="00A65569">
        <w:t>e-mail</w:t>
      </w:r>
      <w:proofErr w:type="gramEnd"/>
      <w:r w:rsidRPr="00A65569">
        <w:t xml:space="preserve">: </w:t>
      </w:r>
      <w:r w:rsidRPr="00A65569">
        <w:tab/>
        <w:t>…………………………………</w:t>
      </w:r>
    </w:p>
    <w:p w14:paraId="2A3A1708" w14:textId="77777777" w:rsidR="00831892" w:rsidRPr="00A65569" w:rsidRDefault="00831892" w:rsidP="00D2609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bCs/>
          <w:iCs/>
        </w:rPr>
      </w:pPr>
      <w:r w:rsidRPr="00A65569">
        <w:rPr>
          <w:bCs/>
          <w:iCs/>
        </w:rPr>
        <w:t>W przypadku wybrania naszej oferty osobą odpowiedzialną za realizację przedmiotu umowy będzie:</w:t>
      </w:r>
    </w:p>
    <w:p w14:paraId="11926367" w14:textId="77777777" w:rsidR="00831892" w:rsidRPr="00A65569" w:rsidRDefault="00831892" w:rsidP="00D26092">
      <w:pPr>
        <w:pStyle w:val="Bezodstpw"/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sz w:val="24"/>
          <w:szCs w:val="24"/>
        </w:rPr>
        <w:t>Imię i nazwisko:</w:t>
      </w:r>
      <w:r w:rsidRPr="00A65569">
        <w:rPr>
          <w:rFonts w:ascii="Times New Roman" w:hAnsi="Times New Roman" w:cs="Times New Roman"/>
          <w:sz w:val="24"/>
          <w:szCs w:val="24"/>
        </w:rPr>
        <w:tab/>
      </w:r>
      <w:r w:rsidRPr="00A6556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7FC238F" w14:textId="77777777" w:rsidR="00831892" w:rsidRPr="00A65569" w:rsidRDefault="00831892" w:rsidP="00D26092">
      <w:pPr>
        <w:pStyle w:val="Bezodstpw"/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sz w:val="24"/>
          <w:szCs w:val="24"/>
        </w:rPr>
        <w:t>Adres do korespondencji:</w:t>
      </w:r>
      <w:r w:rsidRPr="00A6556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EED072E" w14:textId="77777777" w:rsidR="00831892" w:rsidRPr="00A65569" w:rsidRDefault="00831892" w:rsidP="00D26092">
      <w:pPr>
        <w:pStyle w:val="Bezodstpw"/>
        <w:spacing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sz w:val="24"/>
          <w:szCs w:val="24"/>
        </w:rPr>
        <w:t>Numer telefonu:</w:t>
      </w:r>
      <w:r w:rsidRPr="00A65569">
        <w:rPr>
          <w:rFonts w:ascii="Times New Roman" w:hAnsi="Times New Roman" w:cs="Times New Roman"/>
          <w:sz w:val="24"/>
          <w:szCs w:val="24"/>
        </w:rPr>
        <w:tab/>
      </w:r>
      <w:r w:rsidRPr="00A65569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5BFF1772" w14:textId="1E75F846" w:rsidR="004751BF" w:rsidRPr="00A65569" w:rsidRDefault="00831892" w:rsidP="00D26092">
      <w:pPr>
        <w:pStyle w:val="Bezodstpw"/>
        <w:spacing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A65569">
        <w:rPr>
          <w:rFonts w:ascii="Times New Roman" w:hAnsi="Times New Roman" w:cs="Times New Roman"/>
          <w:sz w:val="24"/>
          <w:szCs w:val="24"/>
        </w:rPr>
        <w:t>Adres e-mail:</w:t>
      </w:r>
      <w:r w:rsidRPr="00A65569">
        <w:rPr>
          <w:rFonts w:ascii="Times New Roman" w:hAnsi="Times New Roman" w:cs="Times New Roman"/>
          <w:sz w:val="24"/>
          <w:szCs w:val="24"/>
        </w:rPr>
        <w:tab/>
      </w:r>
      <w:r w:rsidRPr="00A65569">
        <w:rPr>
          <w:rFonts w:ascii="Times New Roman" w:hAnsi="Times New Roman" w:cs="Times New Roman"/>
          <w:sz w:val="24"/>
          <w:szCs w:val="24"/>
        </w:rPr>
        <w:tab/>
      </w:r>
      <w:r w:rsidRPr="00A6556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20FEA9E" w14:textId="6E120259" w:rsidR="004751BF" w:rsidRPr="00A65569" w:rsidRDefault="004751BF" w:rsidP="00D2609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ind w:right="23"/>
        <w:jc w:val="both"/>
      </w:pPr>
      <w:r w:rsidRPr="00A65569">
        <w:t xml:space="preserve">Stosownie do </w:t>
      </w:r>
      <w:r w:rsidRPr="00A65569">
        <w:rPr>
          <w:b/>
          <w:bCs/>
        </w:rPr>
        <w:t xml:space="preserve">§ 13 ust. 2 Rozporządzenia Ministra Rozwoju, Pracy i Technologii z dnia 23 grudnia 2020 r. w sprawie podmiotowych środków dowodowych oraz innych dokumentów lub oświadczeń, jakich może żądać zamawiający od wykonawcy (Dz.U. </w:t>
      </w:r>
      <w:proofErr w:type="gramStart"/>
      <w:r w:rsidRPr="00A65569">
        <w:rPr>
          <w:b/>
          <w:bCs/>
        </w:rPr>
        <w:t>z</w:t>
      </w:r>
      <w:proofErr w:type="gramEnd"/>
      <w:r w:rsidRPr="00A65569">
        <w:rPr>
          <w:b/>
          <w:bCs/>
        </w:rPr>
        <w:t xml:space="preserve"> 2020 r. poz. 2415)</w:t>
      </w:r>
      <w:r w:rsidRPr="00A65569">
        <w:t xml:space="preserve"> wskazujemy, iż odpis lub informacja z Krajowego Rejestru </w:t>
      </w:r>
      <w:r w:rsidRPr="00A65569">
        <w:lastRenderedPageBreak/>
        <w:t>Sądowego, Centralnej Ewidencji i Informacji o Działalności Gospodarczej lub inny właściwy rejestr można uzyskać za pomocą bezpłatnych i ogólnodostępnych baz danych</w:t>
      </w:r>
      <w:r w:rsidRPr="00A65569">
        <w:rPr>
          <w:color w:val="0000FF"/>
          <w:vertAlign w:val="superscript"/>
        </w:rPr>
        <w:t>6</w:t>
      </w:r>
      <w:r w:rsidRPr="00A65569">
        <w:t>:</w:t>
      </w:r>
    </w:p>
    <w:p w14:paraId="57A88437" w14:textId="13727E73" w:rsidR="004751BF" w:rsidRPr="00A65569" w:rsidRDefault="004751BF" w:rsidP="00D26092">
      <w:pPr>
        <w:autoSpaceDE w:val="0"/>
        <w:autoSpaceDN w:val="0"/>
        <w:adjustRightInd w:val="0"/>
        <w:spacing w:line="360" w:lineRule="auto"/>
        <w:ind w:left="1418" w:right="23"/>
        <w:jc w:val="both"/>
      </w:pPr>
      <w:r w:rsidRPr="00A65569">
        <w:t>…………………………………………………………………………………</w:t>
      </w:r>
    </w:p>
    <w:p w14:paraId="76E5237E" w14:textId="2A69AE96" w:rsidR="004751BF" w:rsidRPr="00A65569" w:rsidRDefault="004751BF" w:rsidP="00D26092">
      <w:pPr>
        <w:autoSpaceDE w:val="0"/>
        <w:autoSpaceDN w:val="0"/>
        <w:adjustRightInd w:val="0"/>
        <w:spacing w:line="360" w:lineRule="auto"/>
        <w:ind w:left="1418" w:right="23"/>
        <w:jc w:val="both"/>
      </w:pPr>
      <w:r w:rsidRPr="00A65569">
        <w:t>…………………………………………………………………………………</w:t>
      </w:r>
    </w:p>
    <w:p w14:paraId="4F8FA018" w14:textId="77777777" w:rsidR="004751BF" w:rsidRPr="00A65569" w:rsidRDefault="004751BF" w:rsidP="00D26092">
      <w:pPr>
        <w:spacing w:line="360" w:lineRule="auto"/>
        <w:jc w:val="both"/>
        <w:rPr>
          <w:color w:val="0000FF"/>
        </w:rPr>
      </w:pPr>
      <w:r w:rsidRPr="00A65569">
        <w:rPr>
          <w:i/>
          <w:iCs/>
          <w:color w:val="0000FF"/>
        </w:rPr>
        <w:t>6 - w przypadku wskazania danych umożliwiających dostęp do dokumentów Wykonawca nie jest zobowiązany do ich złożenia wraz z ofertą</w:t>
      </w:r>
    </w:p>
    <w:p w14:paraId="38D6AB4A" w14:textId="77777777" w:rsidR="004751BF" w:rsidRPr="00A65569" w:rsidRDefault="004751BF" w:rsidP="00D26092">
      <w:pPr>
        <w:spacing w:line="360" w:lineRule="auto"/>
        <w:jc w:val="both"/>
      </w:pPr>
    </w:p>
    <w:p w14:paraId="643360A8" w14:textId="77777777" w:rsidR="004751BF" w:rsidRPr="00A65569" w:rsidRDefault="004751BF" w:rsidP="00D26092">
      <w:pPr>
        <w:pStyle w:val="Bezodstpw"/>
        <w:spacing w:line="360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4AF2DAB1" w14:textId="77777777" w:rsidR="00831892" w:rsidRPr="00A65569" w:rsidRDefault="00831892" w:rsidP="00D26092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1BC8C72" w14:textId="77777777" w:rsidR="00831892" w:rsidRPr="00A65569" w:rsidRDefault="00831892" w:rsidP="00D26092">
      <w:pPr>
        <w:pStyle w:val="Bezodstpw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4572"/>
      </w:tblGrid>
      <w:tr w:rsidR="003941AA" w:rsidRPr="00A65569" w14:paraId="7FFCAE31" w14:textId="77777777" w:rsidTr="003941AA">
        <w:tc>
          <w:tcPr>
            <w:tcW w:w="4606" w:type="dxa"/>
            <w:vAlign w:val="center"/>
            <w:hideMark/>
          </w:tcPr>
          <w:p w14:paraId="5702A5D5" w14:textId="77777777" w:rsidR="003941AA" w:rsidRPr="00A65569" w:rsidRDefault="003941AA" w:rsidP="00D26092">
            <w:pPr>
              <w:spacing w:line="360" w:lineRule="auto"/>
              <w:rPr>
                <w:lang w:eastAsia="en-US"/>
              </w:rPr>
            </w:pPr>
            <w:bookmarkStart w:id="1" w:name="_Hlk173762947"/>
            <w:r w:rsidRPr="00A65569">
              <w:rPr>
                <w:lang w:eastAsia="en-US"/>
              </w:rPr>
              <w:t>______________, dnia ________________</w:t>
            </w:r>
          </w:p>
        </w:tc>
        <w:tc>
          <w:tcPr>
            <w:tcW w:w="4606" w:type="dxa"/>
            <w:vAlign w:val="center"/>
            <w:hideMark/>
          </w:tcPr>
          <w:p w14:paraId="1BA0B998" w14:textId="77777777" w:rsidR="003941AA" w:rsidRPr="00A65569" w:rsidRDefault="003941AA" w:rsidP="00D26092">
            <w:pPr>
              <w:spacing w:line="360" w:lineRule="auto"/>
              <w:jc w:val="right"/>
              <w:rPr>
                <w:color w:val="FF0000"/>
                <w:lang w:eastAsia="en-US"/>
              </w:rPr>
            </w:pPr>
            <w:r w:rsidRPr="00A65569">
              <w:rPr>
                <w:color w:val="FF0000"/>
                <w:lang w:eastAsia="en-US"/>
              </w:rPr>
              <w:t>______________________________</w:t>
            </w:r>
          </w:p>
        </w:tc>
      </w:tr>
      <w:tr w:rsidR="003941AA" w:rsidRPr="00A65569" w14:paraId="252535C4" w14:textId="77777777" w:rsidTr="003941AA">
        <w:tc>
          <w:tcPr>
            <w:tcW w:w="4606" w:type="dxa"/>
            <w:vAlign w:val="center"/>
          </w:tcPr>
          <w:p w14:paraId="1BB393ED" w14:textId="77777777" w:rsidR="003941AA" w:rsidRPr="00A65569" w:rsidRDefault="003941AA" w:rsidP="00D26092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4606" w:type="dxa"/>
            <w:vAlign w:val="center"/>
            <w:hideMark/>
          </w:tcPr>
          <w:p w14:paraId="533EA3F8" w14:textId="230E0A15" w:rsidR="003941AA" w:rsidRPr="00A65569" w:rsidRDefault="003941AA" w:rsidP="00D26092">
            <w:pPr>
              <w:spacing w:line="360" w:lineRule="auto"/>
              <w:jc w:val="right"/>
              <w:rPr>
                <w:i/>
                <w:iCs/>
                <w:color w:val="FF0000"/>
                <w:lang w:eastAsia="en-US"/>
              </w:rPr>
            </w:pPr>
            <w:r w:rsidRPr="00A65569">
              <w:rPr>
                <w:i/>
                <w:iCs/>
                <w:color w:val="FF0000"/>
                <w:lang w:eastAsia="en-US"/>
              </w:rPr>
              <w:t>Podpis (kwalifikowany podpis elektronicz</w:t>
            </w:r>
            <w:r w:rsidR="007A6D20" w:rsidRPr="00A65569">
              <w:rPr>
                <w:i/>
                <w:iCs/>
                <w:color w:val="FF0000"/>
                <w:lang w:eastAsia="en-US"/>
              </w:rPr>
              <w:t>ny)</w:t>
            </w:r>
          </w:p>
        </w:tc>
      </w:tr>
      <w:bookmarkEnd w:id="1"/>
    </w:tbl>
    <w:p w14:paraId="354A4CF2" w14:textId="77777777" w:rsidR="008F0175" w:rsidRPr="00A65569" w:rsidRDefault="008F0175" w:rsidP="00D26092">
      <w:pPr>
        <w:spacing w:line="360" w:lineRule="auto"/>
      </w:pPr>
    </w:p>
    <w:sectPr w:rsidR="008F0175" w:rsidRPr="00A65569" w:rsidSect="00C15032"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E69404" w14:textId="77777777" w:rsidR="005E5723" w:rsidRDefault="005E5723" w:rsidP="008824F0">
      <w:r>
        <w:separator/>
      </w:r>
    </w:p>
  </w:endnote>
  <w:endnote w:type="continuationSeparator" w:id="0">
    <w:p w14:paraId="1A8AE2D0" w14:textId="77777777" w:rsidR="005E5723" w:rsidRDefault="005E5723" w:rsidP="0088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3.1.1.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000000" w:themeColor="text1"/>
      </w:rPr>
      <w:id w:val="-1814162355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411476CE" w14:textId="77777777" w:rsidR="00C15032" w:rsidRDefault="00C15032" w:rsidP="00C15032"/>
      <w:tbl>
        <w:tblPr>
          <w:tblStyle w:val="Tabela-Siatka"/>
          <w:tblW w:w="0" w:type="auto"/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  <w:tblLook w:val="04A0" w:firstRow="1" w:lastRow="0" w:firstColumn="1" w:lastColumn="0" w:noHBand="0" w:noVBand="1"/>
        </w:tblPr>
        <w:tblGrid>
          <w:gridCol w:w="9062"/>
        </w:tblGrid>
        <w:tr w:rsidR="00C15032" w14:paraId="617A5D0F" w14:textId="77777777" w:rsidTr="00C15032">
          <w:tc>
            <w:tcPr>
              <w:tcW w:w="9062" w:type="dxa"/>
            </w:tcPr>
            <w:p w14:paraId="338A7369" w14:textId="2258FC2C" w:rsidR="00C15032" w:rsidRDefault="00C15032" w:rsidP="00C15032"/>
          </w:tc>
        </w:tr>
      </w:tbl>
      <w:p w14:paraId="0673C1C1" w14:textId="2ABD73E9" w:rsidR="00C15032" w:rsidRDefault="00C15032" w:rsidP="00C15032"/>
      <w:p w14:paraId="62AEE74E" w14:textId="537E3C10" w:rsidR="0044254B" w:rsidRPr="0044254B" w:rsidRDefault="0044254B" w:rsidP="0044254B">
        <w:pPr>
          <w:pStyle w:val="Stopka"/>
          <w:pBdr>
            <w:top w:val="single" w:sz="4" w:space="1" w:color="D9D9D9" w:themeColor="background1" w:themeShade="D9"/>
          </w:pBdr>
          <w:spacing w:before="120" w:after="120"/>
          <w:rPr>
            <w:b/>
            <w:bCs/>
            <w:color w:val="000000" w:themeColor="text1"/>
            <w:lang w:val="x-none"/>
          </w:rPr>
        </w:pPr>
        <w:r>
          <w:rPr>
            <w:color w:val="000000" w:themeColor="text1"/>
          </w:rPr>
          <w:tab/>
        </w:r>
        <w:r>
          <w:rPr>
            <w:color w:val="000000" w:themeColor="text1"/>
          </w:rPr>
          <w:tab/>
        </w:r>
        <w:r w:rsidR="00653C87" w:rsidRPr="00D158BD">
          <w:rPr>
            <w:b/>
            <w:bCs/>
            <w:color w:val="000000" w:themeColor="text1"/>
          </w:rPr>
          <w:t xml:space="preserve"> </w:t>
        </w:r>
        <w:r w:rsidRPr="0044254B">
          <w:rPr>
            <w:b/>
            <w:bCs/>
            <w:color w:val="000000" w:themeColor="text1"/>
            <w:lang w:val="x-none"/>
          </w:rPr>
          <w:t xml:space="preserve">Strona </w:t>
        </w:r>
        <w:r w:rsidRPr="0044254B">
          <w:rPr>
            <w:b/>
            <w:bCs/>
            <w:color w:val="000000" w:themeColor="text1"/>
            <w:lang w:val="x-none"/>
          </w:rPr>
          <w:fldChar w:fldCharType="begin"/>
        </w:r>
        <w:r w:rsidRPr="0044254B">
          <w:rPr>
            <w:b/>
            <w:bCs/>
            <w:color w:val="000000" w:themeColor="text1"/>
            <w:lang w:val="x-none"/>
          </w:rPr>
          <w:instrText>PAGE</w:instrText>
        </w:r>
        <w:r w:rsidRPr="0044254B">
          <w:rPr>
            <w:b/>
            <w:bCs/>
            <w:color w:val="000000" w:themeColor="text1"/>
            <w:lang w:val="x-none"/>
          </w:rPr>
          <w:fldChar w:fldCharType="separate"/>
        </w:r>
        <w:r w:rsidR="008E76AF">
          <w:rPr>
            <w:b/>
            <w:bCs/>
            <w:noProof/>
            <w:color w:val="000000" w:themeColor="text1"/>
            <w:lang w:val="x-none"/>
          </w:rPr>
          <w:t>4</w:t>
        </w:r>
        <w:r w:rsidRPr="0044254B">
          <w:rPr>
            <w:b/>
            <w:bCs/>
            <w:color w:val="000000" w:themeColor="text1"/>
          </w:rPr>
          <w:fldChar w:fldCharType="end"/>
        </w:r>
        <w:r w:rsidRPr="0044254B">
          <w:rPr>
            <w:b/>
            <w:bCs/>
            <w:color w:val="000000" w:themeColor="text1"/>
            <w:lang w:val="x-none"/>
          </w:rPr>
          <w:t xml:space="preserve"> z </w:t>
        </w:r>
        <w:r w:rsidRPr="0044254B">
          <w:rPr>
            <w:b/>
            <w:bCs/>
            <w:color w:val="000000" w:themeColor="text1"/>
            <w:lang w:val="x-none"/>
          </w:rPr>
          <w:fldChar w:fldCharType="begin"/>
        </w:r>
        <w:r w:rsidRPr="0044254B">
          <w:rPr>
            <w:b/>
            <w:bCs/>
            <w:color w:val="000000" w:themeColor="text1"/>
            <w:lang w:val="x-none"/>
          </w:rPr>
          <w:instrText>NUMPAGES</w:instrText>
        </w:r>
        <w:r w:rsidRPr="0044254B">
          <w:rPr>
            <w:b/>
            <w:bCs/>
            <w:color w:val="000000" w:themeColor="text1"/>
            <w:lang w:val="x-none"/>
          </w:rPr>
          <w:fldChar w:fldCharType="separate"/>
        </w:r>
        <w:r w:rsidR="008E76AF">
          <w:rPr>
            <w:b/>
            <w:bCs/>
            <w:noProof/>
            <w:color w:val="000000" w:themeColor="text1"/>
            <w:lang w:val="x-none"/>
          </w:rPr>
          <w:t>8</w:t>
        </w:r>
        <w:r w:rsidRPr="0044254B">
          <w:rPr>
            <w:b/>
            <w:bCs/>
            <w:color w:val="000000" w:themeColor="text1"/>
          </w:rPr>
          <w:fldChar w:fldCharType="end"/>
        </w:r>
      </w:p>
      <w:p w14:paraId="5A7E3C9A" w14:textId="1B0F71C7" w:rsidR="00653C87" w:rsidRPr="00D158BD" w:rsidRDefault="005E5723" w:rsidP="00C15032">
        <w:pPr>
          <w:pStyle w:val="Stopka"/>
          <w:pBdr>
            <w:top w:val="single" w:sz="4" w:space="1" w:color="D9D9D9" w:themeColor="background1" w:themeShade="D9"/>
          </w:pBdr>
          <w:spacing w:before="120" w:after="120"/>
          <w:rPr>
            <w:b/>
            <w:bCs/>
            <w:color w:val="000000" w:themeColor="text1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678955" w14:textId="77777777" w:rsidR="005E5723" w:rsidRDefault="005E5723" w:rsidP="008824F0">
      <w:r>
        <w:separator/>
      </w:r>
    </w:p>
  </w:footnote>
  <w:footnote w:type="continuationSeparator" w:id="0">
    <w:p w14:paraId="7924BF27" w14:textId="77777777" w:rsidR="005E5723" w:rsidRDefault="005E5723" w:rsidP="008824F0">
      <w:r>
        <w:continuationSeparator/>
      </w:r>
    </w:p>
  </w:footnote>
  <w:footnote w:id="1">
    <w:p w14:paraId="1F4267A0" w14:textId="77777777" w:rsidR="00831892" w:rsidRPr="00163D89" w:rsidRDefault="00831892" w:rsidP="00831892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63D8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63D89">
        <w:rPr>
          <w:rFonts w:ascii="Times New Roman" w:hAnsi="Times New Roman" w:cs="Times New Roman"/>
          <w:sz w:val="16"/>
          <w:szCs w:val="16"/>
        </w:rPr>
        <w:t xml:space="preserve"> </w:t>
      </w:r>
      <w:r w:rsidRPr="00163D89">
        <w:rPr>
          <w:rFonts w:ascii="Times New Roman" w:hAnsi="Times New Roman" w:cs="Times New Roman"/>
          <w:i/>
          <w:sz w:val="16"/>
          <w:szCs w:val="16"/>
        </w:rPr>
        <w:t>Zgodnie z danymi rejestrowymi. W przypadku gdy ofertę składają podmioty wspólnie ubiegające się o zamówienie należy wpisać</w:t>
      </w:r>
      <w:r w:rsidRPr="00163D89">
        <w:rPr>
          <w:rFonts w:ascii="Times New Roman" w:hAnsi="Times New Roman" w:cs="Times New Roman"/>
          <w:bCs/>
          <w:i/>
          <w:sz w:val="16"/>
          <w:szCs w:val="16"/>
        </w:rPr>
        <w:t xml:space="preserve"> </w:t>
      </w:r>
      <w:r w:rsidRPr="00163D89">
        <w:rPr>
          <w:rFonts w:ascii="Times New Roman" w:hAnsi="Times New Roman" w:cs="Times New Roman"/>
          <w:b/>
          <w:bCs/>
          <w:i/>
          <w:sz w:val="16"/>
          <w:szCs w:val="16"/>
          <w:u w:val="single"/>
        </w:rPr>
        <w:t>dane dotyczące wszystkich podmiotów wspólnie ubiegających się o zamówienie</w:t>
      </w:r>
      <w:proofErr w:type="gramStart"/>
      <w:r w:rsidRPr="00163D89">
        <w:rPr>
          <w:rFonts w:ascii="Times New Roman" w:hAnsi="Times New Roman" w:cs="Times New Roman"/>
          <w:i/>
          <w:sz w:val="16"/>
          <w:szCs w:val="16"/>
        </w:rPr>
        <w:t>,(wspólników</w:t>
      </w:r>
      <w:proofErr w:type="gramEnd"/>
      <w:r w:rsidRPr="00163D89">
        <w:rPr>
          <w:rFonts w:ascii="Times New Roman" w:hAnsi="Times New Roman" w:cs="Times New Roman"/>
          <w:i/>
          <w:sz w:val="16"/>
          <w:szCs w:val="16"/>
        </w:rPr>
        <w:t xml:space="preserve"> s.c., </w:t>
      </w:r>
      <w:proofErr w:type="gramStart"/>
      <w:r w:rsidRPr="00163D89">
        <w:rPr>
          <w:rFonts w:ascii="Times New Roman" w:hAnsi="Times New Roman" w:cs="Times New Roman"/>
          <w:i/>
          <w:sz w:val="16"/>
          <w:szCs w:val="16"/>
        </w:rPr>
        <w:t>konsorcjantów</w:t>
      </w:r>
      <w:proofErr w:type="gramEnd"/>
      <w:r w:rsidRPr="00163D89">
        <w:rPr>
          <w:rFonts w:ascii="Times New Roman" w:hAnsi="Times New Roman" w:cs="Times New Roman"/>
          <w:i/>
          <w:sz w:val="16"/>
          <w:szCs w:val="16"/>
        </w:rPr>
        <w:t>) a nie tylko pełnomocnika</w:t>
      </w:r>
    </w:p>
  </w:footnote>
  <w:footnote w:id="2">
    <w:p w14:paraId="518E3752" w14:textId="77777777" w:rsidR="00831892" w:rsidRPr="00163D89" w:rsidRDefault="00831892" w:rsidP="00831892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63D8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63D89">
        <w:rPr>
          <w:rFonts w:ascii="Times New Roman" w:hAnsi="Times New Roman" w:cs="Times New Roman"/>
          <w:sz w:val="16"/>
          <w:szCs w:val="16"/>
        </w:rPr>
        <w:t xml:space="preserve"> </w:t>
      </w:r>
      <w:r w:rsidRPr="00163D89">
        <w:rPr>
          <w:rFonts w:ascii="Times New Roman" w:hAnsi="Times New Roman" w:cs="Times New Roman"/>
          <w:i/>
          <w:sz w:val="16"/>
          <w:szCs w:val="16"/>
        </w:rPr>
        <w:t>Wypełnić tylko w przypadku, gdy jest inny niż siedziba Wykonawcy</w:t>
      </w:r>
    </w:p>
  </w:footnote>
  <w:footnote w:id="3">
    <w:p w14:paraId="57ED2898" w14:textId="77777777" w:rsidR="00831892" w:rsidRPr="00F92D02" w:rsidRDefault="00831892" w:rsidP="00831892">
      <w:pPr>
        <w:pStyle w:val="Tekstprzypisudolnego"/>
        <w:spacing w:line="276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4"/>
        </w:rPr>
      </w:pPr>
      <w:r w:rsidRPr="00F92D02">
        <w:rPr>
          <w:rStyle w:val="Odwoanieprzypisudolnego"/>
          <w:rFonts w:ascii="Times New Roman" w:hAnsi="Times New Roman" w:cs="Times New Roman"/>
          <w:i/>
          <w:color w:val="000000" w:themeColor="text1"/>
          <w:sz w:val="16"/>
          <w:szCs w:val="14"/>
        </w:rPr>
        <w:footnoteRef/>
      </w:r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 xml:space="preserve"> </w:t>
      </w:r>
      <w:proofErr w:type="gramStart"/>
      <w:r w:rsidRPr="00F92D02">
        <w:rPr>
          <w:rFonts w:ascii="Times New Roman" w:hAnsi="Times New Roman" w:cs="Times New Roman"/>
          <w:bCs/>
          <w:i/>
          <w:iCs/>
          <w:color w:val="000000" w:themeColor="text1"/>
          <w:sz w:val="16"/>
          <w:szCs w:val="14"/>
        </w:rPr>
        <w:t>Wypełnić jeżeli</w:t>
      </w:r>
      <w:proofErr w:type="gramEnd"/>
      <w:r w:rsidRPr="00F92D02">
        <w:rPr>
          <w:rFonts w:ascii="Times New Roman" w:hAnsi="Times New Roman" w:cs="Times New Roman"/>
          <w:bCs/>
          <w:i/>
          <w:iCs/>
          <w:color w:val="000000" w:themeColor="text1"/>
          <w:sz w:val="16"/>
          <w:szCs w:val="14"/>
        </w:rPr>
        <w:t xml:space="preserve"> Wykonawca zamierza powierzyć podwykonawstwo</w:t>
      </w:r>
    </w:p>
  </w:footnote>
  <w:footnote w:id="4">
    <w:p w14:paraId="403B26F6" w14:textId="77777777" w:rsidR="00831892" w:rsidRPr="00F92D02" w:rsidRDefault="00831892" w:rsidP="00831892">
      <w:pPr>
        <w:pStyle w:val="Tekstprzypisudolnego"/>
        <w:spacing w:line="276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4"/>
        </w:rPr>
      </w:pPr>
      <w:r w:rsidRPr="00F92D02">
        <w:rPr>
          <w:rStyle w:val="Odwoanieprzypisudolnego"/>
          <w:rFonts w:ascii="Times New Roman" w:hAnsi="Times New Roman" w:cs="Times New Roman"/>
          <w:i/>
          <w:color w:val="000000" w:themeColor="text1"/>
          <w:sz w:val="16"/>
          <w:szCs w:val="14"/>
        </w:rPr>
        <w:footnoteRef/>
      </w:r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 xml:space="preserve"> Rozporządzenie Parlamentu Europejskiego i Rady (UE) 2016/679 z dnia 27 kwietnia 2016 r. w sprawie ochrony osób </w:t>
      </w:r>
      <w:proofErr w:type="gramStart"/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>fizycznych  w</w:t>
      </w:r>
      <w:proofErr w:type="gramEnd"/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 xml:space="preserve"> związku z przetwarzaniem danych osobowych i w sprawie swobodnego przepływu takich danych oraz uchylenia dyrektywy 95/46/WE (ogólne rozporządzenie o ochronie danych); (Dz. Urz. UE L 119 z 04.05.2016, </w:t>
      </w:r>
      <w:proofErr w:type="gramStart"/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>str</w:t>
      </w:r>
      <w:proofErr w:type="gramEnd"/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>. 1)</w:t>
      </w:r>
    </w:p>
  </w:footnote>
  <w:footnote w:id="5">
    <w:p w14:paraId="385279BE" w14:textId="77777777" w:rsidR="00831892" w:rsidRPr="00F92D02" w:rsidRDefault="00831892" w:rsidP="00831892">
      <w:pPr>
        <w:pStyle w:val="Tekstprzypisudolnego"/>
        <w:spacing w:line="276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4"/>
        </w:rPr>
      </w:pPr>
      <w:r w:rsidRPr="00F92D02">
        <w:rPr>
          <w:rStyle w:val="Odwoanieprzypisudolnego"/>
          <w:rFonts w:ascii="Times New Roman" w:hAnsi="Times New Roman" w:cs="Times New Roman"/>
          <w:i/>
          <w:color w:val="000000" w:themeColor="text1"/>
          <w:sz w:val="16"/>
          <w:szCs w:val="14"/>
        </w:rPr>
        <w:footnoteRef/>
      </w:r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  <w:footnote w:id="6">
    <w:p w14:paraId="4F1547B6" w14:textId="77777777" w:rsidR="00831892" w:rsidRPr="00F92D02" w:rsidRDefault="00831892" w:rsidP="00831892">
      <w:pPr>
        <w:pStyle w:val="Tekstprzypisudolnego"/>
        <w:spacing w:line="276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4"/>
        </w:rPr>
      </w:pPr>
      <w:r w:rsidRPr="00F92D02">
        <w:rPr>
          <w:rStyle w:val="Odwoanieprzypisudolnego"/>
          <w:rFonts w:ascii="Times New Roman" w:hAnsi="Times New Roman" w:cs="Times New Roman"/>
          <w:i/>
          <w:color w:val="000000" w:themeColor="text1"/>
          <w:sz w:val="16"/>
          <w:szCs w:val="14"/>
        </w:rPr>
        <w:footnoteRef/>
      </w:r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 xml:space="preserve"> </w:t>
      </w:r>
      <w:proofErr w:type="gramStart"/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>właściwe</w:t>
      </w:r>
      <w:proofErr w:type="gramEnd"/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 xml:space="preserve"> zaznaczyć znakiem x</w:t>
      </w:r>
    </w:p>
  </w:footnote>
  <w:footnote w:id="7">
    <w:p w14:paraId="7E6CFB36" w14:textId="77777777" w:rsidR="00831892" w:rsidRPr="00F92D02" w:rsidRDefault="00831892" w:rsidP="00831892">
      <w:pPr>
        <w:pStyle w:val="Tekstprzypisudolnego"/>
        <w:spacing w:line="276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4"/>
        </w:rPr>
      </w:pPr>
      <w:r w:rsidRPr="00F92D02">
        <w:rPr>
          <w:rStyle w:val="Odwoanieprzypisudolnego"/>
          <w:rFonts w:ascii="Times New Roman" w:hAnsi="Times New Roman" w:cs="Times New Roman"/>
          <w:i/>
          <w:color w:val="000000" w:themeColor="text1"/>
          <w:sz w:val="16"/>
          <w:szCs w:val="14"/>
        </w:rPr>
        <w:footnoteRef/>
      </w:r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 xml:space="preserve"> </w:t>
      </w:r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  <w:lang w:eastAsia="ar-SA"/>
        </w:rPr>
        <w:t>Zgodnie z art. 225 ust. 2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 xml:space="preserve"> Należy zaznaczyć właściwe. Brak zaznaczenia będzie oznaczał, ze wybór oferty wykonawcy, nie będzie prowadził do powstania u Zamawiającego obowiązku podatkowego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F9C5BA" w14:textId="7E26D74A" w:rsidR="00C15032" w:rsidRPr="00C15032" w:rsidRDefault="005E58B2" w:rsidP="00C15032">
    <w:pPr>
      <w:pStyle w:val="Nagwek"/>
      <w:jc w:val="center"/>
    </w:pPr>
    <w:r>
      <w:rPr>
        <w:noProof/>
      </w:rPr>
      <w:drawing>
        <wp:inline distT="0" distB="0" distL="0" distR="0" wp14:anchorId="5041481D" wp14:editId="4AF6EE75">
          <wp:extent cx="5761355" cy="585470"/>
          <wp:effectExtent l="0" t="0" r="0" b="508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067815" w14:textId="68A0CEBD" w:rsidR="00612575" w:rsidRDefault="00612575" w:rsidP="00612575">
    <w:pPr>
      <w:pStyle w:val="Nagwek"/>
      <w:spacing w:after="480"/>
      <w:jc w:val="center"/>
    </w:pPr>
    <w:r w:rsidRPr="003D271B">
      <w:rPr>
        <w:noProof/>
      </w:rPr>
      <w:drawing>
        <wp:inline distT="0" distB="0" distL="0" distR="0" wp14:anchorId="7C2805CB" wp14:editId="2673347C">
          <wp:extent cx="5425440" cy="487680"/>
          <wp:effectExtent l="0" t="0" r="3810" b="7620"/>
          <wp:docPr id="1" name="Obraz 1" descr="Grafika przedstawia zestawienie 4 logotypów wymaganych przy oznaczeniu działań informacyjno-promocyjnych finansowanych z Funduszy Europejskich. Od lewej logo Funduszy Europejskich, flaga RP, logo Ministerstwa Zdrowia i Unii Europejskiej.&#10;&#10;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rafika przedstawia zestawienie 4 logotypów wymaganych przy oznaczeniu działań informacyjno-promocyjnych finansowanych z Funduszy Europejskich. Od lewej logo Funduszy Europejskich, flaga RP, logo Ministerstwa Zdrowia i Unii Europejskiej.&#10;&#10;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37"/>
                  <a:stretch>
                    <a:fillRect/>
                  </a:stretch>
                </pic:blipFill>
                <pic:spPr bwMode="auto">
                  <a:xfrm>
                    <a:off x="0" y="0"/>
                    <a:ext cx="542544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C"/>
    <w:multiLevelType w:val="hybridMultilevel"/>
    <w:tmpl w:val="E70AFD74"/>
    <w:lvl w:ilvl="0" w:tplc="0BF2B0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DA6475D"/>
    <w:multiLevelType w:val="hybridMultilevel"/>
    <w:tmpl w:val="13B8EEA6"/>
    <w:lvl w:ilvl="0" w:tplc="93D0031E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52780D"/>
    <w:multiLevelType w:val="multilevel"/>
    <w:tmpl w:val="DA3E3A08"/>
    <w:styleLink w:val="Styl1"/>
    <w:lvl w:ilvl="0">
      <w:start w:val="1"/>
      <w:numFmt w:val="none"/>
      <w:lvlText w:val="a)"/>
      <w:lvlJc w:val="left"/>
      <w:pPr>
        <w:ind w:left="3402" w:hanging="567"/>
      </w:pPr>
      <w:rPr>
        <w:rFonts w:hint="default"/>
        <w:b/>
      </w:rPr>
    </w:lvl>
    <w:lvl w:ilvl="1">
      <w:start w:val="1"/>
      <w:numFmt w:val="decimal"/>
      <w:lvlText w:val="%13.%2."/>
      <w:lvlJc w:val="left"/>
      <w:pPr>
        <w:ind w:left="5065" w:hanging="851"/>
      </w:pPr>
      <w:rPr>
        <w:rFonts w:hint="default"/>
        <w:b/>
      </w:rPr>
    </w:lvl>
    <w:lvl w:ilvl="2">
      <w:numFmt w:val="none"/>
      <w:lvlText w:val="3.1.1."/>
      <w:lvlJc w:val="left"/>
      <w:pPr>
        <w:ind w:left="5915" w:hanging="850"/>
      </w:pPr>
      <w:rPr>
        <w:rFonts w:ascii="3.1.1." w:hAnsi="3.1.1." w:hint="default"/>
        <w:b/>
      </w:rPr>
    </w:lvl>
    <w:lvl w:ilvl="3">
      <w:start w:val="1"/>
      <w:numFmt w:val="lowerLetter"/>
      <w:lvlText w:val="%4)"/>
      <w:lvlJc w:val="left"/>
      <w:pPr>
        <w:ind w:left="6482" w:hanging="567"/>
      </w:pPr>
      <w:rPr>
        <w:rFonts w:hint="default"/>
        <w:b/>
      </w:rPr>
    </w:lvl>
    <w:lvl w:ilvl="4">
      <w:start w:val="1"/>
      <w:numFmt w:val="bullet"/>
      <w:lvlText w:val=""/>
      <w:lvlJc w:val="left"/>
      <w:pPr>
        <w:ind w:left="6766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63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7" w:hanging="1440"/>
      </w:pPr>
      <w:rPr>
        <w:rFonts w:hint="default"/>
      </w:rPr>
    </w:lvl>
  </w:abstractNum>
  <w:abstractNum w:abstractNumId="4" w15:restartNumberingAfterBreak="0">
    <w:nsid w:val="1BDA29D6"/>
    <w:multiLevelType w:val="multilevel"/>
    <w:tmpl w:val="67EA0C32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14C32FE"/>
    <w:multiLevelType w:val="hybridMultilevel"/>
    <w:tmpl w:val="4E9AB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4A196F"/>
    <w:multiLevelType w:val="hybridMultilevel"/>
    <w:tmpl w:val="E88CF3C4"/>
    <w:lvl w:ilvl="0" w:tplc="829AC6B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7E628E"/>
    <w:multiLevelType w:val="multilevel"/>
    <w:tmpl w:val="ED2A1DA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6"/>
  </w:num>
  <w:num w:numId="8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B61"/>
    <w:rsid w:val="00001213"/>
    <w:rsid w:val="000015C6"/>
    <w:rsid w:val="0000238D"/>
    <w:rsid w:val="00003F42"/>
    <w:rsid w:val="000101F5"/>
    <w:rsid w:val="00014308"/>
    <w:rsid w:val="000149AF"/>
    <w:rsid w:val="000149D3"/>
    <w:rsid w:val="00015D6B"/>
    <w:rsid w:val="0001707B"/>
    <w:rsid w:val="000177E7"/>
    <w:rsid w:val="00020999"/>
    <w:rsid w:val="00021972"/>
    <w:rsid w:val="00022931"/>
    <w:rsid w:val="00022DE8"/>
    <w:rsid w:val="0002515A"/>
    <w:rsid w:val="0002575B"/>
    <w:rsid w:val="00025EF3"/>
    <w:rsid w:val="000268EA"/>
    <w:rsid w:val="00027D63"/>
    <w:rsid w:val="0003160E"/>
    <w:rsid w:val="000335BD"/>
    <w:rsid w:val="00033C90"/>
    <w:rsid w:val="0003444A"/>
    <w:rsid w:val="00036DEF"/>
    <w:rsid w:val="00036FB6"/>
    <w:rsid w:val="000400EE"/>
    <w:rsid w:val="00040200"/>
    <w:rsid w:val="000408E9"/>
    <w:rsid w:val="00042E7E"/>
    <w:rsid w:val="00043008"/>
    <w:rsid w:val="0004382B"/>
    <w:rsid w:val="00045D72"/>
    <w:rsid w:val="00045F86"/>
    <w:rsid w:val="00051741"/>
    <w:rsid w:val="00051867"/>
    <w:rsid w:val="0005238D"/>
    <w:rsid w:val="00052B02"/>
    <w:rsid w:val="00053CA4"/>
    <w:rsid w:val="00057044"/>
    <w:rsid w:val="00064A25"/>
    <w:rsid w:val="00064BAF"/>
    <w:rsid w:val="00064F6F"/>
    <w:rsid w:val="00065DEF"/>
    <w:rsid w:val="000726D8"/>
    <w:rsid w:val="000749D2"/>
    <w:rsid w:val="00074D4D"/>
    <w:rsid w:val="00075D66"/>
    <w:rsid w:val="00076CE0"/>
    <w:rsid w:val="000777A7"/>
    <w:rsid w:val="000778A7"/>
    <w:rsid w:val="00077ADD"/>
    <w:rsid w:val="000812A3"/>
    <w:rsid w:val="00082941"/>
    <w:rsid w:val="00084188"/>
    <w:rsid w:val="000848FA"/>
    <w:rsid w:val="000852E5"/>
    <w:rsid w:val="00085358"/>
    <w:rsid w:val="00085377"/>
    <w:rsid w:val="00091B61"/>
    <w:rsid w:val="00093DBD"/>
    <w:rsid w:val="00093F32"/>
    <w:rsid w:val="00095069"/>
    <w:rsid w:val="000A0CE5"/>
    <w:rsid w:val="000A2F8E"/>
    <w:rsid w:val="000A3CF4"/>
    <w:rsid w:val="000A4DE2"/>
    <w:rsid w:val="000A541B"/>
    <w:rsid w:val="000A6A53"/>
    <w:rsid w:val="000A6C72"/>
    <w:rsid w:val="000A72CD"/>
    <w:rsid w:val="000A7B02"/>
    <w:rsid w:val="000A7DAC"/>
    <w:rsid w:val="000B2526"/>
    <w:rsid w:val="000C021D"/>
    <w:rsid w:val="000C11E9"/>
    <w:rsid w:val="000C28A7"/>
    <w:rsid w:val="000C5BFC"/>
    <w:rsid w:val="000C7942"/>
    <w:rsid w:val="000C7EE3"/>
    <w:rsid w:val="000D1F90"/>
    <w:rsid w:val="000D3972"/>
    <w:rsid w:val="000D47D4"/>
    <w:rsid w:val="000D5A39"/>
    <w:rsid w:val="000D721D"/>
    <w:rsid w:val="000E0CEB"/>
    <w:rsid w:val="000E1490"/>
    <w:rsid w:val="000E23A5"/>
    <w:rsid w:val="000E4007"/>
    <w:rsid w:val="000E476B"/>
    <w:rsid w:val="000E489E"/>
    <w:rsid w:val="000E5125"/>
    <w:rsid w:val="000E625F"/>
    <w:rsid w:val="000E7BF7"/>
    <w:rsid w:val="000F0152"/>
    <w:rsid w:val="000F042B"/>
    <w:rsid w:val="000F0962"/>
    <w:rsid w:val="000F1A45"/>
    <w:rsid w:val="000F28E3"/>
    <w:rsid w:val="000F6A1C"/>
    <w:rsid w:val="0010112B"/>
    <w:rsid w:val="0011116C"/>
    <w:rsid w:val="00113699"/>
    <w:rsid w:val="00114B2D"/>
    <w:rsid w:val="00114DA3"/>
    <w:rsid w:val="00115579"/>
    <w:rsid w:val="001155C7"/>
    <w:rsid w:val="00115967"/>
    <w:rsid w:val="00117F67"/>
    <w:rsid w:val="00120601"/>
    <w:rsid w:val="00121918"/>
    <w:rsid w:val="001223E9"/>
    <w:rsid w:val="001254D8"/>
    <w:rsid w:val="0012577D"/>
    <w:rsid w:val="00125EE3"/>
    <w:rsid w:val="001318EB"/>
    <w:rsid w:val="00131CF6"/>
    <w:rsid w:val="0013246B"/>
    <w:rsid w:val="00132A08"/>
    <w:rsid w:val="0013356C"/>
    <w:rsid w:val="00135693"/>
    <w:rsid w:val="00135AB4"/>
    <w:rsid w:val="001360F7"/>
    <w:rsid w:val="00136635"/>
    <w:rsid w:val="00136F6C"/>
    <w:rsid w:val="00140D27"/>
    <w:rsid w:val="00141037"/>
    <w:rsid w:val="00141505"/>
    <w:rsid w:val="001428B7"/>
    <w:rsid w:val="001460EE"/>
    <w:rsid w:val="0015091E"/>
    <w:rsid w:val="00153460"/>
    <w:rsid w:val="00154374"/>
    <w:rsid w:val="001618FE"/>
    <w:rsid w:val="001646F4"/>
    <w:rsid w:val="00164832"/>
    <w:rsid w:val="001661E6"/>
    <w:rsid w:val="0016624B"/>
    <w:rsid w:val="0016636F"/>
    <w:rsid w:val="001717FD"/>
    <w:rsid w:val="0017200F"/>
    <w:rsid w:val="00174653"/>
    <w:rsid w:val="00175C21"/>
    <w:rsid w:val="00180B30"/>
    <w:rsid w:val="00183F7C"/>
    <w:rsid w:val="00184EDD"/>
    <w:rsid w:val="00186E76"/>
    <w:rsid w:val="00187142"/>
    <w:rsid w:val="00194D60"/>
    <w:rsid w:val="001957D0"/>
    <w:rsid w:val="00196815"/>
    <w:rsid w:val="00196B9C"/>
    <w:rsid w:val="00196EAB"/>
    <w:rsid w:val="001A1461"/>
    <w:rsid w:val="001A150B"/>
    <w:rsid w:val="001A184F"/>
    <w:rsid w:val="001A288E"/>
    <w:rsid w:val="001A3459"/>
    <w:rsid w:val="001A35BE"/>
    <w:rsid w:val="001B0BCA"/>
    <w:rsid w:val="001B0DEB"/>
    <w:rsid w:val="001B0F06"/>
    <w:rsid w:val="001B62B5"/>
    <w:rsid w:val="001B79C7"/>
    <w:rsid w:val="001C20BE"/>
    <w:rsid w:val="001C2B12"/>
    <w:rsid w:val="001C30AE"/>
    <w:rsid w:val="001C36A2"/>
    <w:rsid w:val="001C7114"/>
    <w:rsid w:val="001D14F0"/>
    <w:rsid w:val="001D2038"/>
    <w:rsid w:val="001D2BDE"/>
    <w:rsid w:val="001D2BFE"/>
    <w:rsid w:val="001D3B71"/>
    <w:rsid w:val="001D3F9F"/>
    <w:rsid w:val="001D66FA"/>
    <w:rsid w:val="001D78F6"/>
    <w:rsid w:val="001D7A0F"/>
    <w:rsid w:val="001D7C19"/>
    <w:rsid w:val="001E04F7"/>
    <w:rsid w:val="001E0622"/>
    <w:rsid w:val="001E06E3"/>
    <w:rsid w:val="001E2C42"/>
    <w:rsid w:val="001E4D2E"/>
    <w:rsid w:val="001E6446"/>
    <w:rsid w:val="001E7895"/>
    <w:rsid w:val="001E7C83"/>
    <w:rsid w:val="001E7D80"/>
    <w:rsid w:val="001F3842"/>
    <w:rsid w:val="001F6600"/>
    <w:rsid w:val="001F79B2"/>
    <w:rsid w:val="001F79FC"/>
    <w:rsid w:val="001F7F21"/>
    <w:rsid w:val="0020129F"/>
    <w:rsid w:val="002026B4"/>
    <w:rsid w:val="002037F1"/>
    <w:rsid w:val="00205B37"/>
    <w:rsid w:val="00211075"/>
    <w:rsid w:val="00211673"/>
    <w:rsid w:val="00214093"/>
    <w:rsid w:val="002161F4"/>
    <w:rsid w:val="0021636B"/>
    <w:rsid w:val="00217AEB"/>
    <w:rsid w:val="00221493"/>
    <w:rsid w:val="00221C91"/>
    <w:rsid w:val="002222B5"/>
    <w:rsid w:val="00223CEA"/>
    <w:rsid w:val="00223F65"/>
    <w:rsid w:val="00224639"/>
    <w:rsid w:val="002246F1"/>
    <w:rsid w:val="00225088"/>
    <w:rsid w:val="00230F21"/>
    <w:rsid w:val="00231B1D"/>
    <w:rsid w:val="00231FB4"/>
    <w:rsid w:val="0023577A"/>
    <w:rsid w:val="0023674C"/>
    <w:rsid w:val="00236F9D"/>
    <w:rsid w:val="00240652"/>
    <w:rsid w:val="00241390"/>
    <w:rsid w:val="00241A11"/>
    <w:rsid w:val="00242FEE"/>
    <w:rsid w:val="00243793"/>
    <w:rsid w:val="00243D7E"/>
    <w:rsid w:val="00244133"/>
    <w:rsid w:val="0024552D"/>
    <w:rsid w:val="00245A04"/>
    <w:rsid w:val="00247207"/>
    <w:rsid w:val="00247409"/>
    <w:rsid w:val="00247450"/>
    <w:rsid w:val="00250724"/>
    <w:rsid w:val="00251469"/>
    <w:rsid w:val="00252ADA"/>
    <w:rsid w:val="00252BC8"/>
    <w:rsid w:val="0025347E"/>
    <w:rsid w:val="00253CE0"/>
    <w:rsid w:val="002559CF"/>
    <w:rsid w:val="00256276"/>
    <w:rsid w:val="00256334"/>
    <w:rsid w:val="00256E4E"/>
    <w:rsid w:val="00257A76"/>
    <w:rsid w:val="002608B6"/>
    <w:rsid w:val="00260A36"/>
    <w:rsid w:val="002618EB"/>
    <w:rsid w:val="00262883"/>
    <w:rsid w:val="002658AF"/>
    <w:rsid w:val="0026717C"/>
    <w:rsid w:val="00267ED0"/>
    <w:rsid w:val="002703A5"/>
    <w:rsid w:val="00270A47"/>
    <w:rsid w:val="00271BD0"/>
    <w:rsid w:val="0027200B"/>
    <w:rsid w:val="00273408"/>
    <w:rsid w:val="0027458A"/>
    <w:rsid w:val="00274788"/>
    <w:rsid w:val="0027668D"/>
    <w:rsid w:val="002811C4"/>
    <w:rsid w:val="002835B0"/>
    <w:rsid w:val="00285069"/>
    <w:rsid w:val="002868BD"/>
    <w:rsid w:val="00287121"/>
    <w:rsid w:val="00290547"/>
    <w:rsid w:val="0029167A"/>
    <w:rsid w:val="00292790"/>
    <w:rsid w:val="00292EED"/>
    <w:rsid w:val="0029465E"/>
    <w:rsid w:val="002A05EB"/>
    <w:rsid w:val="002A44C0"/>
    <w:rsid w:val="002A4558"/>
    <w:rsid w:val="002A4B96"/>
    <w:rsid w:val="002A535F"/>
    <w:rsid w:val="002A7B63"/>
    <w:rsid w:val="002B0005"/>
    <w:rsid w:val="002B040C"/>
    <w:rsid w:val="002B17BF"/>
    <w:rsid w:val="002B1DAA"/>
    <w:rsid w:val="002B6010"/>
    <w:rsid w:val="002B6632"/>
    <w:rsid w:val="002B6BC0"/>
    <w:rsid w:val="002B6EB4"/>
    <w:rsid w:val="002B71B7"/>
    <w:rsid w:val="002B7300"/>
    <w:rsid w:val="002C198A"/>
    <w:rsid w:val="002C1DC3"/>
    <w:rsid w:val="002C3EB2"/>
    <w:rsid w:val="002C6371"/>
    <w:rsid w:val="002C6632"/>
    <w:rsid w:val="002C66DF"/>
    <w:rsid w:val="002C7A27"/>
    <w:rsid w:val="002D1E80"/>
    <w:rsid w:val="002D375B"/>
    <w:rsid w:val="002D5C39"/>
    <w:rsid w:val="002D6732"/>
    <w:rsid w:val="002E12A2"/>
    <w:rsid w:val="002E12F0"/>
    <w:rsid w:val="002E1657"/>
    <w:rsid w:val="002E1F4D"/>
    <w:rsid w:val="002E3D69"/>
    <w:rsid w:val="002E522A"/>
    <w:rsid w:val="002E5747"/>
    <w:rsid w:val="002E6131"/>
    <w:rsid w:val="002E6BF4"/>
    <w:rsid w:val="002E770D"/>
    <w:rsid w:val="002F05EF"/>
    <w:rsid w:val="002F08DB"/>
    <w:rsid w:val="002F0D8C"/>
    <w:rsid w:val="002F287F"/>
    <w:rsid w:val="002F4C19"/>
    <w:rsid w:val="002F54EA"/>
    <w:rsid w:val="002F5B20"/>
    <w:rsid w:val="002F65C2"/>
    <w:rsid w:val="002F78FD"/>
    <w:rsid w:val="00302956"/>
    <w:rsid w:val="00303F49"/>
    <w:rsid w:val="00304A42"/>
    <w:rsid w:val="0030581D"/>
    <w:rsid w:val="00305CED"/>
    <w:rsid w:val="00305EBF"/>
    <w:rsid w:val="00310525"/>
    <w:rsid w:val="00311034"/>
    <w:rsid w:val="00312299"/>
    <w:rsid w:val="00312404"/>
    <w:rsid w:val="0031279A"/>
    <w:rsid w:val="00312EB1"/>
    <w:rsid w:val="00312F24"/>
    <w:rsid w:val="00315BD6"/>
    <w:rsid w:val="003172A1"/>
    <w:rsid w:val="00317494"/>
    <w:rsid w:val="00317720"/>
    <w:rsid w:val="00320948"/>
    <w:rsid w:val="003228AE"/>
    <w:rsid w:val="003229B8"/>
    <w:rsid w:val="00326331"/>
    <w:rsid w:val="003265EC"/>
    <w:rsid w:val="00326DDC"/>
    <w:rsid w:val="003358A4"/>
    <w:rsid w:val="00336162"/>
    <w:rsid w:val="003377B1"/>
    <w:rsid w:val="003408F8"/>
    <w:rsid w:val="0034140D"/>
    <w:rsid w:val="00341B28"/>
    <w:rsid w:val="0034496C"/>
    <w:rsid w:val="003456D5"/>
    <w:rsid w:val="00345EB4"/>
    <w:rsid w:val="0034660A"/>
    <w:rsid w:val="003503F2"/>
    <w:rsid w:val="003506F6"/>
    <w:rsid w:val="00351818"/>
    <w:rsid w:val="00351E0F"/>
    <w:rsid w:val="00351F4A"/>
    <w:rsid w:val="00354AF6"/>
    <w:rsid w:val="00355625"/>
    <w:rsid w:val="003559E8"/>
    <w:rsid w:val="00355B57"/>
    <w:rsid w:val="00355FE0"/>
    <w:rsid w:val="0035618D"/>
    <w:rsid w:val="00356246"/>
    <w:rsid w:val="00357ABB"/>
    <w:rsid w:val="003609B3"/>
    <w:rsid w:val="0036326F"/>
    <w:rsid w:val="00363D8A"/>
    <w:rsid w:val="00365042"/>
    <w:rsid w:val="00366A3B"/>
    <w:rsid w:val="00370163"/>
    <w:rsid w:val="00370AD8"/>
    <w:rsid w:val="00372D1C"/>
    <w:rsid w:val="0037389A"/>
    <w:rsid w:val="0037513B"/>
    <w:rsid w:val="0037685E"/>
    <w:rsid w:val="00377FE6"/>
    <w:rsid w:val="0038044A"/>
    <w:rsid w:val="00382E8C"/>
    <w:rsid w:val="00383242"/>
    <w:rsid w:val="003931DB"/>
    <w:rsid w:val="00393462"/>
    <w:rsid w:val="003941AA"/>
    <w:rsid w:val="00394708"/>
    <w:rsid w:val="003968F5"/>
    <w:rsid w:val="00397CD1"/>
    <w:rsid w:val="003A3C40"/>
    <w:rsid w:val="003A416F"/>
    <w:rsid w:val="003A4A46"/>
    <w:rsid w:val="003A4DE1"/>
    <w:rsid w:val="003A5E85"/>
    <w:rsid w:val="003A6119"/>
    <w:rsid w:val="003A6F5C"/>
    <w:rsid w:val="003A7E0E"/>
    <w:rsid w:val="003B2480"/>
    <w:rsid w:val="003B2D9E"/>
    <w:rsid w:val="003B2DDB"/>
    <w:rsid w:val="003B31CF"/>
    <w:rsid w:val="003B359D"/>
    <w:rsid w:val="003B40C8"/>
    <w:rsid w:val="003B6F60"/>
    <w:rsid w:val="003B7AD2"/>
    <w:rsid w:val="003C0CFE"/>
    <w:rsid w:val="003C2635"/>
    <w:rsid w:val="003C57D7"/>
    <w:rsid w:val="003D0CDE"/>
    <w:rsid w:val="003D24CC"/>
    <w:rsid w:val="003D452A"/>
    <w:rsid w:val="003D59BE"/>
    <w:rsid w:val="003D6F3F"/>
    <w:rsid w:val="003D7210"/>
    <w:rsid w:val="003E49F6"/>
    <w:rsid w:val="003E764A"/>
    <w:rsid w:val="003F0182"/>
    <w:rsid w:val="003F01D7"/>
    <w:rsid w:val="003F0C2D"/>
    <w:rsid w:val="003F1C05"/>
    <w:rsid w:val="003F3A11"/>
    <w:rsid w:val="003F6640"/>
    <w:rsid w:val="00400383"/>
    <w:rsid w:val="00403CE7"/>
    <w:rsid w:val="00406452"/>
    <w:rsid w:val="00406739"/>
    <w:rsid w:val="004101AA"/>
    <w:rsid w:val="00412B45"/>
    <w:rsid w:val="004132F2"/>
    <w:rsid w:val="00413B2E"/>
    <w:rsid w:val="004145A4"/>
    <w:rsid w:val="004147E1"/>
    <w:rsid w:val="00417872"/>
    <w:rsid w:val="00420D41"/>
    <w:rsid w:val="00421FD4"/>
    <w:rsid w:val="00424B94"/>
    <w:rsid w:val="00426276"/>
    <w:rsid w:val="004273C2"/>
    <w:rsid w:val="00431FF9"/>
    <w:rsid w:val="00432AA2"/>
    <w:rsid w:val="00433A72"/>
    <w:rsid w:val="0043481B"/>
    <w:rsid w:val="00434B5F"/>
    <w:rsid w:val="0043720E"/>
    <w:rsid w:val="0044047C"/>
    <w:rsid w:val="0044254B"/>
    <w:rsid w:val="004458C5"/>
    <w:rsid w:val="004521E3"/>
    <w:rsid w:val="00452940"/>
    <w:rsid w:val="00454516"/>
    <w:rsid w:val="0045486D"/>
    <w:rsid w:val="00454D8D"/>
    <w:rsid w:val="00456FF8"/>
    <w:rsid w:val="004604A6"/>
    <w:rsid w:val="0046076C"/>
    <w:rsid w:val="004608E1"/>
    <w:rsid w:val="00461EAD"/>
    <w:rsid w:val="0046274C"/>
    <w:rsid w:val="00463D1B"/>
    <w:rsid w:val="00464709"/>
    <w:rsid w:val="00464737"/>
    <w:rsid w:val="0046482D"/>
    <w:rsid w:val="0046679F"/>
    <w:rsid w:val="0046771A"/>
    <w:rsid w:val="00470534"/>
    <w:rsid w:val="00471B40"/>
    <w:rsid w:val="00471B78"/>
    <w:rsid w:val="004729A9"/>
    <w:rsid w:val="0047303E"/>
    <w:rsid w:val="00473089"/>
    <w:rsid w:val="004740CF"/>
    <w:rsid w:val="004751BF"/>
    <w:rsid w:val="00475388"/>
    <w:rsid w:val="00475DA6"/>
    <w:rsid w:val="00475F3A"/>
    <w:rsid w:val="004764D9"/>
    <w:rsid w:val="00476BF3"/>
    <w:rsid w:val="00476DDA"/>
    <w:rsid w:val="00476E95"/>
    <w:rsid w:val="004804A2"/>
    <w:rsid w:val="004835BF"/>
    <w:rsid w:val="00484F04"/>
    <w:rsid w:val="00485479"/>
    <w:rsid w:val="00486C92"/>
    <w:rsid w:val="00487B9C"/>
    <w:rsid w:val="00490DE5"/>
    <w:rsid w:val="004918D4"/>
    <w:rsid w:val="00491B05"/>
    <w:rsid w:val="00492A47"/>
    <w:rsid w:val="004930F0"/>
    <w:rsid w:val="004938C0"/>
    <w:rsid w:val="0049639F"/>
    <w:rsid w:val="00496EDB"/>
    <w:rsid w:val="004A05E8"/>
    <w:rsid w:val="004A12A5"/>
    <w:rsid w:val="004A2300"/>
    <w:rsid w:val="004A3A03"/>
    <w:rsid w:val="004A3D46"/>
    <w:rsid w:val="004A3E40"/>
    <w:rsid w:val="004B0558"/>
    <w:rsid w:val="004B140F"/>
    <w:rsid w:val="004B2016"/>
    <w:rsid w:val="004B2300"/>
    <w:rsid w:val="004B339A"/>
    <w:rsid w:val="004B34FD"/>
    <w:rsid w:val="004B3E79"/>
    <w:rsid w:val="004B428D"/>
    <w:rsid w:val="004B767D"/>
    <w:rsid w:val="004C0294"/>
    <w:rsid w:val="004C14A2"/>
    <w:rsid w:val="004C16F1"/>
    <w:rsid w:val="004C2FA4"/>
    <w:rsid w:val="004C328E"/>
    <w:rsid w:val="004C32F4"/>
    <w:rsid w:val="004C5844"/>
    <w:rsid w:val="004C5B1B"/>
    <w:rsid w:val="004C735A"/>
    <w:rsid w:val="004D05CB"/>
    <w:rsid w:val="004D1937"/>
    <w:rsid w:val="004D3ED9"/>
    <w:rsid w:val="004D5750"/>
    <w:rsid w:val="004D5F12"/>
    <w:rsid w:val="004D7318"/>
    <w:rsid w:val="004D7339"/>
    <w:rsid w:val="004E494A"/>
    <w:rsid w:val="004E4CAF"/>
    <w:rsid w:val="004E7395"/>
    <w:rsid w:val="004E7A8C"/>
    <w:rsid w:val="004E7CBB"/>
    <w:rsid w:val="004F30A1"/>
    <w:rsid w:val="004F4951"/>
    <w:rsid w:val="004F4A71"/>
    <w:rsid w:val="004F4AE6"/>
    <w:rsid w:val="004F699A"/>
    <w:rsid w:val="004F7234"/>
    <w:rsid w:val="004F7E28"/>
    <w:rsid w:val="00503043"/>
    <w:rsid w:val="0050384A"/>
    <w:rsid w:val="0050431C"/>
    <w:rsid w:val="005048FF"/>
    <w:rsid w:val="005051D8"/>
    <w:rsid w:val="00505C4F"/>
    <w:rsid w:val="00506695"/>
    <w:rsid w:val="00514404"/>
    <w:rsid w:val="005161E2"/>
    <w:rsid w:val="00516A8B"/>
    <w:rsid w:val="00516B99"/>
    <w:rsid w:val="00520D47"/>
    <w:rsid w:val="00521A99"/>
    <w:rsid w:val="00524A7C"/>
    <w:rsid w:val="005309BF"/>
    <w:rsid w:val="00531953"/>
    <w:rsid w:val="0054423D"/>
    <w:rsid w:val="00545FEE"/>
    <w:rsid w:val="005466CB"/>
    <w:rsid w:val="00553724"/>
    <w:rsid w:val="00555C86"/>
    <w:rsid w:val="00555EFD"/>
    <w:rsid w:val="0055677D"/>
    <w:rsid w:val="0055728E"/>
    <w:rsid w:val="00565DA9"/>
    <w:rsid w:val="00567A42"/>
    <w:rsid w:val="00567C4E"/>
    <w:rsid w:val="00572D05"/>
    <w:rsid w:val="005739D4"/>
    <w:rsid w:val="00574D9E"/>
    <w:rsid w:val="00575FAD"/>
    <w:rsid w:val="005775F0"/>
    <w:rsid w:val="00577F8B"/>
    <w:rsid w:val="005809B1"/>
    <w:rsid w:val="00580ECA"/>
    <w:rsid w:val="0058164F"/>
    <w:rsid w:val="00583631"/>
    <w:rsid w:val="00583E15"/>
    <w:rsid w:val="00584E77"/>
    <w:rsid w:val="00585957"/>
    <w:rsid w:val="005860E7"/>
    <w:rsid w:val="005862D1"/>
    <w:rsid w:val="005879E1"/>
    <w:rsid w:val="00587BFE"/>
    <w:rsid w:val="00590C34"/>
    <w:rsid w:val="00591C5E"/>
    <w:rsid w:val="00594F2F"/>
    <w:rsid w:val="00596557"/>
    <w:rsid w:val="005A0A01"/>
    <w:rsid w:val="005A2692"/>
    <w:rsid w:val="005A3228"/>
    <w:rsid w:val="005A3325"/>
    <w:rsid w:val="005A4156"/>
    <w:rsid w:val="005A5B78"/>
    <w:rsid w:val="005A71D0"/>
    <w:rsid w:val="005A77C3"/>
    <w:rsid w:val="005B2732"/>
    <w:rsid w:val="005B2BA5"/>
    <w:rsid w:val="005B37E4"/>
    <w:rsid w:val="005B3D5D"/>
    <w:rsid w:val="005B44BD"/>
    <w:rsid w:val="005B4525"/>
    <w:rsid w:val="005B5008"/>
    <w:rsid w:val="005C0C53"/>
    <w:rsid w:val="005C0FA4"/>
    <w:rsid w:val="005C3DD2"/>
    <w:rsid w:val="005C4586"/>
    <w:rsid w:val="005C5158"/>
    <w:rsid w:val="005C6188"/>
    <w:rsid w:val="005D3EEE"/>
    <w:rsid w:val="005D488D"/>
    <w:rsid w:val="005D6261"/>
    <w:rsid w:val="005D7BD4"/>
    <w:rsid w:val="005E0F6A"/>
    <w:rsid w:val="005E118D"/>
    <w:rsid w:val="005E1908"/>
    <w:rsid w:val="005E222A"/>
    <w:rsid w:val="005E377A"/>
    <w:rsid w:val="005E382B"/>
    <w:rsid w:val="005E4954"/>
    <w:rsid w:val="005E5723"/>
    <w:rsid w:val="005E58B2"/>
    <w:rsid w:val="005E6F0D"/>
    <w:rsid w:val="005E7D16"/>
    <w:rsid w:val="005F1D01"/>
    <w:rsid w:val="005F322A"/>
    <w:rsid w:val="005F32ED"/>
    <w:rsid w:val="005F4B39"/>
    <w:rsid w:val="005F4EBB"/>
    <w:rsid w:val="005F5EEC"/>
    <w:rsid w:val="005F61A7"/>
    <w:rsid w:val="005F6484"/>
    <w:rsid w:val="00600A8D"/>
    <w:rsid w:val="006010DF"/>
    <w:rsid w:val="006016D8"/>
    <w:rsid w:val="00601A0B"/>
    <w:rsid w:val="0060350E"/>
    <w:rsid w:val="00606F0A"/>
    <w:rsid w:val="00610711"/>
    <w:rsid w:val="00610781"/>
    <w:rsid w:val="00610B40"/>
    <w:rsid w:val="00611D59"/>
    <w:rsid w:val="0061234B"/>
    <w:rsid w:val="00612575"/>
    <w:rsid w:val="00614C05"/>
    <w:rsid w:val="006154D1"/>
    <w:rsid w:val="00615F45"/>
    <w:rsid w:val="00616852"/>
    <w:rsid w:val="00617EED"/>
    <w:rsid w:val="00620044"/>
    <w:rsid w:val="00620486"/>
    <w:rsid w:val="006207E9"/>
    <w:rsid w:val="00620A4D"/>
    <w:rsid w:val="00621017"/>
    <w:rsid w:val="0062181D"/>
    <w:rsid w:val="006238B7"/>
    <w:rsid w:val="0062623B"/>
    <w:rsid w:val="006267C2"/>
    <w:rsid w:val="00626CC1"/>
    <w:rsid w:val="00626EAF"/>
    <w:rsid w:val="0063124F"/>
    <w:rsid w:val="00631278"/>
    <w:rsid w:val="00637C4B"/>
    <w:rsid w:val="00640D21"/>
    <w:rsid w:val="006442C6"/>
    <w:rsid w:val="00644337"/>
    <w:rsid w:val="00644968"/>
    <w:rsid w:val="00646493"/>
    <w:rsid w:val="0065291D"/>
    <w:rsid w:val="00652ABC"/>
    <w:rsid w:val="006535C9"/>
    <w:rsid w:val="00653C87"/>
    <w:rsid w:val="006549D2"/>
    <w:rsid w:val="00655FA2"/>
    <w:rsid w:val="006564FE"/>
    <w:rsid w:val="00656FB0"/>
    <w:rsid w:val="00660236"/>
    <w:rsid w:val="006608F0"/>
    <w:rsid w:val="00661A8A"/>
    <w:rsid w:val="00662AAC"/>
    <w:rsid w:val="00663F16"/>
    <w:rsid w:val="0066411F"/>
    <w:rsid w:val="00665338"/>
    <w:rsid w:val="00665456"/>
    <w:rsid w:val="006657ED"/>
    <w:rsid w:val="00665BBC"/>
    <w:rsid w:val="00666354"/>
    <w:rsid w:val="006678D0"/>
    <w:rsid w:val="0067108F"/>
    <w:rsid w:val="006726F1"/>
    <w:rsid w:val="00672BDC"/>
    <w:rsid w:val="00672C17"/>
    <w:rsid w:val="00673419"/>
    <w:rsid w:val="0067464A"/>
    <w:rsid w:val="006749E2"/>
    <w:rsid w:val="00675D0E"/>
    <w:rsid w:val="00677B0C"/>
    <w:rsid w:val="0068091B"/>
    <w:rsid w:val="00680A27"/>
    <w:rsid w:val="006810DA"/>
    <w:rsid w:val="006820F7"/>
    <w:rsid w:val="00683229"/>
    <w:rsid w:val="00685884"/>
    <w:rsid w:val="00685B39"/>
    <w:rsid w:val="00687574"/>
    <w:rsid w:val="006878EB"/>
    <w:rsid w:val="00690149"/>
    <w:rsid w:val="00692A18"/>
    <w:rsid w:val="00693968"/>
    <w:rsid w:val="00693C89"/>
    <w:rsid w:val="006942ED"/>
    <w:rsid w:val="0069506C"/>
    <w:rsid w:val="006957A1"/>
    <w:rsid w:val="00696B14"/>
    <w:rsid w:val="00696D9D"/>
    <w:rsid w:val="006A0C5A"/>
    <w:rsid w:val="006A15F3"/>
    <w:rsid w:val="006A2603"/>
    <w:rsid w:val="006A5F1D"/>
    <w:rsid w:val="006A66C3"/>
    <w:rsid w:val="006A7892"/>
    <w:rsid w:val="006B0952"/>
    <w:rsid w:val="006B26BF"/>
    <w:rsid w:val="006B4BC9"/>
    <w:rsid w:val="006B5418"/>
    <w:rsid w:val="006B5BD4"/>
    <w:rsid w:val="006C13C3"/>
    <w:rsid w:val="006C31AA"/>
    <w:rsid w:val="006C3D26"/>
    <w:rsid w:val="006C4F42"/>
    <w:rsid w:val="006C5101"/>
    <w:rsid w:val="006C690B"/>
    <w:rsid w:val="006C6AD7"/>
    <w:rsid w:val="006C7337"/>
    <w:rsid w:val="006D00E3"/>
    <w:rsid w:val="006D06F8"/>
    <w:rsid w:val="006D120D"/>
    <w:rsid w:val="006D2189"/>
    <w:rsid w:val="006D24F5"/>
    <w:rsid w:val="006D273F"/>
    <w:rsid w:val="006D2A40"/>
    <w:rsid w:val="006D5727"/>
    <w:rsid w:val="006D5774"/>
    <w:rsid w:val="006D6107"/>
    <w:rsid w:val="006D62D0"/>
    <w:rsid w:val="006D6A0A"/>
    <w:rsid w:val="006D6E4C"/>
    <w:rsid w:val="006E01DA"/>
    <w:rsid w:val="006E09BE"/>
    <w:rsid w:val="006E16AF"/>
    <w:rsid w:val="006E25D6"/>
    <w:rsid w:val="006E30F6"/>
    <w:rsid w:val="006E41D1"/>
    <w:rsid w:val="006E5096"/>
    <w:rsid w:val="006E763F"/>
    <w:rsid w:val="006E7F1E"/>
    <w:rsid w:val="006F2DA1"/>
    <w:rsid w:val="006F35FA"/>
    <w:rsid w:val="006F4552"/>
    <w:rsid w:val="006F5728"/>
    <w:rsid w:val="006F6189"/>
    <w:rsid w:val="006F7A7A"/>
    <w:rsid w:val="007007DA"/>
    <w:rsid w:val="007009C9"/>
    <w:rsid w:val="00701358"/>
    <w:rsid w:val="00702B82"/>
    <w:rsid w:val="0070365C"/>
    <w:rsid w:val="00703F34"/>
    <w:rsid w:val="00704944"/>
    <w:rsid w:val="00706601"/>
    <w:rsid w:val="00707969"/>
    <w:rsid w:val="00713773"/>
    <w:rsid w:val="00713BDB"/>
    <w:rsid w:val="00720336"/>
    <w:rsid w:val="007204CE"/>
    <w:rsid w:val="007205D0"/>
    <w:rsid w:val="00721257"/>
    <w:rsid w:val="007215F9"/>
    <w:rsid w:val="0072239D"/>
    <w:rsid w:val="007226D7"/>
    <w:rsid w:val="00722A36"/>
    <w:rsid w:val="00723591"/>
    <w:rsid w:val="00723C5B"/>
    <w:rsid w:val="00723DE9"/>
    <w:rsid w:val="007246D3"/>
    <w:rsid w:val="0072588D"/>
    <w:rsid w:val="00725FEA"/>
    <w:rsid w:val="00727D49"/>
    <w:rsid w:val="00730A64"/>
    <w:rsid w:val="00731FB3"/>
    <w:rsid w:val="00732186"/>
    <w:rsid w:val="00733C43"/>
    <w:rsid w:val="00733D00"/>
    <w:rsid w:val="00734B0F"/>
    <w:rsid w:val="00735393"/>
    <w:rsid w:val="007355E0"/>
    <w:rsid w:val="00741092"/>
    <w:rsid w:val="00741EB9"/>
    <w:rsid w:val="00743122"/>
    <w:rsid w:val="0074473A"/>
    <w:rsid w:val="00744868"/>
    <w:rsid w:val="00747522"/>
    <w:rsid w:val="00747593"/>
    <w:rsid w:val="00747809"/>
    <w:rsid w:val="007504CE"/>
    <w:rsid w:val="0075066C"/>
    <w:rsid w:val="007507D7"/>
    <w:rsid w:val="007532F8"/>
    <w:rsid w:val="007539F1"/>
    <w:rsid w:val="0075533E"/>
    <w:rsid w:val="00762428"/>
    <w:rsid w:val="00762D12"/>
    <w:rsid w:val="00763610"/>
    <w:rsid w:val="007641A0"/>
    <w:rsid w:val="00764401"/>
    <w:rsid w:val="00764FB6"/>
    <w:rsid w:val="007658E7"/>
    <w:rsid w:val="007724AE"/>
    <w:rsid w:val="00773DDB"/>
    <w:rsid w:val="0077440B"/>
    <w:rsid w:val="0077530A"/>
    <w:rsid w:val="0077530F"/>
    <w:rsid w:val="00777268"/>
    <w:rsid w:val="00780DA7"/>
    <w:rsid w:val="00781D32"/>
    <w:rsid w:val="00781ECB"/>
    <w:rsid w:val="007843C9"/>
    <w:rsid w:val="0078507C"/>
    <w:rsid w:val="0078638C"/>
    <w:rsid w:val="0078647B"/>
    <w:rsid w:val="00786891"/>
    <w:rsid w:val="007876F4"/>
    <w:rsid w:val="00787CB7"/>
    <w:rsid w:val="0079055F"/>
    <w:rsid w:val="00790733"/>
    <w:rsid w:val="007908DA"/>
    <w:rsid w:val="00790AA4"/>
    <w:rsid w:val="007A08B7"/>
    <w:rsid w:val="007A0977"/>
    <w:rsid w:val="007A3AAC"/>
    <w:rsid w:val="007A3BE1"/>
    <w:rsid w:val="007A3E5A"/>
    <w:rsid w:val="007A495C"/>
    <w:rsid w:val="007A552D"/>
    <w:rsid w:val="007A5892"/>
    <w:rsid w:val="007A6D20"/>
    <w:rsid w:val="007A6E74"/>
    <w:rsid w:val="007A6EBC"/>
    <w:rsid w:val="007A7F4B"/>
    <w:rsid w:val="007B05AB"/>
    <w:rsid w:val="007B0F37"/>
    <w:rsid w:val="007B1250"/>
    <w:rsid w:val="007B13DF"/>
    <w:rsid w:val="007B1C5F"/>
    <w:rsid w:val="007B2406"/>
    <w:rsid w:val="007B3444"/>
    <w:rsid w:val="007B5F60"/>
    <w:rsid w:val="007B61D6"/>
    <w:rsid w:val="007B6BF1"/>
    <w:rsid w:val="007B741D"/>
    <w:rsid w:val="007C02D9"/>
    <w:rsid w:val="007C147E"/>
    <w:rsid w:val="007C17A7"/>
    <w:rsid w:val="007C218A"/>
    <w:rsid w:val="007C330F"/>
    <w:rsid w:val="007C4F22"/>
    <w:rsid w:val="007D0A94"/>
    <w:rsid w:val="007D12F0"/>
    <w:rsid w:val="007D1BBB"/>
    <w:rsid w:val="007D3492"/>
    <w:rsid w:val="007D3FBD"/>
    <w:rsid w:val="007D6527"/>
    <w:rsid w:val="007D75B0"/>
    <w:rsid w:val="007E1897"/>
    <w:rsid w:val="007E19B0"/>
    <w:rsid w:val="007E19F5"/>
    <w:rsid w:val="007E1D23"/>
    <w:rsid w:val="007E3198"/>
    <w:rsid w:val="007E55BD"/>
    <w:rsid w:val="007E7911"/>
    <w:rsid w:val="007F0ABB"/>
    <w:rsid w:val="007F0EA1"/>
    <w:rsid w:val="007F0FD8"/>
    <w:rsid w:val="007F13C3"/>
    <w:rsid w:val="007F1D41"/>
    <w:rsid w:val="007F3697"/>
    <w:rsid w:val="007F3F21"/>
    <w:rsid w:val="007F738C"/>
    <w:rsid w:val="007F7564"/>
    <w:rsid w:val="00800E78"/>
    <w:rsid w:val="00806205"/>
    <w:rsid w:val="00807344"/>
    <w:rsid w:val="008101AB"/>
    <w:rsid w:val="00811DD0"/>
    <w:rsid w:val="00812A33"/>
    <w:rsid w:val="00812F4B"/>
    <w:rsid w:val="008130D4"/>
    <w:rsid w:val="00820024"/>
    <w:rsid w:val="00820795"/>
    <w:rsid w:val="00821156"/>
    <w:rsid w:val="00821BAA"/>
    <w:rsid w:val="008222EE"/>
    <w:rsid w:val="00822E0F"/>
    <w:rsid w:val="008235EE"/>
    <w:rsid w:val="008237B3"/>
    <w:rsid w:val="00823FFB"/>
    <w:rsid w:val="008242E3"/>
    <w:rsid w:val="0082530D"/>
    <w:rsid w:val="008264C1"/>
    <w:rsid w:val="0083094B"/>
    <w:rsid w:val="00831892"/>
    <w:rsid w:val="0083251F"/>
    <w:rsid w:val="008327F4"/>
    <w:rsid w:val="008342CE"/>
    <w:rsid w:val="00835572"/>
    <w:rsid w:val="00835A72"/>
    <w:rsid w:val="00835FEA"/>
    <w:rsid w:val="00837CC6"/>
    <w:rsid w:val="00841738"/>
    <w:rsid w:val="008418C5"/>
    <w:rsid w:val="00843066"/>
    <w:rsid w:val="00843074"/>
    <w:rsid w:val="0084318A"/>
    <w:rsid w:val="008434F6"/>
    <w:rsid w:val="00850218"/>
    <w:rsid w:val="00852276"/>
    <w:rsid w:val="008523B0"/>
    <w:rsid w:val="008528F3"/>
    <w:rsid w:val="00852D2A"/>
    <w:rsid w:val="00852EED"/>
    <w:rsid w:val="00853E89"/>
    <w:rsid w:val="008542F3"/>
    <w:rsid w:val="00855923"/>
    <w:rsid w:val="00857606"/>
    <w:rsid w:val="00861E6E"/>
    <w:rsid w:val="00864D81"/>
    <w:rsid w:val="00865491"/>
    <w:rsid w:val="00865B61"/>
    <w:rsid w:val="00866C30"/>
    <w:rsid w:val="00871AD9"/>
    <w:rsid w:val="00872C9C"/>
    <w:rsid w:val="008824F0"/>
    <w:rsid w:val="00882642"/>
    <w:rsid w:val="00882BCB"/>
    <w:rsid w:val="00884BB2"/>
    <w:rsid w:val="0088627B"/>
    <w:rsid w:val="008866E8"/>
    <w:rsid w:val="00891300"/>
    <w:rsid w:val="00891768"/>
    <w:rsid w:val="0089214B"/>
    <w:rsid w:val="0089392F"/>
    <w:rsid w:val="00894536"/>
    <w:rsid w:val="00894817"/>
    <w:rsid w:val="00895C6B"/>
    <w:rsid w:val="008A3627"/>
    <w:rsid w:val="008A4C9E"/>
    <w:rsid w:val="008A517B"/>
    <w:rsid w:val="008A6771"/>
    <w:rsid w:val="008B06BF"/>
    <w:rsid w:val="008B1AFC"/>
    <w:rsid w:val="008B2F6F"/>
    <w:rsid w:val="008B4704"/>
    <w:rsid w:val="008B5CEE"/>
    <w:rsid w:val="008B7DAF"/>
    <w:rsid w:val="008C0701"/>
    <w:rsid w:val="008C1209"/>
    <w:rsid w:val="008C25CA"/>
    <w:rsid w:val="008C30EF"/>
    <w:rsid w:val="008C3F5B"/>
    <w:rsid w:val="008C454D"/>
    <w:rsid w:val="008C49A1"/>
    <w:rsid w:val="008C5685"/>
    <w:rsid w:val="008C5B58"/>
    <w:rsid w:val="008C66A6"/>
    <w:rsid w:val="008D1899"/>
    <w:rsid w:val="008D38C8"/>
    <w:rsid w:val="008D3A28"/>
    <w:rsid w:val="008D4A95"/>
    <w:rsid w:val="008D7ADA"/>
    <w:rsid w:val="008D7C2F"/>
    <w:rsid w:val="008E1B15"/>
    <w:rsid w:val="008E2468"/>
    <w:rsid w:val="008E3DB7"/>
    <w:rsid w:val="008E490E"/>
    <w:rsid w:val="008E5740"/>
    <w:rsid w:val="008E6477"/>
    <w:rsid w:val="008E6DFC"/>
    <w:rsid w:val="008E717A"/>
    <w:rsid w:val="008E751C"/>
    <w:rsid w:val="008E76AF"/>
    <w:rsid w:val="008E7730"/>
    <w:rsid w:val="008F0175"/>
    <w:rsid w:val="008F0EE5"/>
    <w:rsid w:val="008F6241"/>
    <w:rsid w:val="008F6A4E"/>
    <w:rsid w:val="008F6F02"/>
    <w:rsid w:val="00900CB1"/>
    <w:rsid w:val="0090242D"/>
    <w:rsid w:val="00904765"/>
    <w:rsid w:val="00904AC3"/>
    <w:rsid w:val="00904E2B"/>
    <w:rsid w:val="00905A18"/>
    <w:rsid w:val="00906795"/>
    <w:rsid w:val="00906EEC"/>
    <w:rsid w:val="00906FDF"/>
    <w:rsid w:val="00912427"/>
    <w:rsid w:val="009124C4"/>
    <w:rsid w:val="00912886"/>
    <w:rsid w:val="009145D5"/>
    <w:rsid w:val="00914B1C"/>
    <w:rsid w:val="009150DF"/>
    <w:rsid w:val="009159EF"/>
    <w:rsid w:val="009170DE"/>
    <w:rsid w:val="0092177F"/>
    <w:rsid w:val="0092216E"/>
    <w:rsid w:val="00922A2A"/>
    <w:rsid w:val="00926945"/>
    <w:rsid w:val="00926E06"/>
    <w:rsid w:val="0092711D"/>
    <w:rsid w:val="00930116"/>
    <w:rsid w:val="00930795"/>
    <w:rsid w:val="0093340A"/>
    <w:rsid w:val="0093439F"/>
    <w:rsid w:val="00934619"/>
    <w:rsid w:val="00936212"/>
    <w:rsid w:val="009377CC"/>
    <w:rsid w:val="00937A2B"/>
    <w:rsid w:val="00943318"/>
    <w:rsid w:val="00943E8C"/>
    <w:rsid w:val="00944930"/>
    <w:rsid w:val="009456BE"/>
    <w:rsid w:val="00946774"/>
    <w:rsid w:val="00947537"/>
    <w:rsid w:val="00950BF9"/>
    <w:rsid w:val="00951518"/>
    <w:rsid w:val="00951B8B"/>
    <w:rsid w:val="009538E0"/>
    <w:rsid w:val="00955980"/>
    <w:rsid w:val="0095640C"/>
    <w:rsid w:val="00957FF5"/>
    <w:rsid w:val="00961126"/>
    <w:rsid w:val="00962ED0"/>
    <w:rsid w:val="00963444"/>
    <w:rsid w:val="00963829"/>
    <w:rsid w:val="00965BC4"/>
    <w:rsid w:val="009660B1"/>
    <w:rsid w:val="009661E4"/>
    <w:rsid w:val="00970524"/>
    <w:rsid w:val="00970F72"/>
    <w:rsid w:val="00975CD6"/>
    <w:rsid w:val="00980CAE"/>
    <w:rsid w:val="00982FD0"/>
    <w:rsid w:val="00983E8A"/>
    <w:rsid w:val="009858C0"/>
    <w:rsid w:val="00987904"/>
    <w:rsid w:val="00987E5A"/>
    <w:rsid w:val="009934B1"/>
    <w:rsid w:val="00993A14"/>
    <w:rsid w:val="00996FC5"/>
    <w:rsid w:val="009977B2"/>
    <w:rsid w:val="009A0E51"/>
    <w:rsid w:val="009A1D4E"/>
    <w:rsid w:val="009A25C4"/>
    <w:rsid w:val="009A28DA"/>
    <w:rsid w:val="009A2986"/>
    <w:rsid w:val="009A3380"/>
    <w:rsid w:val="009A365D"/>
    <w:rsid w:val="009A42B2"/>
    <w:rsid w:val="009A598B"/>
    <w:rsid w:val="009A628B"/>
    <w:rsid w:val="009B0E0C"/>
    <w:rsid w:val="009B198B"/>
    <w:rsid w:val="009B203B"/>
    <w:rsid w:val="009B24F2"/>
    <w:rsid w:val="009B3A6E"/>
    <w:rsid w:val="009C0F40"/>
    <w:rsid w:val="009C115D"/>
    <w:rsid w:val="009C184C"/>
    <w:rsid w:val="009C260D"/>
    <w:rsid w:val="009C696A"/>
    <w:rsid w:val="009D163B"/>
    <w:rsid w:val="009D1B81"/>
    <w:rsid w:val="009D272F"/>
    <w:rsid w:val="009D2CE4"/>
    <w:rsid w:val="009D374A"/>
    <w:rsid w:val="009D3D11"/>
    <w:rsid w:val="009D6F8B"/>
    <w:rsid w:val="009E25DB"/>
    <w:rsid w:val="009E25FB"/>
    <w:rsid w:val="009E29F7"/>
    <w:rsid w:val="009E353B"/>
    <w:rsid w:val="009E40D7"/>
    <w:rsid w:val="009E57DE"/>
    <w:rsid w:val="009E591C"/>
    <w:rsid w:val="009E5BF9"/>
    <w:rsid w:val="009E62DC"/>
    <w:rsid w:val="009F0712"/>
    <w:rsid w:val="009F269B"/>
    <w:rsid w:val="009F53F3"/>
    <w:rsid w:val="00A00AE0"/>
    <w:rsid w:val="00A01367"/>
    <w:rsid w:val="00A036D7"/>
    <w:rsid w:val="00A05091"/>
    <w:rsid w:val="00A06824"/>
    <w:rsid w:val="00A06DA8"/>
    <w:rsid w:val="00A1029F"/>
    <w:rsid w:val="00A102CB"/>
    <w:rsid w:val="00A21B10"/>
    <w:rsid w:val="00A225EC"/>
    <w:rsid w:val="00A23BBB"/>
    <w:rsid w:val="00A24E7C"/>
    <w:rsid w:val="00A25CDA"/>
    <w:rsid w:val="00A261F2"/>
    <w:rsid w:val="00A26CAA"/>
    <w:rsid w:val="00A2712D"/>
    <w:rsid w:val="00A311BD"/>
    <w:rsid w:val="00A347F4"/>
    <w:rsid w:val="00A35CC6"/>
    <w:rsid w:val="00A41617"/>
    <w:rsid w:val="00A42D1B"/>
    <w:rsid w:val="00A44ECC"/>
    <w:rsid w:val="00A4695B"/>
    <w:rsid w:val="00A503AC"/>
    <w:rsid w:val="00A51022"/>
    <w:rsid w:val="00A537E0"/>
    <w:rsid w:val="00A53ADE"/>
    <w:rsid w:val="00A54BB1"/>
    <w:rsid w:val="00A550A2"/>
    <w:rsid w:val="00A563C2"/>
    <w:rsid w:val="00A56A55"/>
    <w:rsid w:val="00A57AF8"/>
    <w:rsid w:val="00A60687"/>
    <w:rsid w:val="00A60F28"/>
    <w:rsid w:val="00A6208C"/>
    <w:rsid w:val="00A6262E"/>
    <w:rsid w:val="00A64552"/>
    <w:rsid w:val="00A65569"/>
    <w:rsid w:val="00A665AE"/>
    <w:rsid w:val="00A67B02"/>
    <w:rsid w:val="00A75346"/>
    <w:rsid w:val="00A77164"/>
    <w:rsid w:val="00A8073A"/>
    <w:rsid w:val="00A80C7F"/>
    <w:rsid w:val="00A81126"/>
    <w:rsid w:val="00A8139B"/>
    <w:rsid w:val="00A81D7B"/>
    <w:rsid w:val="00A85EFA"/>
    <w:rsid w:val="00A8636B"/>
    <w:rsid w:val="00A86CE2"/>
    <w:rsid w:val="00A87BAA"/>
    <w:rsid w:val="00A9072C"/>
    <w:rsid w:val="00A90FA5"/>
    <w:rsid w:val="00A92C2C"/>
    <w:rsid w:val="00A92C3A"/>
    <w:rsid w:val="00A93126"/>
    <w:rsid w:val="00A94D4E"/>
    <w:rsid w:val="00A95247"/>
    <w:rsid w:val="00A952C6"/>
    <w:rsid w:val="00A95498"/>
    <w:rsid w:val="00A95ACC"/>
    <w:rsid w:val="00A97404"/>
    <w:rsid w:val="00A97E97"/>
    <w:rsid w:val="00AA0227"/>
    <w:rsid w:val="00AA0B31"/>
    <w:rsid w:val="00AA0D3F"/>
    <w:rsid w:val="00AA0DA6"/>
    <w:rsid w:val="00AA1105"/>
    <w:rsid w:val="00AA247E"/>
    <w:rsid w:val="00AA5165"/>
    <w:rsid w:val="00AA5DBD"/>
    <w:rsid w:val="00AA609A"/>
    <w:rsid w:val="00AA7462"/>
    <w:rsid w:val="00AB04EE"/>
    <w:rsid w:val="00AB1017"/>
    <w:rsid w:val="00AB23FC"/>
    <w:rsid w:val="00AB45EB"/>
    <w:rsid w:val="00AB79BC"/>
    <w:rsid w:val="00AB7FC3"/>
    <w:rsid w:val="00AC0EF3"/>
    <w:rsid w:val="00AC3D2C"/>
    <w:rsid w:val="00AD2B18"/>
    <w:rsid w:val="00AD33F1"/>
    <w:rsid w:val="00AD499B"/>
    <w:rsid w:val="00AD78F6"/>
    <w:rsid w:val="00AE1A17"/>
    <w:rsid w:val="00AE2E67"/>
    <w:rsid w:val="00AE45C9"/>
    <w:rsid w:val="00AE4DC6"/>
    <w:rsid w:val="00AE53E8"/>
    <w:rsid w:val="00AE5601"/>
    <w:rsid w:val="00AE6DA8"/>
    <w:rsid w:val="00AF0ED4"/>
    <w:rsid w:val="00AF2ABE"/>
    <w:rsid w:val="00AF3183"/>
    <w:rsid w:val="00AF59AE"/>
    <w:rsid w:val="00AF6EC3"/>
    <w:rsid w:val="00B00B5C"/>
    <w:rsid w:val="00B00C82"/>
    <w:rsid w:val="00B00F46"/>
    <w:rsid w:val="00B00FE4"/>
    <w:rsid w:val="00B02DD7"/>
    <w:rsid w:val="00B031C4"/>
    <w:rsid w:val="00B13A96"/>
    <w:rsid w:val="00B14662"/>
    <w:rsid w:val="00B147DD"/>
    <w:rsid w:val="00B16B94"/>
    <w:rsid w:val="00B21C58"/>
    <w:rsid w:val="00B23241"/>
    <w:rsid w:val="00B25844"/>
    <w:rsid w:val="00B2760C"/>
    <w:rsid w:val="00B276B1"/>
    <w:rsid w:val="00B30AFC"/>
    <w:rsid w:val="00B325D9"/>
    <w:rsid w:val="00B32BCA"/>
    <w:rsid w:val="00B36307"/>
    <w:rsid w:val="00B36AE7"/>
    <w:rsid w:val="00B37090"/>
    <w:rsid w:val="00B41DEA"/>
    <w:rsid w:val="00B4270C"/>
    <w:rsid w:val="00B42D09"/>
    <w:rsid w:val="00B43CBF"/>
    <w:rsid w:val="00B4457C"/>
    <w:rsid w:val="00B461E3"/>
    <w:rsid w:val="00B4622A"/>
    <w:rsid w:val="00B4651B"/>
    <w:rsid w:val="00B4704D"/>
    <w:rsid w:val="00B4780A"/>
    <w:rsid w:val="00B47995"/>
    <w:rsid w:val="00B55BAE"/>
    <w:rsid w:val="00B57C11"/>
    <w:rsid w:val="00B60785"/>
    <w:rsid w:val="00B61248"/>
    <w:rsid w:val="00B621FF"/>
    <w:rsid w:val="00B627A5"/>
    <w:rsid w:val="00B630BF"/>
    <w:rsid w:val="00B6343B"/>
    <w:rsid w:val="00B6632A"/>
    <w:rsid w:val="00B702CB"/>
    <w:rsid w:val="00B70E55"/>
    <w:rsid w:val="00B71E6D"/>
    <w:rsid w:val="00B722B0"/>
    <w:rsid w:val="00B72BFF"/>
    <w:rsid w:val="00B72C44"/>
    <w:rsid w:val="00B735A1"/>
    <w:rsid w:val="00B739C9"/>
    <w:rsid w:val="00B7588E"/>
    <w:rsid w:val="00B76EEA"/>
    <w:rsid w:val="00B775C4"/>
    <w:rsid w:val="00B775E4"/>
    <w:rsid w:val="00B82A71"/>
    <w:rsid w:val="00B83773"/>
    <w:rsid w:val="00B8446B"/>
    <w:rsid w:val="00B86900"/>
    <w:rsid w:val="00B87B67"/>
    <w:rsid w:val="00B905CC"/>
    <w:rsid w:val="00B93522"/>
    <w:rsid w:val="00B9354E"/>
    <w:rsid w:val="00B93F77"/>
    <w:rsid w:val="00B95AFA"/>
    <w:rsid w:val="00B9670B"/>
    <w:rsid w:val="00B97553"/>
    <w:rsid w:val="00B979D6"/>
    <w:rsid w:val="00BA0CFC"/>
    <w:rsid w:val="00BA17BE"/>
    <w:rsid w:val="00BA328C"/>
    <w:rsid w:val="00BB10E5"/>
    <w:rsid w:val="00BB25CC"/>
    <w:rsid w:val="00BB2E70"/>
    <w:rsid w:val="00BB32EB"/>
    <w:rsid w:val="00BB3D03"/>
    <w:rsid w:val="00BB4023"/>
    <w:rsid w:val="00BB792F"/>
    <w:rsid w:val="00BC0BA0"/>
    <w:rsid w:val="00BC1ACD"/>
    <w:rsid w:val="00BC272A"/>
    <w:rsid w:val="00BC3B8A"/>
    <w:rsid w:val="00BC45CD"/>
    <w:rsid w:val="00BC504F"/>
    <w:rsid w:val="00BD2A56"/>
    <w:rsid w:val="00BD3932"/>
    <w:rsid w:val="00BD45C9"/>
    <w:rsid w:val="00BD49C2"/>
    <w:rsid w:val="00BD599A"/>
    <w:rsid w:val="00BD62B7"/>
    <w:rsid w:val="00BE1430"/>
    <w:rsid w:val="00BE2FF5"/>
    <w:rsid w:val="00BE3591"/>
    <w:rsid w:val="00BE448B"/>
    <w:rsid w:val="00BE45CB"/>
    <w:rsid w:val="00BE484F"/>
    <w:rsid w:val="00BE6B42"/>
    <w:rsid w:val="00BF08BA"/>
    <w:rsid w:val="00BF3CC3"/>
    <w:rsid w:val="00BF65AC"/>
    <w:rsid w:val="00C01244"/>
    <w:rsid w:val="00C0219E"/>
    <w:rsid w:val="00C03FC0"/>
    <w:rsid w:val="00C04213"/>
    <w:rsid w:val="00C043D1"/>
    <w:rsid w:val="00C054A2"/>
    <w:rsid w:val="00C05B01"/>
    <w:rsid w:val="00C076BC"/>
    <w:rsid w:val="00C116B5"/>
    <w:rsid w:val="00C122D5"/>
    <w:rsid w:val="00C125AB"/>
    <w:rsid w:val="00C15032"/>
    <w:rsid w:val="00C16EA9"/>
    <w:rsid w:val="00C17886"/>
    <w:rsid w:val="00C2106C"/>
    <w:rsid w:val="00C25496"/>
    <w:rsid w:val="00C25B40"/>
    <w:rsid w:val="00C262FA"/>
    <w:rsid w:val="00C264F7"/>
    <w:rsid w:val="00C26B08"/>
    <w:rsid w:val="00C27229"/>
    <w:rsid w:val="00C31FF5"/>
    <w:rsid w:val="00C32351"/>
    <w:rsid w:val="00C36858"/>
    <w:rsid w:val="00C431C1"/>
    <w:rsid w:val="00C4590D"/>
    <w:rsid w:val="00C46DB2"/>
    <w:rsid w:val="00C4720E"/>
    <w:rsid w:val="00C47FD6"/>
    <w:rsid w:val="00C50BDE"/>
    <w:rsid w:val="00C51D02"/>
    <w:rsid w:val="00C559C2"/>
    <w:rsid w:val="00C56966"/>
    <w:rsid w:val="00C56D6E"/>
    <w:rsid w:val="00C56F7F"/>
    <w:rsid w:val="00C64573"/>
    <w:rsid w:val="00C64740"/>
    <w:rsid w:val="00C650D5"/>
    <w:rsid w:val="00C669AB"/>
    <w:rsid w:val="00C6703C"/>
    <w:rsid w:val="00C70566"/>
    <w:rsid w:val="00C706EE"/>
    <w:rsid w:val="00C71E7D"/>
    <w:rsid w:val="00C7283D"/>
    <w:rsid w:val="00C72A3B"/>
    <w:rsid w:val="00C7488F"/>
    <w:rsid w:val="00C74C57"/>
    <w:rsid w:val="00C74DC7"/>
    <w:rsid w:val="00C767BA"/>
    <w:rsid w:val="00C7797B"/>
    <w:rsid w:val="00C8049C"/>
    <w:rsid w:val="00C80C7F"/>
    <w:rsid w:val="00C812F6"/>
    <w:rsid w:val="00C83F24"/>
    <w:rsid w:val="00C84682"/>
    <w:rsid w:val="00C87958"/>
    <w:rsid w:val="00C91B04"/>
    <w:rsid w:val="00C92727"/>
    <w:rsid w:val="00C93EA7"/>
    <w:rsid w:val="00C94415"/>
    <w:rsid w:val="00C94A12"/>
    <w:rsid w:val="00C9630B"/>
    <w:rsid w:val="00C970B3"/>
    <w:rsid w:val="00CA04EA"/>
    <w:rsid w:val="00CA1C46"/>
    <w:rsid w:val="00CA2F82"/>
    <w:rsid w:val="00CA345B"/>
    <w:rsid w:val="00CA3588"/>
    <w:rsid w:val="00CA4B14"/>
    <w:rsid w:val="00CA77EC"/>
    <w:rsid w:val="00CB1940"/>
    <w:rsid w:val="00CB31D1"/>
    <w:rsid w:val="00CB6026"/>
    <w:rsid w:val="00CB6246"/>
    <w:rsid w:val="00CC3E5B"/>
    <w:rsid w:val="00CC3F90"/>
    <w:rsid w:val="00CC48E0"/>
    <w:rsid w:val="00CC4C91"/>
    <w:rsid w:val="00CD0FF0"/>
    <w:rsid w:val="00CD18F8"/>
    <w:rsid w:val="00CD2F56"/>
    <w:rsid w:val="00CD4BCB"/>
    <w:rsid w:val="00CD5BEE"/>
    <w:rsid w:val="00CD692E"/>
    <w:rsid w:val="00CD6CFF"/>
    <w:rsid w:val="00CD7219"/>
    <w:rsid w:val="00CD7A83"/>
    <w:rsid w:val="00CE0113"/>
    <w:rsid w:val="00CE1C96"/>
    <w:rsid w:val="00CE2AAF"/>
    <w:rsid w:val="00CE363B"/>
    <w:rsid w:val="00CE396B"/>
    <w:rsid w:val="00CE6C98"/>
    <w:rsid w:val="00CE744B"/>
    <w:rsid w:val="00CE7452"/>
    <w:rsid w:val="00CF18C7"/>
    <w:rsid w:val="00CF27F9"/>
    <w:rsid w:val="00CF4D7B"/>
    <w:rsid w:val="00CF4F15"/>
    <w:rsid w:val="00CF681B"/>
    <w:rsid w:val="00CF6C31"/>
    <w:rsid w:val="00CF793A"/>
    <w:rsid w:val="00D00147"/>
    <w:rsid w:val="00D02291"/>
    <w:rsid w:val="00D02C6A"/>
    <w:rsid w:val="00D03FED"/>
    <w:rsid w:val="00D0494D"/>
    <w:rsid w:val="00D04C35"/>
    <w:rsid w:val="00D06D00"/>
    <w:rsid w:val="00D07218"/>
    <w:rsid w:val="00D07AD6"/>
    <w:rsid w:val="00D13452"/>
    <w:rsid w:val="00D158BD"/>
    <w:rsid w:val="00D17545"/>
    <w:rsid w:val="00D20E24"/>
    <w:rsid w:val="00D212C6"/>
    <w:rsid w:val="00D22B45"/>
    <w:rsid w:val="00D230EF"/>
    <w:rsid w:val="00D23D14"/>
    <w:rsid w:val="00D2447C"/>
    <w:rsid w:val="00D25562"/>
    <w:rsid w:val="00D25A02"/>
    <w:rsid w:val="00D25F81"/>
    <w:rsid w:val="00D26092"/>
    <w:rsid w:val="00D26517"/>
    <w:rsid w:val="00D303E5"/>
    <w:rsid w:val="00D30E52"/>
    <w:rsid w:val="00D32878"/>
    <w:rsid w:val="00D3363A"/>
    <w:rsid w:val="00D345A1"/>
    <w:rsid w:val="00D3581B"/>
    <w:rsid w:val="00D36DF0"/>
    <w:rsid w:val="00D415D9"/>
    <w:rsid w:val="00D435B7"/>
    <w:rsid w:val="00D45A0D"/>
    <w:rsid w:val="00D4711D"/>
    <w:rsid w:val="00D50C88"/>
    <w:rsid w:val="00D50E85"/>
    <w:rsid w:val="00D512F6"/>
    <w:rsid w:val="00D530F8"/>
    <w:rsid w:val="00D6101C"/>
    <w:rsid w:val="00D64875"/>
    <w:rsid w:val="00D648D9"/>
    <w:rsid w:val="00D727B8"/>
    <w:rsid w:val="00D7646E"/>
    <w:rsid w:val="00D767EE"/>
    <w:rsid w:val="00D80DC0"/>
    <w:rsid w:val="00D82AE9"/>
    <w:rsid w:val="00D82E4E"/>
    <w:rsid w:val="00D83950"/>
    <w:rsid w:val="00D83CF4"/>
    <w:rsid w:val="00D842A6"/>
    <w:rsid w:val="00D84920"/>
    <w:rsid w:val="00D8534D"/>
    <w:rsid w:val="00D858D9"/>
    <w:rsid w:val="00D859FD"/>
    <w:rsid w:val="00D863B9"/>
    <w:rsid w:val="00D87678"/>
    <w:rsid w:val="00D87965"/>
    <w:rsid w:val="00D919BC"/>
    <w:rsid w:val="00D93EB3"/>
    <w:rsid w:val="00D94BD6"/>
    <w:rsid w:val="00D95D73"/>
    <w:rsid w:val="00D97B65"/>
    <w:rsid w:val="00DA0066"/>
    <w:rsid w:val="00DA3178"/>
    <w:rsid w:val="00DA573D"/>
    <w:rsid w:val="00DB0927"/>
    <w:rsid w:val="00DB149B"/>
    <w:rsid w:val="00DB391F"/>
    <w:rsid w:val="00DB417D"/>
    <w:rsid w:val="00DB4C67"/>
    <w:rsid w:val="00DB5C44"/>
    <w:rsid w:val="00DB66CC"/>
    <w:rsid w:val="00DB6B13"/>
    <w:rsid w:val="00DC000D"/>
    <w:rsid w:val="00DC2659"/>
    <w:rsid w:val="00DC3211"/>
    <w:rsid w:val="00DD13AD"/>
    <w:rsid w:val="00DD1B88"/>
    <w:rsid w:val="00DD4445"/>
    <w:rsid w:val="00DD4834"/>
    <w:rsid w:val="00DD4A97"/>
    <w:rsid w:val="00DD638F"/>
    <w:rsid w:val="00DD6681"/>
    <w:rsid w:val="00DD6811"/>
    <w:rsid w:val="00DD76C9"/>
    <w:rsid w:val="00DE101D"/>
    <w:rsid w:val="00DE2412"/>
    <w:rsid w:val="00DE2AAC"/>
    <w:rsid w:val="00DE4535"/>
    <w:rsid w:val="00DE5AEB"/>
    <w:rsid w:val="00DE6058"/>
    <w:rsid w:val="00DE717B"/>
    <w:rsid w:val="00DE72A3"/>
    <w:rsid w:val="00DE7606"/>
    <w:rsid w:val="00DF2523"/>
    <w:rsid w:val="00DF2A34"/>
    <w:rsid w:val="00DF2A6F"/>
    <w:rsid w:val="00DF2C4E"/>
    <w:rsid w:val="00E0003C"/>
    <w:rsid w:val="00E003D9"/>
    <w:rsid w:val="00E051C5"/>
    <w:rsid w:val="00E0565C"/>
    <w:rsid w:val="00E10176"/>
    <w:rsid w:val="00E111D5"/>
    <w:rsid w:val="00E11A83"/>
    <w:rsid w:val="00E16BFE"/>
    <w:rsid w:val="00E17726"/>
    <w:rsid w:val="00E25C9F"/>
    <w:rsid w:val="00E25CAA"/>
    <w:rsid w:val="00E27E94"/>
    <w:rsid w:val="00E32228"/>
    <w:rsid w:val="00E32963"/>
    <w:rsid w:val="00E347CB"/>
    <w:rsid w:val="00E355C3"/>
    <w:rsid w:val="00E35D81"/>
    <w:rsid w:val="00E419A6"/>
    <w:rsid w:val="00E44B01"/>
    <w:rsid w:val="00E45520"/>
    <w:rsid w:val="00E46F1E"/>
    <w:rsid w:val="00E5010B"/>
    <w:rsid w:val="00E51F4A"/>
    <w:rsid w:val="00E52116"/>
    <w:rsid w:val="00E52401"/>
    <w:rsid w:val="00E53AF0"/>
    <w:rsid w:val="00E53C70"/>
    <w:rsid w:val="00E547C2"/>
    <w:rsid w:val="00E54C95"/>
    <w:rsid w:val="00E55066"/>
    <w:rsid w:val="00E55515"/>
    <w:rsid w:val="00E55D1F"/>
    <w:rsid w:val="00E57624"/>
    <w:rsid w:val="00E577F1"/>
    <w:rsid w:val="00E603E0"/>
    <w:rsid w:val="00E616AA"/>
    <w:rsid w:val="00E624BD"/>
    <w:rsid w:val="00E62754"/>
    <w:rsid w:val="00E62785"/>
    <w:rsid w:val="00E627E2"/>
    <w:rsid w:val="00E62D18"/>
    <w:rsid w:val="00E666C7"/>
    <w:rsid w:val="00E67C31"/>
    <w:rsid w:val="00E67FCB"/>
    <w:rsid w:val="00E70601"/>
    <w:rsid w:val="00E71DB2"/>
    <w:rsid w:val="00E732D9"/>
    <w:rsid w:val="00E734F4"/>
    <w:rsid w:val="00E73DFA"/>
    <w:rsid w:val="00E75D2A"/>
    <w:rsid w:val="00E82800"/>
    <w:rsid w:val="00E850E6"/>
    <w:rsid w:val="00E86AD8"/>
    <w:rsid w:val="00E87708"/>
    <w:rsid w:val="00E928D5"/>
    <w:rsid w:val="00E941A0"/>
    <w:rsid w:val="00EA19F4"/>
    <w:rsid w:val="00EA23E3"/>
    <w:rsid w:val="00EA2BDD"/>
    <w:rsid w:val="00EA34AA"/>
    <w:rsid w:val="00EA519B"/>
    <w:rsid w:val="00EA611B"/>
    <w:rsid w:val="00EA738D"/>
    <w:rsid w:val="00EB0C44"/>
    <w:rsid w:val="00EB2875"/>
    <w:rsid w:val="00EB2CB6"/>
    <w:rsid w:val="00EB303C"/>
    <w:rsid w:val="00EB3D42"/>
    <w:rsid w:val="00EB52E8"/>
    <w:rsid w:val="00EB61B5"/>
    <w:rsid w:val="00EC0F8A"/>
    <w:rsid w:val="00EC1F80"/>
    <w:rsid w:val="00EC2D7E"/>
    <w:rsid w:val="00EC3F70"/>
    <w:rsid w:val="00ED0989"/>
    <w:rsid w:val="00ED1118"/>
    <w:rsid w:val="00ED166C"/>
    <w:rsid w:val="00ED1881"/>
    <w:rsid w:val="00ED20A9"/>
    <w:rsid w:val="00ED2A14"/>
    <w:rsid w:val="00ED2CB7"/>
    <w:rsid w:val="00ED41C5"/>
    <w:rsid w:val="00ED500F"/>
    <w:rsid w:val="00ED68CB"/>
    <w:rsid w:val="00ED75B0"/>
    <w:rsid w:val="00ED7DC2"/>
    <w:rsid w:val="00EE062E"/>
    <w:rsid w:val="00EE08F7"/>
    <w:rsid w:val="00EE2EF6"/>
    <w:rsid w:val="00EF1716"/>
    <w:rsid w:val="00EF22A9"/>
    <w:rsid w:val="00EF4695"/>
    <w:rsid w:val="00EF4C75"/>
    <w:rsid w:val="00F0335B"/>
    <w:rsid w:val="00F053A0"/>
    <w:rsid w:val="00F059D6"/>
    <w:rsid w:val="00F07CFF"/>
    <w:rsid w:val="00F12A9F"/>
    <w:rsid w:val="00F13A53"/>
    <w:rsid w:val="00F1527D"/>
    <w:rsid w:val="00F164D9"/>
    <w:rsid w:val="00F1699B"/>
    <w:rsid w:val="00F177E8"/>
    <w:rsid w:val="00F17DDA"/>
    <w:rsid w:val="00F20411"/>
    <w:rsid w:val="00F21214"/>
    <w:rsid w:val="00F23A66"/>
    <w:rsid w:val="00F24A19"/>
    <w:rsid w:val="00F406A3"/>
    <w:rsid w:val="00F424ED"/>
    <w:rsid w:val="00F4352A"/>
    <w:rsid w:val="00F43574"/>
    <w:rsid w:val="00F44667"/>
    <w:rsid w:val="00F454DE"/>
    <w:rsid w:val="00F47661"/>
    <w:rsid w:val="00F511AD"/>
    <w:rsid w:val="00F5184C"/>
    <w:rsid w:val="00F52D54"/>
    <w:rsid w:val="00F53EDF"/>
    <w:rsid w:val="00F557B6"/>
    <w:rsid w:val="00F55C2C"/>
    <w:rsid w:val="00F56CC3"/>
    <w:rsid w:val="00F57486"/>
    <w:rsid w:val="00F579E8"/>
    <w:rsid w:val="00F60086"/>
    <w:rsid w:val="00F60E01"/>
    <w:rsid w:val="00F61BEF"/>
    <w:rsid w:val="00F64478"/>
    <w:rsid w:val="00F652A5"/>
    <w:rsid w:val="00F661CB"/>
    <w:rsid w:val="00F662F6"/>
    <w:rsid w:val="00F66452"/>
    <w:rsid w:val="00F66795"/>
    <w:rsid w:val="00F7042B"/>
    <w:rsid w:val="00F72739"/>
    <w:rsid w:val="00F75D24"/>
    <w:rsid w:val="00F76C04"/>
    <w:rsid w:val="00F823EF"/>
    <w:rsid w:val="00F82FBB"/>
    <w:rsid w:val="00F83BEA"/>
    <w:rsid w:val="00F8589A"/>
    <w:rsid w:val="00F8659B"/>
    <w:rsid w:val="00F86696"/>
    <w:rsid w:val="00F873D9"/>
    <w:rsid w:val="00F9085A"/>
    <w:rsid w:val="00F90E04"/>
    <w:rsid w:val="00F9174D"/>
    <w:rsid w:val="00F91AC2"/>
    <w:rsid w:val="00F93C12"/>
    <w:rsid w:val="00F94638"/>
    <w:rsid w:val="00F95281"/>
    <w:rsid w:val="00F952B4"/>
    <w:rsid w:val="00F95CE8"/>
    <w:rsid w:val="00F9611D"/>
    <w:rsid w:val="00FA0065"/>
    <w:rsid w:val="00FA1577"/>
    <w:rsid w:val="00FA1A55"/>
    <w:rsid w:val="00FA37F6"/>
    <w:rsid w:val="00FA3E48"/>
    <w:rsid w:val="00FA4BF8"/>
    <w:rsid w:val="00FB1D89"/>
    <w:rsid w:val="00FB2A03"/>
    <w:rsid w:val="00FB4955"/>
    <w:rsid w:val="00FB50FC"/>
    <w:rsid w:val="00FB5108"/>
    <w:rsid w:val="00FB657E"/>
    <w:rsid w:val="00FC2549"/>
    <w:rsid w:val="00FC351D"/>
    <w:rsid w:val="00FC47A4"/>
    <w:rsid w:val="00FC5F1E"/>
    <w:rsid w:val="00FC76FD"/>
    <w:rsid w:val="00FD024B"/>
    <w:rsid w:val="00FD1745"/>
    <w:rsid w:val="00FD1900"/>
    <w:rsid w:val="00FD4E4A"/>
    <w:rsid w:val="00FD6D7B"/>
    <w:rsid w:val="00FE0781"/>
    <w:rsid w:val="00FE368A"/>
    <w:rsid w:val="00FE3879"/>
    <w:rsid w:val="00FE39E0"/>
    <w:rsid w:val="00FE6356"/>
    <w:rsid w:val="00FE7346"/>
    <w:rsid w:val="00FF1C11"/>
    <w:rsid w:val="00FF1E3C"/>
    <w:rsid w:val="00FF3A2E"/>
    <w:rsid w:val="00FF5366"/>
    <w:rsid w:val="00FF55DE"/>
    <w:rsid w:val="00FF652A"/>
    <w:rsid w:val="00FF662E"/>
    <w:rsid w:val="13F1ED10"/>
    <w:rsid w:val="1EF91F69"/>
    <w:rsid w:val="2F2BB6D5"/>
    <w:rsid w:val="50F429AB"/>
    <w:rsid w:val="64CF9C69"/>
    <w:rsid w:val="6A1F9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C0A8DF"/>
  <w15:docId w15:val="{FDC84C55-EB0E-438E-980E-0CFF69C4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1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24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B62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110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link w:val="Nagwek4Znak"/>
    <w:autoRedefine/>
    <w:unhideWhenUsed/>
    <w:qFormat/>
    <w:rsid w:val="004E7CBB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unhideWhenUsed/>
    <w:qFormat/>
    <w:rsid w:val="004E7CBB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9A338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91B61"/>
    <w:pPr>
      <w:keepNext/>
      <w:overflowPunct w:val="0"/>
      <w:autoSpaceDE w:val="0"/>
      <w:autoSpaceDN w:val="0"/>
      <w:adjustRightInd w:val="0"/>
      <w:jc w:val="both"/>
      <w:outlineLvl w:val="6"/>
    </w:pPr>
    <w:rPr>
      <w:noProof/>
    </w:rPr>
  </w:style>
  <w:style w:type="paragraph" w:styleId="Nagwek8">
    <w:name w:val="heading 8"/>
    <w:basedOn w:val="Normalny"/>
    <w:next w:val="Normalny"/>
    <w:link w:val="Nagwek8Znak"/>
    <w:unhideWhenUsed/>
    <w:qFormat/>
    <w:rsid w:val="004E7CBB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nhideWhenUsed/>
    <w:qFormat/>
    <w:rsid w:val="004E7CB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91B61"/>
    <w:pPr>
      <w:spacing w:after="0" w:line="240" w:lineRule="auto"/>
    </w:pPr>
  </w:style>
  <w:style w:type="character" w:customStyle="1" w:styleId="Nagwek7Znak">
    <w:name w:val="Nagłówek 7 Znak"/>
    <w:basedOn w:val="Domylnaczcionkaakapitu"/>
    <w:link w:val="Nagwek7"/>
    <w:rsid w:val="00091B61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34"/>
    <w:qFormat/>
    <w:rsid w:val="007E7911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8824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24F0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9538E0"/>
    <w:pPr>
      <w:tabs>
        <w:tab w:val="left" w:pos="440"/>
        <w:tab w:val="left" w:pos="1100"/>
        <w:tab w:val="right" w:leader="dot" w:pos="9628"/>
      </w:tabs>
      <w:spacing w:before="240" w:after="240" w:line="360" w:lineRule="auto"/>
      <w:ind w:left="1094" w:hanging="1094"/>
      <w:jc w:val="both"/>
    </w:pPr>
    <w:rPr>
      <w:b/>
      <w:noProof/>
    </w:rPr>
  </w:style>
  <w:style w:type="character" w:styleId="Hipercze">
    <w:name w:val="Hyperlink"/>
    <w:basedOn w:val="Domylnaczcionkaakapitu"/>
    <w:uiPriority w:val="99"/>
    <w:unhideWhenUsed/>
    <w:rsid w:val="008824F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nhideWhenUsed/>
    <w:rsid w:val="008824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8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9A33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A3380"/>
    <w:pPr>
      <w:widowControl w:val="0"/>
      <w:autoSpaceDE w:val="0"/>
      <w:autoSpaceDN w:val="0"/>
      <w:adjustRightInd w:val="0"/>
      <w:jc w:val="both"/>
    </w:pPr>
    <w:rPr>
      <w:rFonts w:ascii="Arial" w:hAnsi="Arial" w:cs="Arial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3380"/>
    <w:rPr>
      <w:rFonts w:ascii="Arial" w:eastAsia="Times New Roman" w:hAnsi="Arial" w:cs="Arial"/>
      <w:noProof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B2406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1B62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customStyle="1" w:styleId="Podpiszwyky">
    <w:name w:val="Podpis zwykły"/>
    <w:basedOn w:val="Normalny"/>
    <w:rsid w:val="00B627A5"/>
    <w:pPr>
      <w:spacing w:line="360" w:lineRule="auto"/>
      <w:ind w:left="4820" w:right="567"/>
      <w:jc w:val="both"/>
    </w:pPr>
    <w:rPr>
      <w:szCs w:val="20"/>
    </w:rPr>
  </w:style>
  <w:style w:type="character" w:customStyle="1" w:styleId="Link">
    <w:name w:val="Link"/>
    <w:rsid w:val="00B72BFF"/>
    <w:rPr>
      <w:color w:val="0000FF"/>
      <w:u w:val="single" w:color="0000FF"/>
    </w:rPr>
  </w:style>
  <w:style w:type="character" w:customStyle="1" w:styleId="None">
    <w:name w:val="None"/>
    <w:rsid w:val="00B72BFF"/>
  </w:style>
  <w:style w:type="paragraph" w:customStyle="1" w:styleId="bold">
    <w:name w:val="bold"/>
    <w:basedOn w:val="Normalny"/>
    <w:rsid w:val="00514404"/>
    <w:pPr>
      <w:ind w:left="225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B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BD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D94B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BD6"/>
    <w:pPr>
      <w:suppressAutoHyphens/>
      <w:spacing w:before="280" w:after="119"/>
    </w:pPr>
    <w:rPr>
      <w:lang w:eastAsia="ar-SA"/>
    </w:rPr>
  </w:style>
  <w:style w:type="paragraph" w:customStyle="1" w:styleId="Nagwek21">
    <w:name w:val="Nagłówek 21"/>
    <w:basedOn w:val="Normalny"/>
    <w:unhideWhenUsed/>
    <w:qFormat/>
    <w:rsid w:val="00D648D9"/>
    <w:pPr>
      <w:keepNext/>
      <w:tabs>
        <w:tab w:val="left" w:pos="360"/>
      </w:tabs>
      <w:overflowPunct w:val="0"/>
      <w:ind w:left="360" w:hanging="360"/>
    </w:pPr>
    <w:rPr>
      <w:b/>
      <w:bCs/>
      <w:color w:val="00000A"/>
      <w:sz w:val="20"/>
      <w:szCs w:val="20"/>
    </w:rPr>
  </w:style>
  <w:style w:type="character" w:customStyle="1" w:styleId="ng-binding">
    <w:name w:val="ng-binding"/>
    <w:basedOn w:val="Domylnaczcionkaakapitu"/>
    <w:rsid w:val="005862D1"/>
  </w:style>
  <w:style w:type="character" w:customStyle="1" w:styleId="ng-scope">
    <w:name w:val="ng-scope"/>
    <w:basedOn w:val="Domylnaczcionkaakapitu"/>
    <w:rsid w:val="005862D1"/>
  </w:style>
  <w:style w:type="character" w:customStyle="1" w:styleId="Nagwek3Znak">
    <w:name w:val="Nagłówek 3 Znak"/>
    <w:basedOn w:val="Domylnaczcionkaakapitu"/>
    <w:link w:val="Nagwek3"/>
    <w:uiPriority w:val="9"/>
    <w:rsid w:val="0021107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F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F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7F1E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345EB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5EB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E7CBB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4E7CB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semiHidden/>
    <w:rsid w:val="004E7CB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4E7CBB"/>
    <w:rPr>
      <w:rFonts w:ascii="Arial" w:eastAsia="Times New Roman" w:hAnsi="Arial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6FF8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257A76"/>
    <w:pPr>
      <w:numPr>
        <w:numId w:val="1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C6371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0E5125"/>
    <w:pPr>
      <w:spacing w:after="100"/>
      <w:ind w:left="240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31CF6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autoRedefine/>
    <w:qFormat/>
    <w:rsid w:val="00135AB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35AB4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13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3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3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3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3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149AF"/>
    <w:rPr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75FAD"/>
    <w:rPr>
      <w:color w:val="605E5C"/>
      <w:shd w:val="clear" w:color="auto" w:fill="E1DFDD"/>
    </w:rPr>
  </w:style>
  <w:style w:type="paragraph" w:customStyle="1" w:styleId="gwpb674ed4cmsolistparagraph">
    <w:name w:val="gwpb674ed4c_msolistparagraph"/>
    <w:basedOn w:val="Normalny"/>
    <w:rsid w:val="00A60687"/>
    <w:pPr>
      <w:spacing w:before="100" w:beforeAutospacing="1" w:after="100" w:afterAutospacing="1"/>
    </w:p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4951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491B05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locked/>
    <w:rsid w:val="006C7337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7337"/>
    <w:pPr>
      <w:widowControl w:val="0"/>
      <w:shd w:val="clear" w:color="auto" w:fill="FFFFFF"/>
      <w:spacing w:line="322" w:lineRule="exact"/>
      <w:ind w:hanging="340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txt-new">
    <w:name w:val="txt-new"/>
    <w:rsid w:val="00ED68CB"/>
  </w:style>
  <w:style w:type="paragraph" w:customStyle="1" w:styleId="pkt">
    <w:name w:val="pkt"/>
    <w:basedOn w:val="Normalny"/>
    <w:rsid w:val="007A495C"/>
    <w:pPr>
      <w:spacing w:before="60" w:after="60"/>
      <w:ind w:left="851" w:hanging="295"/>
      <w:jc w:val="both"/>
    </w:pPr>
    <w:rPr>
      <w:szCs w:val="20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44047C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318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318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189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18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1892"/>
    <w:rPr>
      <w:vertAlign w:val="superscript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50669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34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1">
    <w:name w:val="Normalny1"/>
    <w:basedOn w:val="Domylnaczcionkaakapitu"/>
    <w:rsid w:val="00733C43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751B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751B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0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CD7A974A0B6543AEECEA679ED260EC" ma:contentTypeVersion="4" ma:contentTypeDescription="Utwórz nowy dokument." ma:contentTypeScope="" ma:versionID="a25b6f01edd62da347bdbd0e0bf0db46">
  <xsd:schema xmlns:xsd="http://www.w3.org/2001/XMLSchema" xmlns:xs="http://www.w3.org/2001/XMLSchema" xmlns:p="http://schemas.microsoft.com/office/2006/metadata/properties" xmlns:ns2="6b81a855-1bdd-4c46-974c-b3324360e88d" targetNamespace="http://schemas.microsoft.com/office/2006/metadata/properties" ma:root="true" ma:fieldsID="1b40e32e815976a8189edf21744360cf" ns2:_="">
    <xsd:import namespace="6b81a855-1bdd-4c46-974c-b3324360e8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81a855-1bdd-4c46-974c-b3324360e8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D6ACD-ABC5-460E-8F8C-C71F54C063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81a855-1bdd-4c46-974c-b3324360e8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3A48D1-7608-41A2-83AB-C68E65F48C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980DF5-46B0-4AD7-843A-24B56C45C0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B27AB4-50D2-46DE-9681-0DC0C39D7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1342</Words>
  <Characters>8053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Magdalena Salamon</cp:lastModifiedBy>
  <cp:revision>3</cp:revision>
  <cp:lastPrinted>2022-04-20T11:06:00Z</cp:lastPrinted>
  <dcterms:created xsi:type="dcterms:W3CDTF">2024-10-01T20:09:00Z</dcterms:created>
  <dcterms:modified xsi:type="dcterms:W3CDTF">2024-10-02T07:22:00Z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0x010100F8CD7A974A0B6543AEECEA679ED260EC</vt:lpwstr>
  </property>
</Properties>
</file>