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962"/>
      </w:tblGrid>
      <w:tr w:rsidR="00AC1F27" w:rsidRPr="009A2227" w14:paraId="5CD3FDEE" w14:textId="2CB297EE" w:rsidTr="009A2227">
        <w:tc>
          <w:tcPr>
            <w:tcW w:w="4961" w:type="dxa"/>
          </w:tcPr>
          <w:p w14:paraId="654D34E8" w14:textId="51AE1E06" w:rsidR="00364AF2" w:rsidRPr="00075F51" w:rsidRDefault="00364AF2" w:rsidP="00364AF2">
            <w:pPr>
              <w:pStyle w:val="Default"/>
              <w:tabs>
                <w:tab w:val="right" w:pos="4275"/>
              </w:tabs>
              <w:ind w:left="1174" w:hanging="1135"/>
              <w:jc w:val="both"/>
              <w:rPr>
                <w:rFonts w:ascii="Times New Roman" w:hAnsi="Times New Roman" w:cs="Times New Roman"/>
                <w:b/>
                <w:bCs/>
                <w:sz w:val="20"/>
                <w:szCs w:val="20"/>
              </w:rPr>
            </w:pPr>
            <w:r w:rsidRPr="00075F51">
              <w:rPr>
                <w:rFonts w:ascii="Times New Roman" w:hAnsi="Times New Roman" w:cs="Times New Roman"/>
                <w:b/>
                <w:bCs/>
                <w:sz w:val="20"/>
                <w:szCs w:val="20"/>
              </w:rPr>
              <w:t>UWAGA:    Załącznik wypełnia się tylko w jednym języku, niewypełnioną część tabeli należy przekreślić.</w:t>
            </w:r>
          </w:p>
          <w:p w14:paraId="62F603DF" w14:textId="77777777" w:rsidR="00364AF2" w:rsidRPr="00075F51" w:rsidRDefault="00364AF2" w:rsidP="00AC1F27">
            <w:pPr>
              <w:pStyle w:val="Default"/>
              <w:tabs>
                <w:tab w:val="right" w:pos="4275"/>
              </w:tabs>
              <w:rPr>
                <w:rFonts w:ascii="Times New Roman" w:hAnsi="Times New Roman" w:cs="Times New Roman"/>
                <w:b/>
                <w:bCs/>
                <w:sz w:val="20"/>
                <w:szCs w:val="20"/>
              </w:rPr>
            </w:pPr>
          </w:p>
          <w:p w14:paraId="34FCAF0B" w14:textId="02F9ADA9" w:rsidR="00AC1F27" w:rsidRPr="00075F51" w:rsidRDefault="00AC1F27" w:rsidP="00364AF2">
            <w:pPr>
              <w:pStyle w:val="Default"/>
              <w:tabs>
                <w:tab w:val="right" w:pos="4275"/>
              </w:tabs>
              <w:ind w:right="462"/>
              <w:jc w:val="right"/>
              <w:rPr>
                <w:rFonts w:ascii="Times New Roman" w:hAnsi="Times New Roman" w:cs="Times New Roman"/>
                <w:sz w:val="20"/>
                <w:szCs w:val="20"/>
              </w:rPr>
            </w:pPr>
            <w:r w:rsidRPr="00075F51">
              <w:rPr>
                <w:rFonts w:ascii="Times New Roman" w:hAnsi="Times New Roman" w:cs="Times New Roman"/>
                <w:b/>
                <w:bCs/>
                <w:sz w:val="20"/>
                <w:szCs w:val="20"/>
              </w:rPr>
              <w:t>ZP/G/</w:t>
            </w:r>
            <w:r w:rsidR="00F32F1C">
              <w:rPr>
                <w:rFonts w:ascii="Times New Roman" w:hAnsi="Times New Roman" w:cs="Times New Roman"/>
                <w:b/>
                <w:bCs/>
                <w:sz w:val="20"/>
                <w:szCs w:val="20"/>
              </w:rPr>
              <w:t>2</w:t>
            </w:r>
            <w:r w:rsidRPr="00075F51">
              <w:rPr>
                <w:rFonts w:ascii="Times New Roman" w:hAnsi="Times New Roman" w:cs="Times New Roman"/>
                <w:b/>
                <w:bCs/>
                <w:sz w:val="20"/>
                <w:szCs w:val="20"/>
              </w:rPr>
              <w:t>/2</w:t>
            </w:r>
            <w:r w:rsidR="00F32F1C">
              <w:rPr>
                <w:rFonts w:ascii="Times New Roman" w:hAnsi="Times New Roman" w:cs="Times New Roman"/>
                <w:b/>
                <w:bCs/>
                <w:sz w:val="20"/>
                <w:szCs w:val="20"/>
              </w:rPr>
              <w:t>3</w:t>
            </w:r>
          </w:p>
        </w:tc>
        <w:tc>
          <w:tcPr>
            <w:tcW w:w="4962" w:type="dxa"/>
          </w:tcPr>
          <w:p w14:paraId="09A9FC84" w14:textId="3E72BC0D" w:rsidR="00364AF2" w:rsidRPr="00075F51" w:rsidRDefault="00364AF2" w:rsidP="00364AF2">
            <w:pPr>
              <w:ind w:left="1030" w:right="-1" w:hanging="1030"/>
              <w:jc w:val="both"/>
              <w:rPr>
                <w:b/>
                <w:kern w:val="144"/>
                <w:sz w:val="20"/>
                <w:szCs w:val="20"/>
                <w:lang w:val="en-US"/>
              </w:rPr>
            </w:pPr>
            <w:r w:rsidRPr="00075F51">
              <w:rPr>
                <w:b/>
                <w:kern w:val="144"/>
                <w:sz w:val="20"/>
                <w:szCs w:val="20"/>
                <w:lang w:val="en-US"/>
              </w:rPr>
              <w:t>NOTE:      This document should be filled only in one language, the not filled part of the table should be crossed.</w:t>
            </w:r>
            <w:r w:rsidRPr="00075F51">
              <w:rPr>
                <w:b/>
                <w:kern w:val="144"/>
                <w:sz w:val="20"/>
                <w:szCs w:val="20"/>
                <w:lang w:val="en-US"/>
              </w:rPr>
              <w:tab/>
            </w:r>
          </w:p>
          <w:p w14:paraId="0BC49542" w14:textId="77777777" w:rsidR="00364AF2" w:rsidRPr="00075F51" w:rsidRDefault="00364AF2" w:rsidP="00AC1F27">
            <w:pPr>
              <w:pStyle w:val="Default"/>
              <w:tabs>
                <w:tab w:val="right" w:pos="4282"/>
              </w:tabs>
              <w:rPr>
                <w:rFonts w:ascii="Times New Roman" w:hAnsi="Times New Roman" w:cs="Times New Roman"/>
                <w:b/>
                <w:bCs/>
                <w:sz w:val="20"/>
                <w:szCs w:val="20"/>
                <w:lang w:val="en-US"/>
              </w:rPr>
            </w:pPr>
          </w:p>
          <w:p w14:paraId="5A7B4A3E" w14:textId="73DBC0B8" w:rsidR="00AC1F27" w:rsidRPr="00075F51" w:rsidRDefault="00AC1F27" w:rsidP="00364AF2">
            <w:pPr>
              <w:pStyle w:val="Default"/>
              <w:tabs>
                <w:tab w:val="right" w:pos="4282"/>
              </w:tabs>
              <w:ind w:right="466"/>
              <w:jc w:val="right"/>
              <w:rPr>
                <w:rFonts w:ascii="Times New Roman" w:hAnsi="Times New Roman" w:cs="Times New Roman"/>
                <w:sz w:val="20"/>
                <w:szCs w:val="20"/>
                <w:lang w:val="en-US"/>
              </w:rPr>
            </w:pPr>
            <w:r w:rsidRPr="00075F51">
              <w:rPr>
                <w:rFonts w:ascii="Times New Roman" w:hAnsi="Times New Roman" w:cs="Times New Roman"/>
                <w:b/>
                <w:bCs/>
                <w:sz w:val="20"/>
                <w:szCs w:val="20"/>
                <w:lang w:val="en-US"/>
              </w:rPr>
              <w:t>ZP/G/</w:t>
            </w:r>
            <w:r w:rsidR="00F32F1C">
              <w:rPr>
                <w:rFonts w:ascii="Times New Roman" w:hAnsi="Times New Roman" w:cs="Times New Roman"/>
                <w:b/>
                <w:bCs/>
                <w:sz w:val="20"/>
                <w:szCs w:val="20"/>
                <w:lang w:val="en-US"/>
              </w:rPr>
              <w:t>2</w:t>
            </w:r>
            <w:r w:rsidRPr="00075F51">
              <w:rPr>
                <w:rFonts w:ascii="Times New Roman" w:hAnsi="Times New Roman" w:cs="Times New Roman"/>
                <w:b/>
                <w:bCs/>
                <w:sz w:val="20"/>
                <w:szCs w:val="20"/>
                <w:lang w:val="en-US"/>
              </w:rPr>
              <w:t>/2</w:t>
            </w:r>
            <w:r w:rsidR="00F32F1C">
              <w:rPr>
                <w:rFonts w:ascii="Times New Roman" w:hAnsi="Times New Roman" w:cs="Times New Roman"/>
                <w:b/>
                <w:bCs/>
                <w:sz w:val="20"/>
                <w:szCs w:val="20"/>
                <w:lang w:val="en-US"/>
              </w:rPr>
              <w:t>3</w:t>
            </w:r>
          </w:p>
        </w:tc>
      </w:tr>
      <w:tr w:rsidR="00AC1F27" w:rsidRPr="009A2227" w14:paraId="572BED67" w14:textId="46DC22FC" w:rsidTr="009A2227">
        <w:tc>
          <w:tcPr>
            <w:tcW w:w="4961" w:type="dxa"/>
          </w:tcPr>
          <w:p w14:paraId="4BC1717F" w14:textId="50F4B7CF" w:rsidR="00AC1F27" w:rsidRPr="00075F51" w:rsidRDefault="00AC1F27" w:rsidP="00AC1F27">
            <w:pPr>
              <w:pStyle w:val="Default"/>
              <w:tabs>
                <w:tab w:val="right" w:pos="4275"/>
              </w:tabs>
              <w:rPr>
                <w:rFonts w:ascii="Times New Roman" w:hAnsi="Times New Roman" w:cs="Times New Roman"/>
                <w:b/>
                <w:bCs/>
                <w:sz w:val="20"/>
                <w:szCs w:val="20"/>
              </w:rPr>
            </w:pPr>
            <w:r w:rsidRPr="00075F51">
              <w:rPr>
                <w:rFonts w:ascii="Times New Roman" w:hAnsi="Times New Roman" w:cs="Times New Roman"/>
                <w:b/>
                <w:bCs/>
                <w:sz w:val="20"/>
                <w:szCs w:val="20"/>
              </w:rPr>
              <w:tab/>
              <w:t>Załącznik nr 6 do SWZ</w:t>
            </w:r>
          </w:p>
        </w:tc>
        <w:tc>
          <w:tcPr>
            <w:tcW w:w="4962" w:type="dxa"/>
          </w:tcPr>
          <w:p w14:paraId="0636FE0F" w14:textId="2007F621" w:rsidR="00AC1F27" w:rsidRPr="00075F51" w:rsidRDefault="00AC1F27" w:rsidP="00AC1F27">
            <w:pPr>
              <w:pStyle w:val="Default"/>
              <w:tabs>
                <w:tab w:val="right" w:pos="4282"/>
              </w:tabs>
              <w:rPr>
                <w:rFonts w:ascii="Times New Roman" w:hAnsi="Times New Roman" w:cs="Times New Roman"/>
                <w:b/>
                <w:bCs/>
                <w:sz w:val="20"/>
                <w:szCs w:val="20"/>
                <w:lang w:val="en-US"/>
              </w:rPr>
            </w:pPr>
            <w:r w:rsidRPr="00075F51">
              <w:rPr>
                <w:rFonts w:ascii="Times New Roman" w:hAnsi="Times New Roman" w:cs="Times New Roman"/>
                <w:b/>
                <w:bCs/>
                <w:sz w:val="20"/>
                <w:szCs w:val="20"/>
                <w:lang w:val="en-US"/>
              </w:rPr>
              <w:tab/>
              <w:t>Appendix No. 6 to SWZ</w:t>
            </w:r>
          </w:p>
        </w:tc>
      </w:tr>
      <w:tr w:rsidR="00AC1F27" w:rsidRPr="009A2227" w14:paraId="59811175" w14:textId="06BD3721" w:rsidTr="009A2227">
        <w:tc>
          <w:tcPr>
            <w:tcW w:w="4961" w:type="dxa"/>
          </w:tcPr>
          <w:p w14:paraId="4B3F6135" w14:textId="77777777" w:rsidR="00AC1F27" w:rsidRPr="00075F51" w:rsidRDefault="00AC1F27" w:rsidP="00296B72">
            <w:pPr>
              <w:pStyle w:val="Default"/>
              <w:rPr>
                <w:rFonts w:ascii="Times New Roman" w:hAnsi="Times New Roman" w:cs="Times New Roman"/>
                <w:color w:val="auto"/>
                <w:sz w:val="20"/>
                <w:szCs w:val="20"/>
              </w:rPr>
            </w:pPr>
          </w:p>
        </w:tc>
        <w:tc>
          <w:tcPr>
            <w:tcW w:w="4962" w:type="dxa"/>
          </w:tcPr>
          <w:p w14:paraId="23F8B0E0" w14:textId="77777777" w:rsidR="00AC1F27" w:rsidRPr="00075F51" w:rsidRDefault="00AC1F27" w:rsidP="00296B72">
            <w:pPr>
              <w:pStyle w:val="Default"/>
              <w:rPr>
                <w:rFonts w:ascii="Times New Roman" w:hAnsi="Times New Roman" w:cs="Times New Roman"/>
                <w:color w:val="auto"/>
                <w:sz w:val="20"/>
                <w:szCs w:val="20"/>
                <w:lang w:val="en-US"/>
              </w:rPr>
            </w:pPr>
          </w:p>
        </w:tc>
      </w:tr>
      <w:tr w:rsidR="00AC1F27" w:rsidRPr="009A2227" w14:paraId="3967540D" w14:textId="16A64A95" w:rsidTr="009A2227">
        <w:tc>
          <w:tcPr>
            <w:tcW w:w="4961" w:type="dxa"/>
          </w:tcPr>
          <w:p w14:paraId="4787A23A" w14:textId="77777777" w:rsidR="00AC1F27" w:rsidRPr="00075F51" w:rsidRDefault="00AC1F27" w:rsidP="00296B72">
            <w:pPr>
              <w:pStyle w:val="Default"/>
              <w:rPr>
                <w:rFonts w:ascii="Times New Roman" w:hAnsi="Times New Roman" w:cs="Times New Roman"/>
                <w:b/>
                <w:bCs/>
                <w:color w:val="auto"/>
                <w:sz w:val="20"/>
                <w:szCs w:val="20"/>
              </w:rPr>
            </w:pPr>
            <w:r w:rsidRPr="00075F51">
              <w:rPr>
                <w:rFonts w:ascii="Times New Roman" w:hAnsi="Times New Roman" w:cs="Times New Roman"/>
                <w:b/>
                <w:bCs/>
                <w:color w:val="auto"/>
                <w:sz w:val="20"/>
                <w:szCs w:val="20"/>
              </w:rPr>
              <w:t xml:space="preserve"> Wykonawca </w:t>
            </w:r>
          </w:p>
        </w:tc>
        <w:tc>
          <w:tcPr>
            <w:tcW w:w="4962" w:type="dxa"/>
          </w:tcPr>
          <w:p w14:paraId="19358A1E" w14:textId="77777777" w:rsidR="00AC1F27" w:rsidRPr="00075F51" w:rsidRDefault="00AC1F27" w:rsidP="00296B72">
            <w:pPr>
              <w:pStyle w:val="Default"/>
              <w:rPr>
                <w:rFonts w:ascii="Times New Roman" w:hAnsi="Times New Roman" w:cs="Times New Roman"/>
                <w:b/>
                <w:bCs/>
                <w:color w:val="auto"/>
                <w:sz w:val="20"/>
                <w:szCs w:val="20"/>
                <w:lang w:val="en-US"/>
              </w:rPr>
            </w:pPr>
            <w:r w:rsidRPr="00075F51">
              <w:rPr>
                <w:rFonts w:ascii="Times New Roman" w:hAnsi="Times New Roman" w:cs="Times New Roman"/>
                <w:b/>
                <w:bCs/>
                <w:color w:val="auto"/>
                <w:sz w:val="20"/>
                <w:szCs w:val="20"/>
                <w:lang w:val="en-US"/>
              </w:rPr>
              <w:t>Economic Operator</w:t>
            </w:r>
          </w:p>
          <w:p w14:paraId="0487FB5E" w14:textId="0496688D" w:rsidR="00075F51" w:rsidRPr="00075F51" w:rsidRDefault="00075F51" w:rsidP="00296B72">
            <w:pPr>
              <w:pStyle w:val="Default"/>
              <w:rPr>
                <w:rFonts w:ascii="Times New Roman" w:hAnsi="Times New Roman" w:cs="Times New Roman"/>
                <w:b/>
                <w:bCs/>
                <w:color w:val="auto"/>
                <w:sz w:val="20"/>
                <w:szCs w:val="20"/>
                <w:lang w:val="en-US"/>
              </w:rPr>
            </w:pPr>
          </w:p>
        </w:tc>
      </w:tr>
      <w:tr w:rsidR="00AC1F27" w:rsidRPr="00F32F1C" w14:paraId="2876BB6B" w14:textId="6FC2F254" w:rsidTr="009A2227">
        <w:tc>
          <w:tcPr>
            <w:tcW w:w="4961" w:type="dxa"/>
          </w:tcPr>
          <w:p w14:paraId="7F6A34C9" w14:textId="360070C6" w:rsidR="00AC1F27" w:rsidRPr="00075F51" w:rsidRDefault="00AC1F27" w:rsidP="00AC1F27">
            <w:pPr>
              <w:pStyle w:val="Default"/>
              <w:rPr>
                <w:rFonts w:ascii="Times New Roman" w:hAnsi="Times New Roman" w:cs="Times New Roman"/>
                <w:color w:val="auto"/>
                <w:sz w:val="20"/>
                <w:szCs w:val="20"/>
              </w:rPr>
            </w:pPr>
            <w:r w:rsidRPr="00075F51">
              <w:rPr>
                <w:rFonts w:ascii="Times New Roman" w:hAnsi="Times New Roman" w:cs="Times New Roman"/>
                <w:color w:val="auto"/>
                <w:sz w:val="20"/>
                <w:szCs w:val="20"/>
              </w:rPr>
              <w:t xml:space="preserve">……………………………………………………… </w:t>
            </w:r>
          </w:p>
          <w:p w14:paraId="4C104D6A" w14:textId="03661CC4" w:rsidR="00AC1F27" w:rsidRPr="00075F51" w:rsidRDefault="00AC1F27" w:rsidP="00AC1F27">
            <w:pPr>
              <w:pStyle w:val="Default"/>
              <w:rPr>
                <w:rFonts w:ascii="Times New Roman" w:hAnsi="Times New Roman" w:cs="Times New Roman"/>
                <w:color w:val="auto"/>
                <w:sz w:val="20"/>
                <w:szCs w:val="20"/>
              </w:rPr>
            </w:pPr>
            <w:r w:rsidRPr="00075F51">
              <w:rPr>
                <w:rFonts w:ascii="Times New Roman" w:hAnsi="Times New Roman" w:cs="Times New Roman"/>
                <w:i/>
                <w:iCs/>
                <w:color w:val="auto"/>
                <w:sz w:val="20"/>
                <w:szCs w:val="20"/>
              </w:rPr>
              <w:t>(pełna nazwa/firma, adres, w zależności od podmiotu: NIP/PESEL, KRS/CEiDG)</w:t>
            </w:r>
          </w:p>
        </w:tc>
        <w:tc>
          <w:tcPr>
            <w:tcW w:w="4962" w:type="dxa"/>
          </w:tcPr>
          <w:p w14:paraId="724EC9F9" w14:textId="49F32788" w:rsidR="00AC1F27" w:rsidRPr="00075F51" w:rsidRDefault="00AC1F27" w:rsidP="00AC1F27">
            <w:pPr>
              <w:pStyle w:val="Default"/>
              <w:rPr>
                <w:rFonts w:ascii="Times New Roman" w:hAnsi="Times New Roman" w:cs="Times New Roman"/>
                <w:color w:val="auto"/>
                <w:sz w:val="20"/>
                <w:szCs w:val="20"/>
                <w:lang w:val="en-US"/>
              </w:rPr>
            </w:pPr>
            <w:r w:rsidRPr="00075F51">
              <w:rPr>
                <w:rFonts w:ascii="Times New Roman" w:hAnsi="Times New Roman" w:cs="Times New Roman"/>
                <w:color w:val="auto"/>
                <w:sz w:val="20"/>
                <w:szCs w:val="20"/>
                <w:lang w:val="en-US"/>
              </w:rPr>
              <w:t xml:space="preserve">……………………………………………………… </w:t>
            </w:r>
          </w:p>
          <w:p w14:paraId="24D76EAA" w14:textId="3735ACA5" w:rsidR="00AC1F27" w:rsidRPr="00075F51" w:rsidRDefault="00AC1F27" w:rsidP="00AC1F27">
            <w:pPr>
              <w:pStyle w:val="Default"/>
              <w:rPr>
                <w:rFonts w:ascii="Times New Roman" w:hAnsi="Times New Roman" w:cs="Times New Roman"/>
                <w:color w:val="auto"/>
                <w:sz w:val="20"/>
                <w:szCs w:val="20"/>
                <w:lang w:val="en-US"/>
              </w:rPr>
            </w:pPr>
            <w:r w:rsidRPr="00075F51">
              <w:rPr>
                <w:rFonts w:ascii="Times New Roman" w:hAnsi="Times New Roman" w:cs="Times New Roman"/>
                <w:i/>
                <w:iCs/>
                <w:color w:val="auto"/>
                <w:sz w:val="20"/>
                <w:szCs w:val="20"/>
                <w:lang w:val="en-US"/>
              </w:rPr>
              <w:t>(Full name,</w:t>
            </w:r>
            <w:r w:rsidR="006701BF" w:rsidRPr="00075F51">
              <w:rPr>
                <w:rFonts w:ascii="Times New Roman" w:hAnsi="Times New Roman" w:cs="Times New Roman"/>
                <w:i/>
                <w:iCs/>
                <w:color w:val="auto"/>
                <w:sz w:val="20"/>
                <w:szCs w:val="20"/>
                <w:lang w:val="en-US"/>
              </w:rPr>
              <w:t xml:space="preserve"> </w:t>
            </w:r>
            <w:r w:rsidRPr="00075F51">
              <w:rPr>
                <w:rFonts w:ascii="Times New Roman" w:hAnsi="Times New Roman" w:cs="Times New Roman"/>
                <w:i/>
                <w:iCs/>
                <w:color w:val="auto"/>
                <w:sz w:val="20"/>
                <w:szCs w:val="20"/>
                <w:lang w:val="en-US"/>
              </w:rPr>
              <w:t>a</w:t>
            </w:r>
            <w:r w:rsidR="006701BF" w:rsidRPr="00075F51">
              <w:rPr>
                <w:rFonts w:ascii="Times New Roman" w:hAnsi="Times New Roman" w:cs="Times New Roman"/>
                <w:i/>
                <w:iCs/>
                <w:color w:val="auto"/>
                <w:sz w:val="20"/>
                <w:szCs w:val="20"/>
                <w:lang w:val="en-US"/>
              </w:rPr>
              <w:t>d</w:t>
            </w:r>
            <w:r w:rsidRPr="00075F51">
              <w:rPr>
                <w:rFonts w:ascii="Times New Roman" w:hAnsi="Times New Roman" w:cs="Times New Roman"/>
                <w:i/>
                <w:iCs/>
                <w:color w:val="auto"/>
                <w:sz w:val="20"/>
                <w:szCs w:val="20"/>
                <w:lang w:val="en-US"/>
              </w:rPr>
              <w:t>dre</w:t>
            </w:r>
            <w:r w:rsidR="006701BF" w:rsidRPr="00075F51">
              <w:rPr>
                <w:rFonts w:ascii="Times New Roman" w:hAnsi="Times New Roman" w:cs="Times New Roman"/>
                <w:i/>
                <w:iCs/>
                <w:color w:val="auto"/>
                <w:sz w:val="20"/>
                <w:szCs w:val="20"/>
                <w:lang w:val="en-US"/>
              </w:rPr>
              <w:t>s</w:t>
            </w:r>
            <w:r w:rsidRPr="00075F51">
              <w:rPr>
                <w:rFonts w:ascii="Times New Roman" w:hAnsi="Times New Roman" w:cs="Times New Roman"/>
                <w:i/>
                <w:iCs/>
                <w:color w:val="auto"/>
                <w:sz w:val="20"/>
                <w:szCs w:val="20"/>
                <w:lang w:val="en-US"/>
              </w:rPr>
              <w:t xml:space="preserve">s, </w:t>
            </w:r>
            <w:r w:rsidR="006701BF" w:rsidRPr="00075F51">
              <w:rPr>
                <w:rFonts w:ascii="Times New Roman" w:hAnsi="Times New Roman" w:cs="Times New Roman"/>
                <w:i/>
                <w:iCs/>
                <w:color w:val="auto"/>
                <w:sz w:val="20"/>
                <w:szCs w:val="20"/>
                <w:lang w:val="en-US"/>
              </w:rPr>
              <w:t>depending on the entity</w:t>
            </w:r>
            <w:r w:rsidRPr="00075F51">
              <w:rPr>
                <w:rFonts w:ascii="Times New Roman" w:hAnsi="Times New Roman" w:cs="Times New Roman"/>
                <w:i/>
                <w:iCs/>
                <w:color w:val="auto"/>
                <w:sz w:val="20"/>
                <w:szCs w:val="20"/>
                <w:lang w:val="en-US"/>
              </w:rPr>
              <w:t xml:space="preserve">: </w:t>
            </w:r>
            <w:r w:rsidR="006701BF" w:rsidRPr="00075F51">
              <w:rPr>
                <w:rFonts w:ascii="Times New Roman" w:hAnsi="Times New Roman" w:cs="Times New Roman"/>
                <w:i/>
                <w:iCs/>
                <w:color w:val="auto"/>
                <w:sz w:val="20"/>
                <w:szCs w:val="20"/>
                <w:lang w:val="en-US"/>
              </w:rPr>
              <w:t>Tax number</w:t>
            </w:r>
            <w:r w:rsidRPr="00075F51">
              <w:rPr>
                <w:rFonts w:ascii="Times New Roman" w:hAnsi="Times New Roman" w:cs="Times New Roman"/>
                <w:i/>
                <w:iCs/>
                <w:color w:val="auto"/>
                <w:sz w:val="20"/>
                <w:szCs w:val="20"/>
                <w:lang w:val="en-US"/>
              </w:rPr>
              <w:t xml:space="preserve">/PESEL, </w:t>
            </w:r>
            <w:r w:rsidR="006701BF" w:rsidRPr="00075F51">
              <w:rPr>
                <w:rFonts w:ascii="Times New Roman" w:hAnsi="Times New Roman" w:cs="Times New Roman"/>
                <w:i/>
                <w:iCs/>
                <w:color w:val="auto"/>
                <w:sz w:val="20"/>
                <w:szCs w:val="20"/>
                <w:lang w:val="en-US"/>
              </w:rPr>
              <w:t>courts or administrative register number</w:t>
            </w:r>
            <w:r w:rsidRPr="00075F51">
              <w:rPr>
                <w:rFonts w:ascii="Times New Roman" w:hAnsi="Times New Roman" w:cs="Times New Roman"/>
                <w:i/>
                <w:iCs/>
                <w:color w:val="auto"/>
                <w:sz w:val="20"/>
                <w:szCs w:val="20"/>
                <w:lang w:val="en-US"/>
              </w:rPr>
              <w:t>)</w:t>
            </w:r>
          </w:p>
        </w:tc>
      </w:tr>
      <w:tr w:rsidR="00AC1F27" w:rsidRPr="00F32F1C" w14:paraId="2D9A25E6" w14:textId="77BD23D4" w:rsidTr="009A2227">
        <w:tc>
          <w:tcPr>
            <w:tcW w:w="4961" w:type="dxa"/>
          </w:tcPr>
          <w:p w14:paraId="6E00BE87" w14:textId="650E6E73" w:rsidR="00AC1F27" w:rsidRPr="00075F51" w:rsidRDefault="00AC1F27" w:rsidP="00AC1F27">
            <w:pPr>
              <w:pStyle w:val="Default"/>
              <w:rPr>
                <w:rFonts w:ascii="Times New Roman" w:hAnsi="Times New Roman" w:cs="Times New Roman"/>
                <w:color w:val="auto"/>
                <w:sz w:val="20"/>
                <w:szCs w:val="20"/>
                <w:lang w:val="en-US"/>
              </w:rPr>
            </w:pPr>
          </w:p>
        </w:tc>
        <w:tc>
          <w:tcPr>
            <w:tcW w:w="4962" w:type="dxa"/>
          </w:tcPr>
          <w:p w14:paraId="2E14856F" w14:textId="77777777" w:rsidR="00AC1F27" w:rsidRPr="00075F51" w:rsidRDefault="00AC1F27" w:rsidP="00AC1F27">
            <w:pPr>
              <w:pStyle w:val="Default"/>
              <w:rPr>
                <w:rFonts w:ascii="Times New Roman" w:hAnsi="Times New Roman" w:cs="Times New Roman"/>
                <w:i/>
                <w:iCs/>
                <w:color w:val="auto"/>
                <w:sz w:val="20"/>
                <w:szCs w:val="20"/>
                <w:lang w:val="en-US"/>
              </w:rPr>
            </w:pPr>
          </w:p>
        </w:tc>
      </w:tr>
      <w:tr w:rsidR="00AC1F27" w:rsidRPr="009A2227" w14:paraId="34BF0FFD" w14:textId="644FD242" w:rsidTr="009A2227">
        <w:tc>
          <w:tcPr>
            <w:tcW w:w="4961" w:type="dxa"/>
          </w:tcPr>
          <w:p w14:paraId="0DACAEEA" w14:textId="77777777" w:rsidR="00AC1F27" w:rsidRPr="00075F51" w:rsidRDefault="00AC1F27" w:rsidP="00AC1F27">
            <w:pPr>
              <w:pStyle w:val="Default"/>
              <w:rPr>
                <w:rFonts w:ascii="Times New Roman" w:hAnsi="Times New Roman" w:cs="Times New Roman"/>
                <w:color w:val="auto"/>
                <w:sz w:val="20"/>
                <w:szCs w:val="20"/>
              </w:rPr>
            </w:pPr>
            <w:r w:rsidRPr="00075F51">
              <w:rPr>
                <w:rFonts w:ascii="Times New Roman" w:hAnsi="Times New Roman" w:cs="Times New Roman"/>
                <w:b/>
                <w:bCs/>
                <w:color w:val="auto"/>
                <w:sz w:val="20"/>
                <w:szCs w:val="20"/>
              </w:rPr>
              <w:t xml:space="preserve">Reprezentowany przez: </w:t>
            </w:r>
          </w:p>
        </w:tc>
        <w:tc>
          <w:tcPr>
            <w:tcW w:w="4962" w:type="dxa"/>
          </w:tcPr>
          <w:p w14:paraId="64AAA9EC" w14:textId="77777777" w:rsidR="00AC1F27" w:rsidRPr="00075F51" w:rsidRDefault="006701BF" w:rsidP="00AC1F27">
            <w:pPr>
              <w:pStyle w:val="Default"/>
              <w:rPr>
                <w:rFonts w:ascii="Times New Roman" w:hAnsi="Times New Roman" w:cs="Times New Roman"/>
                <w:b/>
                <w:bCs/>
                <w:color w:val="auto"/>
                <w:sz w:val="20"/>
                <w:szCs w:val="20"/>
                <w:lang w:val="en-US"/>
              </w:rPr>
            </w:pPr>
            <w:r w:rsidRPr="00075F51">
              <w:rPr>
                <w:rFonts w:ascii="Times New Roman" w:hAnsi="Times New Roman" w:cs="Times New Roman"/>
                <w:b/>
                <w:bCs/>
                <w:color w:val="auto"/>
                <w:sz w:val="20"/>
                <w:szCs w:val="20"/>
                <w:lang w:val="en-US"/>
              </w:rPr>
              <w:t>Represented by:</w:t>
            </w:r>
          </w:p>
          <w:p w14:paraId="65420D22" w14:textId="13349E54" w:rsidR="00075F51" w:rsidRPr="00075F51" w:rsidRDefault="00075F51" w:rsidP="00AC1F27">
            <w:pPr>
              <w:pStyle w:val="Default"/>
              <w:rPr>
                <w:rFonts w:ascii="Times New Roman" w:hAnsi="Times New Roman" w:cs="Times New Roman"/>
                <w:b/>
                <w:bCs/>
                <w:color w:val="auto"/>
                <w:sz w:val="20"/>
                <w:szCs w:val="20"/>
                <w:lang w:val="en-US"/>
              </w:rPr>
            </w:pPr>
          </w:p>
        </w:tc>
      </w:tr>
      <w:tr w:rsidR="006701BF" w:rsidRPr="00F32F1C" w14:paraId="2E297ADB" w14:textId="31FEC56B" w:rsidTr="009A2227">
        <w:tc>
          <w:tcPr>
            <w:tcW w:w="4961" w:type="dxa"/>
          </w:tcPr>
          <w:p w14:paraId="10CD0DB7" w14:textId="02459F6D" w:rsidR="006701BF" w:rsidRPr="00075F51" w:rsidRDefault="006701BF" w:rsidP="006701BF">
            <w:pPr>
              <w:pStyle w:val="Default"/>
              <w:rPr>
                <w:rFonts w:ascii="Times New Roman" w:hAnsi="Times New Roman" w:cs="Times New Roman"/>
                <w:color w:val="auto"/>
                <w:sz w:val="20"/>
                <w:szCs w:val="20"/>
              </w:rPr>
            </w:pPr>
            <w:r w:rsidRPr="00075F51">
              <w:rPr>
                <w:rFonts w:ascii="Times New Roman" w:hAnsi="Times New Roman" w:cs="Times New Roman"/>
                <w:color w:val="auto"/>
                <w:sz w:val="20"/>
                <w:szCs w:val="20"/>
              </w:rPr>
              <w:t xml:space="preserve">……………………………………………………… </w:t>
            </w:r>
          </w:p>
          <w:p w14:paraId="20D5339B" w14:textId="0D17567A" w:rsidR="006701BF" w:rsidRPr="00075F51" w:rsidRDefault="006701BF" w:rsidP="006701BF">
            <w:pPr>
              <w:pStyle w:val="Default"/>
              <w:rPr>
                <w:rFonts w:ascii="Times New Roman" w:hAnsi="Times New Roman" w:cs="Times New Roman"/>
                <w:color w:val="auto"/>
                <w:sz w:val="20"/>
                <w:szCs w:val="20"/>
              </w:rPr>
            </w:pPr>
            <w:r w:rsidRPr="00075F51">
              <w:rPr>
                <w:rFonts w:ascii="Times New Roman" w:hAnsi="Times New Roman" w:cs="Times New Roman"/>
                <w:i/>
                <w:iCs/>
                <w:color w:val="auto"/>
                <w:sz w:val="20"/>
                <w:szCs w:val="20"/>
              </w:rPr>
              <w:t>(imię, nazwisko, stanowisko/podstawa do reprezentacji)</w:t>
            </w:r>
          </w:p>
        </w:tc>
        <w:tc>
          <w:tcPr>
            <w:tcW w:w="4962" w:type="dxa"/>
          </w:tcPr>
          <w:p w14:paraId="325073B0" w14:textId="104070D0" w:rsidR="006701BF" w:rsidRPr="00075F51" w:rsidRDefault="006701BF" w:rsidP="006701BF">
            <w:pPr>
              <w:pStyle w:val="Default"/>
              <w:rPr>
                <w:rFonts w:ascii="Times New Roman" w:hAnsi="Times New Roman" w:cs="Times New Roman"/>
                <w:color w:val="auto"/>
                <w:sz w:val="20"/>
                <w:szCs w:val="20"/>
                <w:lang w:val="en-US"/>
              </w:rPr>
            </w:pPr>
            <w:r w:rsidRPr="00075F51">
              <w:rPr>
                <w:rFonts w:ascii="Times New Roman" w:hAnsi="Times New Roman" w:cs="Times New Roman"/>
                <w:color w:val="auto"/>
                <w:sz w:val="20"/>
                <w:szCs w:val="20"/>
                <w:lang w:val="en-US"/>
              </w:rPr>
              <w:t xml:space="preserve">……………………………………………………… </w:t>
            </w:r>
          </w:p>
          <w:p w14:paraId="15E85B36" w14:textId="47CFAB3A" w:rsidR="006701BF" w:rsidRPr="00075F51" w:rsidRDefault="006701BF" w:rsidP="006701BF">
            <w:pPr>
              <w:pStyle w:val="Default"/>
              <w:rPr>
                <w:rFonts w:ascii="Times New Roman" w:hAnsi="Times New Roman" w:cs="Times New Roman"/>
                <w:color w:val="auto"/>
                <w:sz w:val="20"/>
                <w:szCs w:val="20"/>
                <w:lang w:val="en-US"/>
              </w:rPr>
            </w:pPr>
            <w:r w:rsidRPr="00075F51">
              <w:rPr>
                <w:rFonts w:ascii="Times New Roman" w:hAnsi="Times New Roman" w:cs="Times New Roman"/>
                <w:i/>
                <w:iCs/>
                <w:color w:val="auto"/>
                <w:sz w:val="20"/>
                <w:szCs w:val="20"/>
                <w:lang w:val="en-US"/>
              </w:rPr>
              <w:t>(Name, surname, position / basis for representation)</w:t>
            </w:r>
          </w:p>
        </w:tc>
      </w:tr>
      <w:tr w:rsidR="006701BF" w:rsidRPr="00F32F1C" w14:paraId="19B6FD26" w14:textId="622F054A" w:rsidTr="009A2227">
        <w:tc>
          <w:tcPr>
            <w:tcW w:w="4961" w:type="dxa"/>
          </w:tcPr>
          <w:p w14:paraId="0DEEB589" w14:textId="77777777" w:rsidR="006701BF" w:rsidRPr="00075F51" w:rsidRDefault="006701BF" w:rsidP="006701BF">
            <w:pPr>
              <w:pStyle w:val="Default"/>
              <w:rPr>
                <w:rFonts w:ascii="Times New Roman" w:hAnsi="Times New Roman" w:cs="Times New Roman"/>
                <w:color w:val="auto"/>
                <w:sz w:val="20"/>
                <w:szCs w:val="20"/>
                <w:lang w:val="en-US"/>
              </w:rPr>
            </w:pPr>
          </w:p>
        </w:tc>
        <w:tc>
          <w:tcPr>
            <w:tcW w:w="4962" w:type="dxa"/>
          </w:tcPr>
          <w:p w14:paraId="40EABFD9" w14:textId="77777777" w:rsidR="006701BF" w:rsidRPr="00075F51" w:rsidRDefault="006701BF" w:rsidP="006701BF">
            <w:pPr>
              <w:pStyle w:val="Default"/>
              <w:rPr>
                <w:rFonts w:ascii="Times New Roman" w:hAnsi="Times New Roman" w:cs="Times New Roman"/>
                <w:color w:val="auto"/>
                <w:sz w:val="20"/>
                <w:szCs w:val="20"/>
                <w:lang w:val="en-US"/>
              </w:rPr>
            </w:pPr>
          </w:p>
        </w:tc>
      </w:tr>
      <w:tr w:rsidR="006701BF" w:rsidRPr="00F32F1C" w14:paraId="38091407" w14:textId="08CECB1E" w:rsidTr="009A2227">
        <w:tc>
          <w:tcPr>
            <w:tcW w:w="4961" w:type="dxa"/>
          </w:tcPr>
          <w:p w14:paraId="1C1A4D02" w14:textId="77777777" w:rsidR="006701BF" w:rsidRPr="00075F51" w:rsidRDefault="006701BF" w:rsidP="006701BF">
            <w:pPr>
              <w:pStyle w:val="Default"/>
              <w:jc w:val="both"/>
              <w:rPr>
                <w:rFonts w:ascii="Times New Roman" w:hAnsi="Times New Roman" w:cs="Times New Roman"/>
                <w:b/>
                <w:bCs/>
                <w:color w:val="auto"/>
                <w:sz w:val="20"/>
                <w:szCs w:val="20"/>
              </w:rPr>
            </w:pPr>
            <w:r w:rsidRPr="00075F51">
              <w:rPr>
                <w:rFonts w:ascii="Times New Roman" w:hAnsi="Times New Roman" w:cs="Times New Roman"/>
                <w:b/>
                <w:bCs/>
                <w:color w:val="auto"/>
                <w:sz w:val="20"/>
                <w:szCs w:val="20"/>
              </w:rPr>
              <w:t xml:space="preserve">Oświadczenie Wykonawcy o aktualności informacji zawartych w oświadczeniu, o którym mowa w art. 125 ust. 1 ustawy (JEDZ)* </w:t>
            </w:r>
          </w:p>
        </w:tc>
        <w:tc>
          <w:tcPr>
            <w:tcW w:w="4962" w:type="dxa"/>
          </w:tcPr>
          <w:p w14:paraId="0052E4DE" w14:textId="1F07877F" w:rsidR="006701BF" w:rsidRPr="00075F51" w:rsidRDefault="006701BF" w:rsidP="006701BF">
            <w:pPr>
              <w:pStyle w:val="Default"/>
              <w:jc w:val="both"/>
              <w:rPr>
                <w:rFonts w:ascii="Times New Roman" w:hAnsi="Times New Roman" w:cs="Times New Roman"/>
                <w:b/>
                <w:bCs/>
                <w:color w:val="auto"/>
                <w:sz w:val="20"/>
                <w:szCs w:val="20"/>
                <w:lang w:val="en-US"/>
              </w:rPr>
            </w:pPr>
            <w:r w:rsidRPr="00075F51">
              <w:rPr>
                <w:rFonts w:ascii="Times New Roman" w:hAnsi="Times New Roman" w:cs="Times New Roman"/>
                <w:b/>
                <w:bCs/>
                <w:color w:val="auto"/>
                <w:sz w:val="20"/>
                <w:szCs w:val="20"/>
                <w:lang w:val="en-US"/>
              </w:rPr>
              <w:t>The Economic Operator's declaration that the information contained in the declaration referred to in Art. 125 sec. 1 of the Act (ESPD) are up-to-date*</w:t>
            </w:r>
          </w:p>
        </w:tc>
      </w:tr>
      <w:tr w:rsidR="006701BF" w:rsidRPr="00F32F1C" w14:paraId="1D1FAF90" w14:textId="0722B726" w:rsidTr="009A2227">
        <w:tc>
          <w:tcPr>
            <w:tcW w:w="4961" w:type="dxa"/>
          </w:tcPr>
          <w:p w14:paraId="4F522343" w14:textId="77777777" w:rsidR="006701BF" w:rsidRPr="00075F51" w:rsidRDefault="006701BF" w:rsidP="006701BF">
            <w:pPr>
              <w:pStyle w:val="Default"/>
              <w:jc w:val="both"/>
              <w:rPr>
                <w:rFonts w:ascii="Times New Roman" w:hAnsi="Times New Roman" w:cs="Times New Roman"/>
                <w:color w:val="auto"/>
                <w:sz w:val="20"/>
                <w:szCs w:val="20"/>
                <w:lang w:val="en-US"/>
              </w:rPr>
            </w:pPr>
          </w:p>
        </w:tc>
        <w:tc>
          <w:tcPr>
            <w:tcW w:w="4962" w:type="dxa"/>
          </w:tcPr>
          <w:p w14:paraId="59D8DD82" w14:textId="77777777" w:rsidR="006701BF" w:rsidRPr="00075F51" w:rsidRDefault="006701BF" w:rsidP="006701BF">
            <w:pPr>
              <w:pStyle w:val="Default"/>
              <w:jc w:val="both"/>
              <w:rPr>
                <w:rFonts w:ascii="Times New Roman" w:hAnsi="Times New Roman" w:cs="Times New Roman"/>
                <w:color w:val="auto"/>
                <w:sz w:val="20"/>
                <w:szCs w:val="20"/>
                <w:lang w:val="en-US"/>
              </w:rPr>
            </w:pPr>
          </w:p>
        </w:tc>
      </w:tr>
      <w:tr w:rsidR="006701BF" w:rsidRPr="00F32F1C" w14:paraId="7636559E" w14:textId="6EF7CF52" w:rsidTr="009A2227">
        <w:tc>
          <w:tcPr>
            <w:tcW w:w="4961" w:type="dxa"/>
          </w:tcPr>
          <w:p w14:paraId="29066AA7" w14:textId="2EB31FFA" w:rsidR="006701BF" w:rsidRPr="00075F51" w:rsidRDefault="006701BF" w:rsidP="006701BF">
            <w:pPr>
              <w:pStyle w:val="Default"/>
              <w:jc w:val="both"/>
              <w:rPr>
                <w:rFonts w:ascii="Times New Roman" w:hAnsi="Times New Roman" w:cs="Times New Roman"/>
                <w:b/>
                <w:bCs/>
                <w:color w:val="auto"/>
                <w:sz w:val="20"/>
                <w:szCs w:val="20"/>
              </w:rPr>
            </w:pPr>
            <w:r w:rsidRPr="00075F51">
              <w:rPr>
                <w:rFonts w:ascii="Times New Roman" w:hAnsi="Times New Roman" w:cs="Times New Roman"/>
                <w:color w:val="auto"/>
                <w:sz w:val="20"/>
                <w:szCs w:val="20"/>
              </w:rPr>
              <w:t>Na potrzeby postępowania</w:t>
            </w:r>
            <w:r w:rsidR="00663F8C" w:rsidRPr="00075F51">
              <w:rPr>
                <w:rFonts w:ascii="Times New Roman" w:hAnsi="Times New Roman" w:cs="Times New Roman"/>
                <w:color w:val="auto"/>
                <w:sz w:val="20"/>
                <w:szCs w:val="20"/>
              </w:rPr>
              <w:t xml:space="preserve">, </w:t>
            </w:r>
            <w:r w:rsidRPr="00075F51">
              <w:rPr>
                <w:rFonts w:ascii="Times New Roman" w:hAnsi="Times New Roman" w:cs="Times New Roman"/>
                <w:color w:val="auto"/>
                <w:sz w:val="20"/>
                <w:szCs w:val="20"/>
              </w:rPr>
              <w:t xml:space="preserve">w którym </w:t>
            </w:r>
            <w:r w:rsidR="009010DF" w:rsidRPr="00075F51">
              <w:rPr>
                <w:rFonts w:ascii="Times New Roman" w:hAnsi="Times New Roman" w:cs="Times New Roman"/>
                <w:b/>
                <w:bCs/>
                <w:sz w:val="20"/>
                <w:szCs w:val="20"/>
              </w:rPr>
              <w:t>p</w:t>
            </w:r>
            <w:r w:rsidRPr="00075F51">
              <w:rPr>
                <w:rFonts w:ascii="Times New Roman" w:hAnsi="Times New Roman" w:cs="Times New Roman"/>
                <w:b/>
                <w:bCs/>
                <w:sz w:val="20"/>
                <w:szCs w:val="20"/>
              </w:rPr>
              <w:t xml:space="preserve">rzedmiotem zamówienia jest </w:t>
            </w:r>
            <w:r w:rsidR="00663F8C" w:rsidRPr="00075F51">
              <w:rPr>
                <w:rFonts w:ascii="Times New Roman" w:hAnsi="Times New Roman" w:cs="Times New Roman"/>
                <w:b/>
                <w:bCs/>
                <w:sz w:val="20"/>
                <w:szCs w:val="20"/>
              </w:rPr>
              <w:t>„zaprojektowanie dostawa, instalacja i uruchomienie pilotowego agregatu hutniczego TBRC/TBRF w siedzibie Zamawiającego”</w:t>
            </w:r>
          </w:p>
        </w:tc>
        <w:tc>
          <w:tcPr>
            <w:tcW w:w="4962" w:type="dxa"/>
          </w:tcPr>
          <w:p w14:paraId="33D97606" w14:textId="3D760FDE" w:rsidR="006701BF" w:rsidRPr="00075F51" w:rsidRDefault="00663F8C" w:rsidP="006701BF">
            <w:pPr>
              <w:pStyle w:val="Default"/>
              <w:jc w:val="both"/>
              <w:rPr>
                <w:rFonts w:ascii="Times New Roman" w:hAnsi="Times New Roman" w:cs="Times New Roman"/>
                <w:color w:val="auto"/>
                <w:sz w:val="20"/>
                <w:szCs w:val="20"/>
                <w:lang w:val="en-US"/>
              </w:rPr>
            </w:pPr>
            <w:r w:rsidRPr="00075F51">
              <w:rPr>
                <w:rFonts w:ascii="Times New Roman" w:hAnsi="Times New Roman" w:cs="Times New Roman"/>
                <w:color w:val="auto"/>
                <w:sz w:val="20"/>
                <w:szCs w:val="20"/>
                <w:lang w:val="en-US"/>
              </w:rPr>
              <w:t xml:space="preserve">For the purposes of the procedure in which the subject of the procurement is </w:t>
            </w:r>
            <w:r w:rsidRPr="00075F51">
              <w:rPr>
                <w:rFonts w:ascii="Times New Roman" w:hAnsi="Times New Roman" w:cs="Times New Roman"/>
                <w:b/>
                <w:bCs/>
                <w:color w:val="auto"/>
                <w:sz w:val="20"/>
                <w:szCs w:val="20"/>
                <w:lang w:val="en-US"/>
              </w:rPr>
              <w:t xml:space="preserve">“design, delivery, installation and </w:t>
            </w:r>
            <w:r w:rsidR="002F21CC">
              <w:rPr>
                <w:rFonts w:ascii="Times New Roman" w:hAnsi="Times New Roman" w:cs="Times New Roman"/>
                <w:b/>
                <w:bCs/>
                <w:color w:val="auto"/>
                <w:sz w:val="20"/>
                <w:szCs w:val="20"/>
                <w:lang w:val="en-US"/>
              </w:rPr>
              <w:t>start-up</w:t>
            </w:r>
            <w:r w:rsidRPr="00075F51">
              <w:rPr>
                <w:rFonts w:ascii="Times New Roman" w:hAnsi="Times New Roman" w:cs="Times New Roman"/>
                <w:b/>
                <w:bCs/>
                <w:color w:val="auto"/>
                <w:sz w:val="20"/>
                <w:szCs w:val="20"/>
                <w:lang w:val="en-US"/>
              </w:rPr>
              <w:t xml:space="preserve"> of a pilot TBRC/TBRF metallurgical </w:t>
            </w:r>
            <w:r w:rsidR="002F21CC">
              <w:rPr>
                <w:rFonts w:ascii="Times New Roman" w:hAnsi="Times New Roman" w:cs="Times New Roman"/>
                <w:b/>
                <w:bCs/>
                <w:color w:val="auto"/>
                <w:sz w:val="20"/>
                <w:szCs w:val="20"/>
                <w:lang w:val="en-US"/>
              </w:rPr>
              <w:t>aggregate</w:t>
            </w:r>
            <w:r w:rsidRPr="00075F51">
              <w:rPr>
                <w:rFonts w:ascii="Times New Roman" w:hAnsi="Times New Roman" w:cs="Times New Roman"/>
                <w:b/>
                <w:bCs/>
                <w:color w:val="auto"/>
                <w:sz w:val="20"/>
                <w:szCs w:val="20"/>
                <w:lang w:val="en-US"/>
              </w:rPr>
              <w:t xml:space="preserve"> at the premises of the Contracting Authority”</w:t>
            </w:r>
          </w:p>
        </w:tc>
      </w:tr>
      <w:tr w:rsidR="006701BF" w:rsidRPr="00F32F1C" w14:paraId="3EF0B9E6" w14:textId="38919A20" w:rsidTr="009A2227">
        <w:tc>
          <w:tcPr>
            <w:tcW w:w="4961" w:type="dxa"/>
          </w:tcPr>
          <w:p w14:paraId="1D7F7D25" w14:textId="77777777" w:rsidR="006701BF" w:rsidRPr="00075F51" w:rsidRDefault="006701BF" w:rsidP="006701BF">
            <w:pPr>
              <w:jc w:val="both"/>
              <w:rPr>
                <w:rFonts w:eastAsia="Times New Roman"/>
                <w:b/>
                <w:bCs/>
                <w:color w:val="000000"/>
                <w:sz w:val="20"/>
                <w:szCs w:val="20"/>
                <w:lang w:val="en-US"/>
              </w:rPr>
            </w:pPr>
          </w:p>
        </w:tc>
        <w:tc>
          <w:tcPr>
            <w:tcW w:w="4962" w:type="dxa"/>
          </w:tcPr>
          <w:p w14:paraId="44D27E37" w14:textId="77777777" w:rsidR="006701BF" w:rsidRPr="00075F51" w:rsidRDefault="006701BF" w:rsidP="006701BF">
            <w:pPr>
              <w:jc w:val="both"/>
              <w:rPr>
                <w:rFonts w:eastAsia="Times New Roman"/>
                <w:b/>
                <w:bCs/>
                <w:color w:val="000000"/>
                <w:sz w:val="20"/>
                <w:szCs w:val="20"/>
                <w:lang w:val="en-US"/>
              </w:rPr>
            </w:pPr>
          </w:p>
        </w:tc>
      </w:tr>
      <w:tr w:rsidR="006701BF" w:rsidRPr="00F32F1C" w14:paraId="2E192925" w14:textId="5A40CD7C" w:rsidTr="009A2227">
        <w:tc>
          <w:tcPr>
            <w:tcW w:w="4961" w:type="dxa"/>
          </w:tcPr>
          <w:p w14:paraId="34189501" w14:textId="77777777" w:rsidR="006701BF" w:rsidRPr="00075F51" w:rsidRDefault="006701BF" w:rsidP="006701BF">
            <w:pPr>
              <w:pStyle w:val="Default"/>
              <w:jc w:val="both"/>
              <w:rPr>
                <w:rFonts w:ascii="Times New Roman" w:hAnsi="Times New Roman" w:cs="Times New Roman"/>
                <w:color w:val="auto"/>
                <w:sz w:val="20"/>
                <w:szCs w:val="20"/>
              </w:rPr>
            </w:pPr>
            <w:r w:rsidRPr="00075F51">
              <w:rPr>
                <w:rFonts w:ascii="Times New Roman" w:hAnsi="Times New Roman" w:cs="Times New Roman"/>
                <w:color w:val="auto"/>
                <w:sz w:val="20"/>
                <w:szCs w:val="20"/>
              </w:rPr>
              <w:t xml:space="preserve">oświadczam, że informacje zawarte w złożonym przez nas oświadczeniu - JEDZ, w zakresie niżej wymienionych podstaw wykluczenia wskazanych przez zamawiającego są aktualne: </w:t>
            </w:r>
          </w:p>
        </w:tc>
        <w:tc>
          <w:tcPr>
            <w:tcW w:w="4962" w:type="dxa"/>
          </w:tcPr>
          <w:p w14:paraId="0317EF28" w14:textId="0A07B87D" w:rsidR="006701BF" w:rsidRPr="00075F51" w:rsidRDefault="00663F8C" w:rsidP="006701BF">
            <w:pPr>
              <w:pStyle w:val="Default"/>
              <w:jc w:val="both"/>
              <w:rPr>
                <w:rFonts w:ascii="Times New Roman" w:hAnsi="Times New Roman" w:cs="Times New Roman"/>
                <w:color w:val="auto"/>
                <w:sz w:val="20"/>
                <w:szCs w:val="20"/>
                <w:lang w:val="en-US"/>
              </w:rPr>
            </w:pPr>
            <w:r w:rsidRPr="00075F51">
              <w:rPr>
                <w:rFonts w:ascii="Times New Roman" w:hAnsi="Times New Roman" w:cs="Times New Roman"/>
                <w:color w:val="auto"/>
                <w:sz w:val="20"/>
                <w:szCs w:val="20"/>
                <w:lang w:val="en-US"/>
              </w:rPr>
              <w:t>I declare that the information contained in our statement - ESPD, in terms of the following exclusion grounds indicated by the Contracting Authority is up-to-date:</w:t>
            </w:r>
          </w:p>
        </w:tc>
      </w:tr>
      <w:tr w:rsidR="00663F8C" w:rsidRPr="009A2227" w14:paraId="0806DB1E" w14:textId="483E9498" w:rsidTr="009A2227">
        <w:tc>
          <w:tcPr>
            <w:tcW w:w="4961" w:type="dxa"/>
          </w:tcPr>
          <w:p w14:paraId="164C4BDB" w14:textId="653D59C4" w:rsidR="00663F8C" w:rsidRPr="00075F51" w:rsidRDefault="00663F8C" w:rsidP="00663F8C">
            <w:pPr>
              <w:pStyle w:val="Default"/>
              <w:numPr>
                <w:ilvl w:val="0"/>
                <w:numId w:val="1"/>
              </w:numPr>
              <w:spacing w:after="85"/>
              <w:ind w:left="447" w:hanging="447"/>
              <w:jc w:val="both"/>
              <w:rPr>
                <w:rFonts w:ascii="Times New Roman" w:hAnsi="Times New Roman" w:cs="Times New Roman"/>
                <w:color w:val="auto"/>
                <w:sz w:val="20"/>
                <w:szCs w:val="20"/>
              </w:rPr>
            </w:pPr>
            <w:r w:rsidRPr="00075F51">
              <w:rPr>
                <w:rFonts w:ascii="Times New Roman" w:hAnsi="Times New Roman" w:cs="Times New Roman"/>
                <w:color w:val="auto"/>
                <w:sz w:val="20"/>
                <w:szCs w:val="20"/>
              </w:rPr>
              <w:t xml:space="preserve">art. 108 ust. 1 pkt 1,2 3 ustawy, </w:t>
            </w:r>
          </w:p>
        </w:tc>
        <w:tc>
          <w:tcPr>
            <w:tcW w:w="4962" w:type="dxa"/>
          </w:tcPr>
          <w:p w14:paraId="23D75481" w14:textId="5218C1C1" w:rsidR="00663F8C" w:rsidRPr="00075F51" w:rsidRDefault="00663F8C" w:rsidP="00663F8C">
            <w:pPr>
              <w:pStyle w:val="Default"/>
              <w:numPr>
                <w:ilvl w:val="0"/>
                <w:numId w:val="1"/>
              </w:numPr>
              <w:spacing w:after="85"/>
              <w:jc w:val="both"/>
              <w:rPr>
                <w:rFonts w:ascii="Times New Roman" w:hAnsi="Times New Roman" w:cs="Times New Roman"/>
                <w:color w:val="auto"/>
                <w:sz w:val="20"/>
                <w:szCs w:val="20"/>
                <w:lang w:val="en-US"/>
              </w:rPr>
            </w:pPr>
            <w:r w:rsidRPr="00075F51">
              <w:rPr>
                <w:rFonts w:ascii="Times New Roman" w:hAnsi="Times New Roman" w:cs="Times New Roman"/>
                <w:color w:val="auto"/>
                <w:sz w:val="20"/>
                <w:szCs w:val="20"/>
              </w:rPr>
              <w:t xml:space="preserve">Art. 108 (1) point 1,2 3 PPL, </w:t>
            </w:r>
          </w:p>
        </w:tc>
      </w:tr>
      <w:tr w:rsidR="00663F8C" w:rsidRPr="00F32F1C" w14:paraId="3E4D8344" w14:textId="16D195B5" w:rsidTr="009A2227">
        <w:tc>
          <w:tcPr>
            <w:tcW w:w="4961" w:type="dxa"/>
          </w:tcPr>
          <w:p w14:paraId="0A10B71D" w14:textId="6FF4088C" w:rsidR="00663F8C" w:rsidRPr="00075F51" w:rsidRDefault="00663F8C" w:rsidP="00663F8C">
            <w:pPr>
              <w:pStyle w:val="Default"/>
              <w:numPr>
                <w:ilvl w:val="0"/>
                <w:numId w:val="1"/>
              </w:numPr>
              <w:spacing w:after="85"/>
              <w:ind w:left="447" w:hanging="447"/>
              <w:jc w:val="both"/>
              <w:rPr>
                <w:rFonts w:ascii="Times New Roman" w:hAnsi="Times New Roman" w:cs="Times New Roman"/>
                <w:color w:val="auto"/>
                <w:sz w:val="20"/>
                <w:szCs w:val="20"/>
              </w:rPr>
            </w:pPr>
            <w:r w:rsidRPr="00075F51">
              <w:rPr>
                <w:rFonts w:ascii="Times New Roman" w:hAnsi="Times New Roman" w:cs="Times New Roman"/>
                <w:color w:val="auto"/>
                <w:sz w:val="20"/>
                <w:szCs w:val="20"/>
              </w:rPr>
              <w:t xml:space="preserve">art. 108 ust. 1 pkt 4 ustawy, dotyczących orzeczenia zakazu ubiegania się </w:t>
            </w:r>
            <w:r w:rsidRPr="00075F51">
              <w:rPr>
                <w:rFonts w:ascii="Times New Roman" w:hAnsi="Times New Roman" w:cs="Times New Roman"/>
                <w:color w:val="auto"/>
                <w:sz w:val="20"/>
                <w:szCs w:val="20"/>
              </w:rPr>
              <w:br/>
              <w:t xml:space="preserve">o zamówienie publiczne tytułem środka zapobiegawczego, </w:t>
            </w:r>
          </w:p>
        </w:tc>
        <w:tc>
          <w:tcPr>
            <w:tcW w:w="4962" w:type="dxa"/>
          </w:tcPr>
          <w:p w14:paraId="0169071E" w14:textId="5B0D04FD" w:rsidR="00663F8C" w:rsidRPr="00075F51" w:rsidRDefault="00663F8C" w:rsidP="00073964">
            <w:pPr>
              <w:pStyle w:val="Default"/>
              <w:numPr>
                <w:ilvl w:val="0"/>
                <w:numId w:val="1"/>
              </w:numPr>
              <w:spacing w:after="85"/>
              <w:jc w:val="both"/>
              <w:rPr>
                <w:rFonts w:ascii="Times New Roman" w:hAnsi="Times New Roman" w:cs="Times New Roman"/>
                <w:color w:val="auto"/>
                <w:sz w:val="20"/>
                <w:szCs w:val="20"/>
                <w:lang w:val="en-US"/>
              </w:rPr>
            </w:pPr>
            <w:r w:rsidRPr="00075F51">
              <w:rPr>
                <w:rFonts w:ascii="Times New Roman" w:hAnsi="Times New Roman" w:cs="Times New Roman"/>
                <w:color w:val="auto"/>
                <w:sz w:val="20"/>
                <w:szCs w:val="20"/>
                <w:lang w:val="en-US"/>
              </w:rPr>
              <w:t xml:space="preserve">Art. 108 (1) point 4 PPL </w:t>
            </w:r>
            <w:r w:rsidR="00073964" w:rsidRPr="00075F51">
              <w:rPr>
                <w:rFonts w:ascii="Times New Roman" w:hAnsi="Times New Roman" w:cs="Times New Roman"/>
                <w:color w:val="auto"/>
                <w:sz w:val="20"/>
                <w:szCs w:val="20"/>
                <w:lang w:val="en-US"/>
              </w:rPr>
              <w:t>concerning the decision of the ineligibility to apply for public procurement as a precautionary measure</w:t>
            </w:r>
            <w:r w:rsidRPr="00075F51">
              <w:rPr>
                <w:rFonts w:ascii="Times New Roman" w:hAnsi="Times New Roman" w:cs="Times New Roman"/>
                <w:color w:val="auto"/>
                <w:sz w:val="20"/>
                <w:szCs w:val="20"/>
                <w:lang w:val="en-US"/>
              </w:rPr>
              <w:t xml:space="preserve">, </w:t>
            </w:r>
          </w:p>
        </w:tc>
      </w:tr>
      <w:tr w:rsidR="00663F8C" w:rsidRPr="00F32F1C" w14:paraId="3DDD16B2" w14:textId="3542AC84" w:rsidTr="009A2227">
        <w:tc>
          <w:tcPr>
            <w:tcW w:w="4961" w:type="dxa"/>
          </w:tcPr>
          <w:p w14:paraId="3EB1963A" w14:textId="0B1763F5" w:rsidR="00663F8C" w:rsidRPr="00075F51" w:rsidRDefault="00663F8C" w:rsidP="00663F8C">
            <w:pPr>
              <w:pStyle w:val="Default"/>
              <w:numPr>
                <w:ilvl w:val="0"/>
                <w:numId w:val="1"/>
              </w:numPr>
              <w:spacing w:after="85"/>
              <w:ind w:left="447" w:hanging="447"/>
              <w:jc w:val="both"/>
              <w:rPr>
                <w:rFonts w:ascii="Times New Roman" w:hAnsi="Times New Roman" w:cs="Times New Roman"/>
                <w:color w:val="auto"/>
                <w:sz w:val="20"/>
                <w:szCs w:val="20"/>
              </w:rPr>
            </w:pPr>
            <w:r w:rsidRPr="00075F51">
              <w:rPr>
                <w:rFonts w:ascii="Times New Roman" w:hAnsi="Times New Roman" w:cs="Times New Roman"/>
                <w:color w:val="auto"/>
                <w:sz w:val="20"/>
                <w:szCs w:val="20"/>
              </w:rPr>
              <w:t xml:space="preserve">art. 108 ust. 1 pkt 5 ustawy, dotyczących zawarcia z innymi wykonawcami porozumienia mającego na celu zakłócenie konkurencji, </w:t>
            </w:r>
          </w:p>
        </w:tc>
        <w:tc>
          <w:tcPr>
            <w:tcW w:w="4962" w:type="dxa"/>
          </w:tcPr>
          <w:p w14:paraId="59E11AA5" w14:textId="27B16218" w:rsidR="00663F8C" w:rsidRPr="00075F51" w:rsidRDefault="00663F8C" w:rsidP="00663F8C">
            <w:pPr>
              <w:pStyle w:val="Default"/>
              <w:numPr>
                <w:ilvl w:val="0"/>
                <w:numId w:val="1"/>
              </w:numPr>
              <w:spacing w:after="85"/>
              <w:jc w:val="both"/>
              <w:rPr>
                <w:rFonts w:ascii="Times New Roman" w:hAnsi="Times New Roman" w:cs="Times New Roman"/>
                <w:color w:val="auto"/>
                <w:sz w:val="20"/>
                <w:szCs w:val="20"/>
                <w:lang w:val="en-US"/>
              </w:rPr>
            </w:pPr>
            <w:r w:rsidRPr="00075F51">
              <w:rPr>
                <w:rFonts w:ascii="Times New Roman" w:hAnsi="Times New Roman" w:cs="Times New Roman"/>
                <w:color w:val="auto"/>
                <w:sz w:val="20"/>
                <w:szCs w:val="20"/>
                <w:lang w:val="en-US"/>
              </w:rPr>
              <w:t xml:space="preserve">Art. 108 </w:t>
            </w:r>
            <w:r w:rsidR="00556FA0" w:rsidRPr="00075F51">
              <w:rPr>
                <w:rFonts w:ascii="Times New Roman" w:hAnsi="Times New Roman" w:cs="Times New Roman"/>
                <w:color w:val="auto"/>
                <w:sz w:val="20"/>
                <w:szCs w:val="20"/>
                <w:lang w:val="en-US"/>
              </w:rPr>
              <w:t>(1)</w:t>
            </w:r>
            <w:r w:rsidRPr="00075F51">
              <w:rPr>
                <w:rFonts w:ascii="Times New Roman" w:hAnsi="Times New Roman" w:cs="Times New Roman"/>
                <w:color w:val="auto"/>
                <w:sz w:val="20"/>
                <w:szCs w:val="20"/>
                <w:lang w:val="en-US"/>
              </w:rPr>
              <w:t xml:space="preserve"> </w:t>
            </w:r>
            <w:r w:rsidR="00556FA0" w:rsidRPr="00075F51">
              <w:rPr>
                <w:rFonts w:ascii="Times New Roman" w:hAnsi="Times New Roman" w:cs="Times New Roman"/>
                <w:color w:val="auto"/>
                <w:sz w:val="20"/>
                <w:szCs w:val="20"/>
                <w:lang w:val="en-US"/>
              </w:rPr>
              <w:t>point</w:t>
            </w:r>
            <w:r w:rsidRPr="00075F51">
              <w:rPr>
                <w:rFonts w:ascii="Times New Roman" w:hAnsi="Times New Roman" w:cs="Times New Roman"/>
                <w:color w:val="auto"/>
                <w:sz w:val="20"/>
                <w:szCs w:val="20"/>
                <w:lang w:val="en-US"/>
              </w:rPr>
              <w:t xml:space="preserve"> 5 </w:t>
            </w:r>
            <w:r w:rsidR="00556FA0" w:rsidRPr="00075F51">
              <w:rPr>
                <w:rFonts w:ascii="Times New Roman" w:hAnsi="Times New Roman" w:cs="Times New Roman"/>
                <w:color w:val="auto"/>
                <w:sz w:val="20"/>
                <w:szCs w:val="20"/>
                <w:lang w:val="en-US"/>
              </w:rPr>
              <w:t>PPL</w:t>
            </w:r>
            <w:r w:rsidRPr="00075F51">
              <w:rPr>
                <w:rFonts w:ascii="Times New Roman" w:hAnsi="Times New Roman" w:cs="Times New Roman"/>
                <w:color w:val="auto"/>
                <w:sz w:val="20"/>
                <w:szCs w:val="20"/>
                <w:lang w:val="en-US"/>
              </w:rPr>
              <w:t xml:space="preserve"> </w:t>
            </w:r>
            <w:r w:rsidR="00556FA0" w:rsidRPr="00075F51">
              <w:rPr>
                <w:rFonts w:ascii="Times New Roman" w:hAnsi="Times New Roman" w:cs="Times New Roman"/>
                <w:color w:val="auto"/>
                <w:sz w:val="20"/>
                <w:szCs w:val="20"/>
                <w:lang w:val="en-US"/>
              </w:rPr>
              <w:t>on concluding an agreement with other contractors aimed at distorting competition,</w:t>
            </w:r>
            <w:r w:rsidRPr="00075F51">
              <w:rPr>
                <w:rFonts w:ascii="Times New Roman" w:hAnsi="Times New Roman" w:cs="Times New Roman"/>
                <w:color w:val="auto"/>
                <w:sz w:val="20"/>
                <w:szCs w:val="20"/>
                <w:lang w:val="en-US"/>
              </w:rPr>
              <w:t xml:space="preserve"> </w:t>
            </w:r>
          </w:p>
        </w:tc>
      </w:tr>
      <w:tr w:rsidR="00556FA0" w:rsidRPr="009A2227" w14:paraId="0D67ACB3" w14:textId="2BC8175A" w:rsidTr="009A2227">
        <w:tc>
          <w:tcPr>
            <w:tcW w:w="4961" w:type="dxa"/>
          </w:tcPr>
          <w:p w14:paraId="65BC8C85" w14:textId="2A59254D" w:rsidR="00556FA0" w:rsidRPr="00075F51" w:rsidRDefault="00556FA0" w:rsidP="00556FA0">
            <w:pPr>
              <w:pStyle w:val="Default"/>
              <w:numPr>
                <w:ilvl w:val="0"/>
                <w:numId w:val="1"/>
              </w:numPr>
              <w:spacing w:after="85"/>
              <w:ind w:left="447" w:hanging="447"/>
              <w:jc w:val="both"/>
              <w:rPr>
                <w:rFonts w:ascii="Times New Roman" w:hAnsi="Times New Roman" w:cs="Times New Roman"/>
                <w:color w:val="auto"/>
                <w:sz w:val="20"/>
                <w:szCs w:val="20"/>
              </w:rPr>
            </w:pPr>
            <w:r w:rsidRPr="00075F51">
              <w:rPr>
                <w:rFonts w:ascii="Times New Roman" w:hAnsi="Times New Roman" w:cs="Times New Roman"/>
                <w:color w:val="auto"/>
                <w:sz w:val="20"/>
                <w:szCs w:val="20"/>
              </w:rPr>
              <w:t xml:space="preserve">art. 108 ust. 1 pkt 6 ustawy, </w:t>
            </w:r>
          </w:p>
        </w:tc>
        <w:tc>
          <w:tcPr>
            <w:tcW w:w="4962" w:type="dxa"/>
          </w:tcPr>
          <w:p w14:paraId="3634ACF7" w14:textId="75C13E57" w:rsidR="00556FA0" w:rsidRPr="00075F51" w:rsidRDefault="00556FA0" w:rsidP="00556FA0">
            <w:pPr>
              <w:pStyle w:val="Default"/>
              <w:numPr>
                <w:ilvl w:val="0"/>
                <w:numId w:val="1"/>
              </w:numPr>
              <w:spacing w:after="85"/>
              <w:jc w:val="both"/>
              <w:rPr>
                <w:rFonts w:ascii="Times New Roman" w:hAnsi="Times New Roman" w:cs="Times New Roman"/>
                <w:color w:val="auto"/>
                <w:sz w:val="20"/>
                <w:szCs w:val="20"/>
                <w:lang w:val="en-US"/>
              </w:rPr>
            </w:pPr>
            <w:r w:rsidRPr="00075F51">
              <w:rPr>
                <w:rFonts w:ascii="Times New Roman" w:hAnsi="Times New Roman" w:cs="Times New Roman"/>
                <w:color w:val="auto"/>
                <w:sz w:val="20"/>
                <w:szCs w:val="20"/>
              </w:rPr>
              <w:t xml:space="preserve">Art. 108 (1) 1 point 6 PPL, </w:t>
            </w:r>
          </w:p>
        </w:tc>
      </w:tr>
      <w:tr w:rsidR="00556FA0" w:rsidRPr="009A2227" w14:paraId="3D991FD1" w14:textId="1DDC4E55" w:rsidTr="009A2227">
        <w:tc>
          <w:tcPr>
            <w:tcW w:w="4961" w:type="dxa"/>
          </w:tcPr>
          <w:p w14:paraId="5D591575" w14:textId="3D1480B8" w:rsidR="00556FA0" w:rsidRPr="00075F51" w:rsidRDefault="00556FA0" w:rsidP="00556FA0">
            <w:pPr>
              <w:pStyle w:val="Default"/>
              <w:numPr>
                <w:ilvl w:val="0"/>
                <w:numId w:val="1"/>
              </w:numPr>
              <w:ind w:left="447" w:hanging="447"/>
              <w:jc w:val="both"/>
              <w:rPr>
                <w:rFonts w:ascii="Times New Roman" w:hAnsi="Times New Roman" w:cs="Times New Roman"/>
                <w:color w:val="auto"/>
                <w:sz w:val="20"/>
                <w:szCs w:val="20"/>
              </w:rPr>
            </w:pPr>
            <w:r w:rsidRPr="00075F51">
              <w:rPr>
                <w:rFonts w:ascii="Times New Roman" w:hAnsi="Times New Roman" w:cs="Times New Roman"/>
                <w:color w:val="auto"/>
                <w:sz w:val="20"/>
                <w:szCs w:val="20"/>
              </w:rPr>
              <w:t xml:space="preserve">art. 109 ust. 1 pkt 4, 5 i 7 ustawy. </w:t>
            </w:r>
          </w:p>
        </w:tc>
        <w:tc>
          <w:tcPr>
            <w:tcW w:w="4962" w:type="dxa"/>
          </w:tcPr>
          <w:p w14:paraId="27B5DB1D" w14:textId="7E52FEAE" w:rsidR="00556FA0" w:rsidRPr="00075F51" w:rsidRDefault="00556FA0" w:rsidP="00556FA0">
            <w:pPr>
              <w:pStyle w:val="Default"/>
              <w:numPr>
                <w:ilvl w:val="0"/>
                <w:numId w:val="1"/>
              </w:numPr>
              <w:jc w:val="both"/>
              <w:rPr>
                <w:rFonts w:ascii="Times New Roman" w:hAnsi="Times New Roman" w:cs="Times New Roman"/>
                <w:color w:val="auto"/>
                <w:sz w:val="20"/>
                <w:szCs w:val="20"/>
              </w:rPr>
            </w:pPr>
            <w:r w:rsidRPr="00075F51">
              <w:rPr>
                <w:rFonts w:ascii="Times New Roman" w:hAnsi="Times New Roman" w:cs="Times New Roman"/>
                <w:color w:val="auto"/>
                <w:sz w:val="20"/>
                <w:szCs w:val="20"/>
              </w:rPr>
              <w:t xml:space="preserve">Art. 109 (1) point 4, 5, 7 PPL. </w:t>
            </w:r>
          </w:p>
        </w:tc>
      </w:tr>
      <w:tr w:rsidR="006701BF" w:rsidRPr="009A2227" w14:paraId="119D536C" w14:textId="06A39EE9" w:rsidTr="009A2227">
        <w:tc>
          <w:tcPr>
            <w:tcW w:w="4961" w:type="dxa"/>
          </w:tcPr>
          <w:p w14:paraId="3666677F" w14:textId="77777777" w:rsidR="006701BF" w:rsidRPr="00075F51" w:rsidRDefault="006701BF" w:rsidP="00663F8C">
            <w:pPr>
              <w:pStyle w:val="Default"/>
              <w:ind w:left="447" w:hanging="447"/>
              <w:jc w:val="both"/>
              <w:rPr>
                <w:rFonts w:ascii="Times New Roman" w:hAnsi="Times New Roman" w:cs="Times New Roman"/>
                <w:color w:val="auto"/>
                <w:sz w:val="20"/>
                <w:szCs w:val="20"/>
              </w:rPr>
            </w:pPr>
          </w:p>
        </w:tc>
        <w:tc>
          <w:tcPr>
            <w:tcW w:w="4962" w:type="dxa"/>
          </w:tcPr>
          <w:p w14:paraId="4E140D09" w14:textId="77777777" w:rsidR="006701BF" w:rsidRPr="00075F51" w:rsidRDefault="006701BF" w:rsidP="006701BF">
            <w:pPr>
              <w:pStyle w:val="Default"/>
              <w:jc w:val="both"/>
              <w:rPr>
                <w:rFonts w:ascii="Times New Roman" w:hAnsi="Times New Roman" w:cs="Times New Roman"/>
                <w:color w:val="auto"/>
                <w:sz w:val="20"/>
                <w:szCs w:val="20"/>
              </w:rPr>
            </w:pPr>
          </w:p>
        </w:tc>
      </w:tr>
      <w:tr w:rsidR="006701BF" w:rsidRPr="00F32F1C" w14:paraId="285821C3" w14:textId="7244FB8B" w:rsidTr="009A2227">
        <w:tc>
          <w:tcPr>
            <w:tcW w:w="4961" w:type="dxa"/>
          </w:tcPr>
          <w:p w14:paraId="5B96195E" w14:textId="1B0D1A1F" w:rsidR="006701BF" w:rsidRPr="00075F51" w:rsidRDefault="006701BF" w:rsidP="006701BF">
            <w:pPr>
              <w:jc w:val="both"/>
              <w:rPr>
                <w:sz w:val="20"/>
                <w:szCs w:val="20"/>
              </w:rPr>
            </w:pPr>
            <w:r w:rsidRPr="00075F51">
              <w:rPr>
                <w:sz w:val="20"/>
                <w:szCs w:val="20"/>
              </w:rPr>
              <w:t xml:space="preserve">*Na podstawie §3 Rozporządzenia Ministra Rozwoju, Pracy i Technologii z dnia 23 grudnia 2020 r. w sprawie podmiotowych środków dowodowych oraz innych dokumentów lub oświadczeń, jakich może żądać zamawiający od wykonawcy (Dz. U. z 2020 r., poz. 2415) wydanego w oparciu o art. 128 ust. 6 ustawy z dnia 11 września 2019 r. Prawo zamówień publicznych </w:t>
            </w:r>
            <w:r w:rsidR="00556FA0" w:rsidRPr="00075F51">
              <w:rPr>
                <w:sz w:val="20"/>
                <w:szCs w:val="20"/>
              </w:rPr>
              <w:t>(t.j. Dz. U. z 2022 r. poz. 1710 z późn. zm</w:t>
            </w:r>
            <w:r w:rsidRPr="00075F51">
              <w:rPr>
                <w:sz w:val="20"/>
                <w:szCs w:val="20"/>
              </w:rPr>
              <w:t>).</w:t>
            </w:r>
          </w:p>
        </w:tc>
        <w:tc>
          <w:tcPr>
            <w:tcW w:w="4962" w:type="dxa"/>
          </w:tcPr>
          <w:p w14:paraId="5B72E534" w14:textId="512F34E5" w:rsidR="006701BF" w:rsidRPr="00075F51" w:rsidRDefault="00556FA0" w:rsidP="006701BF">
            <w:pPr>
              <w:jc w:val="both"/>
              <w:rPr>
                <w:sz w:val="20"/>
                <w:szCs w:val="20"/>
                <w:lang w:val="en-US"/>
              </w:rPr>
            </w:pPr>
            <w:r w:rsidRPr="00075F51">
              <w:rPr>
                <w:sz w:val="20"/>
                <w:szCs w:val="20"/>
                <w:lang w:val="en-US"/>
              </w:rPr>
              <w:t>* Based on §3 of the Regulation of the Minister of Development, Labor and Technology of December 23, 2020 on subjective means of proof and other documents or statements that may be requested by the contracting authority from the contractor (Journal of Laws of 2020, item 2415) issued on the basis of art. 128 sec. 6 of the Act of September 11, 2019, Public Procurement Law (consolidated text: Journal of Laws of 2022, item 1710 as amended).</w:t>
            </w:r>
          </w:p>
        </w:tc>
      </w:tr>
      <w:tr w:rsidR="009A2227" w:rsidRPr="009A2227" w14:paraId="2A08B30F" w14:textId="77777777" w:rsidTr="009A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1" w:type="dxa"/>
            <w:tcBorders>
              <w:top w:val="nil"/>
              <w:left w:val="nil"/>
              <w:bottom w:val="nil"/>
              <w:right w:val="nil"/>
            </w:tcBorders>
          </w:tcPr>
          <w:p w14:paraId="1235BB24" w14:textId="77777777" w:rsidR="00075F51" w:rsidRPr="002F21CC" w:rsidRDefault="00075F51" w:rsidP="009A2227">
            <w:pPr>
              <w:pStyle w:val="pkt"/>
              <w:tabs>
                <w:tab w:val="left" w:pos="3098"/>
              </w:tabs>
              <w:spacing w:before="120" w:after="120"/>
              <w:ind w:left="0" w:firstLine="0"/>
              <w:rPr>
                <w:sz w:val="20"/>
                <w:lang w:val="en-US"/>
              </w:rPr>
            </w:pPr>
          </w:p>
          <w:p w14:paraId="42918354" w14:textId="3259212E" w:rsidR="009A2227" w:rsidRPr="00075F51" w:rsidRDefault="009A2227" w:rsidP="00075F51">
            <w:pPr>
              <w:pStyle w:val="pkt"/>
              <w:tabs>
                <w:tab w:val="left" w:pos="3098"/>
              </w:tabs>
              <w:spacing w:before="120" w:after="120"/>
              <w:ind w:left="0" w:firstLine="0"/>
              <w:jc w:val="center"/>
              <w:rPr>
                <w:sz w:val="20"/>
              </w:rPr>
            </w:pPr>
            <w:r w:rsidRPr="00075F51">
              <w:rPr>
                <w:sz w:val="20"/>
              </w:rPr>
              <w:t>…………………… dnia ………………… r.</w:t>
            </w:r>
          </w:p>
        </w:tc>
        <w:tc>
          <w:tcPr>
            <w:tcW w:w="4962" w:type="dxa"/>
            <w:tcBorders>
              <w:top w:val="nil"/>
              <w:left w:val="nil"/>
              <w:bottom w:val="nil"/>
              <w:right w:val="nil"/>
            </w:tcBorders>
          </w:tcPr>
          <w:p w14:paraId="79855228" w14:textId="77777777" w:rsidR="009A2227" w:rsidRPr="00075F51" w:rsidRDefault="009A2227" w:rsidP="009A2227">
            <w:pPr>
              <w:pStyle w:val="pkt"/>
              <w:tabs>
                <w:tab w:val="left" w:pos="3098"/>
              </w:tabs>
              <w:spacing w:before="120" w:after="120"/>
              <w:ind w:left="0" w:firstLine="0"/>
              <w:rPr>
                <w:sz w:val="20"/>
              </w:rPr>
            </w:pPr>
          </w:p>
          <w:p w14:paraId="63680EB2" w14:textId="088BE2B8" w:rsidR="009A2227" w:rsidRPr="00075F51" w:rsidRDefault="009A2227" w:rsidP="00075F51">
            <w:pPr>
              <w:pStyle w:val="pkt"/>
              <w:tabs>
                <w:tab w:val="left" w:pos="3098"/>
              </w:tabs>
              <w:spacing w:before="120" w:after="120"/>
              <w:ind w:left="0" w:firstLine="0"/>
              <w:jc w:val="center"/>
              <w:rPr>
                <w:sz w:val="20"/>
              </w:rPr>
            </w:pPr>
            <w:r w:rsidRPr="00075F51">
              <w:rPr>
                <w:sz w:val="20"/>
              </w:rPr>
              <w:t>………………………… date: ………………… .</w:t>
            </w:r>
          </w:p>
        </w:tc>
      </w:tr>
      <w:tr w:rsidR="009A2227" w:rsidRPr="009A2227" w14:paraId="4DAA5F27" w14:textId="77777777" w:rsidTr="009A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1" w:type="dxa"/>
            <w:tcBorders>
              <w:top w:val="nil"/>
              <w:left w:val="nil"/>
              <w:bottom w:val="nil"/>
              <w:right w:val="nil"/>
            </w:tcBorders>
          </w:tcPr>
          <w:p w14:paraId="2ACA0B9C" w14:textId="77777777" w:rsidR="009A2227" w:rsidRPr="009A2227" w:rsidRDefault="009A2227" w:rsidP="004C283B">
            <w:pPr>
              <w:pStyle w:val="pkt"/>
              <w:tabs>
                <w:tab w:val="left" w:pos="3098"/>
              </w:tabs>
              <w:spacing w:before="120" w:after="120"/>
              <w:ind w:left="0" w:firstLine="0"/>
              <w:rPr>
                <w:sz w:val="22"/>
                <w:szCs w:val="22"/>
              </w:rPr>
            </w:pPr>
          </w:p>
        </w:tc>
        <w:tc>
          <w:tcPr>
            <w:tcW w:w="4962" w:type="dxa"/>
            <w:tcBorders>
              <w:top w:val="nil"/>
              <w:left w:val="nil"/>
              <w:bottom w:val="nil"/>
              <w:right w:val="nil"/>
            </w:tcBorders>
          </w:tcPr>
          <w:p w14:paraId="242C2C40" w14:textId="77777777" w:rsidR="009A2227" w:rsidRPr="009A2227" w:rsidRDefault="009A2227" w:rsidP="004C283B">
            <w:pPr>
              <w:pStyle w:val="pkt"/>
              <w:tabs>
                <w:tab w:val="left" w:pos="3098"/>
              </w:tabs>
              <w:spacing w:before="120" w:after="120"/>
              <w:ind w:left="0" w:firstLine="0"/>
              <w:rPr>
                <w:sz w:val="22"/>
                <w:szCs w:val="22"/>
              </w:rPr>
            </w:pPr>
          </w:p>
        </w:tc>
      </w:tr>
      <w:tr w:rsidR="009A2227" w:rsidRPr="00F32F1C" w14:paraId="4E953AB3" w14:textId="77777777" w:rsidTr="009A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4961" w:type="dxa"/>
            <w:tcBorders>
              <w:top w:val="nil"/>
              <w:left w:val="nil"/>
              <w:bottom w:val="nil"/>
              <w:right w:val="nil"/>
            </w:tcBorders>
          </w:tcPr>
          <w:p w14:paraId="1C113516" w14:textId="0AADB3E8" w:rsidR="009A2227" w:rsidRPr="009A2227" w:rsidRDefault="009A2227" w:rsidP="004C283B">
            <w:pPr>
              <w:pStyle w:val="pkt"/>
              <w:tabs>
                <w:tab w:val="left" w:pos="3098"/>
              </w:tabs>
              <w:spacing w:before="120" w:after="120"/>
              <w:ind w:left="0" w:firstLine="0"/>
              <w:jc w:val="right"/>
              <w:rPr>
                <w:sz w:val="22"/>
                <w:szCs w:val="22"/>
              </w:rPr>
            </w:pPr>
            <w:r w:rsidRPr="009A2227">
              <w:rPr>
                <w:sz w:val="22"/>
                <w:szCs w:val="22"/>
              </w:rPr>
              <w:t>……………………………………………………</w:t>
            </w:r>
          </w:p>
          <w:p w14:paraId="5B2E3F45" w14:textId="77777777" w:rsidR="009A2227" w:rsidRPr="009A2227" w:rsidRDefault="009A2227" w:rsidP="004C283B">
            <w:pPr>
              <w:tabs>
                <w:tab w:val="left" w:pos="851"/>
              </w:tabs>
              <w:spacing w:before="120" w:after="120" w:line="300" w:lineRule="auto"/>
              <w:jc w:val="right"/>
              <w:rPr>
                <w:i/>
                <w:iCs/>
                <w:sz w:val="22"/>
                <w:szCs w:val="22"/>
              </w:rPr>
            </w:pPr>
            <w:r w:rsidRPr="009A2227">
              <w:rPr>
                <w:i/>
                <w:iCs/>
                <w:sz w:val="20"/>
                <w:szCs w:val="20"/>
              </w:rPr>
              <w:t>podpis osoby upoważnionej do reprezentacji podmiotu</w:t>
            </w:r>
          </w:p>
        </w:tc>
        <w:tc>
          <w:tcPr>
            <w:tcW w:w="4962" w:type="dxa"/>
            <w:tcBorders>
              <w:top w:val="nil"/>
              <w:left w:val="nil"/>
              <w:bottom w:val="nil"/>
              <w:right w:val="nil"/>
            </w:tcBorders>
          </w:tcPr>
          <w:p w14:paraId="183E0F56" w14:textId="44DB89FF" w:rsidR="009A2227" w:rsidRPr="009A2227" w:rsidRDefault="009A2227" w:rsidP="004C283B">
            <w:pPr>
              <w:pStyle w:val="pkt"/>
              <w:tabs>
                <w:tab w:val="left" w:pos="3098"/>
              </w:tabs>
              <w:spacing w:before="120" w:after="120"/>
              <w:ind w:left="0" w:firstLine="0"/>
              <w:jc w:val="right"/>
              <w:rPr>
                <w:sz w:val="22"/>
                <w:szCs w:val="22"/>
                <w:lang w:val="en-US"/>
              </w:rPr>
            </w:pPr>
            <w:r w:rsidRPr="009A2227">
              <w:rPr>
                <w:sz w:val="22"/>
                <w:szCs w:val="22"/>
                <w:lang w:val="en-US"/>
              </w:rPr>
              <w:t>……………………………………………………</w:t>
            </w:r>
          </w:p>
          <w:p w14:paraId="1FDF24D8" w14:textId="77777777" w:rsidR="009A2227" w:rsidRPr="009A2227" w:rsidRDefault="009A2227" w:rsidP="004C283B">
            <w:pPr>
              <w:pStyle w:val="pkt"/>
              <w:tabs>
                <w:tab w:val="left" w:pos="3098"/>
              </w:tabs>
              <w:spacing w:before="120" w:after="120"/>
              <w:ind w:left="0" w:firstLine="0"/>
              <w:jc w:val="right"/>
              <w:rPr>
                <w:i/>
                <w:iCs/>
                <w:sz w:val="22"/>
                <w:szCs w:val="22"/>
                <w:lang w:val="en-US"/>
              </w:rPr>
            </w:pPr>
            <w:r w:rsidRPr="009A2227">
              <w:rPr>
                <w:i/>
                <w:iCs/>
                <w:sz w:val="20"/>
                <w:lang w:val="en-US"/>
              </w:rPr>
              <w:t>signature of the person authorized to represent the entity</w:t>
            </w:r>
          </w:p>
        </w:tc>
      </w:tr>
    </w:tbl>
    <w:p w14:paraId="1FADB0F7" w14:textId="426EF012" w:rsidR="008279BF" w:rsidRPr="009A2227" w:rsidRDefault="008279BF" w:rsidP="00AC1F27">
      <w:pPr>
        <w:jc w:val="both"/>
        <w:rPr>
          <w:sz w:val="22"/>
          <w:szCs w:val="22"/>
          <w:lang w:val="en-US"/>
        </w:rPr>
      </w:pPr>
    </w:p>
    <w:sectPr w:rsidR="008279BF" w:rsidRPr="009A2227" w:rsidSect="009A2227">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2F6D89"/>
    <w:multiLevelType w:val="hybridMultilevel"/>
    <w:tmpl w:val="3EA605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5049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56"/>
    <w:rsid w:val="00017C4B"/>
    <w:rsid w:val="0004295D"/>
    <w:rsid w:val="000604BF"/>
    <w:rsid w:val="00073964"/>
    <w:rsid w:val="00075F51"/>
    <w:rsid w:val="001015F3"/>
    <w:rsid w:val="002F21CC"/>
    <w:rsid w:val="00364AF2"/>
    <w:rsid w:val="003D5A82"/>
    <w:rsid w:val="004B5A2C"/>
    <w:rsid w:val="00556FA0"/>
    <w:rsid w:val="005A5D12"/>
    <w:rsid w:val="00632C6F"/>
    <w:rsid w:val="0065737C"/>
    <w:rsid w:val="00663F8C"/>
    <w:rsid w:val="006701BF"/>
    <w:rsid w:val="00694C56"/>
    <w:rsid w:val="00814F13"/>
    <w:rsid w:val="008279BF"/>
    <w:rsid w:val="009010DF"/>
    <w:rsid w:val="009A2227"/>
    <w:rsid w:val="00AC1F27"/>
    <w:rsid w:val="00BB68D6"/>
    <w:rsid w:val="00C73468"/>
    <w:rsid w:val="00DE211F"/>
    <w:rsid w:val="00E64116"/>
    <w:rsid w:val="00E727E7"/>
    <w:rsid w:val="00E804A6"/>
    <w:rsid w:val="00F32F1C"/>
    <w:rsid w:val="00F47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4A3C"/>
  <w15:chartTrackingRefBased/>
  <w15:docId w15:val="{167E5E00-3662-48A2-947C-27DD05F8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75F1"/>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A5D12"/>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AC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9A2227"/>
    <w:pPr>
      <w:spacing w:before="60" w:after="60"/>
      <w:ind w:left="851" w:hanging="295"/>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502</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Richter</dc:creator>
  <cp:keywords/>
  <dc:description/>
  <cp:lastModifiedBy>Aleksandra Richter</cp:lastModifiedBy>
  <cp:revision>11</cp:revision>
  <dcterms:created xsi:type="dcterms:W3CDTF">2022-09-19T09:47:00Z</dcterms:created>
  <dcterms:modified xsi:type="dcterms:W3CDTF">2022-12-28T10:28:00Z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1887340479</vt:i4>
  </property>
  <property fmtid="{D5CDD505-2E9C-101B-9397-08002B2CF9AE}" pid="4" name="_EmailSubject">
    <vt:lpwstr>Dokumentacja przetargowa TBRC</vt:lpwstr>
  </property>
  <property fmtid="{D5CDD505-2E9C-101B-9397-08002B2CF9AE}" pid="5" name="_AuthorEmail">
    <vt:lpwstr>Aleksandra.Richter@imn.lukasiewicz.gov.pl</vt:lpwstr>
  </property>
  <property fmtid="{D5CDD505-2E9C-101B-9397-08002B2CF9AE}" pid="6" name="_AuthorEmailDisplayName">
    <vt:lpwstr>Aleksandra Richter | Łukasiewicz - IMN</vt:lpwstr>
  </property>
  <property fmtid="{D5CDD505-2E9C-101B-9397-08002B2CF9AE}" pid="7" name="_ReviewingToolsShownOnce">
    <vt:lpwstr/>
  </property>
</Properties>
</file>