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57FA" w14:textId="6E24A364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723B43DB" w:rsidR="00953AE7" w:rsidRPr="00953AE7" w:rsidRDefault="00953AE7" w:rsidP="003B60E1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953AE7">
        <w:rPr>
          <w:rFonts w:cstheme="minorHAnsi"/>
          <w:b/>
          <w:i/>
          <w:iCs/>
          <w:sz w:val="24"/>
          <w:szCs w:val="24"/>
        </w:rPr>
        <w:t>„</w:t>
      </w:r>
      <w:r w:rsidR="003B60E1" w:rsidRPr="003B60E1">
        <w:rPr>
          <w:rFonts w:cstheme="minorHAnsi"/>
          <w:b/>
          <w:i/>
          <w:iCs/>
          <w:sz w:val="24"/>
          <w:szCs w:val="24"/>
        </w:rPr>
        <w:t>Wykonanie pełnobranżowego projektu budowlanego z dokumentacją kosztorysową na realizację inwestycji drogowej polegającej na rozbudowie drogi powiatowej nr 3821P i 3823P o budowę ścieżek rowerowych</w:t>
      </w:r>
      <w:r w:rsidRPr="00953AE7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16248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16248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16248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16248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16248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16248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16248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162480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64A4CBB2" w:rsidR="00953AE7" w:rsidRPr="000C6A14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highlight w:val="yellow"/>
              </w:rPr>
            </w:pPr>
            <w:r w:rsidRPr="00162480">
              <w:rPr>
                <w:rFonts w:eastAsia="Calibri" w:cstheme="minorHAnsi"/>
                <w:color w:val="000000"/>
                <w:sz w:val="20"/>
                <w:szCs w:val="20"/>
              </w:rPr>
              <w:t xml:space="preserve">(np. </w:t>
            </w:r>
            <w:r w:rsidR="00E125BB" w:rsidRPr="00162480">
              <w:rPr>
                <w:rFonts w:eastAsia="Calibri" w:cstheme="minorHAnsi"/>
                <w:color w:val="000000"/>
                <w:sz w:val="20"/>
                <w:szCs w:val="20"/>
              </w:rPr>
              <w:t>projektowanie w branży drogowej</w:t>
            </w:r>
            <w:r w:rsidRPr="0016248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0C6A14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125B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E125B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E125B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E125B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E125BB">
              <w:rPr>
                <w:rFonts w:eastAsia="Calibri" w:cstheme="minorHAnsi"/>
                <w:color w:val="000000"/>
                <w:sz w:val="20"/>
                <w:szCs w:val="20"/>
              </w:rPr>
              <w:t>(np. umowa o pracę</w:t>
            </w:r>
            <w:r w:rsidRPr="0016248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2683F3BA" w14:textId="77777777" w:rsidR="00162480" w:rsidRDefault="00162480" w:rsidP="00162480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62480">
        <w:rPr>
          <w:rFonts w:eastAsia="Calibri" w:cstheme="minorHAnsi"/>
          <w:color w:val="000000"/>
          <w:sz w:val="20"/>
          <w:szCs w:val="20"/>
        </w:rPr>
        <w:tab/>
      </w:r>
    </w:p>
    <w:p w14:paraId="5B71BBC0" w14:textId="46A4B5A2" w:rsidR="00162480" w:rsidRPr="00162480" w:rsidRDefault="00162480" w:rsidP="00162480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62480">
        <w:rPr>
          <w:rFonts w:eastAsia="Calibri" w:cstheme="minorHAnsi"/>
          <w:color w:val="000000"/>
          <w:sz w:val="20"/>
          <w:szCs w:val="20"/>
        </w:rPr>
        <w:t xml:space="preserve">Zamawiający uzna warunek za spełniony, jeżeli Wykonawca wykaże, że dysponuje osobami, które będą uczestniczyły w wykonywaniu zamówienia, tj. osobami posiadającymi uprawnienia do pełnienia samodzielnych funkcji technicznych w budownictwie, wymagane ustawą z dnia 7 lipca 1994 r. Prawo budowlane (Dz. U. z 2020 r. poz. 1333, ze zm.) lub odpowiadające im inne ważne uprawnienia budowlane wydane na mocy wcześniej obowiązujących przepisów, </w:t>
      </w:r>
      <w:r w:rsidRPr="00162480">
        <w:rPr>
          <w:rFonts w:eastAsia="Calibri" w:cstheme="minorHAnsi"/>
          <w:b/>
          <w:bCs/>
          <w:color w:val="000000"/>
          <w:sz w:val="20"/>
          <w:szCs w:val="20"/>
        </w:rPr>
        <w:t xml:space="preserve">do projektowania w specjalności drogowej, sanitarnej </w:t>
      </w:r>
      <w:r>
        <w:rPr>
          <w:rFonts w:eastAsia="Calibri" w:cstheme="minorHAnsi"/>
          <w:b/>
          <w:bCs/>
          <w:color w:val="000000"/>
          <w:sz w:val="20"/>
          <w:szCs w:val="20"/>
        </w:rPr>
        <w:br/>
      </w:r>
      <w:r w:rsidRPr="00162480">
        <w:rPr>
          <w:rFonts w:eastAsia="Calibri" w:cstheme="minorHAnsi"/>
          <w:b/>
          <w:bCs/>
          <w:color w:val="000000"/>
          <w:sz w:val="20"/>
          <w:szCs w:val="20"/>
        </w:rPr>
        <w:t>i elektrycznej</w:t>
      </w:r>
      <w:r w:rsidRPr="00162480">
        <w:rPr>
          <w:rFonts w:eastAsia="Calibri" w:cstheme="minorHAnsi"/>
          <w:color w:val="000000"/>
          <w:sz w:val="20"/>
          <w:szCs w:val="20"/>
        </w:rPr>
        <w:t>.</w:t>
      </w:r>
    </w:p>
    <w:p w14:paraId="0BB179F0" w14:textId="06DCA2BB" w:rsidR="00DE6137" w:rsidRPr="00162480" w:rsidRDefault="00162480" w:rsidP="00162480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62480">
        <w:rPr>
          <w:rFonts w:eastAsia="Calibri" w:cstheme="minorHAnsi"/>
          <w:color w:val="000000"/>
          <w:sz w:val="20"/>
          <w:szCs w:val="20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2020 r., poz. 220).</w:t>
      </w: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E2B8" w14:textId="77777777" w:rsidR="00A571D9" w:rsidRDefault="00A571D9" w:rsidP="00BB52CF">
      <w:pPr>
        <w:spacing w:after="0" w:line="240" w:lineRule="auto"/>
      </w:pPr>
      <w:r>
        <w:separator/>
      </w:r>
    </w:p>
  </w:endnote>
  <w:endnote w:type="continuationSeparator" w:id="0">
    <w:p w14:paraId="2D8457C5" w14:textId="77777777" w:rsidR="00A571D9" w:rsidRDefault="00A571D9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155E" w14:textId="77777777" w:rsidR="00A571D9" w:rsidRDefault="00A571D9" w:rsidP="00BB52CF">
      <w:pPr>
        <w:spacing w:after="0" w:line="240" w:lineRule="auto"/>
      </w:pPr>
      <w:r>
        <w:separator/>
      </w:r>
    </w:p>
  </w:footnote>
  <w:footnote w:type="continuationSeparator" w:id="0">
    <w:p w14:paraId="0D78F0B0" w14:textId="77777777" w:rsidR="00A571D9" w:rsidRDefault="00A571D9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32ACB"/>
    <w:rsid w:val="00032C3E"/>
    <w:rsid w:val="00052EEA"/>
    <w:rsid w:val="00066E6D"/>
    <w:rsid w:val="000A6983"/>
    <w:rsid w:val="000C6A14"/>
    <w:rsid w:val="000E7B91"/>
    <w:rsid w:val="0015546D"/>
    <w:rsid w:val="00162480"/>
    <w:rsid w:val="0022100D"/>
    <w:rsid w:val="003B60E1"/>
    <w:rsid w:val="003E35AD"/>
    <w:rsid w:val="00416100"/>
    <w:rsid w:val="00416B6B"/>
    <w:rsid w:val="00447F6D"/>
    <w:rsid w:val="0047019B"/>
    <w:rsid w:val="004A7F06"/>
    <w:rsid w:val="005117D6"/>
    <w:rsid w:val="00542547"/>
    <w:rsid w:val="00556A64"/>
    <w:rsid w:val="006578E5"/>
    <w:rsid w:val="006D5C94"/>
    <w:rsid w:val="00795FE4"/>
    <w:rsid w:val="007A6493"/>
    <w:rsid w:val="007D4880"/>
    <w:rsid w:val="008117CD"/>
    <w:rsid w:val="00827EA8"/>
    <w:rsid w:val="00861750"/>
    <w:rsid w:val="00885369"/>
    <w:rsid w:val="008D00EA"/>
    <w:rsid w:val="00953AE7"/>
    <w:rsid w:val="00A571D9"/>
    <w:rsid w:val="00AE0C96"/>
    <w:rsid w:val="00AE676D"/>
    <w:rsid w:val="00AE6C4F"/>
    <w:rsid w:val="00B60DE0"/>
    <w:rsid w:val="00B62B06"/>
    <w:rsid w:val="00BA724B"/>
    <w:rsid w:val="00BB52CF"/>
    <w:rsid w:val="00D14EE4"/>
    <w:rsid w:val="00D5260A"/>
    <w:rsid w:val="00DE6137"/>
    <w:rsid w:val="00E125BB"/>
    <w:rsid w:val="00E21147"/>
    <w:rsid w:val="00E81732"/>
    <w:rsid w:val="00EB19AC"/>
    <w:rsid w:val="00F226A1"/>
    <w:rsid w:val="00F26DC6"/>
    <w:rsid w:val="00F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25</cp:revision>
  <cp:lastPrinted>2021-03-18T14:17:00Z</cp:lastPrinted>
  <dcterms:created xsi:type="dcterms:W3CDTF">2021-01-07T10:43:00Z</dcterms:created>
  <dcterms:modified xsi:type="dcterms:W3CDTF">2021-04-09T12:50:00Z</dcterms:modified>
</cp:coreProperties>
</file>