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4C7C" w14:textId="6EDBC455" w:rsidR="00CE09D1" w:rsidRPr="00A64D8F" w:rsidRDefault="00CE09D1" w:rsidP="00A64D8F">
      <w:pPr>
        <w:ind w:left="5664" w:firstLine="708"/>
        <w:rPr>
          <w:i/>
        </w:rPr>
      </w:pPr>
      <w:r>
        <w:rPr>
          <w:i/>
        </w:rPr>
        <w:t>Załącznik nr 1</w:t>
      </w:r>
      <w:r w:rsidR="004640A9">
        <w:rPr>
          <w:i/>
        </w:rPr>
        <w:t>1</w:t>
      </w:r>
      <w:r w:rsidRPr="00A64D8F">
        <w:rPr>
          <w:i/>
        </w:rPr>
        <w:t xml:space="preserve"> do SWZ </w:t>
      </w:r>
    </w:p>
    <w:p w14:paraId="7C652089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4E9E32C3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260E3A95" w14:textId="7903123D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>Liczba stałych mieszkańców w poszcz</w:t>
      </w:r>
      <w:r>
        <w:rPr>
          <w:b/>
          <w:bCs/>
          <w:szCs w:val="24"/>
        </w:rPr>
        <w:t xml:space="preserve">ególnych miejscowościach </w:t>
      </w:r>
      <w:r w:rsidR="00E24C37">
        <w:rPr>
          <w:b/>
          <w:bCs/>
          <w:szCs w:val="24"/>
        </w:rPr>
        <w:br/>
      </w:r>
      <w:r>
        <w:rPr>
          <w:b/>
          <w:bCs/>
          <w:szCs w:val="24"/>
        </w:rPr>
        <w:t xml:space="preserve">Gminy i Miasta Stawiszyn </w:t>
      </w:r>
      <w:r w:rsidRPr="0059332D">
        <w:rPr>
          <w:b/>
          <w:bCs/>
          <w:szCs w:val="24"/>
        </w:rPr>
        <w:t xml:space="preserve"> </w:t>
      </w:r>
    </w:p>
    <w:p w14:paraId="0AEA3482" w14:textId="03EF1C0C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 xml:space="preserve">na dzień </w:t>
      </w:r>
      <w:r w:rsidR="00E84AF6">
        <w:rPr>
          <w:b/>
          <w:bCs/>
          <w:szCs w:val="24"/>
        </w:rPr>
        <w:t>2</w:t>
      </w:r>
      <w:r w:rsidR="00033A1C">
        <w:rPr>
          <w:b/>
          <w:bCs/>
          <w:szCs w:val="24"/>
        </w:rPr>
        <w:t>9</w:t>
      </w:r>
      <w:r>
        <w:rPr>
          <w:b/>
          <w:bCs/>
          <w:szCs w:val="24"/>
        </w:rPr>
        <w:t>-0</w:t>
      </w:r>
      <w:r w:rsidR="00033A1C">
        <w:rPr>
          <w:b/>
          <w:bCs/>
          <w:szCs w:val="24"/>
        </w:rPr>
        <w:t>2</w:t>
      </w:r>
      <w:r>
        <w:rPr>
          <w:b/>
          <w:bCs/>
          <w:szCs w:val="24"/>
        </w:rPr>
        <w:t>-202</w:t>
      </w:r>
      <w:r w:rsidR="00033A1C">
        <w:rPr>
          <w:b/>
          <w:bCs/>
          <w:szCs w:val="24"/>
        </w:rPr>
        <w:t>4</w:t>
      </w:r>
      <w:r w:rsidRPr="0059332D">
        <w:rPr>
          <w:b/>
          <w:bCs/>
          <w:szCs w:val="24"/>
        </w:rPr>
        <w:t xml:space="preserve"> r.</w:t>
      </w:r>
    </w:p>
    <w:p w14:paraId="55ED128D" w14:textId="77777777" w:rsidR="00CE09D1" w:rsidRPr="0059332D" w:rsidRDefault="00CE09D1" w:rsidP="00A64D8F">
      <w:pPr>
        <w:pStyle w:val="Tekstpodstawowy"/>
        <w:jc w:val="center"/>
        <w:rPr>
          <w:b/>
          <w:bCs/>
          <w:szCs w:val="24"/>
        </w:rPr>
      </w:pPr>
    </w:p>
    <w:tbl>
      <w:tblPr>
        <w:tblW w:w="66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3135"/>
        <w:gridCol w:w="2703"/>
      </w:tblGrid>
      <w:tr w:rsidR="00CE09D1" w:rsidRPr="0059332D" w14:paraId="2CA567FE" w14:textId="77777777" w:rsidTr="008D0F71">
        <w:trPr>
          <w:cantSplit/>
          <w:tblHeader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02ED9553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proofErr w:type="spellStart"/>
            <w:r w:rsidRPr="004A21BF">
              <w:rPr>
                <w:i w:val="0"/>
                <w:szCs w:val="24"/>
              </w:rPr>
              <w:t>Lp</w:t>
            </w:r>
            <w:proofErr w:type="spellEnd"/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6F864C6B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Nazwa miejscowości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0E2E98B7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Ilość mieszkańców</w:t>
            </w:r>
          </w:p>
        </w:tc>
      </w:tr>
      <w:tr w:rsidR="00CE09D1" w:rsidRPr="0059332D" w14:paraId="1548B9AF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0934800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D3E01D8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D966C8" w14:textId="175B11F0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84AF6">
              <w:rPr>
                <w:szCs w:val="24"/>
              </w:rPr>
              <w:t>1</w:t>
            </w:r>
            <w:r w:rsidR="00033A1C">
              <w:rPr>
                <w:szCs w:val="24"/>
              </w:rPr>
              <w:t>3</w:t>
            </w:r>
          </w:p>
        </w:tc>
      </w:tr>
      <w:tr w:rsidR="00CE09D1" w:rsidRPr="0059332D" w14:paraId="2112E63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2083CCD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3111503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– Kolonia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3F8D0D" w14:textId="7081AB13" w:rsidR="00CE09D1" w:rsidRPr="0059332D" w:rsidRDefault="00033A1C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</w:tr>
      <w:tr w:rsidR="00CE09D1" w:rsidRPr="0059332D" w14:paraId="244B6BE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D17AD0B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056630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Wielki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21C9E6" w14:textId="0166CB54" w:rsidR="00CE09D1" w:rsidRPr="0059332D" w:rsidRDefault="00033A1C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319</w:t>
            </w:r>
          </w:p>
        </w:tc>
      </w:tr>
      <w:tr w:rsidR="00CE09D1" w:rsidRPr="0059332D" w14:paraId="7709ED0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772D3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30FA9C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Pierwsza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F1BDC5" w14:textId="1B2FAB30" w:rsidR="00CE09D1" w:rsidRPr="0059332D" w:rsidRDefault="00033A1C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101</w:t>
            </w:r>
          </w:p>
        </w:tc>
      </w:tr>
      <w:tr w:rsidR="00CE09D1" w:rsidRPr="0059332D" w14:paraId="3DE1023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2D835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B8F10D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Druga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4A87269C" w14:textId="0623A9C6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033A1C">
              <w:rPr>
                <w:szCs w:val="24"/>
              </w:rPr>
              <w:t>72</w:t>
            </w:r>
          </w:p>
        </w:tc>
      </w:tr>
      <w:tr w:rsidR="00CE09D1" w:rsidRPr="0059332D" w14:paraId="1C952B8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1EE61F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86F33E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Trzecia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276D33" w14:textId="337727F3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33</w:t>
            </w:r>
          </w:p>
        </w:tc>
      </w:tr>
      <w:tr w:rsidR="00CE09D1" w:rsidRPr="0059332D" w14:paraId="543582C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1B38009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7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E439043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Pólko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0266FC" w14:textId="00F7F49A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33A1C">
              <w:rPr>
                <w:szCs w:val="24"/>
              </w:rPr>
              <w:t>2</w:t>
            </w:r>
          </w:p>
        </w:tc>
      </w:tr>
      <w:tr w:rsidR="00CE09D1" w:rsidRPr="0059332D" w14:paraId="3D875EC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3E6CCB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8490F54" w14:textId="77777777" w:rsidR="00CE09D1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Ostrówek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DDEAD9" w14:textId="262AEC62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33A1C">
              <w:rPr>
                <w:szCs w:val="24"/>
              </w:rPr>
              <w:t>6</w:t>
            </w:r>
          </w:p>
        </w:tc>
      </w:tr>
      <w:tr w:rsidR="00CE09D1" w:rsidRPr="0059332D" w14:paraId="398A66E5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4C9B6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EF218A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Petryki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A8A9E4" w14:textId="4105CF8A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47</w:t>
            </w:r>
            <w:r w:rsidR="00033A1C">
              <w:rPr>
                <w:szCs w:val="24"/>
              </w:rPr>
              <w:t>2</w:t>
            </w:r>
          </w:p>
        </w:tc>
      </w:tr>
      <w:tr w:rsidR="00CE09D1" w:rsidRPr="0059332D" w14:paraId="68793FB9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9A3B9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0EC752E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Werginki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584C70" w14:textId="3ABB1DE3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5</w:t>
            </w:r>
            <w:r w:rsidR="00033A1C">
              <w:rPr>
                <w:szCs w:val="24"/>
              </w:rPr>
              <w:t>4</w:t>
            </w:r>
          </w:p>
        </w:tc>
      </w:tr>
      <w:tr w:rsidR="00CE09D1" w:rsidRPr="0059332D" w14:paraId="59E621D1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E8E90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E4FEE20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Nowy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6EEF7C" w14:textId="0D413D95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E84AF6">
              <w:rPr>
                <w:szCs w:val="24"/>
              </w:rPr>
              <w:t>7</w:t>
            </w:r>
          </w:p>
        </w:tc>
      </w:tr>
      <w:tr w:rsidR="00CE09D1" w:rsidRPr="0059332D" w14:paraId="0ACD3BF7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CAC2A7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23E6D5E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Stary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A8C653" w14:textId="00F5DD70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33A1C">
              <w:rPr>
                <w:szCs w:val="24"/>
              </w:rPr>
              <w:t>04</w:t>
            </w:r>
          </w:p>
        </w:tc>
      </w:tr>
      <w:tr w:rsidR="00CE09D1" w:rsidRPr="0059332D" w14:paraId="31788D5D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E82361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461F582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Wyrów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145E76" w14:textId="7AFD899A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033A1C">
              <w:rPr>
                <w:szCs w:val="24"/>
              </w:rPr>
              <w:t>7</w:t>
            </w:r>
          </w:p>
        </w:tc>
      </w:tr>
      <w:tr w:rsidR="00CE09D1" w:rsidRPr="0059332D" w14:paraId="35AF6457" w14:textId="77777777" w:rsidTr="000F3ECC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D400F9" w14:textId="77777777" w:rsidR="00CE09D1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3648A4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DA2E7" w14:textId="49F38630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2</w:t>
            </w:r>
            <w:r w:rsidR="00033A1C">
              <w:rPr>
                <w:szCs w:val="24"/>
              </w:rPr>
              <w:t>0</w:t>
            </w:r>
          </w:p>
        </w:tc>
      </w:tr>
      <w:tr w:rsidR="00CE09D1" w:rsidRPr="0059332D" w14:paraId="336BBF9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4A93114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9CC8D15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Cukrownia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4D16AE" w14:textId="361B2979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6</w:t>
            </w:r>
            <w:r w:rsidR="00033A1C">
              <w:rPr>
                <w:szCs w:val="24"/>
              </w:rPr>
              <w:t>57</w:t>
            </w:r>
          </w:p>
        </w:tc>
      </w:tr>
      <w:tr w:rsidR="00CE09D1" w:rsidRPr="0059332D" w14:paraId="22B97D4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7A1EE67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43CA7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Kolonia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BC4541" w14:textId="0534EA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33A1C">
              <w:rPr>
                <w:szCs w:val="24"/>
              </w:rPr>
              <w:t>08</w:t>
            </w:r>
          </w:p>
        </w:tc>
      </w:tr>
      <w:tr w:rsidR="00CE09D1" w:rsidRPr="0059332D" w14:paraId="6B48ECDB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108864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3135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F1532E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Łyczyn 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6B4FB112" w14:textId="38EB6861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33A1C">
              <w:rPr>
                <w:szCs w:val="24"/>
              </w:rPr>
              <w:t>6</w:t>
            </w:r>
          </w:p>
        </w:tc>
      </w:tr>
      <w:tr w:rsidR="00CE09D1" w14:paraId="27D14413" w14:textId="77777777" w:rsidTr="00CB6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2"/>
        </w:trPr>
        <w:tc>
          <w:tcPr>
            <w:tcW w:w="825" w:type="dxa"/>
          </w:tcPr>
          <w:p w14:paraId="67B38E5C" w14:textId="77777777" w:rsidR="00CE09D1" w:rsidRDefault="00CE09D1" w:rsidP="008D0F71">
            <w:r>
              <w:t xml:space="preserve">       18</w:t>
            </w:r>
          </w:p>
        </w:tc>
        <w:tc>
          <w:tcPr>
            <w:tcW w:w="3135" w:type="dxa"/>
          </w:tcPr>
          <w:p w14:paraId="6E69428D" w14:textId="77777777" w:rsidR="00CE09D1" w:rsidRDefault="00CE09D1" w:rsidP="008D0F71">
            <w:r>
              <w:t>Stawiszyn</w:t>
            </w:r>
          </w:p>
        </w:tc>
        <w:tc>
          <w:tcPr>
            <w:tcW w:w="2703" w:type="dxa"/>
          </w:tcPr>
          <w:p w14:paraId="572B00F9" w14:textId="273472AD" w:rsidR="00CE09D1" w:rsidRDefault="00CE09D1" w:rsidP="008D0F71">
            <w:r>
              <w:t>1</w:t>
            </w:r>
            <w:r w:rsidR="00E84AF6">
              <w:t>37</w:t>
            </w:r>
            <w:r w:rsidR="00E24C37">
              <w:t>0</w:t>
            </w:r>
          </w:p>
        </w:tc>
      </w:tr>
      <w:tr w:rsidR="00CE09D1" w14:paraId="41BDD1AE" w14:textId="77777777" w:rsidTr="008D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5"/>
        </w:trPr>
        <w:tc>
          <w:tcPr>
            <w:tcW w:w="825" w:type="dxa"/>
          </w:tcPr>
          <w:p w14:paraId="222D4ACC" w14:textId="77777777" w:rsidR="00CE09D1" w:rsidRDefault="00CE09D1" w:rsidP="008D0F71">
            <w:r>
              <w:t xml:space="preserve">       19</w:t>
            </w:r>
          </w:p>
        </w:tc>
        <w:tc>
          <w:tcPr>
            <w:tcW w:w="3135" w:type="dxa"/>
          </w:tcPr>
          <w:p w14:paraId="3E9B28EF" w14:textId="608693FF" w:rsidR="00CE09D1" w:rsidRDefault="00CE09D1" w:rsidP="008D0F71">
            <w:r>
              <w:t xml:space="preserve">Złotniki Małe </w:t>
            </w:r>
            <w:r w:rsidR="00E84AF6">
              <w:t>Kolonia</w:t>
            </w:r>
          </w:p>
        </w:tc>
        <w:tc>
          <w:tcPr>
            <w:tcW w:w="2703" w:type="dxa"/>
          </w:tcPr>
          <w:p w14:paraId="617E34D6" w14:textId="59464CF4" w:rsidR="00CE09D1" w:rsidRDefault="00E24C37" w:rsidP="008D0F71">
            <w:r>
              <w:t>46</w:t>
            </w:r>
          </w:p>
        </w:tc>
      </w:tr>
    </w:tbl>
    <w:p w14:paraId="2A21D52E" w14:textId="77777777" w:rsidR="00CE09D1" w:rsidRDefault="00CE09D1">
      <w:pPr>
        <w:ind w:left="5664" w:firstLine="708"/>
      </w:pPr>
    </w:p>
    <w:sectPr w:rsidR="00CE09D1" w:rsidSect="00577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AA89" w14:textId="77777777" w:rsidR="00577220" w:rsidRDefault="00577220">
      <w:r>
        <w:separator/>
      </w:r>
    </w:p>
  </w:endnote>
  <w:endnote w:type="continuationSeparator" w:id="0">
    <w:p w14:paraId="0646F8C1" w14:textId="77777777" w:rsidR="00577220" w:rsidRDefault="00577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18408" w14:textId="77777777" w:rsidR="00577220" w:rsidRDefault="00577220">
      <w:r>
        <w:separator/>
      </w:r>
    </w:p>
  </w:footnote>
  <w:footnote w:type="continuationSeparator" w:id="0">
    <w:p w14:paraId="61372DE2" w14:textId="77777777" w:rsidR="00577220" w:rsidRDefault="00577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49179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8F"/>
    <w:rsid w:val="00033A1C"/>
    <w:rsid w:val="000F3ECC"/>
    <w:rsid w:val="0039435F"/>
    <w:rsid w:val="004640A9"/>
    <w:rsid w:val="004A21BF"/>
    <w:rsid w:val="004A357B"/>
    <w:rsid w:val="00577220"/>
    <w:rsid w:val="0059332D"/>
    <w:rsid w:val="005963E2"/>
    <w:rsid w:val="0062066C"/>
    <w:rsid w:val="006C76BF"/>
    <w:rsid w:val="007E58BD"/>
    <w:rsid w:val="008D0F71"/>
    <w:rsid w:val="00972518"/>
    <w:rsid w:val="009D0C6A"/>
    <w:rsid w:val="00A64D8F"/>
    <w:rsid w:val="00A71EA7"/>
    <w:rsid w:val="00C10098"/>
    <w:rsid w:val="00C1593E"/>
    <w:rsid w:val="00C44FE9"/>
    <w:rsid w:val="00CB6CDB"/>
    <w:rsid w:val="00CE09D1"/>
    <w:rsid w:val="00D231CD"/>
    <w:rsid w:val="00D91900"/>
    <w:rsid w:val="00E24C37"/>
    <w:rsid w:val="00E84AF6"/>
    <w:rsid w:val="00EB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AC083"/>
  <w15:docId w15:val="{295EE110-3FEF-4317-AEC1-31EA9F0F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D8F"/>
    <w:pPr>
      <w:widowControl w:val="0"/>
      <w:suppressAutoHyphens/>
    </w:pPr>
    <w:rPr>
      <w:rFonts w:ascii="Times New Roman" w:hAnsi="Times New Roman"/>
      <w:sz w:val="24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B237C"/>
    <w:pPr>
      <w:keepNext/>
      <w:widowControl/>
      <w:numPr>
        <w:numId w:val="1"/>
      </w:numPr>
      <w:jc w:val="center"/>
      <w:outlineLvl w:val="0"/>
    </w:pPr>
    <w:rPr>
      <w:b/>
      <w:bCs/>
      <w:sz w:val="32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B237C"/>
    <w:pPr>
      <w:keepNext/>
      <w:widowControl/>
      <w:numPr>
        <w:ilvl w:val="1"/>
        <w:numId w:val="1"/>
      </w:numPr>
      <w:jc w:val="center"/>
      <w:outlineLvl w:val="1"/>
    </w:pPr>
    <w:rPr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B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B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A64D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64D8F"/>
    <w:rPr>
      <w:rFonts w:ascii="Times New Roman" w:eastAsia="Times New Roman" w:hAnsi="Times New Roman" w:cs="Times New Roman"/>
      <w:sz w:val="20"/>
      <w:szCs w:val="20"/>
    </w:rPr>
  </w:style>
  <w:style w:type="paragraph" w:customStyle="1" w:styleId="WW-Zawartotabeli11111111">
    <w:name w:val="WW-Zawartość tabeli11111111"/>
    <w:basedOn w:val="Tekstpodstawowy"/>
    <w:uiPriority w:val="99"/>
    <w:rsid w:val="00A64D8F"/>
    <w:pPr>
      <w:suppressLineNumbers/>
    </w:pPr>
  </w:style>
  <w:style w:type="paragraph" w:customStyle="1" w:styleId="WW-Nagwektabeli11111111">
    <w:name w:val="WW-Nagłówek tabeli11111111"/>
    <w:basedOn w:val="WW-Zawartotabeli11111111"/>
    <w:uiPriority w:val="99"/>
    <w:rsid w:val="00A64D8F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Waldemat Tubacki</dc:creator>
  <cp:keywords/>
  <dc:description/>
  <cp:lastModifiedBy>Katarzyna Andrzejewska</cp:lastModifiedBy>
  <cp:revision>4</cp:revision>
  <dcterms:created xsi:type="dcterms:W3CDTF">2024-03-12T13:29:00Z</dcterms:created>
  <dcterms:modified xsi:type="dcterms:W3CDTF">2024-03-21T07:32:00Z</dcterms:modified>
</cp:coreProperties>
</file>