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073A53">
        <w:rPr>
          <w:snapToGrid w:val="0"/>
        </w:rPr>
        <w:t>15</w:t>
      </w:r>
      <w:r w:rsidR="00C721D5">
        <w:rPr>
          <w:snapToGrid w:val="0"/>
        </w:rPr>
        <w:t xml:space="preserve"> czerwca</w:t>
      </w:r>
      <w:r w:rsidR="00A66B8B">
        <w:rPr>
          <w:snapToGrid w:val="0"/>
        </w:rPr>
        <w:t xml:space="preserve"> 2022</w:t>
      </w:r>
      <w:r w:rsidRPr="00335E7E">
        <w:rPr>
          <w:snapToGrid w:val="0"/>
        </w:rPr>
        <w:t xml:space="preserve">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  <w:r w:rsidRPr="00335E7E">
        <w:rPr>
          <w:b/>
        </w:rPr>
        <w:t>Informacja z otwarcia ofert</w:t>
      </w:r>
    </w:p>
    <w:p w:rsidR="000232F3" w:rsidRPr="00335E7E" w:rsidRDefault="000232F3" w:rsidP="000232F3"/>
    <w:p w:rsidR="00640560" w:rsidRDefault="000232F3" w:rsidP="005F50F5">
      <w:pPr>
        <w:jc w:val="both"/>
        <w:rPr>
          <w:rFonts w:eastAsia="Calibri"/>
        </w:rPr>
      </w:pPr>
      <w:r w:rsidRPr="00335E7E">
        <w:t xml:space="preserve">Dotyczy zadania: </w:t>
      </w:r>
      <w:r w:rsidR="003B00AD">
        <w:rPr>
          <w:rFonts w:eastAsia="Calibri"/>
          <w:b/>
          <w:iCs/>
        </w:rPr>
        <w:t>Montaż oświetlenia ulicznego w Gniewkowie</w:t>
      </w:r>
    </w:p>
    <w:p w:rsidR="00BE0194" w:rsidRDefault="00BE0194" w:rsidP="000232F3">
      <w:pPr>
        <w:widowControl w:val="0"/>
        <w:spacing w:line="120" w:lineRule="atLeast"/>
        <w:jc w:val="both"/>
        <w:rPr>
          <w:rFonts w:eastAsia="Calibri"/>
        </w:rPr>
      </w:pPr>
    </w:p>
    <w:p w:rsidR="000232F3" w:rsidRPr="00335E7E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5F50F5">
        <w:rPr>
          <w:rFonts w:eastAsia="Calibri"/>
        </w:rPr>
        <w:t xml:space="preserve">w </w:t>
      </w:r>
      <w:r w:rsidR="003B00AD">
        <w:rPr>
          <w:rFonts w:eastAsia="Calibri"/>
        </w:rPr>
        <w:t>postępowaniu wpłynęło 6</w:t>
      </w:r>
      <w:r>
        <w:rPr>
          <w:rFonts w:eastAsia="Calibri"/>
        </w:rPr>
        <w:t xml:space="preserve"> </w:t>
      </w:r>
      <w:r w:rsidRPr="00335E7E">
        <w:rPr>
          <w:rFonts w:eastAsia="Calibri"/>
        </w:rPr>
        <w:t>ofert:</w:t>
      </w:r>
    </w:p>
    <w:p w:rsidR="00D65DD2" w:rsidRDefault="00BE0194" w:rsidP="000232F3">
      <w:pPr>
        <w:jc w:val="center"/>
      </w:pPr>
    </w:p>
    <w:tbl>
      <w:tblPr>
        <w:tblW w:w="737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4819"/>
        <w:gridCol w:w="1701"/>
      </w:tblGrid>
      <w:tr w:rsidR="005F50F5" w:rsidRPr="00F059E1" w:rsidTr="005F50F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F5" w:rsidRPr="00F059E1" w:rsidRDefault="005F50F5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0F5" w:rsidRPr="00F059E1" w:rsidRDefault="005F50F5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0F5" w:rsidRPr="00F059E1" w:rsidRDefault="005F50F5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50F5" w:rsidRPr="00F059E1" w:rsidTr="005F50F5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5F50F5" w:rsidRPr="007513AF" w:rsidRDefault="005F50F5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F50F5" w:rsidRPr="007513AF" w:rsidRDefault="005F50F5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5F50F5" w:rsidRPr="00F059E1" w:rsidRDefault="005F50F5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5F50F5" w:rsidRPr="00F059E1" w:rsidRDefault="005F50F5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</w:tr>
      <w:tr w:rsidR="0067659F" w:rsidRPr="00F059E1" w:rsidTr="005F50F5">
        <w:trPr>
          <w:trHeight w:val="130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9F" w:rsidRPr="00DA2A23" w:rsidRDefault="0067659F" w:rsidP="00F059E1">
            <w:pPr>
              <w:jc w:val="center"/>
              <w:rPr>
                <w:color w:val="000000"/>
              </w:rPr>
            </w:pPr>
          </w:p>
          <w:p w:rsidR="0067659F" w:rsidRPr="00DA2A23" w:rsidRDefault="0067659F" w:rsidP="00F059E1">
            <w:pPr>
              <w:jc w:val="center"/>
              <w:rPr>
                <w:color w:val="000000"/>
              </w:rPr>
            </w:pPr>
          </w:p>
          <w:p w:rsidR="0067659F" w:rsidRPr="00DA2A23" w:rsidRDefault="0067659F" w:rsidP="00F059E1">
            <w:pPr>
              <w:jc w:val="center"/>
              <w:rPr>
                <w:color w:val="000000"/>
              </w:rPr>
            </w:pPr>
            <w:r w:rsidRPr="00DA2A23"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59F" w:rsidRPr="00BE0194" w:rsidRDefault="0067659F" w:rsidP="00BE0194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>ZAKŁAD ROBÓT TELETECHNICZNYCH "TELFA" WACŁAW KRUK</w:t>
            </w:r>
          </w:p>
          <w:p w:rsidR="0067659F" w:rsidRPr="00BE0194" w:rsidRDefault="0067659F" w:rsidP="00BE0194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>ul. Towarowa 28, 58-100 Świdnica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59F" w:rsidRPr="00BE0194" w:rsidRDefault="0067659F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 xml:space="preserve">  100 233,39</w:t>
            </w:r>
          </w:p>
        </w:tc>
      </w:tr>
      <w:tr w:rsidR="0067659F" w:rsidRPr="00F059E1" w:rsidTr="005F50F5">
        <w:trPr>
          <w:trHeight w:val="14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9F" w:rsidRPr="00DA2A23" w:rsidRDefault="0067659F" w:rsidP="00F059E1">
            <w:pPr>
              <w:jc w:val="center"/>
              <w:rPr>
                <w:color w:val="000000"/>
              </w:rPr>
            </w:pPr>
          </w:p>
          <w:p w:rsidR="0067659F" w:rsidRPr="00DA2A23" w:rsidRDefault="0067659F" w:rsidP="00F059E1">
            <w:pPr>
              <w:jc w:val="center"/>
              <w:rPr>
                <w:color w:val="000000"/>
              </w:rPr>
            </w:pPr>
          </w:p>
          <w:p w:rsidR="0067659F" w:rsidRPr="00DA2A23" w:rsidRDefault="0067659F" w:rsidP="00F059E1">
            <w:pPr>
              <w:jc w:val="center"/>
              <w:rPr>
                <w:color w:val="000000"/>
              </w:rPr>
            </w:pPr>
            <w:r w:rsidRPr="00DA2A23">
              <w:rPr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59F" w:rsidRPr="00BE0194" w:rsidRDefault="0067659F" w:rsidP="00BE0194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>MS Team Elektro Sp. z o. o. Sp. K.</w:t>
            </w:r>
          </w:p>
          <w:p w:rsidR="00BE0194" w:rsidRPr="00BE0194" w:rsidRDefault="00BE0194" w:rsidP="00BE0194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>Ul. Kościuszki 13, 59-400 Jawor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59F" w:rsidRPr="00BE0194" w:rsidRDefault="0067659F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 xml:space="preserve">  103 613,15</w:t>
            </w:r>
          </w:p>
        </w:tc>
      </w:tr>
      <w:tr w:rsidR="0067659F" w:rsidRPr="00F059E1" w:rsidTr="005F50F5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59F" w:rsidRPr="00DA2A23" w:rsidRDefault="0067659F" w:rsidP="00F059E1">
            <w:pPr>
              <w:jc w:val="center"/>
              <w:rPr>
                <w:color w:val="000000"/>
              </w:rPr>
            </w:pPr>
          </w:p>
          <w:p w:rsidR="0067659F" w:rsidRPr="00DA2A23" w:rsidRDefault="0067659F" w:rsidP="00F059E1">
            <w:pPr>
              <w:jc w:val="center"/>
              <w:rPr>
                <w:color w:val="000000"/>
              </w:rPr>
            </w:pPr>
          </w:p>
          <w:p w:rsidR="0067659F" w:rsidRPr="00DA2A23" w:rsidRDefault="0067659F" w:rsidP="00F059E1">
            <w:pPr>
              <w:jc w:val="center"/>
              <w:rPr>
                <w:color w:val="000000"/>
              </w:rPr>
            </w:pPr>
            <w:r w:rsidRPr="00DA2A23"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59F" w:rsidRPr="00BE0194" w:rsidRDefault="0067659F" w:rsidP="00BE0194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 xml:space="preserve">Firma Wielobranżowa </w:t>
            </w:r>
            <w:proofErr w:type="spellStart"/>
            <w:r w:rsidRPr="00BE0194">
              <w:rPr>
                <w:color w:val="000000"/>
              </w:rPr>
              <w:t>ESB-ELEKTRO</w:t>
            </w:r>
            <w:proofErr w:type="spellEnd"/>
            <w:r w:rsidRPr="00BE0194">
              <w:rPr>
                <w:color w:val="000000"/>
              </w:rPr>
              <w:t xml:space="preserve"> Sebastian Bachórz</w:t>
            </w:r>
          </w:p>
          <w:p w:rsidR="0067659F" w:rsidRDefault="0067659F" w:rsidP="00BE0194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>Ul. Jeleniogórska 9, 5-160 Świebodzice</w:t>
            </w:r>
          </w:p>
          <w:p w:rsidR="00BE0194" w:rsidRPr="00BE0194" w:rsidRDefault="00BE0194" w:rsidP="00BE01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59F" w:rsidRPr="00BE0194" w:rsidRDefault="0067659F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 xml:space="preserve">  123 861,00</w:t>
            </w:r>
          </w:p>
        </w:tc>
      </w:tr>
      <w:tr w:rsidR="0067659F" w:rsidRPr="00F059E1" w:rsidTr="005F50F5">
        <w:trPr>
          <w:trHeight w:val="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F" w:rsidRPr="00DA2A23" w:rsidRDefault="0067659F" w:rsidP="00F059E1">
            <w:pPr>
              <w:jc w:val="center"/>
              <w:rPr>
                <w:color w:val="000000"/>
              </w:rPr>
            </w:pPr>
          </w:p>
          <w:p w:rsidR="0067659F" w:rsidRPr="00DA2A23" w:rsidRDefault="0067659F" w:rsidP="00F059E1">
            <w:pPr>
              <w:jc w:val="center"/>
              <w:rPr>
                <w:color w:val="000000"/>
              </w:rPr>
            </w:pPr>
            <w:r w:rsidRPr="00DA2A23">
              <w:rPr>
                <w:color w:val="00000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9F" w:rsidRPr="00BE0194" w:rsidRDefault="0067659F" w:rsidP="00BE0194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 xml:space="preserve">ENBUD Sylwester </w:t>
            </w:r>
            <w:proofErr w:type="spellStart"/>
            <w:r w:rsidRPr="00BE0194">
              <w:rPr>
                <w:color w:val="000000"/>
              </w:rPr>
              <w:t>Sondaj</w:t>
            </w:r>
            <w:proofErr w:type="spellEnd"/>
          </w:p>
          <w:p w:rsidR="0067659F" w:rsidRPr="00BE0194" w:rsidRDefault="0067659F" w:rsidP="00BE0194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>Ciechanowice 95, 58-410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9F" w:rsidRPr="00BE0194" w:rsidRDefault="0067659F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 xml:space="preserve">  109 115,00</w:t>
            </w:r>
          </w:p>
        </w:tc>
      </w:tr>
      <w:tr w:rsidR="0067659F" w:rsidRPr="00F059E1" w:rsidTr="005F50F5">
        <w:trPr>
          <w:trHeight w:val="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F" w:rsidRDefault="0067659F" w:rsidP="00F059E1">
            <w:pPr>
              <w:jc w:val="center"/>
              <w:rPr>
                <w:color w:val="000000"/>
              </w:rPr>
            </w:pPr>
          </w:p>
          <w:p w:rsidR="0067659F" w:rsidRPr="00DA2A23" w:rsidRDefault="0067659F" w:rsidP="00F05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94" w:rsidRPr="00BE0194" w:rsidRDefault="0067659F" w:rsidP="00BE0194">
            <w:pPr>
              <w:pStyle w:val="Default"/>
              <w:jc w:val="center"/>
              <w:rPr>
                <w:lang w:val="en-US"/>
              </w:rPr>
            </w:pPr>
            <w:r w:rsidRPr="00BE0194">
              <w:rPr>
                <w:lang w:val="en-US"/>
              </w:rPr>
              <w:t>P. W. ADAMEX s. c.</w:t>
            </w:r>
          </w:p>
          <w:p w:rsidR="0067659F" w:rsidRPr="00BE0194" w:rsidRDefault="00BE0194" w:rsidP="00BE0194">
            <w:pPr>
              <w:jc w:val="center"/>
              <w:rPr>
                <w:color w:val="000000"/>
                <w:lang w:val="en-US"/>
              </w:rPr>
            </w:pPr>
            <w:r w:rsidRPr="00BE0194">
              <w:t>Ul. Bobrzańska 12, 59-220 Legnica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9F" w:rsidRPr="00BE0194" w:rsidRDefault="0067659F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 xml:space="preserve">  139 605,00</w:t>
            </w:r>
          </w:p>
        </w:tc>
      </w:tr>
      <w:tr w:rsidR="0067659F" w:rsidRPr="00F059E1" w:rsidTr="005F50F5">
        <w:trPr>
          <w:trHeight w:val="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F" w:rsidRDefault="0067659F" w:rsidP="00F059E1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9F" w:rsidRPr="00BE0194" w:rsidRDefault="0067659F" w:rsidP="00BE0194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 xml:space="preserve">Zakład Elektryczny Elektro-Pro Stanisław </w:t>
            </w:r>
            <w:proofErr w:type="spellStart"/>
            <w:r w:rsidRPr="00BE0194">
              <w:rPr>
                <w:color w:val="000000"/>
              </w:rPr>
              <w:t>Kuczakowski</w:t>
            </w:r>
            <w:proofErr w:type="spellEnd"/>
          </w:p>
          <w:p w:rsidR="00BE0194" w:rsidRDefault="00BE0194" w:rsidP="00BE0194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>Nowa Wieś Legnicka 60B,</w:t>
            </w:r>
          </w:p>
          <w:p w:rsidR="00BE0194" w:rsidRDefault="00BE0194" w:rsidP="00BE0194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>59-241 Legnickie Pole</w:t>
            </w:r>
          </w:p>
          <w:p w:rsidR="00BE0194" w:rsidRPr="00BE0194" w:rsidRDefault="00BE0194" w:rsidP="00BE01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9F" w:rsidRPr="00BE0194" w:rsidRDefault="0067659F">
            <w:pPr>
              <w:jc w:val="center"/>
              <w:rPr>
                <w:color w:val="000000"/>
              </w:rPr>
            </w:pPr>
            <w:r w:rsidRPr="00BE0194">
              <w:rPr>
                <w:color w:val="000000"/>
              </w:rPr>
              <w:t xml:space="preserve">  125 340,20</w:t>
            </w:r>
          </w:p>
        </w:tc>
      </w:tr>
    </w:tbl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sectPr w:rsidR="000232F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73A53"/>
    <w:rsid w:val="00085ACC"/>
    <w:rsid w:val="000B248D"/>
    <w:rsid w:val="000F1560"/>
    <w:rsid w:val="001228C2"/>
    <w:rsid w:val="0028708E"/>
    <w:rsid w:val="002B1DB2"/>
    <w:rsid w:val="003B00AD"/>
    <w:rsid w:val="003B358A"/>
    <w:rsid w:val="003E2029"/>
    <w:rsid w:val="00461C83"/>
    <w:rsid w:val="005E3852"/>
    <w:rsid w:val="005F50F5"/>
    <w:rsid w:val="00640560"/>
    <w:rsid w:val="0067659F"/>
    <w:rsid w:val="00691EE1"/>
    <w:rsid w:val="006A27AE"/>
    <w:rsid w:val="006B4339"/>
    <w:rsid w:val="007513AF"/>
    <w:rsid w:val="0079126F"/>
    <w:rsid w:val="008B3BEB"/>
    <w:rsid w:val="00966744"/>
    <w:rsid w:val="00A66B8B"/>
    <w:rsid w:val="00BE0194"/>
    <w:rsid w:val="00C2637C"/>
    <w:rsid w:val="00C721D5"/>
    <w:rsid w:val="00DA2A23"/>
    <w:rsid w:val="00E4416F"/>
    <w:rsid w:val="00E52D8B"/>
    <w:rsid w:val="00EB636F"/>
    <w:rsid w:val="00F059E1"/>
    <w:rsid w:val="00F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  <w:style w:type="paragraph" w:customStyle="1" w:styleId="Default">
    <w:name w:val="Default"/>
    <w:rsid w:val="00BE01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2022-06-15T11:38:00Z</cp:lastPrinted>
  <dcterms:created xsi:type="dcterms:W3CDTF">2022-06-15T11:16:00Z</dcterms:created>
  <dcterms:modified xsi:type="dcterms:W3CDTF">2022-06-15T11:38:00Z</dcterms:modified>
</cp:coreProperties>
</file>