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B6" w:rsidRPr="001D2D61" w:rsidRDefault="00641C7F">
      <w:pPr>
        <w:rPr>
          <w:sz w:val="24"/>
          <w:szCs w:val="24"/>
        </w:rPr>
      </w:pPr>
      <w:r w:rsidRPr="001D2D61">
        <w:rPr>
          <w:sz w:val="28"/>
          <w:szCs w:val="28"/>
          <w:u w:val="single"/>
        </w:rPr>
        <w:t>ZAPYTANIE  OFERTOWE</w:t>
      </w:r>
      <w:r w:rsidR="001D2D61" w:rsidRPr="001D2D61">
        <w:rPr>
          <w:sz w:val="28"/>
          <w:szCs w:val="28"/>
        </w:rPr>
        <w:t xml:space="preserve">                           </w:t>
      </w:r>
      <w:r w:rsidR="001D2D61">
        <w:rPr>
          <w:sz w:val="28"/>
          <w:szCs w:val="28"/>
        </w:rPr>
        <w:t xml:space="preserve">               </w:t>
      </w:r>
      <w:r w:rsidR="001D2D61" w:rsidRPr="001D2D61">
        <w:rPr>
          <w:sz w:val="28"/>
          <w:szCs w:val="28"/>
        </w:rPr>
        <w:t xml:space="preserve">  </w:t>
      </w:r>
      <w:r w:rsidR="001D2D61" w:rsidRPr="001D2D61">
        <w:rPr>
          <w:sz w:val="24"/>
          <w:szCs w:val="24"/>
        </w:rPr>
        <w:t>Szczecin dn. 21.09.2020</w:t>
      </w:r>
    </w:p>
    <w:p w:rsidR="00A505B1" w:rsidRDefault="00641C7F" w:rsidP="00A505B1">
      <w:pPr>
        <w:spacing w:after="0"/>
        <w:rPr>
          <w:b/>
          <w:sz w:val="28"/>
          <w:szCs w:val="28"/>
        </w:rPr>
      </w:pPr>
      <w:r w:rsidRPr="00A53870">
        <w:rPr>
          <w:b/>
          <w:sz w:val="28"/>
          <w:szCs w:val="28"/>
        </w:rPr>
        <w:t xml:space="preserve">Dot.: opracowania dokumentacji budowlanej </w:t>
      </w:r>
      <w:r w:rsidR="00711A27">
        <w:rPr>
          <w:b/>
          <w:sz w:val="28"/>
          <w:szCs w:val="28"/>
        </w:rPr>
        <w:t>budynku podlegającego ochronie KONSERWATORA ZABYTKÓW</w:t>
      </w:r>
      <w:r w:rsidR="0050384D" w:rsidRPr="00A53870">
        <w:rPr>
          <w:b/>
          <w:sz w:val="28"/>
          <w:szCs w:val="28"/>
        </w:rPr>
        <w:t xml:space="preserve"> </w:t>
      </w:r>
      <w:r w:rsidRPr="00A53870">
        <w:rPr>
          <w:b/>
          <w:sz w:val="28"/>
          <w:szCs w:val="28"/>
        </w:rPr>
        <w:t>nt. „ REMONT ELEWACJI B</w:t>
      </w:r>
      <w:r w:rsidR="00711A27">
        <w:rPr>
          <w:b/>
          <w:sz w:val="28"/>
          <w:szCs w:val="28"/>
        </w:rPr>
        <w:t>UDYNKU WRAZ Z O</w:t>
      </w:r>
      <w:bookmarkStart w:id="0" w:name="_GoBack"/>
      <w:bookmarkEnd w:id="0"/>
      <w:r w:rsidR="00711A27">
        <w:rPr>
          <w:b/>
          <w:sz w:val="28"/>
          <w:szCs w:val="28"/>
        </w:rPr>
        <w:t>CZYSZCZENIEM I IMPREGNACJĄ</w:t>
      </w:r>
      <w:r w:rsidRPr="00A53870">
        <w:rPr>
          <w:b/>
          <w:sz w:val="28"/>
          <w:szCs w:val="28"/>
        </w:rPr>
        <w:t xml:space="preserve"> POŁACI DACHU BUDYNKU PRZY </w:t>
      </w:r>
      <w:r w:rsidR="00711A27">
        <w:rPr>
          <w:b/>
          <w:sz w:val="28"/>
          <w:szCs w:val="28"/>
        </w:rPr>
        <w:t xml:space="preserve">                         </w:t>
      </w:r>
      <w:r w:rsidRPr="00A53870">
        <w:rPr>
          <w:b/>
          <w:sz w:val="28"/>
          <w:szCs w:val="28"/>
        </w:rPr>
        <w:t xml:space="preserve">UL. </w:t>
      </w:r>
      <w:r w:rsidR="0050384D" w:rsidRPr="00A53870">
        <w:rPr>
          <w:b/>
          <w:sz w:val="28"/>
          <w:szCs w:val="28"/>
        </w:rPr>
        <w:t>GRUNWALDZKIEJ 66 W POBIEROWIE” .</w:t>
      </w:r>
    </w:p>
    <w:p w:rsidR="006E7C11" w:rsidRPr="00A505B1" w:rsidRDefault="0050384D" w:rsidP="00A505B1">
      <w:pPr>
        <w:spacing w:after="0"/>
        <w:rPr>
          <w:b/>
          <w:sz w:val="28"/>
          <w:szCs w:val="28"/>
        </w:rPr>
      </w:pPr>
      <w:r w:rsidRPr="001D2D61">
        <w:t>Zakres opracowania :</w:t>
      </w:r>
    </w:p>
    <w:p w:rsidR="0050384D" w:rsidRPr="001D2D61" w:rsidRDefault="0050384D" w:rsidP="00A505B1">
      <w:pPr>
        <w:pStyle w:val="Akapitzlist"/>
        <w:numPr>
          <w:ilvl w:val="0"/>
          <w:numId w:val="1"/>
        </w:numPr>
        <w:spacing w:after="0"/>
      </w:pPr>
      <w:r w:rsidRPr="001D2D61">
        <w:t>Wykonanie dokumentacji projektowej  elewacji budynku w uzgodnieniu z konserwatorem zabytków , uzy</w:t>
      </w:r>
      <w:r w:rsidR="00741DFF" w:rsidRPr="001D2D61">
        <w:t>skanie decyzji administracyjnej</w:t>
      </w:r>
      <w:r w:rsidRPr="001D2D61">
        <w:t xml:space="preserve"> –</w:t>
      </w:r>
      <w:r w:rsidR="00741DFF" w:rsidRPr="001D2D61">
        <w:t xml:space="preserve"> pozwolenie</w:t>
      </w:r>
      <w:r w:rsidRPr="001D2D61">
        <w:t xml:space="preserve"> </w:t>
      </w:r>
      <w:r w:rsidR="00741DFF" w:rsidRPr="001D2D61">
        <w:t>na roboty budowlane</w:t>
      </w:r>
      <w:r w:rsidRPr="001D2D61">
        <w:t>.</w:t>
      </w:r>
    </w:p>
    <w:p w:rsidR="00A53870" w:rsidRPr="001D2D61" w:rsidRDefault="00A53870" w:rsidP="00A505B1">
      <w:pPr>
        <w:pStyle w:val="Akapitzlist"/>
        <w:numPr>
          <w:ilvl w:val="0"/>
          <w:numId w:val="1"/>
        </w:numPr>
        <w:spacing w:after="0"/>
      </w:pPr>
      <w:r w:rsidRPr="001D2D61">
        <w:t xml:space="preserve">Roboty towarzyszące przy robotach elewacyjnych : czyszczenie i malowanie balustrad, </w:t>
      </w:r>
      <w:r w:rsidR="00A505B1">
        <w:t>wymiana blacharki balustrady tarasu itp.</w:t>
      </w:r>
    </w:p>
    <w:p w:rsidR="006E7C11" w:rsidRPr="001D2D61" w:rsidRDefault="006E7C11" w:rsidP="00A505B1">
      <w:pPr>
        <w:pStyle w:val="Akapitzlist"/>
        <w:numPr>
          <w:ilvl w:val="0"/>
          <w:numId w:val="1"/>
        </w:numPr>
        <w:spacing w:after="0"/>
      </w:pPr>
      <w:r w:rsidRPr="001D2D61">
        <w:t>Opracowanie zakresu robót wykonania robót konserwacyjnych połaci dachu ceramicznego i kominów ( czy</w:t>
      </w:r>
      <w:r w:rsidR="00A53870" w:rsidRPr="001D2D61">
        <w:t xml:space="preserve">szczenie </w:t>
      </w:r>
      <w:r w:rsidRPr="001D2D61">
        <w:t xml:space="preserve"> ,</w:t>
      </w:r>
      <w:r w:rsidR="00A53870" w:rsidRPr="001D2D61">
        <w:t xml:space="preserve"> drobne, miejscowe</w:t>
      </w:r>
      <w:r w:rsidRPr="001D2D61">
        <w:t xml:space="preserve"> naprawa </w:t>
      </w:r>
      <w:r w:rsidR="00741DFF" w:rsidRPr="001D2D61">
        <w:t>,</w:t>
      </w:r>
      <w:r w:rsidRPr="001D2D61">
        <w:t xml:space="preserve"> wymiana </w:t>
      </w:r>
      <w:r w:rsidR="00A53870" w:rsidRPr="001D2D61">
        <w:t>zniszczonych elementów , impregnacja</w:t>
      </w:r>
      <w:r w:rsidRPr="001D2D61">
        <w:t xml:space="preserve"> </w:t>
      </w:r>
      <w:r w:rsidR="00A53870" w:rsidRPr="001D2D61">
        <w:t>, malowanie kominów</w:t>
      </w:r>
      <w:r w:rsidRPr="001D2D61">
        <w:t>)</w:t>
      </w:r>
      <w:r w:rsidR="00741DFF" w:rsidRPr="001D2D61">
        <w:t>,</w:t>
      </w:r>
    </w:p>
    <w:p w:rsidR="0050384D" w:rsidRPr="001D2D61" w:rsidRDefault="0050384D" w:rsidP="00A505B1">
      <w:pPr>
        <w:pStyle w:val="Akapitzlist"/>
        <w:numPr>
          <w:ilvl w:val="0"/>
          <w:numId w:val="1"/>
        </w:numPr>
        <w:spacing w:after="0"/>
      </w:pPr>
      <w:r w:rsidRPr="001D2D61">
        <w:t xml:space="preserve">Opracowanie specyfikacji technicznego wykonania i odbioru robót </w:t>
      </w:r>
      <w:r w:rsidR="006E7C11" w:rsidRPr="001D2D61">
        <w:t>,</w:t>
      </w:r>
    </w:p>
    <w:p w:rsidR="006E7C11" w:rsidRPr="001D2D61" w:rsidRDefault="006E7C11" w:rsidP="00A505B1">
      <w:pPr>
        <w:pStyle w:val="Akapitzlist"/>
        <w:numPr>
          <w:ilvl w:val="0"/>
          <w:numId w:val="1"/>
        </w:numPr>
        <w:spacing w:after="0"/>
      </w:pPr>
      <w:r w:rsidRPr="001D2D61">
        <w:t xml:space="preserve">Opracowanie przedmiarów robót i kosztorysów budowlanych w oparciu o obowiązujące narzuty i stawkę roboczogodziny </w:t>
      </w:r>
      <w:r w:rsidR="00741DFF" w:rsidRPr="001D2D61">
        <w:t xml:space="preserve"> oraz aktualne ceny </w:t>
      </w:r>
      <w:r w:rsidR="00A53870" w:rsidRPr="001D2D61">
        <w:t>materiałów budowlanych.</w:t>
      </w:r>
    </w:p>
    <w:p w:rsidR="001D2D61" w:rsidRPr="004E2E0F" w:rsidRDefault="001D2D61" w:rsidP="00A505B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6..  </w:t>
      </w:r>
      <w:r w:rsidRPr="004E2E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Opracowanie powyższej dokumentacji budowlanej – projektowej powinna zawierać : </w:t>
      </w:r>
    </w:p>
    <w:p w:rsidR="001D2D61" w:rsidRDefault="001D2D61" w:rsidP="00A505B1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projekt budowlany    -  4-y egz.,</w:t>
      </w:r>
    </w:p>
    <w:p w:rsidR="001D2D61" w:rsidRDefault="001D2D61" w:rsidP="00A505B1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przedmiary robót       -  po 2-a egz., ( oddzielnie dla elewacji i remontu dachu )</w:t>
      </w:r>
    </w:p>
    <w:p w:rsidR="001D2D61" w:rsidRDefault="001D2D61" w:rsidP="00A505B1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kosztorysy budowlane  po 2-a egz., ( oddzielnie dla elewacji i remontu dachu )</w:t>
      </w:r>
    </w:p>
    <w:p w:rsidR="001D2D61" w:rsidRDefault="001D2D61" w:rsidP="00A505B1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specyfikacje technicznego wykonania i odbioru robót  po 2-a egz.( oddzielnie dla elewacji i remontu dachu )</w:t>
      </w:r>
    </w:p>
    <w:p w:rsidR="001D2D61" w:rsidRDefault="001D2D61" w:rsidP="00A505B1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uzyskanie niezbędnych DECYZJI  nadzoru budowlanego zgodnie z obowiązującymi przepisami.</w:t>
      </w:r>
    </w:p>
    <w:p w:rsidR="001D2D61" w:rsidRPr="004E2E0F" w:rsidRDefault="001D2D61" w:rsidP="00A505B1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dostarczenie opracowania na nośniku elektronicznym – 4egz.</w:t>
      </w:r>
    </w:p>
    <w:p w:rsidR="001D2D61" w:rsidRPr="004E2E0F" w:rsidRDefault="001D2D61" w:rsidP="00A50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CE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4E2E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E2E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wycenia robót należy uwzględnić nadzór autorski pełniony przy wykonywaniu </w:t>
      </w:r>
    </w:p>
    <w:p w:rsidR="001D2D61" w:rsidRDefault="001D2D61" w:rsidP="00A505B1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robót .</w:t>
      </w:r>
    </w:p>
    <w:p w:rsidR="001D2D61" w:rsidRPr="00BF4B5E" w:rsidRDefault="001D2D61" w:rsidP="00A505B1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 w:rsidRPr="00BF4B5E">
        <w:rPr>
          <w:b/>
        </w:rPr>
        <w:t>Wykonawca jest zobowiązany do dokonania wizji na obiekcie .</w:t>
      </w:r>
    </w:p>
    <w:p w:rsidR="00BF4B5E" w:rsidRDefault="00BF4B5E" w:rsidP="00A505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Rozliczenie za wykonanie robót nastąpi w dwóch etapach :</w:t>
      </w:r>
    </w:p>
    <w:p w:rsidR="00BF4B5E" w:rsidRDefault="00BF4B5E" w:rsidP="00A505B1">
      <w:pPr>
        <w:pStyle w:val="Akapitzlist"/>
        <w:spacing w:after="0" w:line="24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etap – 90% wynagrodzenia po dokonaniu odbioru dokumentacji projektowej</w:t>
      </w:r>
    </w:p>
    <w:p w:rsidR="00BF4B5E" w:rsidRPr="00BF4B5E" w:rsidRDefault="00BF4B5E" w:rsidP="00A505B1">
      <w:pPr>
        <w:pStyle w:val="Akapitzlist"/>
        <w:spacing w:after="0" w:line="24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 etap – 10% wynagrodzenia po zakończeniu prowadzenia nadzoru autorskiego</w:t>
      </w:r>
    </w:p>
    <w:p w:rsidR="001D2D61" w:rsidRPr="00BF4B5E" w:rsidRDefault="001D2D61" w:rsidP="00A505B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Termin realizacji robót – 90 dni od podpisania umowy </w:t>
      </w:r>
      <w:r w:rsidR="00A505B1">
        <w:t xml:space="preserve">                                                                              </w:t>
      </w:r>
      <w:r w:rsidRPr="00BF4B5E">
        <w:rPr>
          <w:sz w:val="24"/>
          <w:szCs w:val="24"/>
        </w:rPr>
        <w:t>W załączeniu :</w:t>
      </w:r>
    </w:p>
    <w:p w:rsidR="001D2D61" w:rsidRPr="001D2D61" w:rsidRDefault="001D2D61" w:rsidP="001D2D61">
      <w:pPr>
        <w:pStyle w:val="Akapitzlist"/>
        <w:rPr>
          <w:sz w:val="24"/>
          <w:szCs w:val="24"/>
        </w:rPr>
      </w:pPr>
      <w:r w:rsidRPr="001D2D61">
        <w:rPr>
          <w:sz w:val="24"/>
          <w:szCs w:val="24"/>
        </w:rPr>
        <w:t>- Karta gminnej ewidencji zabytków  - 2 strony ,</w:t>
      </w:r>
    </w:p>
    <w:p w:rsidR="001D2D61" w:rsidRPr="004E2E0F" w:rsidRDefault="001D2D61" w:rsidP="001D2D61">
      <w:pPr>
        <w:rPr>
          <w:u w:val="single"/>
        </w:rPr>
      </w:pPr>
      <w:r w:rsidRPr="004E2E0F">
        <w:rPr>
          <w:u w:val="single"/>
        </w:rPr>
        <w:t>Termin składania ofert:</w:t>
      </w:r>
    </w:p>
    <w:p w:rsidR="001D2D61" w:rsidRPr="00007537" w:rsidRDefault="001D2D61" w:rsidP="001D2D61">
      <w:pPr>
        <w:rPr>
          <w:b/>
        </w:rPr>
      </w:pPr>
      <w:r>
        <w:t xml:space="preserve">Do dnia </w:t>
      </w:r>
      <w:r w:rsidR="00E96988">
        <w:rPr>
          <w:b/>
        </w:rPr>
        <w:t>15</w:t>
      </w:r>
      <w:r w:rsidR="000227D4">
        <w:rPr>
          <w:b/>
        </w:rPr>
        <w:t>.10</w:t>
      </w:r>
      <w:r>
        <w:rPr>
          <w:b/>
        </w:rPr>
        <w:t>.2020</w:t>
      </w:r>
      <w:r w:rsidRPr="00007537">
        <w:rPr>
          <w:b/>
        </w:rPr>
        <w:t>r</w:t>
      </w:r>
    </w:p>
    <w:p w:rsidR="00BF4B5E" w:rsidRDefault="001D2D61" w:rsidP="00BF4B5E">
      <w:pPr>
        <w:spacing w:after="0"/>
        <w:rPr>
          <w:u w:val="single"/>
        </w:rPr>
      </w:pPr>
      <w:r w:rsidRPr="004E2E0F">
        <w:rPr>
          <w:u w:val="single"/>
        </w:rPr>
        <w:t>Osoba do kontaktu :</w:t>
      </w:r>
    </w:p>
    <w:p w:rsidR="001D2D61" w:rsidRPr="00BF4B5E" w:rsidRDefault="001D2D61" w:rsidP="00BF4B5E">
      <w:pPr>
        <w:spacing w:after="0"/>
        <w:rPr>
          <w:u w:val="single"/>
        </w:rPr>
      </w:pPr>
      <w:r>
        <w:t xml:space="preserve"> kierownik obiektu – Renata Miłosz   (91 ) 444 14 90 ,</w:t>
      </w:r>
    </w:p>
    <w:p w:rsidR="001D2D61" w:rsidRDefault="001D2D61" w:rsidP="00BF4B5E">
      <w:pPr>
        <w:spacing w:after="0"/>
      </w:pPr>
      <w:r>
        <w:t xml:space="preserve"> Kierownik Działu </w:t>
      </w:r>
      <w:proofErr w:type="spellStart"/>
      <w:r>
        <w:t>Administracyjno</w:t>
      </w:r>
      <w:proofErr w:type="spellEnd"/>
      <w:r>
        <w:t xml:space="preserve"> –Technicznego US – Marcin Szymczykowski ( 91 ) 444 11 28</w:t>
      </w:r>
    </w:p>
    <w:p w:rsidR="00BF4B5E" w:rsidRPr="00B70323" w:rsidRDefault="001D2D61" w:rsidP="00BF4B5E">
      <w:pPr>
        <w:spacing w:after="0"/>
      </w:pPr>
      <w:r>
        <w:t xml:space="preserve"> Jolanta Janowska tel. (91) 444 11 34 </w:t>
      </w:r>
    </w:p>
    <w:p w:rsidR="001D2D61" w:rsidRPr="00223F63" w:rsidRDefault="001D2D61" w:rsidP="001D2D61">
      <w:pPr>
        <w:spacing w:after="0"/>
        <w:rPr>
          <w:b/>
          <w:u w:val="single"/>
        </w:rPr>
      </w:pPr>
      <w:r w:rsidRPr="00223F63">
        <w:rPr>
          <w:b/>
          <w:u w:val="single"/>
        </w:rPr>
        <w:t>Oferty należy składać na adres:</w:t>
      </w:r>
    </w:p>
    <w:p w:rsidR="001D2D61" w:rsidRPr="00223F63" w:rsidRDefault="001D2D61" w:rsidP="001D2D61">
      <w:pPr>
        <w:spacing w:after="0"/>
        <w:rPr>
          <w:b/>
        </w:rPr>
      </w:pPr>
      <w:r w:rsidRPr="00223F63">
        <w:rPr>
          <w:b/>
        </w:rPr>
        <w:t xml:space="preserve">Uniwersytet szczeciński </w:t>
      </w:r>
    </w:p>
    <w:p w:rsidR="001D2D61" w:rsidRPr="00223F63" w:rsidRDefault="001D2D61" w:rsidP="001D2D61">
      <w:pPr>
        <w:spacing w:after="0"/>
        <w:rPr>
          <w:b/>
        </w:rPr>
      </w:pPr>
      <w:r w:rsidRPr="00223F63">
        <w:rPr>
          <w:b/>
        </w:rPr>
        <w:t xml:space="preserve">Sekretariat Kanclerza </w:t>
      </w:r>
    </w:p>
    <w:p w:rsidR="001D2D61" w:rsidRPr="00223F63" w:rsidRDefault="001D2D61" w:rsidP="001D2D61">
      <w:pPr>
        <w:spacing w:after="0"/>
        <w:rPr>
          <w:b/>
        </w:rPr>
      </w:pPr>
      <w:r w:rsidRPr="00223F63">
        <w:rPr>
          <w:b/>
        </w:rPr>
        <w:t>Al. Papieża Jana Pawła II nr 31 ,</w:t>
      </w:r>
    </w:p>
    <w:p w:rsidR="006E7C11" w:rsidRPr="001D2D61" w:rsidRDefault="001D2D61" w:rsidP="001D2D61">
      <w:pPr>
        <w:spacing w:after="0"/>
        <w:rPr>
          <w:b/>
        </w:rPr>
      </w:pPr>
      <w:r>
        <w:rPr>
          <w:b/>
        </w:rPr>
        <w:t>70-453 Szczeci</w:t>
      </w:r>
      <w:r w:rsidR="00BF4B5E">
        <w:rPr>
          <w:b/>
        </w:rPr>
        <w:t>n</w:t>
      </w:r>
    </w:p>
    <w:sectPr w:rsidR="006E7C11" w:rsidRPr="001D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75E4"/>
    <w:multiLevelType w:val="hybridMultilevel"/>
    <w:tmpl w:val="3F04E38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4542A"/>
    <w:multiLevelType w:val="hybridMultilevel"/>
    <w:tmpl w:val="B14A0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10C1"/>
    <w:multiLevelType w:val="hybridMultilevel"/>
    <w:tmpl w:val="EB68A86C"/>
    <w:lvl w:ilvl="0" w:tplc="7E9A4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90610"/>
    <w:multiLevelType w:val="hybridMultilevel"/>
    <w:tmpl w:val="CB620948"/>
    <w:lvl w:ilvl="0" w:tplc="4538060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7514D28"/>
    <w:multiLevelType w:val="hybridMultilevel"/>
    <w:tmpl w:val="7CB6DAB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7F"/>
    <w:rsid w:val="000227D4"/>
    <w:rsid w:val="001D2D61"/>
    <w:rsid w:val="00224EAE"/>
    <w:rsid w:val="0050384D"/>
    <w:rsid w:val="00641C7F"/>
    <w:rsid w:val="006E7C11"/>
    <w:rsid w:val="00711A27"/>
    <w:rsid w:val="00741DFF"/>
    <w:rsid w:val="008527C0"/>
    <w:rsid w:val="00A505B1"/>
    <w:rsid w:val="00A53870"/>
    <w:rsid w:val="00BF4B5E"/>
    <w:rsid w:val="00CE6685"/>
    <w:rsid w:val="00E96988"/>
    <w:rsid w:val="00F8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A86E"/>
  <w15:chartTrackingRefBased/>
  <w15:docId w15:val="{94724B40-EFDF-4A59-88B4-B69615C0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8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Janowska</dc:creator>
  <cp:keywords/>
  <dc:description/>
  <cp:lastModifiedBy>Jolanta Janowska</cp:lastModifiedBy>
  <cp:revision>8</cp:revision>
  <cp:lastPrinted>2020-09-22T08:35:00Z</cp:lastPrinted>
  <dcterms:created xsi:type="dcterms:W3CDTF">2020-09-21T09:18:00Z</dcterms:created>
  <dcterms:modified xsi:type="dcterms:W3CDTF">2020-09-23T05:22:00Z</dcterms:modified>
</cp:coreProperties>
</file>