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5" w:rsidRDefault="007D0AE5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7D0AE5" w:rsidRDefault="004B34C5">
      <w:pPr>
        <w:pStyle w:val="Tekstpodstawowy"/>
        <w:tabs>
          <w:tab w:val="left" w:pos="0"/>
          <w:tab w:val="left" w:pos="993"/>
        </w:tabs>
      </w:pPr>
      <w:r>
        <w:rPr>
          <w:rFonts w:ascii="Tahoma" w:hAnsi="Tahoma" w:cs="Tahoma"/>
          <w:bCs/>
          <w:szCs w:val="24"/>
        </w:rPr>
        <w:t>……………………………………………..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/>
          <w:szCs w:val="24"/>
        </w:rPr>
        <w:t>Załącznik nr 2 do SWZ</w:t>
      </w:r>
    </w:p>
    <w:p w:rsidR="007D0AE5" w:rsidRDefault="004B34C5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</w:p>
    <w:p w:rsidR="007D0AE5" w:rsidRDefault="004B34C5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</w:t>
      </w:r>
    </w:p>
    <w:p w:rsidR="007D0AE5" w:rsidRDefault="004B34C5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Nr KRS (jeżeli dotyczy)………………</w:t>
      </w:r>
    </w:p>
    <w:p w:rsidR="007D0AE5" w:rsidRDefault="004B34C5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NIP/PESEL………………………………..</w:t>
      </w:r>
    </w:p>
    <w:p w:rsidR="007D0AE5" w:rsidRDefault="004B34C5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7D0AE5" w:rsidRDefault="004B34C5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:rsidR="007D0AE5" w:rsidRDefault="004B34C5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7D0AE5" w:rsidRDefault="007D0AE5">
      <w:pPr>
        <w:pStyle w:val="Tekstpodstawowy"/>
        <w:tabs>
          <w:tab w:val="left" w:pos="0"/>
          <w:tab w:val="left" w:pos="993"/>
        </w:tabs>
        <w:rPr>
          <w:rFonts w:ascii="Tahoma" w:hAnsi="Tahoma" w:cs="Tahoma"/>
          <w:b/>
        </w:rPr>
      </w:pPr>
    </w:p>
    <w:p w:rsidR="007D0AE5" w:rsidRDefault="007D0AE5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Załącznik_Nr_3"/>
      <w:bookmarkEnd w:id="0"/>
    </w:p>
    <w:p w:rsidR="007D0AE5" w:rsidRDefault="004B34C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</w:t>
      </w:r>
    </w:p>
    <w:p w:rsidR="007D0AE5" w:rsidRDefault="004B34C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Wykonawcy*/ podmiotu trzeciego na którego zdolnościach polega Wykonawca* </w:t>
      </w:r>
    </w:p>
    <w:p w:rsidR="007D0AE5" w:rsidRDefault="004B34C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niepodleganiu wykluczeniu z postępowania</w:t>
      </w:r>
    </w:p>
    <w:p w:rsidR="007D0AE5" w:rsidRDefault="007D0AE5">
      <w:pPr>
        <w:jc w:val="center"/>
        <w:rPr>
          <w:rFonts w:ascii="Tahoma" w:hAnsi="Tahoma" w:cs="Tahoma"/>
          <w:b/>
          <w:lang w:eastAsia="en-US"/>
        </w:rPr>
      </w:pPr>
    </w:p>
    <w:p w:rsidR="007D0AE5" w:rsidRDefault="004B34C5">
      <w:pPr>
        <w:jc w:val="center"/>
      </w:pPr>
      <w:r>
        <w:rPr>
          <w:rFonts w:ascii="Tahoma" w:hAnsi="Tahoma" w:cs="Tahoma"/>
          <w:b/>
          <w:lang w:eastAsia="en-US"/>
        </w:rPr>
        <w:t>składane na podstawie art. 125 ust. 1 ustawy z dnia 11 września 2019r. Prawo zamówień publicznych /Pzp/, dotyczące przesłanek wykluczenia z postępowania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bCs/>
          <w:lang w:eastAsia="en-US"/>
        </w:rPr>
        <w:t>na zadanie pn.</w:t>
      </w:r>
    </w:p>
    <w:p w:rsidR="007D0AE5" w:rsidRDefault="004B34C5">
      <w:pPr>
        <w:jc w:val="center"/>
      </w:pP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hd w:val="clear" w:color="auto" w:fill="FFFFFF"/>
        </w:rPr>
        <w:t>Modernizacja i rozbudowa oczyszczalni ścieków Łambinowice-Sowin</w:t>
      </w:r>
      <w:r>
        <w:rPr>
          <w:rFonts w:ascii="Tahoma" w:hAnsi="Tahoma" w:cs="Tahoma"/>
          <w:b/>
          <w:iCs/>
        </w:rPr>
        <w:t>”</w:t>
      </w:r>
    </w:p>
    <w:p w:rsidR="007D0AE5" w:rsidRDefault="007D0AE5">
      <w:pPr>
        <w:jc w:val="both"/>
        <w:rPr>
          <w:rFonts w:ascii="Tahoma" w:hAnsi="Tahoma" w:cs="Tahoma"/>
          <w:lang w:eastAsia="en-US"/>
        </w:rPr>
      </w:pPr>
    </w:p>
    <w:p w:rsidR="007D0AE5" w:rsidRDefault="004B34C5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Oświadczam, że nie podlegam wykluczeniu z postępowania na podstawie art. 108 ust. 1 pkt 1-6 ustawy Prawo Zamówień Publicznych</w:t>
      </w:r>
    </w:p>
    <w:p w:rsidR="007D0AE5" w:rsidRDefault="007D0AE5">
      <w:pPr>
        <w:jc w:val="both"/>
        <w:rPr>
          <w:rFonts w:ascii="Tahoma" w:hAnsi="Tahoma" w:cs="Tahoma"/>
          <w:lang w:eastAsia="en-US"/>
        </w:rPr>
      </w:pPr>
    </w:p>
    <w:p w:rsidR="007D0AE5" w:rsidRDefault="004B34C5">
      <w:pPr>
        <w:jc w:val="both"/>
      </w:pPr>
      <w:r>
        <w:rPr>
          <w:rFonts w:ascii="Tahoma" w:hAnsi="Tahoma" w:cs="Tahoma"/>
          <w:b/>
          <w:bCs/>
          <w:lang w:eastAsia="en-US"/>
        </w:rPr>
        <w:t>*)</w:t>
      </w:r>
      <w:r>
        <w:rPr>
          <w:rFonts w:ascii="Tahoma" w:hAnsi="Tahoma" w:cs="Tahoma"/>
          <w:lang w:eastAsia="en-US"/>
        </w:rPr>
        <w:t xml:space="preserve"> Oświadczam, że podlegam wykluczeniu z postępowania na podstawie art. …………. Pzp </w:t>
      </w:r>
      <w:r>
        <w:rPr>
          <w:rFonts w:ascii="Tahoma" w:hAnsi="Tahoma" w:cs="Tahoma"/>
          <w:i/>
          <w:sz w:val="20"/>
          <w:lang w:eastAsia="en-US"/>
        </w:rPr>
        <w:t>(</w:t>
      </w:r>
      <w:r>
        <w:rPr>
          <w:rFonts w:ascii="Tahoma" w:hAnsi="Tahoma" w:cs="Tahoma"/>
          <w:i/>
          <w:lang w:eastAsia="en-US"/>
        </w:rPr>
        <w:t>podać mającą zastosowanie podstawę wykluczenia spośród wymienionych powyżej)</w:t>
      </w:r>
      <w:r>
        <w:rPr>
          <w:rFonts w:ascii="Tahoma" w:hAnsi="Tahoma" w:cs="Tahoma"/>
          <w:lang w:eastAsia="en-US"/>
        </w:rPr>
        <w:t xml:space="preserve">. </w:t>
      </w:r>
    </w:p>
    <w:p w:rsidR="007D0AE5" w:rsidRDefault="004B34C5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Jednocześnie oświadczam, że w związku z ww. okolicznością, na podstawie art. 110 ust. 2 Pzp podjąłem następujące środki naprawcze: …………………………………………………………………………………………………..…………………………………………………………………………………………………..…………….…….……………………</w:t>
      </w:r>
    </w:p>
    <w:p w:rsidR="007D0AE5" w:rsidRDefault="004B34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2.Oświadczam, że nie podlegam wykluczeniu z postępowania na podstawie art. 7 ust.1 pkt 1-3 Ustawy z dnia 13 kwietnia 2022r. o szczególnych rozwiązaniach przeciwdziałania wspieraniu agresji na Ukrainę oraz służących ochronie bezpieczeństwa Narodowego (Dz. U. 2022 r. poz. 835)</w:t>
      </w:r>
    </w:p>
    <w:p w:rsidR="007D0AE5" w:rsidRDefault="007D0AE5">
      <w:pPr>
        <w:jc w:val="both"/>
      </w:pPr>
    </w:p>
    <w:p w:rsidR="0065106C" w:rsidRDefault="0065106C" w:rsidP="0065106C">
      <w:pPr>
        <w:jc w:val="both"/>
        <w:rPr>
          <w:rFonts w:ascii="Tahoma" w:hAnsi="Tahoma" w:cs="Tahoma"/>
        </w:rPr>
      </w:pPr>
      <w:r w:rsidRPr="0065106C">
        <w:rPr>
          <w:rFonts w:ascii="Tahoma" w:hAnsi="Tahoma" w:cs="Tahoma"/>
        </w:rPr>
        <w:t>3.Informacja na temat podwykonawców niebędących</w:t>
      </w:r>
      <w:r>
        <w:rPr>
          <w:rFonts w:ascii="Tahoma" w:hAnsi="Tahoma" w:cs="Tahoma"/>
        </w:rPr>
        <w:t xml:space="preserve"> </w:t>
      </w:r>
      <w:r w:rsidRPr="0065106C">
        <w:rPr>
          <w:rFonts w:ascii="Tahoma" w:hAnsi="Tahoma" w:cs="Tahoma"/>
        </w:rPr>
        <w:t>podmiotami udostępniającymi zasoby (jeżeli dotyczy)</w:t>
      </w:r>
    </w:p>
    <w:p w:rsidR="0065106C" w:rsidRDefault="0065106C" w:rsidP="0065106C">
      <w:pPr>
        <w:spacing w:after="200" w:line="276" w:lineRule="auto"/>
        <w:jc w:val="both"/>
        <w:rPr>
          <w:rFonts w:ascii="Tahoma" w:hAnsi="Tahoma" w:cs="Tahoma"/>
        </w:rPr>
      </w:pPr>
    </w:p>
    <w:p w:rsidR="0065106C" w:rsidRDefault="0065106C" w:rsidP="0065106C">
      <w:pPr>
        <w:spacing w:after="200" w:line="276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Informuję, że podwykonawca niebędący podmiotem udostępniającym</w:t>
      </w:r>
      <w:r w:rsidRPr="0065106C">
        <w:rPr>
          <w:rFonts w:ascii="Tahoma" w:hAnsi="Tahoma" w:cs="Tahoma"/>
        </w:rPr>
        <w:t xml:space="preserve"> zasoby</w:t>
      </w:r>
      <w:r>
        <w:rPr>
          <w:rFonts w:ascii="Tahoma" w:hAnsi="Tahoma" w:cs="Tahoma"/>
        </w:rPr>
        <w:t xml:space="preserve"> nie podlega wykluczeniu na podstawie</w:t>
      </w:r>
      <w:r w:rsidRPr="0065106C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art. 108 ust. 1 pkt 1-6 ustawy Prawo Zamówień Publicznych</w:t>
      </w:r>
    </w:p>
    <w:p w:rsidR="0065106C" w:rsidRPr="0065106C" w:rsidRDefault="0065106C" w:rsidP="0065106C">
      <w:pPr>
        <w:jc w:val="both"/>
        <w:rPr>
          <w:rFonts w:ascii="Tahoma" w:hAnsi="Tahoma" w:cs="Tahoma"/>
        </w:rPr>
      </w:pPr>
    </w:p>
    <w:p w:rsidR="007D0AE5" w:rsidRDefault="007D0AE5">
      <w:pPr>
        <w:jc w:val="both"/>
        <w:rPr>
          <w:rFonts w:ascii="Tahoma" w:hAnsi="Tahoma" w:cs="Tahoma"/>
          <w:b/>
          <w:lang w:eastAsia="en-US"/>
        </w:rPr>
      </w:pPr>
    </w:p>
    <w:p w:rsidR="007D0AE5" w:rsidRDefault="007D0AE5">
      <w:pPr>
        <w:jc w:val="both"/>
        <w:rPr>
          <w:rFonts w:ascii="Tahoma" w:hAnsi="Tahoma" w:cs="Tahoma"/>
          <w:b/>
          <w:lang w:eastAsia="en-US"/>
        </w:rPr>
      </w:pPr>
    </w:p>
    <w:p w:rsidR="007D0AE5" w:rsidRDefault="004B34C5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 DOTYCZĄCE PODANYCH INFORMACJI</w:t>
      </w:r>
    </w:p>
    <w:p w:rsidR="007D0AE5" w:rsidRDefault="007D0AE5">
      <w:pPr>
        <w:jc w:val="both"/>
        <w:rPr>
          <w:rFonts w:ascii="Tahoma" w:hAnsi="Tahoma" w:cs="Tahoma"/>
          <w:lang w:eastAsia="en-US"/>
        </w:rPr>
      </w:pPr>
    </w:p>
    <w:p w:rsidR="007D0AE5" w:rsidRDefault="004B34C5">
      <w:pPr>
        <w:pStyle w:val="Tekstpodstawowy"/>
        <w:ind w:right="1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0AE5" w:rsidRDefault="007D0AE5">
      <w:pPr>
        <w:jc w:val="both"/>
        <w:rPr>
          <w:rFonts w:ascii="Tahoma" w:hAnsi="Tahoma" w:cs="Tahoma"/>
          <w:lang w:eastAsia="en-US"/>
        </w:rPr>
      </w:pPr>
    </w:p>
    <w:p w:rsidR="007D0AE5" w:rsidRDefault="004B34C5">
      <w:pPr>
        <w:jc w:val="both"/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:rsidR="007D0AE5" w:rsidRDefault="007D0A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:rsidR="007D0AE5" w:rsidRDefault="007D0AE5">
      <w:pPr>
        <w:pStyle w:val="Tekstpodstawowy"/>
        <w:ind w:right="140"/>
        <w:jc w:val="both"/>
        <w:rPr>
          <w:rFonts w:ascii="Tahoma" w:hAnsi="Tahoma" w:cs="Tahoma"/>
          <w:sz w:val="32"/>
          <w:szCs w:val="32"/>
        </w:rPr>
      </w:pPr>
    </w:p>
    <w:p w:rsidR="007D0AE5" w:rsidRDefault="004B34C5">
      <w:pPr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*niepotrzebne skreślić </w:t>
      </w:r>
    </w:p>
    <w:p w:rsidR="007D0AE5" w:rsidRDefault="007D0AE5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:rsidR="007D0AE5" w:rsidRDefault="007D0AE5">
      <w:pPr>
        <w:pStyle w:val="Nagwek1"/>
        <w:jc w:val="right"/>
        <w:rPr>
          <w:rFonts w:ascii="Tahoma" w:hAnsi="Tahoma" w:cs="Tahoma"/>
          <w:b w:val="0"/>
          <w:sz w:val="24"/>
          <w:szCs w:val="24"/>
        </w:rPr>
      </w:pPr>
    </w:p>
    <w:p w:rsidR="007D0AE5" w:rsidRDefault="004B34C5">
      <w:pPr>
        <w:pStyle w:val="Nagwek1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UWAGA!</w:t>
      </w:r>
    </w:p>
    <w:p w:rsidR="007D0AE5" w:rsidRDefault="004B34C5">
      <w:pPr>
        <w:pStyle w:val="Nagwek1"/>
        <w:jc w:val="both"/>
      </w:pP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zasoby.</w:t>
      </w:r>
    </w:p>
    <w:p w:rsidR="007D0AE5" w:rsidRDefault="007D0AE5"/>
    <w:sectPr w:rsidR="007D0AE5" w:rsidSect="005B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FB" w:rsidRDefault="00A771FB">
      <w:r>
        <w:separator/>
      </w:r>
    </w:p>
  </w:endnote>
  <w:endnote w:type="continuationSeparator" w:id="0">
    <w:p w:rsidR="00A771FB" w:rsidRDefault="00A7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FB" w:rsidRDefault="00A771FB">
      <w:r>
        <w:rPr>
          <w:color w:val="000000"/>
        </w:rPr>
        <w:separator/>
      </w:r>
    </w:p>
  </w:footnote>
  <w:footnote w:type="continuationSeparator" w:id="0">
    <w:p w:rsidR="00A771FB" w:rsidRDefault="00A7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2B8"/>
    <w:multiLevelType w:val="multilevel"/>
    <w:tmpl w:val="8D100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AE5"/>
    <w:rsid w:val="001B0360"/>
    <w:rsid w:val="003506C2"/>
    <w:rsid w:val="004B34C5"/>
    <w:rsid w:val="005B7086"/>
    <w:rsid w:val="0065106C"/>
    <w:rsid w:val="00690F80"/>
    <w:rsid w:val="006E25C5"/>
    <w:rsid w:val="007D0AE5"/>
    <w:rsid w:val="00813F79"/>
    <w:rsid w:val="00A7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86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rsid w:val="005B7086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B708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5B7086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rsid w:val="005B7086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sid w:val="005B7086"/>
    <w:rPr>
      <w:rFonts w:ascii="Symbol" w:eastAsia="Times New Roman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Małgosia</cp:lastModifiedBy>
  <cp:revision>5</cp:revision>
  <dcterms:created xsi:type="dcterms:W3CDTF">2022-12-21T15:10:00Z</dcterms:created>
  <dcterms:modified xsi:type="dcterms:W3CDTF">2023-03-10T07:50:00Z</dcterms:modified>
</cp:coreProperties>
</file>