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184A28BA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13E5D841" w14:textId="77777777" w:rsidR="009359E7" w:rsidRDefault="001D4D1E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="008F5DA4">
        <w:rPr>
          <w:rFonts w:ascii="Times New Roman" w:eastAsia="Times New Roman" w:hAnsi="Times New Roman" w:cs="Times New Roman"/>
          <w:b/>
          <w:sz w:val="28"/>
          <w:szCs w:val="28"/>
        </w:rPr>
        <w:t xml:space="preserve"> DLA ZADANIA NR 1</w:t>
      </w:r>
    </w:p>
    <w:p w14:paraId="08AC9D58" w14:textId="58076292" w:rsidR="00D417E3" w:rsidRDefault="009359E7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9E7">
        <w:rPr>
          <w:rFonts w:ascii="Times New Roman" w:eastAsia="Times New Roman" w:hAnsi="Times New Roman" w:cs="Times New Roman"/>
          <w:b/>
          <w:sz w:val="28"/>
          <w:szCs w:val="28"/>
        </w:rPr>
        <w:t xml:space="preserve">„Zagospodarowanie terenu przy świetlicy wiejskiej w Kocanowie </w:t>
      </w:r>
      <w:r w:rsidRPr="009359E7">
        <w:rPr>
          <w:rFonts w:ascii="Times New Roman" w:eastAsia="Times New Roman" w:hAnsi="Times New Roman" w:cs="Times New Roman"/>
          <w:b/>
          <w:sz w:val="28"/>
          <w:szCs w:val="28"/>
        </w:rPr>
        <w:br/>
        <w:t>z remontem budynku świetlicy oraz budową drogi dojazdowej" - etap I</w:t>
      </w:r>
      <w:r w:rsidR="008F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D1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11CEEC4" w14:textId="718773B2" w:rsidR="00D417E3" w:rsidRPr="0081739A" w:rsidRDefault="001D4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739A">
        <w:rPr>
          <w:rFonts w:ascii="Times New Roman" w:eastAsia="Times New Roman" w:hAnsi="Times New Roman" w:cs="Times New Roman"/>
        </w:rPr>
        <w:t xml:space="preserve">Nawiązując do zaproszenia do złożenia oferty w trybie art. 275 pkt 1 (trybie podstawowym bez negocjacji) o wartości zamówienia nieprzekraczającej progów unijnych o jakich stanowi art. 3 ustawy </w:t>
      </w:r>
      <w:r w:rsidR="008F5DA4" w:rsidRPr="0081739A">
        <w:rPr>
          <w:rFonts w:ascii="Times New Roman" w:eastAsia="Times New Roman" w:hAnsi="Times New Roman" w:cs="Times New Roman"/>
        </w:rPr>
        <w:br/>
      </w:r>
      <w:r w:rsidRPr="0081739A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B27865">
        <w:rPr>
          <w:rFonts w:ascii="Times New Roman" w:eastAsia="Times New Roman" w:hAnsi="Times New Roman" w:cs="Times New Roman"/>
        </w:rPr>
        <w:t>t.j</w:t>
      </w:r>
      <w:proofErr w:type="spellEnd"/>
      <w:r w:rsidR="00B27865">
        <w:rPr>
          <w:rFonts w:ascii="Times New Roman" w:eastAsia="Times New Roman" w:hAnsi="Times New Roman" w:cs="Times New Roman"/>
        </w:rPr>
        <w:t xml:space="preserve">. </w:t>
      </w:r>
      <w:r w:rsidRPr="0081739A">
        <w:rPr>
          <w:rFonts w:ascii="Times New Roman" w:eastAsia="Times New Roman" w:hAnsi="Times New Roman" w:cs="Times New Roman"/>
        </w:rPr>
        <w:t>Dz. U. z 20</w:t>
      </w:r>
      <w:r w:rsidR="008F5DA4" w:rsidRPr="0081739A">
        <w:rPr>
          <w:rFonts w:ascii="Times New Roman" w:eastAsia="Times New Roman" w:hAnsi="Times New Roman" w:cs="Times New Roman"/>
        </w:rPr>
        <w:t>21</w:t>
      </w:r>
      <w:r w:rsidRPr="0081739A">
        <w:rPr>
          <w:rFonts w:ascii="Times New Roman" w:eastAsia="Times New Roman" w:hAnsi="Times New Roman" w:cs="Times New Roman"/>
        </w:rPr>
        <w:t xml:space="preserve"> r. poz. </w:t>
      </w:r>
      <w:r w:rsidR="008F5DA4" w:rsidRPr="0081739A">
        <w:rPr>
          <w:rFonts w:ascii="Times New Roman" w:eastAsia="Times New Roman" w:hAnsi="Times New Roman" w:cs="Times New Roman"/>
        </w:rPr>
        <w:t xml:space="preserve">1129 z </w:t>
      </w:r>
      <w:proofErr w:type="spellStart"/>
      <w:r w:rsidR="008F5DA4" w:rsidRPr="0081739A">
        <w:rPr>
          <w:rFonts w:ascii="Times New Roman" w:eastAsia="Times New Roman" w:hAnsi="Times New Roman" w:cs="Times New Roman"/>
        </w:rPr>
        <w:t>późn</w:t>
      </w:r>
      <w:proofErr w:type="spellEnd"/>
      <w:r w:rsidR="008F5DA4" w:rsidRPr="0081739A">
        <w:rPr>
          <w:rFonts w:ascii="Times New Roman" w:eastAsia="Times New Roman" w:hAnsi="Times New Roman" w:cs="Times New Roman"/>
        </w:rPr>
        <w:t>. zm.</w:t>
      </w:r>
      <w:r w:rsidRPr="0081739A">
        <w:rPr>
          <w:rFonts w:ascii="Times New Roman" w:eastAsia="Times New Roman" w:hAnsi="Times New Roman" w:cs="Times New Roman"/>
        </w:rPr>
        <w:t>) na roboty budowlane pn.:</w:t>
      </w:r>
    </w:p>
    <w:p w14:paraId="2E00BF14" w14:textId="0123F365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AAA01C" w14:textId="5075D028" w:rsidR="00D417E3" w:rsidRPr="0081739A" w:rsidRDefault="00261C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173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“</w:t>
      </w:r>
      <w:r w:rsidR="008F5DA4" w:rsidRPr="0081739A">
        <w:rPr>
          <w:rFonts w:ascii="Times New Roman" w:hAnsi="Times New Roman" w:cs="Times New Roman"/>
          <w:b/>
          <w:sz w:val="32"/>
          <w:szCs w:val="32"/>
        </w:rPr>
        <w:t xml:space="preserve"> Przebudowa świetlic wiejskich na terenie gminy Pobiedziska</w:t>
      </w:r>
      <w:r w:rsidRPr="008173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”</w:t>
      </w:r>
    </w:p>
    <w:p w14:paraId="50CD4A48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br/>
      </w:r>
      <w:r w:rsidRPr="0081739A">
        <w:rPr>
          <w:rFonts w:ascii="Times New Roman" w:eastAsia="Times New Roman" w:hAnsi="Times New Roman" w:cs="Times New Roman"/>
          <w:b/>
          <w:sz w:val="24"/>
        </w:rPr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601BA14B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07918A" w14:textId="77777777" w:rsidR="009359E7" w:rsidRDefault="009359E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435D39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Pr="008F5DA4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AD41" w14:textId="0EBBDEBA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w cenie naszej oferty zostały uwzględnione wszystkie koszty wykonania zamówienia</w:t>
      </w:r>
      <w:r w:rsidR="008F5DA4" w:rsidRPr="008F5DA4">
        <w:t xml:space="preserve"> </w:t>
      </w:r>
      <w:r w:rsidR="008F5DA4" w:rsidRPr="008F5DA4">
        <w:br/>
      </w:r>
      <w:r w:rsidRPr="008F5DA4">
        <w:t>i cena nie ulegnie  zmianie w okresie obowiązywania umowy</w:t>
      </w:r>
      <w:r w:rsidR="008F5DA4" w:rsidRPr="008F5DA4">
        <w:t>;</w:t>
      </w:r>
    </w:p>
    <w:p w14:paraId="15AF9FDF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zapoznałem się ze Specyfikacją Warunków Zamówienia oraz stanowiącymi jej integralną    </w:t>
      </w:r>
      <w:r w:rsidRPr="008F5DA4">
        <w:br/>
        <w:t>część załącznikami i nie wnoszę do niej zastrzeżeń oraz przyjmujemy warunki w nich zawarte</w:t>
      </w:r>
      <w:r w:rsidR="008F5DA4" w:rsidRPr="008F5DA4">
        <w:t>;</w:t>
      </w:r>
    </w:p>
    <w:p w14:paraId="0CD6EAA2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uważam się za związanego niniejszą ofertą do dnia wskazanego w Specyfikacji Warunków Zamówienia w przedmiotowym postępowaniu</w:t>
      </w:r>
      <w:r w:rsidR="008F5DA4" w:rsidRPr="008F5DA4">
        <w:t>;</w:t>
      </w:r>
    </w:p>
    <w:p w14:paraId="14C54A47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akceptuję warunki płatności – przelewem w terminie do 30 dni od dnia poprawnie złożonej faktury</w:t>
      </w:r>
      <w:r w:rsidR="008F5DA4" w:rsidRPr="008F5DA4">
        <w:t>;</w:t>
      </w:r>
    </w:p>
    <w:p w14:paraId="5CC06C59" w14:textId="03DB3E5B" w:rsidR="00D417E3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akceptuję warunki określone we wzorze umowy stanowiącym załącznik Nr </w:t>
      </w:r>
      <w:r w:rsidR="00C7316E">
        <w:t>8</w:t>
      </w:r>
      <w:r w:rsidRPr="008F5DA4">
        <w:t xml:space="preserve"> do SWZ </w:t>
      </w:r>
      <w:r w:rsidR="008F5DA4" w:rsidRPr="008F5DA4">
        <w:br/>
      </w:r>
      <w:r w:rsidRPr="008F5DA4">
        <w:t xml:space="preserve">i nie wnoszę do niej zastrzeżeń,    </w:t>
      </w:r>
    </w:p>
    <w:p w14:paraId="5D096966" w14:textId="4B1FA041" w:rsidR="00D417E3" w:rsidRPr="008F5DA4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Wykonawcy wspólnie ubiegający się o udzielenie zamówienia oświadczamy, że dla </w:t>
      </w:r>
      <w:r w:rsid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 </w:t>
      </w: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niniejszego zamówienia, zgodnie z art. 58 ust. 2 ustawy </w:t>
      </w:r>
      <w:proofErr w:type="spellStart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982ED4" w14:textId="77777777" w:rsidR="008F5DA4" w:rsidRPr="00857510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12F76387" w14:textId="77777777" w:rsidR="008F5DA4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>podpisania umowy w terminie i miejscu wskazanym przez Zamawiającego</w:t>
      </w:r>
      <w:r w:rsidR="008F5DA4" w:rsidRPr="00857510">
        <w:t>;</w:t>
      </w:r>
    </w:p>
    <w:p w14:paraId="6077FB7A" w14:textId="1CEF183F" w:rsidR="00D417E3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 xml:space="preserve">wniesienia zabezpieczenia należytego wykonania umowy w wysokości </w:t>
      </w:r>
      <w:r w:rsidRPr="00B27865">
        <w:t xml:space="preserve">5 % </w:t>
      </w:r>
      <w:r w:rsidRPr="00857510">
        <w:t>ceny całkowitej (brutto) podanej w ofercie.</w:t>
      </w:r>
    </w:p>
    <w:p w14:paraId="75F74FCF" w14:textId="77777777" w:rsidR="00D417E3" w:rsidRPr="00857510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A0D9" w14:textId="77777777" w:rsidR="00857510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7E2FE4E2" w:rsidR="00D417E3" w:rsidRPr="00857510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Pr="00857510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B35EB88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CC441" w14:textId="77777777" w:rsidR="00857510" w:rsidRPr="00857510" w:rsidRDefault="0085751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6148F0D" w14:textId="3D7E1873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626CB" w14:textId="6B07ABC4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9ECF0" w14:textId="77777777" w:rsidR="00857510" w:rsidRDefault="00857510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74ECBC" w14:textId="1E33A1EF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E3B3E" w14:textId="77777777" w:rsidR="00D417E3" w:rsidRPr="00857510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Pr="00857510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857510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AFE" w14:textId="77777777" w:rsid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62FD7973" w14:textId="77777777" w:rsidR="007777D0" w:rsidRDefault="007777D0" w:rsidP="007777D0">
      <w:pPr>
        <w:pStyle w:val="Akapitzlist"/>
      </w:pPr>
    </w:p>
    <w:p w14:paraId="77B6E466" w14:textId="525CB13E" w:rsidR="00D417E3" w:rsidRP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77D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72965485" w:rsidR="00D417E3" w:rsidRPr="00857510" w:rsidRDefault="0081739A" w:rsidP="0081739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D1E" w:rsidRPr="00857510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0A45FF" w:rsidR="00D417E3" w:rsidRDefault="0081739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D4D1E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1A321E72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1739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06A9EEBC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81739A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6AF4F" w14:textId="5EFA9434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8173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739A"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36904BEE" w14:textId="77777777" w:rsidR="00D417E3" w:rsidRPr="0081739A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1CC4C8" w14:textId="77777777" w:rsid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mikroprzedsiębiorstwem,</w:t>
      </w:r>
    </w:p>
    <w:p w14:paraId="03BAC9FC" w14:textId="20A2ADA1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małym przedsiębiorstwem,</w:t>
      </w:r>
    </w:p>
    <w:p w14:paraId="2FE37402" w14:textId="6A190748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średnim przedsiębiorstwem</w:t>
      </w:r>
    </w:p>
    <w:p w14:paraId="1E8FD206" w14:textId="4C55836B" w:rsidR="00D417E3" w:rsidRPr="0081739A" w:rsidRDefault="0081739A" w:rsidP="0081739A">
      <w:pPr>
        <w:ind w:left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dużym przedsiębiorstwem</w:t>
      </w:r>
    </w:p>
    <w:p w14:paraId="0E78F531" w14:textId="35F6B49D" w:rsidR="00D417E3" w:rsidRPr="0081739A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631771" w14:textId="318AB385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61871E32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79E3D5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2CA39F33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C1F3FA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 w:rsidSect="009359E7">
      <w:headerReference w:type="default" r:id="rId8"/>
      <w:footerReference w:type="default" r:id="rId9"/>
      <w:pgSz w:w="11906" w:h="16838"/>
      <w:pgMar w:top="851" w:right="1134" w:bottom="1418" w:left="1418" w:header="284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804287"/>
      <w:docPartObj>
        <w:docPartGallery w:val="Page Numbers (Bottom of Page)"/>
        <w:docPartUnique/>
      </w:docPartObj>
    </w:sdtPr>
    <w:sdtEndPr/>
    <w:sdtContent>
      <w:p w14:paraId="5F8A7324" w14:textId="2F2108B7" w:rsidR="00A97E85" w:rsidRDefault="00A97E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9C09" w14:textId="316953D5" w:rsidR="00A97E85" w:rsidRPr="00A97E85" w:rsidRDefault="00A97E85" w:rsidP="00A97E85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lang w:eastAsia="en-US"/>
      </w:rPr>
    </w:pPr>
    <w:r>
      <w:rPr>
        <w:rFonts w:asciiTheme="minorHAnsi" w:eastAsiaTheme="minorHAnsi" w:hAnsiTheme="minorHAnsi" w:cstheme="minorBidi"/>
        <w:noProof/>
        <w:lang w:eastAsia="en-US"/>
      </w:rPr>
      <w:t>Postępownie nr ZP.271.</w:t>
    </w:r>
    <w:r w:rsidR="00346DA7">
      <w:rPr>
        <w:rFonts w:asciiTheme="minorHAnsi" w:eastAsiaTheme="minorHAnsi" w:hAnsiTheme="minorHAnsi" w:cstheme="minorBidi"/>
        <w:noProof/>
        <w:lang w:eastAsia="en-US"/>
      </w:rPr>
      <w:t>20</w:t>
    </w:r>
    <w:r>
      <w:rPr>
        <w:rFonts w:asciiTheme="minorHAnsi" w:eastAsiaTheme="minorHAnsi" w:hAnsiTheme="minorHAnsi" w:cstheme="minorBidi"/>
        <w:noProof/>
        <w:lang w:eastAsia="en-US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1D4D1E"/>
    <w:rsid w:val="00261C51"/>
    <w:rsid w:val="00346DA7"/>
    <w:rsid w:val="00422291"/>
    <w:rsid w:val="00730258"/>
    <w:rsid w:val="007777D0"/>
    <w:rsid w:val="007B682E"/>
    <w:rsid w:val="0081739A"/>
    <w:rsid w:val="00857510"/>
    <w:rsid w:val="008F5DA4"/>
    <w:rsid w:val="009359E7"/>
    <w:rsid w:val="00A97E85"/>
    <w:rsid w:val="00B27865"/>
    <w:rsid w:val="00C7316E"/>
    <w:rsid w:val="00CB4A4E"/>
    <w:rsid w:val="00D417E3"/>
    <w:rsid w:val="00D46780"/>
    <w:rsid w:val="00F758DD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Nina Łeptuch-Basa</cp:lastModifiedBy>
  <cp:revision>7</cp:revision>
  <cp:lastPrinted>2021-05-12T06:37:00Z</cp:lastPrinted>
  <dcterms:created xsi:type="dcterms:W3CDTF">2021-07-22T17:43:00Z</dcterms:created>
  <dcterms:modified xsi:type="dcterms:W3CDTF">2021-10-12T08:00:00Z</dcterms:modified>
</cp:coreProperties>
</file>