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4227B6">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4227B6">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C46462">
        <w:rPr>
          <w:rFonts w:cs="Times New Roman"/>
          <w:b/>
        </w:rPr>
        <w:t>6</w:t>
      </w:r>
      <w:r w:rsidR="00AF7818">
        <w:rPr>
          <w:rFonts w:cs="Times New Roman"/>
          <w:b/>
        </w:rPr>
        <w:t>.2022</w:t>
      </w:r>
    </w:p>
    <w:p w:rsidR="002B57A0" w:rsidRPr="009C2080" w:rsidRDefault="002B57A0" w:rsidP="004227B6">
      <w:pPr>
        <w:suppressAutoHyphens/>
        <w:spacing w:after="0" w:line="288" w:lineRule="auto"/>
        <w:rPr>
          <w:rFonts w:eastAsia="Times New Roman" w:cs="Times New Roman"/>
          <w:iCs/>
          <w:lang w:eastAsia="ar-SA"/>
        </w:rPr>
      </w:pPr>
    </w:p>
    <w:p w:rsidR="002F0680" w:rsidRDefault="002F0680" w:rsidP="004227B6">
      <w:pPr>
        <w:spacing w:after="0" w:line="288" w:lineRule="auto"/>
        <w:rPr>
          <w:rFonts w:eastAsia="Times New Roman" w:cs="Times New Roman"/>
          <w:iCs/>
          <w:lang w:eastAsia="ar-SA"/>
        </w:rPr>
      </w:pPr>
    </w:p>
    <w:p w:rsidR="002B57A0" w:rsidRPr="009C2080" w:rsidRDefault="002B57A0" w:rsidP="004227B6">
      <w:pPr>
        <w:spacing w:after="0" w:line="288" w:lineRule="auto"/>
        <w:rPr>
          <w:rFonts w:cs="Times New Roman"/>
          <w:b/>
        </w:rPr>
      </w:pPr>
      <w:r w:rsidRPr="009C2080">
        <w:rPr>
          <w:rFonts w:cs="Times New Roman"/>
          <w:b/>
        </w:rPr>
        <w:t>Podmiot udostępniający zasoby:</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4227B6">
      <w:pPr>
        <w:spacing w:after="0" w:line="288" w:lineRule="auto"/>
        <w:rPr>
          <w:rFonts w:cs="Times New Roman"/>
          <w:u w:val="single"/>
        </w:rPr>
      </w:pPr>
      <w:r w:rsidRPr="009C2080">
        <w:rPr>
          <w:rFonts w:cs="Times New Roman"/>
          <w:u w:val="single"/>
        </w:rPr>
        <w:t>reprezentowany przez:</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4227B6">
      <w:pPr>
        <w:suppressAutoHyphens/>
        <w:spacing w:after="0" w:line="288" w:lineRule="auto"/>
        <w:rPr>
          <w:rFonts w:eastAsia="Times New Roman" w:cs="Times New Roman"/>
          <w:lang w:eastAsia="ar-SA"/>
        </w:rPr>
      </w:pPr>
    </w:p>
    <w:p w:rsidR="002B57A0" w:rsidRPr="009C2080" w:rsidRDefault="002B57A0" w:rsidP="004227B6">
      <w:pPr>
        <w:spacing w:after="0" w:line="288" w:lineRule="auto"/>
        <w:jc w:val="center"/>
        <w:rPr>
          <w:rFonts w:cs="Times New Roman"/>
        </w:rPr>
      </w:pPr>
    </w:p>
    <w:p w:rsidR="002B57A0" w:rsidRPr="009C2080" w:rsidRDefault="002B57A0" w:rsidP="004227B6">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4227B6">
      <w:pPr>
        <w:spacing w:line="288" w:lineRule="auto"/>
        <w:jc w:val="center"/>
        <w:rPr>
          <w:rFonts w:cs="Times New Roman"/>
          <w:b/>
          <w:sz w:val="28"/>
          <w:szCs w:val="28"/>
        </w:rPr>
      </w:pPr>
      <w:r w:rsidRPr="00716DA4">
        <w:rPr>
          <w:rFonts w:cs="Times New Roman"/>
          <w:b/>
          <w:sz w:val="28"/>
          <w:szCs w:val="28"/>
        </w:rPr>
        <w:t>„</w:t>
      </w:r>
      <w:r w:rsidR="00C46462" w:rsidRPr="00C46462">
        <w:rPr>
          <w:rFonts w:cs="Times New Roman"/>
          <w:b/>
          <w:sz w:val="28"/>
          <w:szCs w:val="28"/>
        </w:rPr>
        <w:t>Remont kapitalny zabytkowego mostu nad rzeką Regą w miejscowości Trzebiatów</w:t>
      </w:r>
      <w:r w:rsidRPr="00716DA4">
        <w:rPr>
          <w:rFonts w:cs="Times New Roman"/>
          <w:b/>
          <w:sz w:val="28"/>
          <w:szCs w:val="28"/>
        </w:rPr>
        <w:t>”</w:t>
      </w:r>
    </w:p>
    <w:p w:rsidR="002B57A0" w:rsidRPr="009C2080" w:rsidRDefault="002B57A0" w:rsidP="004227B6">
      <w:pPr>
        <w:spacing w:line="288" w:lineRule="auto"/>
        <w:rPr>
          <w:rFonts w:cs="Times New Roman"/>
        </w:rPr>
      </w:pP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4227B6">
      <w:pPr>
        <w:widowControl w:val="0"/>
        <w:spacing w:line="288" w:lineRule="auto"/>
        <w:jc w:val="both"/>
        <w:rPr>
          <w:rFonts w:cs="Times New Roman"/>
          <w:kern w:val="2"/>
        </w:rPr>
      </w:pP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4227B6">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4227B6">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4227B6">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4227B6">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4227B6">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4227B6">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4227B6">
      <w:pPr>
        <w:widowControl w:val="0"/>
        <w:spacing w:after="240" w:line="288" w:lineRule="auto"/>
        <w:jc w:val="both"/>
        <w:rPr>
          <w:rFonts w:cs="Times New Roman"/>
          <w:kern w:val="2"/>
        </w:rPr>
      </w:pPr>
    </w:p>
    <w:p w:rsidR="002B57A0" w:rsidRDefault="002B57A0" w:rsidP="004227B6">
      <w:pPr>
        <w:widowControl w:val="0"/>
        <w:spacing w:after="240" w:line="288" w:lineRule="auto"/>
        <w:jc w:val="both"/>
        <w:rPr>
          <w:rFonts w:cs="Times New Roman"/>
          <w:bCs/>
          <w:kern w:val="2"/>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E769A0" w:rsidRPr="00E769A0">
        <w:rPr>
          <w:b/>
        </w:rPr>
        <w:t>Remont kapitalny zab</w:t>
      </w:r>
      <w:r w:rsidR="00E769A0">
        <w:rPr>
          <w:b/>
        </w:rPr>
        <w:t>ytkowego mostu nad rzeką Regą w </w:t>
      </w:r>
      <w:r w:rsidR="00E769A0" w:rsidRPr="00E769A0">
        <w:rPr>
          <w:b/>
        </w:rPr>
        <w:t>miejscowości Trzebiatów</w:t>
      </w:r>
      <w:r w:rsidRPr="009C2080">
        <w:rPr>
          <w:rFonts w:cs="Times New Roman"/>
          <w:b/>
          <w:bCs/>
          <w:kern w:val="2"/>
        </w:rPr>
        <w:t>”</w:t>
      </w:r>
      <w:r w:rsidRPr="009C2080">
        <w:rPr>
          <w:rFonts w:cs="Times New Roman"/>
          <w:bCs/>
          <w:kern w:val="2"/>
        </w:rPr>
        <w:t>:</w:t>
      </w:r>
    </w:p>
    <w:p w:rsidR="000619F2" w:rsidRPr="007B3CCD" w:rsidRDefault="000619F2" w:rsidP="004227B6">
      <w:pPr>
        <w:spacing w:line="288"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4227B6">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4227B6">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4227B6">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4227B6">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4227B6">
      <w:pPr>
        <w:widowControl w:val="0"/>
        <w:spacing w:after="0" w:line="288" w:lineRule="auto"/>
        <w:rPr>
          <w:rFonts w:cs="Times New Roman"/>
          <w:b/>
          <w:iCs/>
          <w:kern w:val="2"/>
        </w:rPr>
      </w:pPr>
    </w:p>
    <w:p w:rsidR="002B57A0" w:rsidRPr="00EA4693" w:rsidRDefault="00EA4693" w:rsidP="004227B6">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w stosunku do podmiotu, który reprezentuję nie zachodzą podsta</w:t>
      </w:r>
      <w:r w:rsidR="006F09B6">
        <w:rPr>
          <w:rFonts w:cs="Arial"/>
          <w:szCs w:val="24"/>
        </w:rPr>
        <w:t>wy wykluczenia z postępowania w </w:t>
      </w:r>
      <w:r w:rsidRPr="00EA4693">
        <w:rPr>
          <w:rFonts w:cs="Arial"/>
          <w:szCs w:val="24"/>
        </w:rPr>
        <w:t xml:space="preserve">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0619F2">
        <w:rPr>
          <w:rFonts w:cs="Times New Roman"/>
        </w:rPr>
        <w:t>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897F81"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231D7C">
      <w:pPr>
        <w:numPr>
          <w:ilvl w:val="0"/>
          <w:numId w:val="4"/>
        </w:numPr>
        <w:autoSpaceDE w:val="0"/>
        <w:autoSpaceDN w:val="0"/>
        <w:adjustRightInd w:val="0"/>
        <w:spacing w:after="0" w:line="288"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bookmarkStart w:id="0" w:name="_GoBack"/>
      <w:bookmarkEnd w:id="0"/>
      <w:r w:rsidRPr="00897F81">
        <w:rPr>
          <w:rFonts w:cs="Arial"/>
          <w:szCs w:val="24"/>
        </w:rPr>
        <w:t>przedstawianiu informacji.</w:t>
      </w:r>
    </w:p>
    <w:p w:rsidR="000619F2" w:rsidRDefault="000619F2" w:rsidP="004227B6">
      <w:pPr>
        <w:widowControl w:val="0"/>
        <w:spacing w:line="288" w:lineRule="auto"/>
        <w:rPr>
          <w:rFonts w:cs="Times New Roman"/>
          <w:b/>
          <w:kern w:val="2"/>
        </w:rPr>
      </w:pPr>
    </w:p>
    <w:p w:rsidR="00231D7C" w:rsidRDefault="00231D7C" w:rsidP="004227B6">
      <w:pPr>
        <w:widowControl w:val="0"/>
        <w:spacing w:line="288" w:lineRule="auto"/>
        <w:rPr>
          <w:rFonts w:cs="Times New Roman"/>
          <w:b/>
          <w:kern w:val="2"/>
        </w:rPr>
      </w:pPr>
    </w:p>
    <w:p w:rsidR="00EA4693" w:rsidRDefault="002B57A0" w:rsidP="004227B6">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0619F2" w:rsidRPr="00897F81" w:rsidRDefault="000619F2" w:rsidP="004227B6">
      <w:pPr>
        <w:widowControl w:val="0"/>
        <w:spacing w:line="288" w:lineRule="auto"/>
        <w:rPr>
          <w:iCs/>
          <w:color w:val="FF0000"/>
          <w:kern w:val="2"/>
        </w:rPr>
      </w:pPr>
    </w:p>
    <w:p w:rsidR="00EA4693" w:rsidRPr="00EA4693" w:rsidRDefault="00EA4693" w:rsidP="004227B6">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4227B6">
      <w:pPr>
        <w:widowControl w:val="0"/>
        <w:spacing w:line="288" w:lineRule="auto"/>
        <w:rPr>
          <w:iCs/>
          <w:kern w:val="2"/>
        </w:rPr>
      </w:pPr>
      <w:r w:rsidRPr="009C2080">
        <w:rPr>
          <w:iCs/>
          <w:kern w:val="2"/>
        </w:rPr>
        <w:lastRenderedPageBreak/>
        <w:t>___________________________________________________________________________</w:t>
      </w:r>
    </w:p>
    <w:p w:rsidR="002B57A0" w:rsidRPr="009C2080" w:rsidRDefault="002B57A0" w:rsidP="004227B6">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4227B6">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9C" w:rsidRDefault="00AE7F9C" w:rsidP="002B57A0">
      <w:pPr>
        <w:spacing w:after="0" w:line="240" w:lineRule="auto"/>
      </w:pPr>
      <w:r>
        <w:separator/>
      </w:r>
    </w:p>
  </w:endnote>
  <w:endnote w:type="continuationSeparator" w:id="0">
    <w:p w:rsidR="00AE7F9C" w:rsidRDefault="00AE7F9C"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6F09B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9C" w:rsidRDefault="00AE7F9C" w:rsidP="002B57A0">
      <w:pPr>
        <w:spacing w:after="0" w:line="240" w:lineRule="auto"/>
      </w:pPr>
      <w:r>
        <w:separator/>
      </w:r>
    </w:p>
  </w:footnote>
  <w:footnote w:type="continuationSeparator" w:id="0">
    <w:p w:rsidR="00AE7F9C" w:rsidRDefault="00AE7F9C"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619F2"/>
    <w:rsid w:val="000C51B1"/>
    <w:rsid w:val="001E3E49"/>
    <w:rsid w:val="00223480"/>
    <w:rsid w:val="00231D7C"/>
    <w:rsid w:val="002B57A0"/>
    <w:rsid w:val="002F0680"/>
    <w:rsid w:val="002F078E"/>
    <w:rsid w:val="002F3224"/>
    <w:rsid w:val="003375C0"/>
    <w:rsid w:val="00384B7A"/>
    <w:rsid w:val="004227B6"/>
    <w:rsid w:val="00490F8E"/>
    <w:rsid w:val="0050356B"/>
    <w:rsid w:val="0058650C"/>
    <w:rsid w:val="005E7969"/>
    <w:rsid w:val="00625EF4"/>
    <w:rsid w:val="006439DF"/>
    <w:rsid w:val="006640C1"/>
    <w:rsid w:val="006A27FA"/>
    <w:rsid w:val="006F09B6"/>
    <w:rsid w:val="00716DA4"/>
    <w:rsid w:val="007203F7"/>
    <w:rsid w:val="0072252D"/>
    <w:rsid w:val="00736817"/>
    <w:rsid w:val="00740EB3"/>
    <w:rsid w:val="007A59EB"/>
    <w:rsid w:val="007A5BA7"/>
    <w:rsid w:val="007E7071"/>
    <w:rsid w:val="0080703B"/>
    <w:rsid w:val="00854501"/>
    <w:rsid w:val="0088624D"/>
    <w:rsid w:val="00897F81"/>
    <w:rsid w:val="009C2080"/>
    <w:rsid w:val="00A24996"/>
    <w:rsid w:val="00A60789"/>
    <w:rsid w:val="00AE7F9C"/>
    <w:rsid w:val="00AF7818"/>
    <w:rsid w:val="00BB7005"/>
    <w:rsid w:val="00BC6A8D"/>
    <w:rsid w:val="00C46462"/>
    <w:rsid w:val="00C56445"/>
    <w:rsid w:val="00CA4867"/>
    <w:rsid w:val="00CA5FEA"/>
    <w:rsid w:val="00CD5522"/>
    <w:rsid w:val="00CE65C3"/>
    <w:rsid w:val="00D667E5"/>
    <w:rsid w:val="00D74E5B"/>
    <w:rsid w:val="00D81D4A"/>
    <w:rsid w:val="00DD766D"/>
    <w:rsid w:val="00DE2F59"/>
    <w:rsid w:val="00E23327"/>
    <w:rsid w:val="00E769A0"/>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652</Words>
  <Characters>3913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34</cp:revision>
  <dcterms:created xsi:type="dcterms:W3CDTF">2021-01-21T12:37:00Z</dcterms:created>
  <dcterms:modified xsi:type="dcterms:W3CDTF">2022-06-23T10:06:00Z</dcterms:modified>
</cp:coreProperties>
</file>