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96EA" w14:textId="77777777" w:rsidR="00F823D4" w:rsidRPr="00F823D4" w:rsidRDefault="00F823D4" w:rsidP="00F823D4">
      <w:bookmarkStart w:id="0" w:name="_GoBack"/>
      <w:bookmarkEnd w:id="0"/>
    </w:p>
    <w:p w14:paraId="4AE87D32" w14:textId="7F713CF8" w:rsidR="00F823D4" w:rsidRPr="006D3C21" w:rsidRDefault="00F823D4" w:rsidP="00F823D4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</w:pPr>
      <w:r w:rsidRPr="006D3C21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UMOWA </w:t>
      </w:r>
      <w:r w:rsidR="00C31E47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                                  </w:t>
      </w:r>
      <w:r w:rsidR="00C31E47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br/>
        <w:t xml:space="preserve">                                                                                                            </w:t>
      </w:r>
      <w:r w:rsidR="00186D29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                  ZAŁĄCZNIK NR </w:t>
      </w:r>
      <w:r w:rsidR="00CC3BE6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3 </w:t>
      </w:r>
      <w:r w:rsidR="00186D29"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  <w:t xml:space="preserve">do SWZ </w:t>
      </w:r>
    </w:p>
    <w:p w14:paraId="5417D130" w14:textId="1C0A807A" w:rsidR="00F823D4" w:rsidRPr="006D3C21" w:rsidRDefault="00F823D4" w:rsidP="00F823D4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kern w:val="3"/>
          <w:sz w:val="23"/>
          <w:szCs w:val="23"/>
          <w:lang w:eastAsia="zh-CN" w:bidi="hi-IN"/>
          <w14:ligatures w14:val="none"/>
        </w:rPr>
      </w:pPr>
      <w:r w:rsidRPr="006D3C21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>N</w:t>
      </w:r>
      <w:r w:rsidR="00A50608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>R</w:t>
      </w:r>
      <w:r w:rsidRPr="006D3C21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 xml:space="preserve"> ……… /2023</w:t>
      </w:r>
    </w:p>
    <w:p w14:paraId="30C0F91A" w14:textId="77777777" w:rsidR="00F823D4" w:rsidRPr="006D3C21" w:rsidRDefault="00F823D4" w:rsidP="00F823D4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</w:pPr>
    </w:p>
    <w:p w14:paraId="76212C0A" w14:textId="4190C194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Umowa zawarta w dniu …………………….. 2023  r. we Wrocławiu, pomiędzy:</w:t>
      </w:r>
    </w:p>
    <w:p w14:paraId="71A3746A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26B5FF38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  <w:t xml:space="preserve">Wojewódzki Szpital Specjalistyczny im. J. </w:t>
      </w:r>
      <w:proofErr w:type="spellStart"/>
      <w:r w:rsidRPr="006D3C21"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  <w:t>Gromkowskiego</w:t>
      </w:r>
      <w:proofErr w:type="spellEnd"/>
    </w:p>
    <w:p w14:paraId="2F0CD2CC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ul. Koszarowa 5, 51-149 Wrocław</w:t>
      </w:r>
    </w:p>
    <w:p w14:paraId="19FFB294" w14:textId="77777777" w:rsidR="00F823D4" w:rsidRPr="006D3C21" w:rsidRDefault="00F823D4" w:rsidP="00F823D4">
      <w:pPr>
        <w:tabs>
          <w:tab w:val="left" w:pos="2552"/>
        </w:tabs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NIP: 8951631106, REGON: 000290469, KRS: 0000062499</w:t>
      </w:r>
    </w:p>
    <w:p w14:paraId="0172A2C6" w14:textId="77777777" w:rsidR="00F823D4" w:rsidRPr="006D3C21" w:rsidRDefault="00F823D4" w:rsidP="00F823D4">
      <w:pPr>
        <w:spacing w:after="0"/>
        <w:ind w:left="4054" w:hanging="4054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reprezentowanym przez: Dominik Krzyżanowski – Dyrektor Szpitala</w:t>
      </w:r>
    </w:p>
    <w:p w14:paraId="25DB3297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zwanym dalej </w:t>
      </w:r>
      <w:r w:rsidRPr="006D3C21"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  <w:t>Zamawiającym, Stroną</w:t>
      </w:r>
    </w:p>
    <w:p w14:paraId="65308839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11E6CEFC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a</w:t>
      </w:r>
    </w:p>
    <w:p w14:paraId="64E7B5C6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2171844F" w14:textId="310D439D" w:rsidR="00F823D4" w:rsidRPr="006D3C21" w:rsidRDefault="00F823D4" w:rsidP="00F823D4">
      <w:pPr>
        <w:spacing w:after="0"/>
        <w:jc w:val="both"/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b/>
          <w:bCs/>
          <w:kern w:val="0"/>
          <w:sz w:val="23"/>
          <w:szCs w:val="23"/>
          <w:lang w:eastAsia="pl-PL"/>
          <w14:ligatures w14:val="none"/>
        </w:rPr>
        <w:t>…………………………………………………………………………………………..</w:t>
      </w:r>
    </w:p>
    <w:p w14:paraId="1AED93FB" w14:textId="568B75FF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ul. …………………………….. , ………………………</w:t>
      </w:r>
      <w:r w:rsidR="002E6E5F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………………………………</w:t>
      </w:r>
    </w:p>
    <w:p w14:paraId="2752D063" w14:textId="16EA8FF6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NIP: </w:t>
      </w:r>
      <w:r w:rsidRPr="006D3C21">
        <w:rPr>
          <w:rFonts w:eastAsia="NSimSun" w:cstheme="minorHAnsi"/>
          <w:color w:val="000000"/>
          <w:kern w:val="3"/>
          <w:sz w:val="23"/>
          <w:szCs w:val="23"/>
          <w:lang w:eastAsia="zh-CN" w:bidi="hi-IN"/>
          <w14:ligatures w14:val="none"/>
        </w:rPr>
        <w:t>……………………………</w:t>
      </w: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, REGON: </w:t>
      </w:r>
      <w:r w:rsidRPr="006D3C21">
        <w:rPr>
          <w:rFonts w:eastAsia="NSimSun" w:cstheme="minorHAnsi"/>
          <w:color w:val="000000"/>
          <w:kern w:val="3"/>
          <w:sz w:val="23"/>
          <w:szCs w:val="23"/>
          <w:lang w:eastAsia="zh-CN" w:bidi="hi-IN"/>
          <w14:ligatures w14:val="none"/>
        </w:rPr>
        <w:t>…………………………..</w:t>
      </w: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, KRS: ………………………………….</w:t>
      </w:r>
    </w:p>
    <w:p w14:paraId="2F113564" w14:textId="501F6461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reprezentowanym przez: ……………………………………………</w:t>
      </w:r>
      <w:r w:rsidR="002E6E5F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…………..</w:t>
      </w:r>
    </w:p>
    <w:p w14:paraId="423A057C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zwanym dalej </w:t>
      </w:r>
      <w:r w:rsidRPr="006D3C21">
        <w:rPr>
          <w:rFonts w:eastAsia="Times New Roman" w:cstheme="minorHAnsi"/>
          <w:i/>
          <w:kern w:val="0"/>
          <w:sz w:val="23"/>
          <w:szCs w:val="23"/>
          <w:lang w:eastAsia="pl-PL"/>
          <w14:ligatures w14:val="none"/>
        </w:rPr>
        <w:t>Wykonawcą, Stroną</w:t>
      </w:r>
    </w:p>
    <w:p w14:paraId="46F13CD0" w14:textId="77777777" w:rsidR="00F823D4" w:rsidRPr="006D3C21" w:rsidRDefault="00F823D4" w:rsidP="00F823D4">
      <w:pPr>
        <w:spacing w:after="0"/>
        <w:jc w:val="both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</w:p>
    <w:p w14:paraId="2FB6DE71" w14:textId="77777777" w:rsidR="00F823D4" w:rsidRPr="006D3C21" w:rsidRDefault="00F823D4" w:rsidP="00F823D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  <w14:ligatures w14:val="none"/>
        </w:rPr>
      </w:pPr>
      <w:r w:rsidRPr="006D3C21">
        <w:rPr>
          <w:rFonts w:eastAsia="NSimSun" w:cstheme="minorHAnsi"/>
          <w:kern w:val="3"/>
          <w:sz w:val="23"/>
          <w:szCs w:val="23"/>
          <w:lang w:eastAsia="zh-CN" w:bidi="hi-IN"/>
          <w14:ligatures w14:val="none"/>
        </w:rPr>
        <w:t xml:space="preserve">Umowa została zawarta w ramach realizacji przez Zamawiającego projektu pn. </w:t>
      </w:r>
      <w:r w:rsidRPr="006D3C21"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  <w14:ligatures w14:val="none"/>
        </w:rPr>
        <w:t>,,Dostępność Plus dla zdrowia''(nr POWR.05.02.00-00-0044/18), realizowanego w ramach PO WER.</w:t>
      </w:r>
    </w:p>
    <w:p w14:paraId="0161F0CC" w14:textId="77777777" w:rsidR="00F823D4" w:rsidRPr="006D3C21" w:rsidRDefault="00F823D4" w:rsidP="00F823D4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color w:val="000000"/>
          <w:kern w:val="3"/>
          <w:sz w:val="23"/>
          <w:szCs w:val="23"/>
          <w:lang w:eastAsia="zh-CN" w:bidi="hi-IN"/>
          <w14:ligatures w14:val="none"/>
        </w:rPr>
      </w:pPr>
    </w:p>
    <w:p w14:paraId="676A3140" w14:textId="77777777" w:rsidR="007D41F7" w:rsidRPr="006D3C21" w:rsidRDefault="00F823D4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§ 1.</w:t>
      </w:r>
      <w:r w:rsidR="00863006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5449E990" w14:textId="56C33758" w:rsidR="00863006" w:rsidRPr="006D3C21" w:rsidRDefault="00863006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P</w:t>
      </w:r>
      <w:r w:rsidR="00B7282B" w:rsidRPr="006D3C21">
        <w:rPr>
          <w:rFonts w:asciiTheme="minorHAnsi" w:hAnsiTheme="minorHAnsi" w:cstheme="minorHAnsi"/>
          <w:b/>
          <w:bCs/>
          <w:sz w:val="23"/>
          <w:szCs w:val="23"/>
        </w:rPr>
        <w:t>ODSTAWA PRAWNA</w:t>
      </w:r>
    </w:p>
    <w:p w14:paraId="4A2E7268" w14:textId="77777777" w:rsidR="00B7282B" w:rsidRPr="006D3C21" w:rsidRDefault="00B7282B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042644E8" w14:textId="6CAC823D" w:rsidR="00F823D4" w:rsidRPr="006D3C21" w:rsidRDefault="00F823D4" w:rsidP="00F823D4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Podstawę zawarcia niniejszej Umowy, zwanej dalej „Umową” stanowi udzielenie zamówienia publicznego w trybie podstawowym, stosownie do przepisów ustawy z dnia 11 września 2019 r. Prawo zamówień publicznych (tj. Dz. U z 2022 r. poz. 1710 ze zm.).</w:t>
      </w:r>
    </w:p>
    <w:p w14:paraId="22F0B6D0" w14:textId="77777777" w:rsidR="00F823D4" w:rsidRPr="006D3C21" w:rsidRDefault="00F823D4" w:rsidP="00F823D4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70BB50CE" w14:textId="77777777" w:rsidR="007D41F7" w:rsidRPr="006D3C21" w:rsidRDefault="00F823D4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§ 2.</w:t>
      </w:r>
    </w:p>
    <w:p w14:paraId="62E303C1" w14:textId="19823E17" w:rsidR="00863006" w:rsidRPr="006D3C21" w:rsidRDefault="00863006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P</w:t>
      </w:r>
      <w:r w:rsidR="00B7282B" w:rsidRPr="006D3C21">
        <w:rPr>
          <w:rFonts w:asciiTheme="minorHAnsi" w:hAnsiTheme="minorHAnsi" w:cstheme="minorHAnsi"/>
          <w:b/>
          <w:bCs/>
          <w:sz w:val="23"/>
          <w:szCs w:val="23"/>
        </w:rPr>
        <w:t>RZEDMIOT UMOWY</w:t>
      </w:r>
    </w:p>
    <w:p w14:paraId="344B32C5" w14:textId="77777777" w:rsidR="00B7282B" w:rsidRPr="006D3C21" w:rsidRDefault="00B7282B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02A5A60C" w14:textId="02F456A8" w:rsidR="004A5D2A" w:rsidRDefault="004A5D2A" w:rsidP="004A5D2A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Przedmiotem niniejszej </w:t>
      </w:r>
      <w:r w:rsidR="00B7282B" w:rsidRPr="006D3C21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 xml:space="preserve">mowy jest </w:t>
      </w:r>
      <w:bookmarkStart w:id="1" w:name="_Hlk136427869"/>
      <w:bookmarkStart w:id="2" w:name="_Hlk125549345"/>
      <w:r w:rsidR="0085625E">
        <w:rPr>
          <w:rFonts w:asciiTheme="minorHAnsi" w:hAnsiTheme="minorHAnsi" w:cstheme="minorHAnsi"/>
          <w:sz w:val="23"/>
          <w:szCs w:val="23"/>
        </w:rPr>
        <w:t>usługa polegająca na w</w:t>
      </w:r>
      <w:r w:rsidRPr="006D3C21">
        <w:rPr>
          <w:rFonts w:asciiTheme="minorHAnsi" w:hAnsiTheme="minorHAnsi" w:cstheme="minorHAnsi"/>
          <w:sz w:val="23"/>
          <w:szCs w:val="23"/>
        </w:rPr>
        <w:t>ykonani</w:t>
      </w:r>
      <w:r w:rsidR="0085625E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>, dostaw</w:t>
      </w:r>
      <w:r w:rsidR="0085625E">
        <w:rPr>
          <w:rFonts w:asciiTheme="minorHAnsi" w:hAnsiTheme="minorHAnsi" w:cstheme="minorHAnsi"/>
          <w:sz w:val="23"/>
          <w:szCs w:val="23"/>
        </w:rPr>
        <w:t>ie</w:t>
      </w:r>
      <w:r w:rsidRPr="006D3C21">
        <w:rPr>
          <w:rFonts w:asciiTheme="minorHAnsi" w:hAnsiTheme="minorHAnsi" w:cstheme="minorHAnsi"/>
          <w:sz w:val="23"/>
          <w:szCs w:val="23"/>
        </w:rPr>
        <w:t xml:space="preserve"> oraz montaż</w:t>
      </w:r>
      <w:r w:rsidR="0085625E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 xml:space="preserve"> poszczególnych elementów oznakowania wewnętrznego i zewnętrznego </w:t>
      </w:r>
      <w:bookmarkStart w:id="3" w:name="_Hlk131595008"/>
      <w:r w:rsidRPr="006D3C21">
        <w:rPr>
          <w:rFonts w:asciiTheme="minorHAnsi" w:hAnsiTheme="minorHAnsi" w:cstheme="minorHAnsi"/>
          <w:sz w:val="23"/>
          <w:szCs w:val="23"/>
        </w:rPr>
        <w:t xml:space="preserve">zgodnie </w:t>
      </w:r>
      <w:r w:rsidR="0085625E">
        <w:rPr>
          <w:rFonts w:asciiTheme="minorHAnsi" w:hAnsiTheme="minorHAnsi" w:cstheme="minorHAnsi"/>
          <w:sz w:val="23"/>
          <w:szCs w:val="23"/>
        </w:rPr>
        <w:t xml:space="preserve">                                      </w:t>
      </w:r>
      <w:r w:rsidRPr="006D3C21">
        <w:rPr>
          <w:rFonts w:asciiTheme="minorHAnsi" w:hAnsiTheme="minorHAnsi" w:cstheme="minorHAnsi"/>
          <w:sz w:val="23"/>
          <w:szCs w:val="23"/>
        </w:rPr>
        <w:t>z opracowaną</w:t>
      </w:r>
      <w:r w:rsidR="00B23D1B" w:rsidRPr="006D3C21">
        <w:rPr>
          <w:rFonts w:asciiTheme="minorHAnsi" w:hAnsiTheme="minorHAnsi" w:cstheme="minorHAnsi"/>
          <w:sz w:val="23"/>
          <w:szCs w:val="23"/>
        </w:rPr>
        <w:t xml:space="preserve"> dla Wojewódzkiego Szpitala Specjalistycznego im. J. </w:t>
      </w:r>
      <w:proofErr w:type="spellStart"/>
      <w:r w:rsidR="00B23D1B" w:rsidRPr="006D3C21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="00B23D1B" w:rsidRPr="006D3C21">
        <w:rPr>
          <w:rFonts w:asciiTheme="minorHAnsi" w:hAnsiTheme="minorHAnsi" w:cstheme="minorHAnsi"/>
          <w:sz w:val="23"/>
          <w:szCs w:val="23"/>
        </w:rPr>
        <w:t xml:space="preserve"> </w:t>
      </w:r>
      <w:r w:rsidRPr="006D3C21">
        <w:rPr>
          <w:rFonts w:asciiTheme="minorHAnsi" w:hAnsiTheme="minorHAnsi" w:cstheme="minorHAnsi"/>
          <w:sz w:val="23"/>
          <w:szCs w:val="23"/>
        </w:rPr>
        <w:t>Księgą Identyfikacji Wizualnej</w:t>
      </w:r>
      <w:bookmarkEnd w:id="3"/>
      <w:r w:rsidR="00631378" w:rsidRPr="006D3C21">
        <w:rPr>
          <w:rFonts w:asciiTheme="minorHAnsi" w:hAnsiTheme="minorHAnsi" w:cstheme="minorHAnsi"/>
          <w:sz w:val="23"/>
          <w:szCs w:val="23"/>
        </w:rPr>
        <w:t xml:space="preserve">, w ramach realizacji projektu pn. </w:t>
      </w:r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>„Poprawa dostępności Wojewódzkiego Szpitala Specjalistycznego im.</w:t>
      </w:r>
      <w:r w:rsidR="00B23D1B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J. </w:t>
      </w:r>
      <w:proofErr w:type="spellStart"/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>Gromkowskiego</w:t>
      </w:r>
      <w:proofErr w:type="spellEnd"/>
      <w:r w:rsidR="00631378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dla osób ze szczególnymi potrzebami”</w:t>
      </w:r>
      <w:r w:rsidR="00631378" w:rsidRPr="006D3C21">
        <w:rPr>
          <w:rFonts w:asciiTheme="minorHAnsi" w:hAnsiTheme="minorHAnsi" w:cstheme="minorHAnsi"/>
          <w:sz w:val="23"/>
          <w:szCs w:val="23"/>
        </w:rPr>
        <w:t>.</w:t>
      </w:r>
    </w:p>
    <w:p w14:paraId="50DD7350" w14:textId="4E25B094" w:rsidR="00D96491" w:rsidRPr="006D3C21" w:rsidRDefault="00D96491" w:rsidP="004A5D2A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Wykonawca zobowiązuje się do zrealizowania przedmiotu Umowy </w:t>
      </w:r>
      <w:r w:rsidRPr="00517839">
        <w:rPr>
          <w:rFonts w:ascii="Calibri" w:hAnsi="Calibri" w:cs="Calibri"/>
          <w:sz w:val="23"/>
          <w:szCs w:val="23"/>
        </w:rPr>
        <w:t>zgodnie z zasadami określonymi w dokumencie Dostępność Plus Standard dla Szpitali.</w:t>
      </w:r>
    </w:p>
    <w:bookmarkEnd w:id="1"/>
    <w:p w14:paraId="5174E2FF" w14:textId="6D56884A" w:rsidR="004A5D2A" w:rsidRPr="006D3C21" w:rsidRDefault="004A5D2A" w:rsidP="004A5D2A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Szczegółowy zakres przedmiotowy </w:t>
      </w:r>
      <w:r w:rsidR="00665FD8" w:rsidRPr="006D3C21">
        <w:rPr>
          <w:rFonts w:asciiTheme="minorHAnsi" w:hAnsiTheme="minorHAnsi" w:cstheme="minorHAnsi"/>
          <w:sz w:val="23"/>
          <w:szCs w:val="23"/>
        </w:rPr>
        <w:t>i sposób wykonania przedmiotu Umowy określają:</w:t>
      </w:r>
    </w:p>
    <w:p w14:paraId="3800D2D8" w14:textId="590128E1" w:rsidR="00665FD8" w:rsidRPr="006D3C21" w:rsidRDefault="00B23D1B" w:rsidP="00665FD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n</w:t>
      </w:r>
      <w:r w:rsidR="006663A7" w:rsidRPr="006D3C21">
        <w:rPr>
          <w:rFonts w:asciiTheme="minorHAnsi" w:hAnsiTheme="minorHAnsi" w:cstheme="minorHAnsi"/>
          <w:sz w:val="23"/>
          <w:szCs w:val="23"/>
        </w:rPr>
        <w:t>iniejsza Umowa;</w:t>
      </w:r>
    </w:p>
    <w:p w14:paraId="20D9E077" w14:textId="7FC214CF" w:rsidR="006663A7" w:rsidRDefault="00B23D1B" w:rsidP="0048200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o</w:t>
      </w:r>
      <w:r w:rsidR="006663A7" w:rsidRPr="006D3C21">
        <w:rPr>
          <w:rFonts w:asciiTheme="minorHAnsi" w:hAnsiTheme="minorHAnsi" w:cstheme="minorHAnsi"/>
          <w:sz w:val="23"/>
          <w:szCs w:val="23"/>
        </w:rPr>
        <w:t>pis przedmiotu zamówienia</w:t>
      </w:r>
      <w:r w:rsidR="006D1AD2">
        <w:rPr>
          <w:rFonts w:asciiTheme="minorHAnsi" w:hAnsiTheme="minorHAnsi" w:cstheme="minorHAnsi"/>
          <w:sz w:val="23"/>
          <w:szCs w:val="23"/>
        </w:rPr>
        <w:t xml:space="preserve">, stanowiący załącznik nr </w:t>
      </w:r>
      <w:r w:rsidR="00362618">
        <w:rPr>
          <w:rFonts w:asciiTheme="minorHAnsi" w:hAnsiTheme="minorHAnsi" w:cstheme="minorHAnsi"/>
          <w:sz w:val="23"/>
          <w:szCs w:val="23"/>
        </w:rPr>
        <w:t xml:space="preserve">1 </w:t>
      </w:r>
      <w:r w:rsidR="006D1AD2">
        <w:rPr>
          <w:rFonts w:asciiTheme="minorHAnsi" w:hAnsiTheme="minorHAnsi" w:cstheme="minorHAnsi"/>
          <w:sz w:val="23"/>
          <w:szCs w:val="23"/>
        </w:rPr>
        <w:t>do SWZ</w:t>
      </w:r>
    </w:p>
    <w:p w14:paraId="2E40D92C" w14:textId="77777777" w:rsidR="00362618" w:rsidRPr="00362618" w:rsidRDefault="00362618" w:rsidP="00362618">
      <w:pPr>
        <w:pStyle w:val="Akapitzlist"/>
        <w:numPr>
          <w:ilvl w:val="0"/>
          <w:numId w:val="3"/>
        </w:numPr>
        <w:rPr>
          <w:rFonts w:asciiTheme="minorHAnsi" w:eastAsia="NSimSun" w:hAnsiTheme="minorHAnsi" w:cstheme="minorHAnsi"/>
          <w:kern w:val="3"/>
          <w:sz w:val="23"/>
          <w:szCs w:val="23"/>
          <w:lang w:eastAsia="zh-CN" w:bidi="hi-IN"/>
        </w:rPr>
      </w:pPr>
      <w:r w:rsidRPr="00362618">
        <w:rPr>
          <w:rFonts w:asciiTheme="minorHAnsi" w:eastAsia="NSimSun" w:hAnsiTheme="minorHAnsi" w:cstheme="minorHAnsi"/>
          <w:kern w:val="3"/>
          <w:sz w:val="23"/>
          <w:szCs w:val="23"/>
          <w:lang w:eastAsia="zh-CN" w:bidi="hi-IN"/>
        </w:rPr>
        <w:t>Tabela określająca szacunkowe zapotrzebowanie Zamawiającego w okresie realizacji zamówienia, stanowiąca załącznik nr 1 a do SWZ.</w:t>
      </w:r>
    </w:p>
    <w:p w14:paraId="5579BA0A" w14:textId="77777777" w:rsidR="00362618" w:rsidRDefault="00362618" w:rsidP="00362618">
      <w:pPr>
        <w:pStyle w:val="Standard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37A6DAFF" w14:textId="50119CC4" w:rsidR="002E6E5F" w:rsidRPr="00EE1979" w:rsidRDefault="002E6E5F" w:rsidP="0048200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opracowan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6D3C21">
        <w:rPr>
          <w:rFonts w:asciiTheme="minorHAnsi" w:hAnsiTheme="minorHAnsi" w:cstheme="minorHAnsi"/>
          <w:sz w:val="23"/>
          <w:szCs w:val="23"/>
        </w:rPr>
        <w:t xml:space="preserve"> dla Wojewódzkiego Szpitala Specjalistyc</w:t>
      </w:r>
      <w:r w:rsidR="00EE1979">
        <w:rPr>
          <w:rFonts w:asciiTheme="minorHAnsi" w:hAnsiTheme="minorHAnsi" w:cstheme="minorHAnsi"/>
          <w:sz w:val="23"/>
          <w:szCs w:val="23"/>
        </w:rPr>
        <w:t xml:space="preserve">znego im. J. </w:t>
      </w:r>
      <w:proofErr w:type="spellStart"/>
      <w:r w:rsidR="00EE1979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="00EE1979">
        <w:rPr>
          <w:rFonts w:asciiTheme="minorHAnsi" w:hAnsiTheme="minorHAnsi" w:cstheme="minorHAnsi"/>
          <w:sz w:val="23"/>
          <w:szCs w:val="23"/>
        </w:rPr>
        <w:t xml:space="preserve"> Koncepcja oznaczenia placówki</w:t>
      </w:r>
      <w:r w:rsidR="006D1AD2">
        <w:rPr>
          <w:rFonts w:asciiTheme="minorHAnsi" w:hAnsiTheme="minorHAnsi" w:cstheme="minorHAnsi"/>
          <w:sz w:val="23"/>
          <w:szCs w:val="23"/>
        </w:rPr>
        <w:t xml:space="preserve"> stanowiąca </w:t>
      </w:r>
      <w:r w:rsidR="006D1AD2" w:rsidRPr="00EE1979">
        <w:rPr>
          <w:rFonts w:asciiTheme="minorHAnsi" w:hAnsiTheme="minorHAnsi" w:cstheme="minorHAnsi"/>
          <w:sz w:val="23"/>
          <w:szCs w:val="23"/>
        </w:rPr>
        <w:t xml:space="preserve">załącznik nr </w:t>
      </w:r>
      <w:r w:rsidR="00362618" w:rsidRPr="00EE1979">
        <w:rPr>
          <w:rFonts w:asciiTheme="minorHAnsi" w:hAnsiTheme="minorHAnsi" w:cstheme="minorHAnsi"/>
          <w:sz w:val="23"/>
          <w:szCs w:val="23"/>
        </w:rPr>
        <w:t>1b</w:t>
      </w:r>
      <w:r w:rsidR="004508F9" w:rsidRPr="00EE1979">
        <w:rPr>
          <w:rFonts w:asciiTheme="minorHAnsi" w:hAnsiTheme="minorHAnsi" w:cstheme="minorHAnsi"/>
          <w:sz w:val="23"/>
          <w:szCs w:val="23"/>
        </w:rPr>
        <w:t xml:space="preserve"> do SWZ</w:t>
      </w:r>
    </w:p>
    <w:p w14:paraId="3B120894" w14:textId="5A7F3D15" w:rsidR="00362618" w:rsidRPr="00EE1979" w:rsidRDefault="00EE1979" w:rsidP="00482008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E1979">
        <w:rPr>
          <w:rFonts w:asciiTheme="minorHAnsi" w:hAnsiTheme="minorHAnsi" w:cstheme="minorHAnsi"/>
          <w:sz w:val="23"/>
          <w:szCs w:val="23"/>
        </w:rPr>
        <w:t>standard</w:t>
      </w:r>
      <w:r w:rsidR="00362618" w:rsidRPr="00EE1979">
        <w:rPr>
          <w:rFonts w:asciiTheme="minorHAnsi" w:hAnsiTheme="minorHAnsi" w:cstheme="minorHAnsi"/>
          <w:sz w:val="23"/>
          <w:szCs w:val="23"/>
        </w:rPr>
        <w:t xml:space="preserve"> dostępności stanowiący załącznik nr 1c do SWZ</w:t>
      </w:r>
    </w:p>
    <w:p w14:paraId="390A65A3" w14:textId="0F3C415F" w:rsidR="00631378" w:rsidRDefault="00631378" w:rsidP="00D96491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Dostawa przedmiotu </w:t>
      </w:r>
      <w:r w:rsidR="002E6E5F">
        <w:rPr>
          <w:rFonts w:asciiTheme="minorHAnsi" w:hAnsiTheme="minorHAnsi" w:cstheme="minorHAnsi"/>
          <w:sz w:val="23"/>
          <w:szCs w:val="23"/>
        </w:rPr>
        <w:t>umowy</w:t>
      </w:r>
      <w:r w:rsidRPr="006D3C21">
        <w:rPr>
          <w:rFonts w:asciiTheme="minorHAnsi" w:hAnsiTheme="minorHAnsi" w:cstheme="minorHAnsi"/>
          <w:sz w:val="23"/>
          <w:szCs w:val="23"/>
        </w:rPr>
        <w:t xml:space="preserve"> wraz z transportem, rozładunkiem i instalacją </w:t>
      </w:r>
      <w:r w:rsidR="00BF5A58" w:rsidRPr="006D3C21">
        <w:rPr>
          <w:rFonts w:asciiTheme="minorHAnsi" w:hAnsiTheme="minorHAnsi" w:cstheme="minorHAnsi"/>
          <w:sz w:val="23"/>
          <w:szCs w:val="23"/>
        </w:rPr>
        <w:t>będzie się odbywać na koszt i ryzyko Wykonawcy.</w:t>
      </w:r>
    </w:p>
    <w:p w14:paraId="76D584C5" w14:textId="3227886A" w:rsidR="002E6E5F" w:rsidRPr="002E6E5F" w:rsidRDefault="00453478" w:rsidP="00D96491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Realizacja przedmiotu umowy od</w:t>
      </w:r>
      <w:r w:rsidR="002E6E5F">
        <w:rPr>
          <w:rFonts w:ascii="Calibri" w:hAnsi="Calibri" w:cs="Calibri"/>
          <w:color w:val="000000"/>
          <w:sz w:val="22"/>
          <w:szCs w:val="22"/>
        </w:rPr>
        <w:t>będzie</w:t>
      </w:r>
      <w:r>
        <w:rPr>
          <w:rFonts w:ascii="Calibri" w:hAnsi="Calibri" w:cs="Calibri"/>
          <w:color w:val="000000"/>
          <w:sz w:val="22"/>
          <w:szCs w:val="22"/>
        </w:rPr>
        <w:t xml:space="preserve"> się</w:t>
      </w:r>
      <w:r w:rsidR="002E6E5F">
        <w:rPr>
          <w:rFonts w:ascii="Calibri" w:hAnsi="Calibri" w:cs="Calibri"/>
          <w:color w:val="000000"/>
          <w:sz w:val="22"/>
          <w:szCs w:val="22"/>
        </w:rPr>
        <w:t xml:space="preserve"> w lokalizacji Wojewódzkiego Szpitala Specjalistycznego im.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6E5F">
        <w:rPr>
          <w:rFonts w:ascii="Calibri" w:hAnsi="Calibri" w:cs="Calibri"/>
          <w:color w:val="000000"/>
          <w:sz w:val="22"/>
          <w:szCs w:val="22"/>
        </w:rPr>
        <w:t xml:space="preserve">J. </w:t>
      </w:r>
      <w:proofErr w:type="spellStart"/>
      <w:r w:rsidR="002E6E5F">
        <w:rPr>
          <w:rFonts w:ascii="Calibri" w:hAnsi="Calibri" w:cs="Calibri"/>
          <w:color w:val="000000"/>
          <w:sz w:val="22"/>
          <w:szCs w:val="22"/>
        </w:rPr>
        <w:t>Gromkowskiego</w:t>
      </w:r>
      <w:proofErr w:type="spellEnd"/>
      <w:r w:rsidR="002E6E5F">
        <w:rPr>
          <w:rFonts w:ascii="Calibri" w:hAnsi="Calibri" w:cs="Calibri"/>
          <w:color w:val="000000"/>
          <w:sz w:val="22"/>
          <w:szCs w:val="22"/>
        </w:rPr>
        <w:t>, ul. Koszarowa 5, 51-149 Wrocław.</w:t>
      </w:r>
    </w:p>
    <w:p w14:paraId="24BC65B5" w14:textId="0EE7F56C" w:rsidR="00DD6EC6" w:rsidRPr="006D3C21" w:rsidRDefault="00DD6EC6" w:rsidP="00D964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 xml:space="preserve">Wykonawca oświadcza, że posiada niezbędną wiedzę i doświadczenie </w:t>
      </w:r>
      <w:r w:rsidR="00453478">
        <w:rPr>
          <w:rFonts w:cstheme="minorHAnsi"/>
          <w:color w:val="000000"/>
          <w:sz w:val="23"/>
          <w:szCs w:val="23"/>
        </w:rPr>
        <w:t xml:space="preserve">oraz dysponuje potencjałem technicznym </w:t>
      </w:r>
      <w:r w:rsidRPr="006D3C21">
        <w:rPr>
          <w:rFonts w:cstheme="minorHAnsi"/>
          <w:color w:val="000000"/>
          <w:sz w:val="23"/>
          <w:szCs w:val="23"/>
        </w:rPr>
        <w:t>w zakresie koniecznym do wykonania przedmiotu umowy.</w:t>
      </w:r>
    </w:p>
    <w:p w14:paraId="6A969191" w14:textId="7345CF11" w:rsidR="00DD6EC6" w:rsidRPr="006D3C21" w:rsidRDefault="00DD6EC6" w:rsidP="00D964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color w:val="000000"/>
          <w:sz w:val="23"/>
          <w:szCs w:val="23"/>
        </w:rPr>
        <w:t xml:space="preserve">Wykonawca oświadcza, że </w:t>
      </w:r>
      <w:r w:rsidR="004508F9">
        <w:rPr>
          <w:rFonts w:asciiTheme="minorHAnsi" w:hAnsiTheme="minorHAnsi" w:cstheme="minorHAnsi"/>
          <w:color w:val="000000"/>
          <w:sz w:val="23"/>
          <w:szCs w:val="23"/>
        </w:rPr>
        <w:t xml:space="preserve">posiada wszystkie niezbędne środki i doświadczenie </w:t>
      </w:r>
      <w:r w:rsidR="0085625E">
        <w:rPr>
          <w:rFonts w:asciiTheme="minorHAnsi" w:hAnsiTheme="minorHAnsi" w:cstheme="minorHAnsi"/>
          <w:color w:val="000000"/>
          <w:sz w:val="23"/>
          <w:szCs w:val="23"/>
        </w:rPr>
        <w:t>do należytego wykonania usługi. Wykonawca oświadcza, że usługa zostanie przygotowana i wykonana                       z najwyższą starannością i zastosowaniem materiałów estetycznych, bezpiecznych, trwałych              i odpornych na czynniki zewnętrzne.</w:t>
      </w:r>
    </w:p>
    <w:p w14:paraId="2D5B4616" w14:textId="41B2FEE9" w:rsidR="00DD6EC6" w:rsidRPr="006D3C21" w:rsidRDefault="00DD6EC6" w:rsidP="00D964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 xml:space="preserve">Wykonawca oświadcza, że udziela Zamawiającemu </w:t>
      </w:r>
      <w:r w:rsidR="006D1AD2">
        <w:rPr>
          <w:rFonts w:cstheme="minorHAnsi"/>
          <w:color w:val="000000"/>
          <w:sz w:val="23"/>
          <w:szCs w:val="23"/>
        </w:rPr>
        <w:t>24</w:t>
      </w:r>
      <w:r w:rsidRPr="006D3C21">
        <w:rPr>
          <w:rFonts w:cstheme="minorHAnsi"/>
          <w:color w:val="000000"/>
          <w:sz w:val="23"/>
          <w:szCs w:val="23"/>
        </w:rPr>
        <w:t xml:space="preserve"> – miesięcznej gwarancji</w:t>
      </w:r>
      <w:r w:rsidR="00B23D1B" w:rsidRPr="006D3C21">
        <w:rPr>
          <w:rFonts w:cstheme="minorHAnsi"/>
          <w:color w:val="000000"/>
          <w:sz w:val="23"/>
          <w:szCs w:val="23"/>
        </w:rPr>
        <w:t xml:space="preserve"> </w:t>
      </w:r>
      <w:r w:rsidR="007D41F7" w:rsidRPr="006D3C21">
        <w:rPr>
          <w:rFonts w:cstheme="minorHAnsi"/>
          <w:color w:val="000000"/>
          <w:sz w:val="23"/>
          <w:szCs w:val="23"/>
        </w:rPr>
        <w:t xml:space="preserve">i rękojmi </w:t>
      </w:r>
      <w:r w:rsidRPr="006D3C21">
        <w:rPr>
          <w:rFonts w:cstheme="minorHAnsi"/>
          <w:color w:val="000000"/>
          <w:sz w:val="23"/>
          <w:szCs w:val="23"/>
        </w:rPr>
        <w:t>na przedmiot umowy.</w:t>
      </w:r>
    </w:p>
    <w:p w14:paraId="219C8EBD" w14:textId="283EB6DB" w:rsidR="00DD6EC6" w:rsidRDefault="00D96491" w:rsidP="00D964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Strony ustalają, że wszelkie ustalenia i decyzje realizacyjne, nienaruszające i niestanowiące zmian do niniejszej Umowy, dokonane za pośrednictwem poczty elektronicznej</w:t>
      </w:r>
      <w:r w:rsidR="00C95216">
        <w:rPr>
          <w:rFonts w:cstheme="minorHAnsi"/>
          <w:color w:val="000000"/>
          <w:sz w:val="23"/>
          <w:szCs w:val="23"/>
        </w:rPr>
        <w:t xml:space="preserve"> są dla nich wiążące, o ile zostały wysłane na następujące adresy e-mail, albo potwierdzone w formie pisemnej przez przedstawicieli Stron wskazanych poniżej:</w:t>
      </w:r>
    </w:p>
    <w:p w14:paraId="6F125DDB" w14:textId="432EFDFF" w:rsidR="00C95216" w:rsidRPr="006D3C21" w:rsidRDefault="00C95216" w:rsidP="00C95216">
      <w:pPr>
        <w:widowControl w:val="0"/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Ze strony Zamawiającego:</w:t>
      </w:r>
    </w:p>
    <w:p w14:paraId="0E1CACD9" w14:textId="13F51707" w:rsidR="00DD6EC6" w:rsidRPr="006D3C21" w:rsidRDefault="00863006" w:rsidP="00DD6EC6">
      <w:pPr>
        <w:widowControl w:val="0"/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>Magdalena Gałwa - Gruszka</w:t>
      </w:r>
      <w:r w:rsidR="00DD6EC6" w:rsidRPr="006D3C21">
        <w:rPr>
          <w:rFonts w:cstheme="minorHAnsi"/>
          <w:color w:val="000000"/>
          <w:sz w:val="23"/>
          <w:szCs w:val="23"/>
        </w:rPr>
        <w:t>,</w:t>
      </w:r>
      <w:r w:rsidRPr="006D3C21">
        <w:rPr>
          <w:rFonts w:cstheme="minorHAnsi"/>
          <w:color w:val="000000"/>
          <w:sz w:val="23"/>
          <w:szCs w:val="23"/>
        </w:rPr>
        <w:t xml:space="preserve"> </w:t>
      </w:r>
      <w:hyperlink r:id="rId9" w:history="1">
        <w:r w:rsidRPr="006D3C21">
          <w:rPr>
            <w:rStyle w:val="Hipercze"/>
            <w:rFonts w:cstheme="minorHAnsi"/>
            <w:sz w:val="23"/>
            <w:szCs w:val="23"/>
          </w:rPr>
          <w:t>mgalwa@szpital.wroc.pl</w:t>
        </w:r>
      </w:hyperlink>
      <w:r w:rsidRPr="006D3C21">
        <w:rPr>
          <w:rFonts w:cstheme="minorHAnsi"/>
          <w:color w:val="000000"/>
          <w:sz w:val="23"/>
          <w:szCs w:val="23"/>
        </w:rPr>
        <w:t xml:space="preserve"> </w:t>
      </w:r>
      <w:r w:rsidR="00DD6EC6" w:rsidRPr="006D3C21">
        <w:rPr>
          <w:rFonts w:cstheme="minorHAnsi"/>
          <w:color w:val="000000"/>
          <w:sz w:val="23"/>
          <w:szCs w:val="23"/>
        </w:rPr>
        <w:t>tel. 71</w:t>
      </w:r>
      <w:r w:rsidRPr="006D3C21">
        <w:rPr>
          <w:rFonts w:cstheme="minorHAnsi"/>
          <w:color w:val="000000"/>
          <w:sz w:val="23"/>
          <w:szCs w:val="23"/>
        </w:rPr>
        <w:t> </w:t>
      </w:r>
      <w:r w:rsidR="00DD6EC6" w:rsidRPr="006D3C21">
        <w:rPr>
          <w:rFonts w:cstheme="minorHAnsi"/>
          <w:color w:val="000000"/>
          <w:sz w:val="23"/>
          <w:szCs w:val="23"/>
        </w:rPr>
        <w:t>395</w:t>
      </w:r>
      <w:r w:rsidRPr="006D3C21">
        <w:rPr>
          <w:rFonts w:cstheme="minorHAnsi"/>
          <w:color w:val="000000"/>
          <w:sz w:val="23"/>
          <w:szCs w:val="23"/>
        </w:rPr>
        <w:t xml:space="preserve"> </w:t>
      </w:r>
      <w:r w:rsidR="00DD6EC6" w:rsidRPr="006D3C21">
        <w:rPr>
          <w:rFonts w:cstheme="minorHAnsi"/>
          <w:color w:val="000000"/>
          <w:sz w:val="23"/>
          <w:szCs w:val="23"/>
        </w:rPr>
        <w:t>74</w:t>
      </w:r>
      <w:r w:rsidRPr="006D3C21">
        <w:rPr>
          <w:rFonts w:cstheme="minorHAnsi"/>
          <w:color w:val="000000"/>
          <w:sz w:val="23"/>
          <w:szCs w:val="23"/>
        </w:rPr>
        <w:t xml:space="preserve"> </w:t>
      </w:r>
      <w:r w:rsidR="00DD6EC6" w:rsidRPr="006D3C21">
        <w:rPr>
          <w:rFonts w:cstheme="minorHAnsi"/>
          <w:color w:val="000000"/>
          <w:sz w:val="23"/>
          <w:szCs w:val="23"/>
        </w:rPr>
        <w:t>25</w:t>
      </w:r>
    </w:p>
    <w:p w14:paraId="7D1FBF8B" w14:textId="77777777" w:rsidR="00DD6EC6" w:rsidRPr="006D3C21" w:rsidRDefault="00DD6EC6" w:rsidP="00DD6EC6">
      <w:pPr>
        <w:widowControl w:val="0"/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>Osoba do kontaktu ze strony Wykonawcy:</w:t>
      </w:r>
    </w:p>
    <w:p w14:paraId="1BD4A859" w14:textId="44FD85D0" w:rsidR="00DD6EC6" w:rsidRPr="006D3C21" w:rsidRDefault="00863006" w:rsidP="008630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theme="minorHAnsi"/>
          <w:color w:val="000000"/>
          <w:sz w:val="23"/>
          <w:szCs w:val="23"/>
        </w:rPr>
      </w:pPr>
      <w:r w:rsidRPr="006D3C21">
        <w:rPr>
          <w:rFonts w:cstheme="minorHAnsi"/>
          <w:color w:val="000000"/>
          <w:sz w:val="23"/>
          <w:szCs w:val="23"/>
        </w:rPr>
        <w:t>…………………………………………………, e-mail: ……………………………………</w:t>
      </w:r>
      <w:r w:rsidR="00DD6EC6" w:rsidRPr="006D3C21">
        <w:rPr>
          <w:rFonts w:cstheme="minorHAnsi"/>
          <w:color w:val="000000"/>
          <w:sz w:val="23"/>
          <w:szCs w:val="23"/>
        </w:rPr>
        <w:t>tel.</w:t>
      </w:r>
      <w:r w:rsidRPr="006D3C21">
        <w:rPr>
          <w:rFonts w:cstheme="minorHAnsi"/>
          <w:color w:val="000000"/>
          <w:sz w:val="23"/>
          <w:szCs w:val="23"/>
        </w:rPr>
        <w:t xml:space="preserve"> ……………………………….</w:t>
      </w:r>
    </w:p>
    <w:p w14:paraId="237CE4DC" w14:textId="32FC15BE" w:rsidR="00BF5A58" w:rsidRPr="006D3C21" w:rsidRDefault="00DD6EC6" w:rsidP="00D96491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Nadto na Wykonawcy spoczywa obowiązek wykonania w cenie przedmiotu </w:t>
      </w:r>
      <w:r w:rsidR="00B23D1B" w:rsidRPr="006D3C21">
        <w:rPr>
          <w:rFonts w:asciiTheme="minorHAnsi" w:hAnsiTheme="minorHAnsi" w:cstheme="minorHAnsi"/>
          <w:sz w:val="23"/>
          <w:szCs w:val="23"/>
        </w:rPr>
        <w:t>umowy</w:t>
      </w:r>
      <w:r w:rsidRPr="006D3C21">
        <w:rPr>
          <w:rFonts w:asciiTheme="minorHAnsi" w:hAnsiTheme="minorHAnsi" w:cstheme="minorHAnsi"/>
          <w:sz w:val="23"/>
          <w:szCs w:val="23"/>
        </w:rPr>
        <w:t xml:space="preserve"> niżej wymienionych czynności:</w:t>
      </w:r>
    </w:p>
    <w:p w14:paraId="45C927A5" w14:textId="69D07D81" w:rsidR="00B23D1B" w:rsidRPr="006D3C21" w:rsidRDefault="00B23D1B" w:rsidP="00B23D1B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z</w:t>
      </w:r>
      <w:r w:rsidR="00DD6EC6" w:rsidRPr="006D3C21">
        <w:rPr>
          <w:rFonts w:asciiTheme="minorHAnsi" w:hAnsiTheme="minorHAnsi" w:cstheme="minorHAnsi"/>
          <w:sz w:val="23"/>
          <w:szCs w:val="23"/>
        </w:rPr>
        <w:t xml:space="preserve">apewnienie serwisu gwarancyjnego w </w:t>
      </w:r>
      <w:r w:rsidR="00E22764" w:rsidRPr="006D3C21">
        <w:rPr>
          <w:rFonts w:asciiTheme="minorHAnsi" w:hAnsiTheme="minorHAnsi" w:cstheme="minorHAnsi"/>
          <w:sz w:val="23"/>
          <w:szCs w:val="23"/>
        </w:rPr>
        <w:t xml:space="preserve">terminie </w:t>
      </w:r>
      <w:r w:rsidR="00DD6EC6" w:rsidRPr="006D3C21">
        <w:rPr>
          <w:rFonts w:asciiTheme="minorHAnsi" w:hAnsiTheme="minorHAnsi" w:cstheme="minorHAnsi"/>
          <w:sz w:val="23"/>
          <w:szCs w:val="23"/>
        </w:rPr>
        <w:t xml:space="preserve">określonym w </w:t>
      </w:r>
      <w:r w:rsidR="00E22764" w:rsidRPr="006D3C21">
        <w:rPr>
          <w:rFonts w:asciiTheme="minorHAnsi" w:hAnsiTheme="minorHAnsi" w:cstheme="minorHAnsi"/>
          <w:sz w:val="23"/>
          <w:szCs w:val="23"/>
        </w:rPr>
        <w:t xml:space="preserve">ust. </w:t>
      </w:r>
      <w:r w:rsidR="00453478">
        <w:rPr>
          <w:rFonts w:asciiTheme="minorHAnsi" w:hAnsiTheme="minorHAnsi" w:cstheme="minorHAnsi"/>
          <w:sz w:val="23"/>
          <w:szCs w:val="23"/>
        </w:rPr>
        <w:t>8</w:t>
      </w:r>
      <w:r w:rsidR="00E22764" w:rsidRPr="006D3C21">
        <w:rPr>
          <w:rFonts w:asciiTheme="minorHAnsi" w:hAnsiTheme="minorHAnsi" w:cstheme="minorHAnsi"/>
          <w:sz w:val="23"/>
          <w:szCs w:val="23"/>
        </w:rPr>
        <w:t xml:space="preserve"> niniejszej umowy</w:t>
      </w:r>
      <w:r w:rsidR="00482008" w:rsidRPr="006D3C21">
        <w:rPr>
          <w:rFonts w:asciiTheme="minorHAnsi" w:hAnsiTheme="minorHAnsi" w:cstheme="minorHAnsi"/>
          <w:sz w:val="23"/>
          <w:szCs w:val="23"/>
        </w:rPr>
        <w:t>;</w:t>
      </w:r>
    </w:p>
    <w:p w14:paraId="49868045" w14:textId="5C7669E4" w:rsidR="00DD6EC6" w:rsidRPr="006D3C21" w:rsidRDefault="00B23D1B" w:rsidP="00B23D1B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z</w:t>
      </w:r>
      <w:r w:rsidR="00DD6EC6" w:rsidRPr="006D3C21">
        <w:rPr>
          <w:rFonts w:asciiTheme="minorHAnsi" w:hAnsiTheme="minorHAnsi" w:cstheme="minorHAnsi"/>
          <w:sz w:val="23"/>
          <w:szCs w:val="23"/>
        </w:rPr>
        <w:t>apewnieni</w:t>
      </w:r>
      <w:r w:rsidR="00482008" w:rsidRPr="006D3C21">
        <w:rPr>
          <w:rFonts w:asciiTheme="minorHAnsi" w:hAnsiTheme="minorHAnsi" w:cstheme="minorHAnsi"/>
          <w:sz w:val="23"/>
          <w:szCs w:val="23"/>
        </w:rPr>
        <w:t>e</w:t>
      </w:r>
      <w:r w:rsidR="00DD6EC6" w:rsidRPr="006D3C21">
        <w:rPr>
          <w:rFonts w:asciiTheme="minorHAnsi" w:hAnsiTheme="minorHAnsi" w:cstheme="minorHAnsi"/>
          <w:sz w:val="23"/>
          <w:szCs w:val="23"/>
        </w:rPr>
        <w:t xml:space="preserve"> serwisu pogwarancyjnego, co nie stanowi zobowiązania Zamawiającego do zawarcia </w:t>
      </w:r>
      <w:r w:rsidRPr="006D3C21">
        <w:rPr>
          <w:rFonts w:asciiTheme="minorHAnsi" w:hAnsiTheme="minorHAnsi" w:cstheme="minorHAnsi"/>
          <w:sz w:val="23"/>
          <w:szCs w:val="23"/>
        </w:rPr>
        <w:t>U</w:t>
      </w:r>
      <w:r w:rsidR="00DD6EC6" w:rsidRPr="006D3C21">
        <w:rPr>
          <w:rFonts w:asciiTheme="minorHAnsi" w:hAnsiTheme="minorHAnsi" w:cstheme="minorHAnsi"/>
          <w:sz w:val="23"/>
          <w:szCs w:val="23"/>
        </w:rPr>
        <w:t>mowy o wykonanie serwisu pogwarancyjnego z Wykonawcą.</w:t>
      </w:r>
    </w:p>
    <w:p w14:paraId="72A2D007" w14:textId="77777777" w:rsidR="00863006" w:rsidRPr="006D3C21" w:rsidRDefault="00863006" w:rsidP="00863006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7A796188" w14:textId="77777777" w:rsidR="007D41F7" w:rsidRPr="006D3C21" w:rsidRDefault="00863006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§ 3.</w:t>
      </w:r>
      <w:r w:rsidR="00E22764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06150185" w14:textId="27A587DE" w:rsidR="00863006" w:rsidRPr="006D3C21" w:rsidRDefault="00E22764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="00B23D1B" w:rsidRPr="006D3C21">
        <w:rPr>
          <w:rFonts w:asciiTheme="minorHAnsi" w:hAnsiTheme="minorHAnsi" w:cstheme="minorHAnsi"/>
          <w:b/>
          <w:bCs/>
          <w:sz w:val="23"/>
          <w:szCs w:val="23"/>
        </w:rPr>
        <w:t>ERMIN REALIZACJI UMOWY</w:t>
      </w:r>
    </w:p>
    <w:p w14:paraId="6EF2CEC0" w14:textId="77777777" w:rsidR="00B23D1B" w:rsidRPr="006D3C21" w:rsidRDefault="00B23D1B" w:rsidP="00863006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C82F0AC" w14:textId="7E733556" w:rsidR="00E22764" w:rsidRDefault="00E22764" w:rsidP="00E227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E22764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>Wykonawca zobowiązuje się wykonać przedmiot umowy w terminie do</w:t>
      </w:r>
      <w:r w:rsidRPr="006D3C21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 …………………… </w:t>
      </w:r>
      <w:r w:rsidRPr="00E22764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>2023</w:t>
      </w:r>
      <w:r w:rsidRPr="006D3C21"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 r.</w:t>
      </w:r>
    </w:p>
    <w:p w14:paraId="2C6E1F81" w14:textId="77777777" w:rsidR="00C95216" w:rsidRPr="006D3C21" w:rsidRDefault="00C95216" w:rsidP="00E227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Cs/>
          <w:color w:val="000000"/>
          <w:kern w:val="0"/>
          <w:sz w:val="23"/>
          <w:szCs w:val="23"/>
          <w:lang w:eastAsia="pl-PL"/>
          <w14:ligatures w14:val="none"/>
        </w:rPr>
      </w:pPr>
    </w:p>
    <w:p w14:paraId="0E780526" w14:textId="77777777" w:rsidR="007D41F7" w:rsidRPr="006D3C21" w:rsidRDefault="00E22764" w:rsidP="00337C63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§ 4. </w:t>
      </w:r>
    </w:p>
    <w:p w14:paraId="5E4699BE" w14:textId="73682749" w:rsidR="00337C63" w:rsidRPr="006D3C21" w:rsidRDefault="00E22764" w:rsidP="00337C63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D3C21">
        <w:rPr>
          <w:rFonts w:asciiTheme="minorHAnsi" w:hAnsiTheme="minorHAnsi" w:cstheme="minorHAnsi"/>
          <w:b/>
          <w:bCs/>
          <w:sz w:val="23"/>
          <w:szCs w:val="23"/>
        </w:rPr>
        <w:t>W</w:t>
      </w:r>
      <w:r w:rsidR="00B23D1B" w:rsidRPr="006D3C21">
        <w:rPr>
          <w:rFonts w:asciiTheme="minorHAnsi" w:hAnsiTheme="minorHAnsi" w:cstheme="minorHAnsi"/>
          <w:b/>
          <w:bCs/>
          <w:sz w:val="23"/>
          <w:szCs w:val="23"/>
        </w:rPr>
        <w:t>YNAGRODZENIE ZA PRZEDMIOT UMOWY</w:t>
      </w:r>
    </w:p>
    <w:p w14:paraId="1AC47D44" w14:textId="77777777" w:rsidR="00B23D1B" w:rsidRPr="006D3C21" w:rsidRDefault="00B23D1B" w:rsidP="00337C63">
      <w:pPr>
        <w:pStyle w:val="Standard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6174CDDF" w14:textId="2159A877" w:rsidR="00337C63" w:rsidRPr="00337C63" w:rsidRDefault="00337C63" w:rsidP="00337C63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Za wykonanie przedmiotu umowy Zamawiający zapłaci Wykonawcy wynagrodzenie </w:t>
      </w:r>
      <w:r w:rsidRP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                                 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w wysokości</w:t>
      </w:r>
      <w:r w:rsid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: </w:t>
      </w:r>
      <w:r w:rsidRP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…………………… 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brutto</w:t>
      </w:r>
      <w:r w:rsidRPr="00337C63">
        <w:rPr>
          <w:rFonts w:asciiTheme="minorHAnsi" w:eastAsia="Times New Roman" w:hAnsiTheme="minorHAnsi" w:cstheme="minorHAnsi"/>
          <w:b/>
          <w:bCs/>
          <w:color w:val="000000"/>
          <w:kern w:val="0"/>
          <w:sz w:val="23"/>
          <w:szCs w:val="23"/>
          <w:lang w:eastAsia="ar-SA"/>
        </w:rPr>
        <w:t xml:space="preserve"> 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 xml:space="preserve">(słownie: </w:t>
      </w:r>
      <w:r w:rsidRP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……………………</w:t>
      </w:r>
      <w:r w:rsidR="006D3C21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…………………………………………………</w:t>
      </w:r>
      <w:r w:rsidRPr="00337C63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ar-SA"/>
        </w:rPr>
        <w:t>);</w:t>
      </w:r>
    </w:p>
    <w:p w14:paraId="590ACFD5" w14:textId="07A0A4CA" w:rsidR="00337C63" w:rsidRPr="00337C63" w:rsidRDefault="00337C63" w:rsidP="00337C63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</w:pP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W wysokości: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………………… 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netto (słownie: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……………………………………</w:t>
      </w:r>
      <w:r w:rsid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…………………………………….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);</w:t>
      </w:r>
    </w:p>
    <w:p w14:paraId="08082043" w14:textId="38DE9EC4" w:rsidR="00337C63" w:rsidRPr="006D3C21" w:rsidRDefault="00337C63" w:rsidP="00337C63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</w:pP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W tym VAT </w:t>
      </w:r>
      <w:r w:rsidR="00362618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….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%: 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………………………...</w:t>
      </w:r>
      <w:r w:rsidRPr="00337C63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 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(słownie: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………………………………………………………………</w:t>
      </w:r>
      <w:r w:rsidR="00B23D1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</w:t>
      </w:r>
      <w:r w:rsid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…..</w:t>
      </w:r>
      <w:r w:rsidRPr="00337C63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).</w:t>
      </w:r>
    </w:p>
    <w:p w14:paraId="113044D8" w14:textId="77777777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color w:val="000000"/>
          <w:sz w:val="23"/>
          <w:szCs w:val="23"/>
        </w:rPr>
        <w:t>W przypadku ustawowej zmiany stawki podatku VAT należne wynagrodzenie Wykonawcy podlega zmianie o odpowiednią kwotę podatku VAT.</w:t>
      </w:r>
    </w:p>
    <w:p w14:paraId="03CDB9F6" w14:textId="73600671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Płatność nastąpi w terminie do 14 dni od dnia dostarczenia faktury Zamawiającemu</w:t>
      </w:r>
      <w:r w:rsidR="00B23D1B" w:rsidRPr="006D3C21">
        <w:rPr>
          <w:rFonts w:asciiTheme="minorHAnsi" w:hAnsiTheme="minorHAnsi" w:cstheme="minorHAnsi"/>
          <w:sz w:val="23"/>
          <w:szCs w:val="23"/>
        </w:rPr>
        <w:t xml:space="preserve"> </w:t>
      </w:r>
      <w:r w:rsidRPr="006D3C21">
        <w:rPr>
          <w:rFonts w:asciiTheme="minorHAnsi" w:hAnsiTheme="minorHAnsi" w:cstheme="minorHAnsi"/>
          <w:sz w:val="23"/>
          <w:szCs w:val="23"/>
        </w:rPr>
        <w:t xml:space="preserve">w formie pisemnej na adres siedziby Zamawiającego lub w formie elektronicznej na adres poczty elektronicznej: </w:t>
      </w:r>
      <w:hyperlink r:id="rId10" w:history="1">
        <w:r w:rsidRPr="006D3C21">
          <w:rPr>
            <w:rStyle w:val="Hipercze"/>
            <w:rFonts w:asciiTheme="minorHAnsi" w:hAnsiTheme="minorHAnsi" w:cstheme="minorHAnsi"/>
            <w:sz w:val="23"/>
            <w:szCs w:val="23"/>
          </w:rPr>
          <w:t>wss.faktury@szpital.wroc.pl</w:t>
        </w:r>
      </w:hyperlink>
    </w:p>
    <w:p w14:paraId="0663BB48" w14:textId="77777777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Płatność nastąpi przelewem bankowym na konto bankowe Wykonawcy wskazane na fakturze. </w:t>
      </w:r>
    </w:p>
    <w:p w14:paraId="3B147360" w14:textId="7BFC4A25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lastRenderedPageBreak/>
        <w:t>Zamawiający wymaga, aby faktura za wykonanie przedmiotu</w:t>
      </w:r>
      <w:r w:rsidR="00B23D1B" w:rsidRPr="006D3C21">
        <w:rPr>
          <w:rFonts w:asciiTheme="minorHAnsi" w:hAnsiTheme="minorHAnsi" w:cstheme="minorHAnsi"/>
          <w:sz w:val="23"/>
          <w:szCs w:val="23"/>
        </w:rPr>
        <w:t xml:space="preserve"> umowy</w:t>
      </w:r>
      <w:r w:rsidRPr="006D3C21">
        <w:rPr>
          <w:rFonts w:asciiTheme="minorHAnsi" w:hAnsiTheme="minorHAnsi" w:cstheme="minorHAnsi"/>
          <w:sz w:val="23"/>
          <w:szCs w:val="23"/>
        </w:rPr>
        <w:t xml:space="preserve"> była opisana numerem realizowanej </w:t>
      </w:r>
      <w:r w:rsidR="00B23D1B" w:rsidRPr="006D3C21">
        <w:rPr>
          <w:rFonts w:asciiTheme="minorHAnsi" w:hAnsiTheme="minorHAnsi" w:cstheme="minorHAnsi"/>
          <w:sz w:val="23"/>
          <w:szCs w:val="23"/>
        </w:rPr>
        <w:t>U</w:t>
      </w:r>
      <w:r w:rsidRPr="006D3C21">
        <w:rPr>
          <w:rFonts w:asciiTheme="minorHAnsi" w:hAnsiTheme="minorHAnsi" w:cstheme="minorHAnsi"/>
          <w:sz w:val="23"/>
          <w:szCs w:val="23"/>
        </w:rPr>
        <w:t>mowy.</w:t>
      </w:r>
    </w:p>
    <w:p w14:paraId="1A9B08E3" w14:textId="77777777" w:rsidR="00E41E78" w:rsidRPr="006D3C21" w:rsidRDefault="00E41E78" w:rsidP="00E41E78">
      <w:pPr>
        <w:pStyle w:val="Standard"/>
        <w:numPr>
          <w:ilvl w:val="0"/>
          <w:numId w:val="14"/>
        </w:numPr>
        <w:autoSpaceDN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6D3C21">
        <w:rPr>
          <w:rFonts w:asciiTheme="minorHAnsi" w:hAnsiTheme="minorHAnsi" w:cstheme="minorHAnsi"/>
          <w:color w:val="000000"/>
          <w:sz w:val="23"/>
          <w:szCs w:val="23"/>
        </w:rPr>
        <w:t>Podstawą do wystawienia faktury VAT będzie podpisany obustronnie protokół odbioru.</w:t>
      </w:r>
    </w:p>
    <w:p w14:paraId="092649B6" w14:textId="0CA8461B" w:rsidR="0099165D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Zamawiający nie ponosi żadnych konsekwencji wobec Wykonawcy związanych</w:t>
      </w:r>
      <w:r w:rsidR="00B23D1B"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                                           </w:t>
      </w: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z nieprawidłowym zastosowaniem i naliczeniem nieodpowiedniej stawki podatku od towarów i usług dotyczącej przedmiotu umowy. </w:t>
      </w:r>
    </w:p>
    <w:p w14:paraId="27F4F2A6" w14:textId="76077959" w:rsidR="00CB65B0" w:rsidRPr="006D3C21" w:rsidRDefault="00CB65B0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 dzień płatności uważa się dzień obciążenia rachunku bankowego Zamawiającego. </w:t>
      </w:r>
    </w:p>
    <w:p w14:paraId="333935A6" w14:textId="77777777" w:rsidR="0099165D" w:rsidRPr="006D3C21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/>
          <w:iCs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bCs/>
          <w:i/>
          <w:iCs/>
          <w:color w:val="000000"/>
          <w:kern w:val="1"/>
          <w:sz w:val="23"/>
          <w:szCs w:val="23"/>
          <w:lang w:eastAsia="ar-SA"/>
        </w:rPr>
        <w:t xml:space="preserve">* Dotyczy podatników VAT w przypadku zamówień powyżej 15 000 zł brutto: </w:t>
      </w:r>
    </w:p>
    <w:p w14:paraId="20327B3A" w14:textId="6E260939" w:rsidR="0099165D" w:rsidRPr="006D3C21" w:rsidRDefault="0099165D" w:rsidP="007D41F7">
      <w:p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</w:pPr>
      <w:r w:rsidRPr="006D3C21"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  <w:t xml:space="preserve">Płatność nastąpi na podstawie prawidłowo wystawionej faktury VAT wyłącznie na rachunek bankowy widniejący na „białej liście podatników VAT” o której mowa w art. 96 b ustawy z dnia 11 marca 2004 r. o podatku od towarów i usług (Dz. U. z 2020 roku poz. 106 z </w:t>
      </w:r>
      <w:proofErr w:type="spellStart"/>
      <w:r w:rsidRPr="006D3C21"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  <w:t>późn</w:t>
      </w:r>
      <w:proofErr w:type="spellEnd"/>
      <w:r w:rsidRPr="006D3C21">
        <w:rPr>
          <w:rFonts w:eastAsia="Times New Roman" w:cstheme="minorHAnsi"/>
          <w:color w:val="000000"/>
          <w:kern w:val="1"/>
          <w:sz w:val="23"/>
          <w:szCs w:val="23"/>
          <w:lang w:eastAsia="ar-SA"/>
        </w:rPr>
        <w:t xml:space="preserve">. zm.). Wykonawca zobowiązuje się utrzymać wyżej wymieniony rachunek bankowy do czasu upływu terminu płatności. W przypadku wskazania numeru rachunku nie widniejącego na „białej liście podatników VAT” lub wykreślenia rachunku z wykazu, Wykonawca zobowiązany jest skorygować fakturę. Do czasu wskazania przez Wykonawcę rachunku bankowego wpisanego na białą listę podatników VAT termin płatności nie biegnie. </w:t>
      </w:r>
    </w:p>
    <w:p w14:paraId="6D639ECD" w14:textId="77777777" w:rsidR="0099165D" w:rsidRPr="006D3C21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Zamawiający informuje, że w przypadku powyższego zamówienia wyłącza stosowanie ustrukturyzowanych faktur elektronicznych.</w:t>
      </w:r>
    </w:p>
    <w:p w14:paraId="24F315BC" w14:textId="47D8DFF5" w:rsidR="0099165D" w:rsidRDefault="0099165D" w:rsidP="0099165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Zamawiający stosuje mechanizm podzielonej płatności (</w:t>
      </w:r>
      <w:proofErr w:type="spellStart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split</w:t>
      </w:r>
      <w:proofErr w:type="spellEnd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proofErr w:type="spellStart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payment</w:t>
      </w:r>
      <w:proofErr w:type="spellEnd"/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) przy dokonywaniu płatności kwoty należności wynikającej z niniejszej </w:t>
      </w:r>
      <w:r w:rsidR="00693C77" w:rsidRPr="006D3C21">
        <w:rPr>
          <w:rFonts w:eastAsia="Times New Roman" w:cstheme="minorHAnsi"/>
          <w:color w:val="000000"/>
          <w:sz w:val="23"/>
          <w:szCs w:val="23"/>
          <w:lang w:eastAsia="pl-PL"/>
        </w:rPr>
        <w:t>U</w:t>
      </w:r>
      <w:r w:rsidRPr="006D3C21">
        <w:rPr>
          <w:rFonts w:eastAsia="Times New Roman" w:cstheme="minorHAnsi"/>
          <w:color w:val="000000"/>
          <w:sz w:val="23"/>
          <w:szCs w:val="23"/>
          <w:lang w:eastAsia="pl-PL"/>
        </w:rPr>
        <w:t>mowy, w przypadku wystawienia faktury z wykazaną kwotą podatku VAT.</w:t>
      </w:r>
    </w:p>
    <w:p w14:paraId="056EA860" w14:textId="77777777" w:rsidR="00EE664D" w:rsidRDefault="00EE664D" w:rsidP="00EE664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5999F215" w14:textId="77777777" w:rsidR="00EE664D" w:rsidRPr="006D3C21" w:rsidRDefault="00EE664D" w:rsidP="00EE664D">
      <w:pPr>
        <w:tabs>
          <w:tab w:val="left" w:pos="426"/>
          <w:tab w:val="left" w:pos="1560"/>
        </w:tabs>
        <w:spacing w:after="200" w:line="240" w:lineRule="auto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§ 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5.</w:t>
      </w:r>
    </w:p>
    <w:p w14:paraId="48304815" w14:textId="39427444" w:rsidR="00EE664D" w:rsidRDefault="00EE664D" w:rsidP="00EE664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</w:pPr>
      <w:r w:rsidRPr="00EE664D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DODATKOWE WYMAGANIA DOTYCZĄCE REALIZACJI UMOWY</w:t>
      </w:r>
    </w:p>
    <w:p w14:paraId="6D4C2D7F" w14:textId="77777777" w:rsidR="00EE664D" w:rsidRDefault="00EE664D" w:rsidP="00EE664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</w:pPr>
    </w:p>
    <w:p w14:paraId="5468C138" w14:textId="1BD4A5AB" w:rsidR="00EE664D" w:rsidRDefault="00EE664D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Zamawiający oświadcza, że posiada pełnię praw majątkowych praw autorskich, licencji oraz niezbędnych pozwoleń do korzystania ze znaków towarowych, materiałów graficznych, które będą zamieszczone i wykorzystywane w ramach realizacji przedmiotu Umowy. </w:t>
      </w:r>
    </w:p>
    <w:p w14:paraId="1FBA5E9F" w14:textId="326E3B46" w:rsidR="00EE664D" w:rsidRDefault="00EE664D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Zamawiający zezwala Wykonawcy na wykonywanie przysługujących Zamawiającemu autorskich praw majątkowych, o których mowa w ust. 1, co uprawnia Wykonawcę do korzystania i rozporządzania znakami towarowymi, materiałami graficznymi, zgodnie </w:t>
      </w:r>
      <w:r w:rsidR="00F47BD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                            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z ustaleniami </w:t>
      </w:r>
      <w:r w:rsidR="00F47BDA">
        <w:rPr>
          <w:rFonts w:eastAsia="Times New Roman" w:cstheme="minorHAnsi"/>
          <w:color w:val="000000"/>
          <w:sz w:val="23"/>
          <w:szCs w:val="23"/>
          <w:lang w:eastAsia="pl-PL"/>
        </w:rPr>
        <w:t>jakie będą dokonywane w czasie obowiązywania Umowy między Stronami.</w:t>
      </w:r>
    </w:p>
    <w:p w14:paraId="64138ABA" w14:textId="4D656D73" w:rsidR="00F47BDA" w:rsidRDefault="00F47BDA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Wykonawca oświadcza, że przysługują mu autorskie prawa majątkowe </w:t>
      </w:r>
      <w:r w:rsidR="006F6613">
        <w:rPr>
          <w:rFonts w:eastAsia="Times New Roman" w:cstheme="minorHAnsi"/>
          <w:color w:val="000000"/>
          <w:sz w:val="23"/>
          <w:szCs w:val="23"/>
          <w:lang w:eastAsia="pl-PL"/>
        </w:rPr>
        <w:t>do wszelkich materiałów, opracowań i innych dzieł stworzonych w ramach przedmiotu umowy, stanowiącymi przedmiot autorskich praw majątkowych oraz, że przy wykonaniu Umowy nie naruszy żadnych praw autorskich, ani innych praw własności intelektualnej przysługujących osobom trzecim.</w:t>
      </w:r>
    </w:p>
    <w:p w14:paraId="6711E0A2" w14:textId="36604051" w:rsidR="006F6613" w:rsidRDefault="006F6613" w:rsidP="00EE664D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Wykonawca przenosi na Zamawiającego autorskie prawa majątkowe do wszelkich materiałów, opracowań i innych dzieł stworzonych w ramach przedmiotu Umowy na następujących polach eksploatacji, wymienionych w ustawie z dnia</w:t>
      </w:r>
      <w:r w:rsidR="00D3645D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4 lutego 1994 r. o prawie autorskim i prawach pokrewnych (tj. Dz. U. z 2022 r. poz. 2509) dotyczących w szczególności:</w:t>
      </w:r>
    </w:p>
    <w:p w14:paraId="271E4750" w14:textId="1311810E" w:rsidR="00D3645D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utrwalania wszelkimi znanymi technikami, w tym techniką zapisu cyfrowego, magnetycznego oraz technikami drukarskimi;</w:t>
      </w:r>
    </w:p>
    <w:p w14:paraId="49242430" w14:textId="6AB2AB09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kopiowania, zwielokrotnianie techniką drukarską, reprograficzną, fotograficzną, zapisu magnetycznego, techniką cyfrową, a także wszelkimi innymi technikami;</w:t>
      </w:r>
    </w:p>
    <w:p w14:paraId="525ABF6A" w14:textId="72683481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 zakresie obrotu oryginałem opracowań i egzemplarzami opracowań poprzez użyczenie i najem oryginału lub egzemplarzy;</w:t>
      </w:r>
    </w:p>
    <w:p w14:paraId="4F2E43AE" w14:textId="469CDBC2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wprowadzania materiałów do pamięci komputera i gromadzenie danych w formie cyfrowej;</w:t>
      </w:r>
    </w:p>
    <w:p w14:paraId="56945FB3" w14:textId="486F4CEC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lastRenderedPageBreak/>
        <w:t>wykorzystywania w celu promocji i reklamy;</w:t>
      </w:r>
    </w:p>
    <w:p w14:paraId="61A307D5" w14:textId="3A41DF6D" w:rsidR="00631259" w:rsidRDefault="00631259" w:rsidP="00D3645D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publicznego wykonywania, wystawiania, udostępniania utworu w taki sposób, aby każdy mógł mieć do niego dostęp w miejscu i w czasie przez siebie wybranym;</w:t>
      </w:r>
    </w:p>
    <w:p w14:paraId="06B70AC6" w14:textId="1F9D4E91" w:rsidR="00631259" w:rsidRDefault="00631259" w:rsidP="00631259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Nabycie wszelkich praw, o których mowa w niniejszym paragrafie nie jest ograniczone czasowo ani terytorialnie oraz następuje w ramach wynagrodzenia, o którym mowa w </w:t>
      </w:r>
      <w:r>
        <w:rPr>
          <w:rFonts w:eastAsia="Times New Roman" w:cs="Calibri"/>
          <w:color w:val="000000"/>
          <w:sz w:val="23"/>
          <w:szCs w:val="23"/>
          <w:lang w:eastAsia="pl-PL"/>
        </w:rPr>
        <w:t>§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4.</w:t>
      </w:r>
    </w:p>
    <w:p w14:paraId="1963F5AC" w14:textId="24952758" w:rsidR="00A4192A" w:rsidRDefault="00A4192A" w:rsidP="00631259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>Wykonawca przenosi na Zamawiającego własność nośników, na których utrwalono przedmiot Umowy.</w:t>
      </w:r>
    </w:p>
    <w:p w14:paraId="3CDE68E9" w14:textId="2BAFC102" w:rsidR="00A4192A" w:rsidRDefault="00A4192A" w:rsidP="00631259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Wynagrodzenie Wykonawcy określone w </w:t>
      </w:r>
      <w:r>
        <w:rPr>
          <w:rFonts w:eastAsia="Times New Roman" w:cs="Calibri"/>
          <w:color w:val="000000"/>
          <w:sz w:val="23"/>
          <w:szCs w:val="23"/>
          <w:lang w:eastAsia="pl-PL"/>
        </w:rPr>
        <w:t>§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4. ust. 1 Umowy, zawiera wynagrodzenie za przekazanie pełni autorskich praw majątkowych.</w:t>
      </w:r>
    </w:p>
    <w:p w14:paraId="3D1FC023" w14:textId="77777777" w:rsid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Wykonawca oświadcza, że osoby wykonujące czynności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: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</w:p>
    <w:p w14:paraId="4F0A2F85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- przygotowanie materiałów do produkcji</w:t>
      </w:r>
    </w:p>
    <w:p w14:paraId="54CDE9FE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- produkcja </w:t>
      </w:r>
      <w:proofErr w:type="spellStart"/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oznakowań</w:t>
      </w:r>
      <w:proofErr w:type="spellEnd"/>
    </w:p>
    <w:p w14:paraId="7A968598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- montaż </w:t>
      </w:r>
      <w:proofErr w:type="spellStart"/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oznakowań</w:t>
      </w:r>
      <w:proofErr w:type="spellEnd"/>
    </w:p>
    <w:p w14:paraId="50991E3F" w14:textId="7B900DA1" w:rsid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- obsługa biurowa zamówienia</w:t>
      </w:r>
    </w:p>
    <w:p w14:paraId="386D15A5" w14:textId="6067CB9A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zatrudnione są na podstawie umowy o pracę. </w:t>
      </w:r>
    </w:p>
    <w:p w14:paraId="7F02D3B5" w14:textId="4D94E88C" w:rsidR="001F5C4A" w:rsidRP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trakcie realizacji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>8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czynności w trakcie realizacji Umowy:</w:t>
      </w:r>
    </w:p>
    <w:p w14:paraId="2A80B55A" w14:textId="77777777" w:rsidR="001F5C4A" w:rsidRPr="001F5C4A" w:rsidRDefault="001F5C4A" w:rsidP="001F5C4A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1)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oświadczenia zatrudnionego pracownika;</w:t>
      </w:r>
    </w:p>
    <w:p w14:paraId="3701E6BC" w14:textId="37CCD85A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2)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4025D93" w14:textId="514417CC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3)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poświadczoną za zgodność z oryginałem odpowiednio przez Wykonawcę lub podwykonawcę kopię umowy/umów o pracę osób wykonujących w trakcie realizacji zamówienia czynności, których dotyczy wezwanie Zamawiającego (wraz z dokumentem regulującym zakres obowiązków, jeżeli został sporządzony). Kopia umowy/umów powinna zostać zanonimizowana w sposób zapewniający ochronę danych osobowych pracowników, zgodnie z powszechnie obowiązującymi przepisami prawa, 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(tj. w szczególności bez adresów, nr PESEL pracowników). Informacje takie jak: imię i nazwisko, data zawarcia umowy, rodzaj umowy o pracę i zakres obowiązków powinny być możliwe do zidentyfikowania;</w:t>
      </w:r>
    </w:p>
    <w:p w14:paraId="4BA33E95" w14:textId="147C87A9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4)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0A4BFE1" w14:textId="15CAD74F" w:rsidR="001F5C4A" w:rsidRPr="001F5C4A" w:rsidRDefault="001F5C4A" w:rsidP="001F5C4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5)</w:t>
      </w: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przepisami prawa, w szczególności RODO.</w:t>
      </w:r>
    </w:p>
    <w:p w14:paraId="5BC7B735" w14:textId="2725C305" w:rsidR="001F5C4A" w:rsidRP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7CC4FB0" w14:textId="758F8EEA" w:rsidR="001F5C4A" w:rsidRPr="001F5C4A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jako „Wykluczenie”). W przypadku gdy na jakimkolwiek etapie trwania Umowy Wykonawca będzie podlegał Wykluczeniu, w oparciu o którąkolwiek z wyżej wymienionych podstaw, Zamawiający jest uprawniony do rozwiązania Umowy w trybie natychmiastowym. Wykonawca zobowiązuje się bezzwłocznie powiadomić Zamawiającego o powstaniu okoliczności powodujących jego Wykluczenie.</w:t>
      </w:r>
    </w:p>
    <w:p w14:paraId="6AF4861C" w14:textId="60EC5F2F" w:rsidR="001F5C4A" w:rsidRPr="00631259" w:rsidRDefault="001F5C4A" w:rsidP="001F5C4A">
      <w:pPr>
        <w:pStyle w:val="Akapitzlist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1F5C4A">
        <w:rPr>
          <w:rFonts w:eastAsia="Times New Roman" w:cstheme="minorHAnsi"/>
          <w:color w:val="000000"/>
          <w:sz w:val="23"/>
          <w:szCs w:val="23"/>
          <w:lang w:eastAsia="pl-PL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natychmiastowym.</w:t>
      </w:r>
    </w:p>
    <w:p w14:paraId="6C9C2A4A" w14:textId="77777777" w:rsidR="0099165D" w:rsidRPr="006D3C21" w:rsidRDefault="0099165D" w:rsidP="0099165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79BCEF3C" w14:textId="1974D2C6" w:rsidR="007D41F7" w:rsidRPr="006D3C21" w:rsidRDefault="007D41F7" w:rsidP="003754B9">
      <w:pPr>
        <w:tabs>
          <w:tab w:val="left" w:pos="426"/>
          <w:tab w:val="left" w:pos="1560"/>
        </w:tabs>
        <w:spacing w:after="200" w:line="240" w:lineRule="auto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§ </w:t>
      </w:r>
      <w:r w:rsidR="00EE664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6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.</w:t>
      </w:r>
    </w:p>
    <w:p w14:paraId="46DAF50A" w14:textId="61DE22A9" w:rsidR="007D41F7" w:rsidRPr="006D3C21" w:rsidRDefault="007D41F7" w:rsidP="007D41F7">
      <w:pPr>
        <w:tabs>
          <w:tab w:val="left" w:pos="426"/>
          <w:tab w:val="left" w:pos="1560"/>
        </w:tabs>
        <w:spacing w:after="200" w:line="240" w:lineRule="auto"/>
        <w:ind w:left="284" w:hanging="14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O</w:t>
      </w:r>
      <w:r w:rsidR="00693C77"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  <w:t>DPOWIEDZIALNOŚĆ Z TYTUŁU GWARANCJI I RĘKOJMI</w:t>
      </w:r>
    </w:p>
    <w:p w14:paraId="5A1318B7" w14:textId="77777777" w:rsidR="00693C77" w:rsidRPr="007D41F7" w:rsidRDefault="00693C77" w:rsidP="007D41F7">
      <w:pPr>
        <w:tabs>
          <w:tab w:val="left" w:pos="426"/>
          <w:tab w:val="left" w:pos="1560"/>
        </w:tabs>
        <w:spacing w:after="200" w:line="240" w:lineRule="auto"/>
        <w:ind w:left="284" w:hanging="14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</w:p>
    <w:p w14:paraId="58F76CAE" w14:textId="77777777" w:rsidR="007D41F7" w:rsidRPr="006D3C21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Okres gwarancji biegnie od daty </w:t>
      </w:r>
      <w:r w:rsidRPr="007D41F7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odbioru </w:t>
      </w: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przedmiotu umowy wskazanej w protokole odbioru.</w:t>
      </w:r>
    </w:p>
    <w:p w14:paraId="426422A7" w14:textId="6D160CD2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Gwarancja nie obejmuje uszkodzeń powstałych przez niewłaściwe użytkowanie przedmiotu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umowy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.</w:t>
      </w:r>
    </w:p>
    <w:p w14:paraId="27112634" w14:textId="77777777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Odpowiedzialność z tytułu rękojmi – zgodnie z przepisami Kodeksu Cywilnego.</w:t>
      </w:r>
    </w:p>
    <w:p w14:paraId="57F36E4F" w14:textId="01F6D3E5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Wykonawca w okresie gwarancji i rękojmi zobowiązany jest do nieodpłatnego usunięcia wszelkich wad, braków i usterek przedmiotu umowy w terminie wyznaczonym przez Zamawiającego nie dłuższym niż </w:t>
      </w:r>
      <w:r w:rsidRPr="007D41F7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14 dni </w:t>
      </w:r>
      <w:r w:rsidRPr="007D41F7">
        <w:rPr>
          <w:rFonts w:eastAsia="Calibri" w:cstheme="minorHAnsi"/>
          <w:bCs/>
          <w:color w:val="000000"/>
          <w:kern w:val="0"/>
          <w:sz w:val="23"/>
          <w:szCs w:val="23"/>
          <w14:ligatures w14:val="none"/>
        </w:rPr>
        <w:t>kalendarzowych</w:t>
      </w:r>
      <w:r w:rsidRPr="007D41F7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 od momentu zgłoszenia</w:t>
      </w:r>
      <w:r w:rsidRPr="007D41F7">
        <w:rPr>
          <w:rFonts w:eastAsia="Calibri" w:cstheme="minorHAnsi"/>
          <w:kern w:val="0"/>
          <w:sz w:val="23"/>
          <w:szCs w:val="23"/>
          <w14:ligatures w14:val="none"/>
        </w:rPr>
        <w:t>, a jeżeli wystąpi konieczność importu części zamiennych czas naprawy może ulec przedłużeniu.</w:t>
      </w:r>
    </w:p>
    <w:p w14:paraId="30DBA93D" w14:textId="1FDFB444" w:rsidR="007D41F7" w:rsidRPr="007D41F7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Wydłużenie czasu trwania naprawy gwarancyjnej lub dokonywanej w ramach rękojmi, niezależnie od przyczyn, powoduje przedłużenie okresu gwarancji lub rękojmi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 pełny okres niesprawności przedmiotu zamówienia.</w:t>
      </w:r>
    </w:p>
    <w:p w14:paraId="75F84925" w14:textId="3A271600" w:rsidR="007D41F7" w:rsidRPr="006D3C21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Zgłoszenia serwisowe należy kierować mailowo na adres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e-mai: …………………………………. </w:t>
      </w:r>
      <w:r w:rsidRPr="007D41F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lub telefonicznie na n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r tel.: ……………………………………………………………….</w:t>
      </w:r>
    </w:p>
    <w:p w14:paraId="2144CD25" w14:textId="67ED7352" w:rsidR="007D41F7" w:rsidRPr="006D3C21" w:rsidRDefault="007D41F7" w:rsidP="007D41F7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Wszelkie naprawy w okresie gwarancji jakości, Wykonawca zrealizuje w cenie przedmiotu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umowy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, z zastrzeżeniem ust. 2.</w:t>
      </w:r>
    </w:p>
    <w:p w14:paraId="2E98E579" w14:textId="77777777" w:rsidR="00103CFF" w:rsidRPr="006D3C21" w:rsidRDefault="00103CFF" w:rsidP="00103C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</w:p>
    <w:p w14:paraId="212DFA61" w14:textId="2DCDFE6A" w:rsidR="00103CFF" w:rsidRPr="00103CFF" w:rsidRDefault="00103CFF" w:rsidP="003754B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EE664D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7</w:t>
      </w:r>
      <w:r w:rsidRPr="006D3C21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03A8F3C5" w14:textId="3377A431" w:rsidR="00103CFF" w:rsidRPr="006D3C21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K</w:t>
      </w:r>
      <w:r w:rsidR="00693C77" w:rsidRPr="006D3C21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>ARY UMOWNE</w:t>
      </w:r>
    </w:p>
    <w:p w14:paraId="0846A774" w14:textId="77777777" w:rsidR="00693C77" w:rsidRPr="00103CFF" w:rsidRDefault="00693C77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</w:pPr>
    </w:p>
    <w:p w14:paraId="039C734F" w14:textId="7777777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Wykonawca ponosi odpowiedzialność za niewykonanie lub nienależyte wykonanie przedmiotu umowy.</w:t>
      </w:r>
    </w:p>
    <w:p w14:paraId="24004DA8" w14:textId="6A113B23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przypadku niewykonania lub nienależytego wykonania przedmiotu umowy przez Wykonawcę jest 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n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z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obowiązany do naprawienia powstałej w ten sposób szkody.</w:t>
      </w:r>
    </w:p>
    <w:p w14:paraId="3AAFE319" w14:textId="7777777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Wykonawca zapłaci Zamawiającemu karę umowną:</w:t>
      </w:r>
    </w:p>
    <w:p w14:paraId="08A81159" w14:textId="568621F3" w:rsidR="00103CFF" w:rsidRPr="00103CFF" w:rsidRDefault="00103CFF" w:rsidP="00103C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przypadku opóźnienia w wykonaniu przedmiotu umowy w wysokości </w:t>
      </w:r>
      <w:r w:rsidR="00254227" w:rsidRPr="00254227">
        <w:rPr>
          <w:rFonts w:eastAsia="Times New Roman" w:cstheme="minorHAnsi"/>
          <w:color w:val="000000"/>
          <w:kern w:val="0"/>
          <w:sz w:val="23"/>
          <w:szCs w:val="23"/>
          <w:highlight w:val="yellow"/>
          <w:lang w:eastAsia="pl-PL"/>
          <w14:ligatures w14:val="none"/>
        </w:rPr>
        <w:t>1</w:t>
      </w:r>
      <w:r w:rsidR="00254227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% wynagrodzenia brutto o którym mowa </w:t>
      </w:r>
      <w:r w:rsidRPr="00103CFF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w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mowy,</w:t>
      </w:r>
      <w:r w:rsidRPr="00103CFF">
        <w:rPr>
          <w:rFonts w:eastAsia="Times New Roman" w:cstheme="minorHAnsi"/>
          <w:b/>
          <w:color w:val="000000"/>
          <w:kern w:val="0"/>
          <w:sz w:val="23"/>
          <w:szCs w:val="23"/>
          <w:lang w:eastAsia="ar-SA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za każdy dzień opóźnienia;</w:t>
      </w:r>
    </w:p>
    <w:p w14:paraId="32AE3FF3" w14:textId="1A0D790F" w:rsidR="00103CFF" w:rsidRPr="00103CFF" w:rsidRDefault="00103CFF" w:rsidP="009731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za opóźnienie w usunięciu wad stwierdzonych przy odbiorze, w okresie rękojmi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i gwarancji </w:t>
      </w:r>
      <w:r w:rsidR="009731CE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 wysokości 0,2% wynagrodzenia brutto, o którym mowa 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ust.1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mowy, za każdy dzień opóźnienia;</w:t>
      </w:r>
    </w:p>
    <w:p w14:paraId="61D82517" w14:textId="7C2BD342" w:rsidR="00103CFF" w:rsidRPr="00103CFF" w:rsidRDefault="00103CFF" w:rsidP="00103C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przypadku odstąpienia od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mowy z przyczyn leżących po stronie Wykonawcy,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="00F47BDA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                          </w:t>
      </w:r>
      <w:r w:rsidR="009731CE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 wysokości 5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0 % wynagrodzenia brutto o którym mowa   </w:t>
      </w:r>
      <w:r w:rsidRPr="00103CFF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w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mowy</w:t>
      </w:r>
    </w:p>
    <w:p w14:paraId="3C13DF10" w14:textId="647EE23F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Łączna wysokość kar umownych wskazanych w ust. </w:t>
      </w:r>
      <w:r w:rsidR="009731CE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3 pkt a-b nie może przekroczyć </w:t>
      </w:r>
      <w:r w:rsidR="00254227">
        <w:rPr>
          <w:rFonts w:eastAsia="Times New Roman" w:cstheme="minorHAnsi"/>
          <w:color w:val="000000"/>
          <w:kern w:val="0"/>
          <w:sz w:val="23"/>
          <w:szCs w:val="23"/>
          <w:highlight w:val="yellow"/>
          <w:lang w:eastAsia="pl-PL"/>
          <w14:ligatures w14:val="none"/>
        </w:rPr>
        <w:t>5</w:t>
      </w:r>
      <w:r w:rsidRPr="00A43574">
        <w:rPr>
          <w:rFonts w:eastAsia="Times New Roman" w:cstheme="minorHAnsi"/>
          <w:color w:val="000000"/>
          <w:kern w:val="0"/>
          <w:sz w:val="23"/>
          <w:szCs w:val="23"/>
          <w:highlight w:val="yellow"/>
          <w:lang w:eastAsia="pl-PL"/>
          <w14:ligatures w14:val="none"/>
        </w:rPr>
        <w:t>0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% wynagrodzenia brutto określonego w 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mowy.</w:t>
      </w:r>
    </w:p>
    <w:p w14:paraId="61613E61" w14:textId="1DB6616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W razie odstąpienia od umowy z przyczyn leżących po stronie Zamawiającego, Zamawiający zobowiązany będzie do zapłaty na rzecz Wykonawcy kary umownej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w wysokości 10 % wynagrodzenia brutto o którym mowa  </w:t>
      </w:r>
      <w:r w:rsidRPr="00103CFF">
        <w:rPr>
          <w:rFonts w:eastAsia="Calibri" w:cstheme="minorHAnsi"/>
          <w:color w:val="000000"/>
          <w:kern w:val="0"/>
          <w:sz w:val="23"/>
          <w:szCs w:val="23"/>
          <w14:ligatures w14:val="none"/>
        </w:rPr>
        <w:t xml:space="preserve">w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§</w:t>
      </w:r>
      <w:r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4.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 xml:space="preserve"> ust. 1 </w:t>
      </w:r>
      <w:r w:rsidR="00B7282B" w:rsidRPr="006D3C21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U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ar-SA"/>
          <w14:ligatures w14:val="none"/>
        </w:rPr>
        <w:t>mowy.</w:t>
      </w:r>
    </w:p>
    <w:p w14:paraId="6AA2F9B6" w14:textId="77777777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>Strony mogą dochodzić odszkodowania przenoszącego wysokość zastrzeżonych kar umownych.</w:t>
      </w:r>
    </w:p>
    <w:p w14:paraId="0952993B" w14:textId="4CD0E4E6" w:rsidR="00103CFF" w:rsidRPr="00103CFF" w:rsidRDefault="00103CFF" w:rsidP="00103CF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Zamawiający zastrzega sobie prawo do potrącania kar umownych z należności wynikających   </w:t>
      </w:r>
      <w:r w:rsidR="00693C77" w:rsidRPr="006D3C21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                     </w:t>
      </w:r>
      <w:r w:rsidRPr="00103CFF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z realizacji Umowy bez uprzedniego wezwania Wykonawcy do ich zapłaty – na co Wykonawca niniejszym wyraża zgodę. </w:t>
      </w: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ab/>
      </w:r>
    </w:p>
    <w:p w14:paraId="4CD5FAB4" w14:textId="77777777" w:rsidR="00693C77" w:rsidRPr="007D41F7" w:rsidRDefault="00693C77" w:rsidP="00103C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</w:p>
    <w:p w14:paraId="1D7BF5E9" w14:textId="4330FEF9" w:rsidR="00103CFF" w:rsidRPr="00103CFF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EE664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8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37959BF9" w14:textId="6213EF28" w:rsidR="00103CFF" w:rsidRPr="006D3C21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W</w:t>
      </w:r>
      <w:r w:rsidR="00693C77"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ARUNKI ODSTĄPIENIA OD UMOWY PRZEZ ZAMAWIAJĄCEGO</w:t>
      </w:r>
    </w:p>
    <w:p w14:paraId="380A9C3B" w14:textId="77777777" w:rsidR="00693C77" w:rsidRPr="006D3C21" w:rsidRDefault="00693C77" w:rsidP="00103CFF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</w:p>
    <w:p w14:paraId="260D7B79" w14:textId="4FE86C10" w:rsidR="003754B9" w:rsidRPr="006D3C21" w:rsidRDefault="003754B9" w:rsidP="003754B9">
      <w:pPr>
        <w:pStyle w:val="Akapitzlist"/>
        <w:numPr>
          <w:ilvl w:val="0"/>
          <w:numId w:val="22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Zamawiający może odstąpić od 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U</w:t>
      </w: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mowy:</w:t>
      </w:r>
    </w:p>
    <w:p w14:paraId="3E3B9DD7" w14:textId="19B9ED11" w:rsidR="003754B9" w:rsidRPr="006D3C21" w:rsidRDefault="003754B9" w:rsidP="003754B9">
      <w:pPr>
        <w:pStyle w:val="Akapitzlist"/>
        <w:numPr>
          <w:ilvl w:val="0"/>
          <w:numId w:val="23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W razie zaistnienia istotnej zmiany okoliczności powodującej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, że wykonanie Umowy nie leży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                    </w:t>
      </w:r>
      <w:r w:rsidR="00B7282B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W takim przypadku Wykonawca </w:t>
      </w:r>
      <w:r w:rsidR="00693C77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może żądać wyłącznie wynagrodzenia należnego </w:t>
      </w:r>
      <w:r w:rsidR="00254227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z tytułu wykonania części Umowy</w:t>
      </w:r>
    </w:p>
    <w:p w14:paraId="7986AFE7" w14:textId="0CC85848" w:rsidR="00693C77" w:rsidRPr="006D3C21" w:rsidRDefault="00693C77" w:rsidP="00254227">
      <w:pPr>
        <w:pStyle w:val="Akapitzlist"/>
        <w:numPr>
          <w:ilvl w:val="0"/>
          <w:numId w:val="23"/>
        </w:numPr>
        <w:tabs>
          <w:tab w:val="left" w:pos="284"/>
          <w:tab w:val="left" w:pos="2552"/>
        </w:tabs>
        <w:suppressAutoHyphens/>
        <w:spacing w:after="0" w:line="240" w:lineRule="auto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W przypadku </w:t>
      </w:r>
      <w:r w:rsidR="00254227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</w:t>
      </w: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naruszenia postanowień niniejszej Umowy, </w:t>
      </w:r>
      <w:r w:rsidR="00254227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 </w:t>
      </w: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z zastrzeżeniem że odstąpienie od Umowy przez Zamawiającego będzie poprzedzone wezwaniem Wykonawcy do realizowania Umowy zgodnie z zawartymi</w:t>
      </w:r>
      <w:r w:rsidR="00A24A9C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w Umowie postanowieniami.</w:t>
      </w:r>
    </w:p>
    <w:p w14:paraId="77C21E48" w14:textId="0449261B" w:rsidR="00A24A9C" w:rsidRPr="006D3C21" w:rsidRDefault="00A24A9C" w:rsidP="00A24A9C">
      <w:pPr>
        <w:pStyle w:val="Akapitzlist"/>
        <w:numPr>
          <w:ilvl w:val="0"/>
          <w:numId w:val="22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Umowa ulega rozwiązaniu w dniu doręczenia drugiej Stronie pisma informującego </w:t>
      </w:r>
      <w:r w:rsidR="000F1610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                                    </w:t>
      </w: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o odstąpieniu wraz z uzasadnieniem.</w:t>
      </w:r>
    </w:p>
    <w:p w14:paraId="45AB968A" w14:textId="52FDEC31" w:rsidR="00A24A9C" w:rsidRPr="006D3C21" w:rsidRDefault="00A24A9C" w:rsidP="00A24A9C">
      <w:pPr>
        <w:pStyle w:val="Akapitzlist"/>
        <w:numPr>
          <w:ilvl w:val="0"/>
          <w:numId w:val="22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Postanowienia niniejszego paragrafu nie ograniczają praw Stron do odstąpienia od Umowy                             z przyczyn określonych w przepisach powszechnie obowiązujących, w tym w szczególności uprawnień Zamawiającego wynikających z art. 456 ustawy z dnia 11 września 2019 r. Prawo zamówień </w:t>
      </w:r>
      <w:r w:rsidR="003A3A39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publicznych (tj. Dz. U. z 2022 r. poz. 1710 ze zm.)</w:t>
      </w:r>
    </w:p>
    <w:p w14:paraId="28BCB753" w14:textId="77777777" w:rsidR="003A3A39" w:rsidRPr="006D3C21" w:rsidRDefault="003A3A39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ar-SA"/>
        </w:rPr>
      </w:pPr>
    </w:p>
    <w:p w14:paraId="44A56D74" w14:textId="5DD5A1EB" w:rsidR="003A3A39" w:rsidRPr="00103CFF" w:rsidRDefault="003A3A39" w:rsidP="003A3A3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EE664D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9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41FA4877" w14:textId="03375600" w:rsidR="003A3A39" w:rsidRPr="006D3C21" w:rsidRDefault="003A3A39" w:rsidP="003A3A3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  <w:r w:rsidRPr="006D3C21"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  <w:t>ROZWIĄZYWANIE SPORÓW</w:t>
      </w:r>
    </w:p>
    <w:p w14:paraId="7866C642" w14:textId="77777777" w:rsidR="00B36802" w:rsidRPr="006D3C21" w:rsidRDefault="00B36802" w:rsidP="003A3A39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7AD7038F" w14:textId="37CDFB47" w:rsidR="00B36802" w:rsidRPr="006D3C21" w:rsidRDefault="00B36802" w:rsidP="00B36802">
      <w:pPr>
        <w:pStyle w:val="Akapitzlist"/>
        <w:numPr>
          <w:ilvl w:val="0"/>
          <w:numId w:val="24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Strony ustalają, że w sprawach nieuregulowanych postanowieniami niniejszej Umowy będą miały zastosowanie przepisy prawa polskiego, w szczególności Kodeksu cywilnego i Prawa zamówień publicznych.</w:t>
      </w:r>
    </w:p>
    <w:p w14:paraId="4650AE27" w14:textId="08EBD4E8" w:rsidR="003A3A39" w:rsidRPr="006D3C21" w:rsidRDefault="003A3A39" w:rsidP="00B3680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Przed wystąpieniem na drogę sądową, Strony mogą podjąć kroki zmierzające do rozstrzygnięcia sporu na drodze polubownej, w szczególności poprzez wystąpienie pisemne kierowane do drugiej strony umowy.</w:t>
      </w:r>
    </w:p>
    <w:p w14:paraId="2035EC35" w14:textId="73DD7E84" w:rsidR="003A3A39" w:rsidRPr="006D3C21" w:rsidRDefault="003A3A39" w:rsidP="00B3680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W przypadku braku pozytywnej odpowiedzi drugiej Strony w terminie 14  dni od doręczenia pisma,  przyjmuje się, że Strony do porozumienia nie doszły.</w:t>
      </w:r>
    </w:p>
    <w:p w14:paraId="166FDE19" w14:textId="63FA2298" w:rsidR="00B36802" w:rsidRPr="006D3C21" w:rsidRDefault="00B36802" w:rsidP="00B3680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14:paraId="68889409" w14:textId="6958C55D" w:rsidR="006D3C21" w:rsidRPr="006D1AD2" w:rsidRDefault="003A3A39" w:rsidP="006D1AD2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504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Ewentualne spory powstałe podczas realizacji niniejszej Umowy rozstrzygane będą przez sąd właściwy miejscowo ze względu na siedzibę Zamawiającego.</w:t>
      </w:r>
    </w:p>
    <w:p w14:paraId="64030886" w14:textId="77777777" w:rsidR="006D3C21" w:rsidRDefault="006D3C21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2D2ABCA2" w14:textId="77777777" w:rsidR="000B789F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5B936A71" w14:textId="77777777" w:rsidR="000B789F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416757DA" w14:textId="77777777" w:rsidR="000B789F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30E74808" w14:textId="77777777" w:rsidR="000B789F" w:rsidRPr="006D3C21" w:rsidRDefault="000B789F" w:rsidP="003A3A39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6E478D21" w14:textId="77BD3FB0" w:rsidR="00AE0C94" w:rsidRPr="00103CFF" w:rsidRDefault="00AE0C94" w:rsidP="00AE0C94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</w:pPr>
      <w:r w:rsidRPr="00103CF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 xml:space="preserve">§ </w:t>
      </w:r>
      <w:r w:rsidR="000B789F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1</w:t>
      </w:r>
      <w:r w:rsidR="001F5C4A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0</w:t>
      </w:r>
      <w:r w:rsidRPr="006D3C21">
        <w:rPr>
          <w:rFonts w:eastAsia="Times New Roman" w:cstheme="minorHAnsi"/>
          <w:b/>
          <w:bCs/>
          <w:color w:val="000000"/>
          <w:kern w:val="0"/>
          <w:sz w:val="23"/>
          <w:szCs w:val="23"/>
          <w:lang w:eastAsia="ar-SA"/>
          <w14:ligatures w14:val="none"/>
        </w:rPr>
        <w:t>.</w:t>
      </w:r>
    </w:p>
    <w:p w14:paraId="49FE263F" w14:textId="2E0B2096" w:rsidR="00AE0C94" w:rsidRPr="006D3C21" w:rsidRDefault="00AE0C94" w:rsidP="00AE0C94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  <w:r w:rsidRPr="006D3C21"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  <w:t>POSTANOWIENIA KOŃCOWE</w:t>
      </w:r>
    </w:p>
    <w:p w14:paraId="726A2D8F" w14:textId="77777777" w:rsidR="00AE0C94" w:rsidRPr="006D3C21" w:rsidRDefault="00AE0C94" w:rsidP="00AE0C94">
      <w:pPr>
        <w:tabs>
          <w:tab w:val="left" w:pos="284"/>
          <w:tab w:val="left" w:pos="2552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ar-SA"/>
        </w:rPr>
      </w:pPr>
    </w:p>
    <w:p w14:paraId="5EFD6F39" w14:textId="70E4B732" w:rsidR="00AE0C94" w:rsidRPr="006D3C21" w:rsidRDefault="00AE0C94" w:rsidP="00AE0C94">
      <w:pPr>
        <w:pStyle w:val="Akapitzlist"/>
        <w:numPr>
          <w:ilvl w:val="0"/>
          <w:numId w:val="25"/>
        </w:num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>Integralną część Umowy stanowią załączniki:</w:t>
      </w:r>
    </w:p>
    <w:p w14:paraId="33C0F9AA" w14:textId="6539FC8D" w:rsidR="006D3C21" w:rsidRPr="006D3C21" w:rsidRDefault="004908FD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Oferta Wykonawcy złożona w postępowaniu </w:t>
      </w:r>
      <w:r w:rsidR="006D3C21" w:rsidRPr="006D3C21">
        <w:rPr>
          <w:rFonts w:asciiTheme="minorHAnsi" w:eastAsia="Times New Roman" w:hAnsiTheme="minorHAnsi" w:cstheme="minorHAnsi"/>
          <w:color w:val="000000"/>
          <w:sz w:val="23"/>
          <w:szCs w:val="23"/>
          <w:lang w:eastAsia="ar-SA"/>
        </w:rPr>
        <w:t xml:space="preserve">o udzielenie zamówienia publicznego w trybie podstawowym pod nazwą: nr …………… - </w:t>
      </w:r>
      <w:r w:rsidR="006D3C21" w:rsidRPr="006D3C21">
        <w:rPr>
          <w:rFonts w:asciiTheme="minorHAnsi" w:hAnsiTheme="minorHAnsi" w:cstheme="minorHAnsi"/>
          <w:sz w:val="23"/>
          <w:szCs w:val="23"/>
        </w:rPr>
        <w:t xml:space="preserve">Wykonanie, dostawa oraz montaż poszczególnych elementów oznakowania wewnętrznego i zewnętrznego zgodnie z </w:t>
      </w:r>
      <w:bookmarkStart w:id="4" w:name="_Hlk136431940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opracowaną dla </w:t>
      </w:r>
      <w:bookmarkStart w:id="5" w:name="_Hlk136428057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Wojewódzkiego Szpitala Specjalistycznego im. J. </w:t>
      </w:r>
      <w:proofErr w:type="spellStart"/>
      <w:r w:rsidR="006D3C21" w:rsidRPr="006D3C21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 Księgą Identyfikacji Wizualnej</w:t>
      </w:r>
      <w:bookmarkEnd w:id="4"/>
      <w:r w:rsidR="006D3C21" w:rsidRPr="006D3C21">
        <w:rPr>
          <w:rFonts w:asciiTheme="minorHAnsi" w:hAnsiTheme="minorHAnsi" w:cstheme="minorHAnsi"/>
          <w:sz w:val="23"/>
          <w:szCs w:val="23"/>
        </w:rPr>
        <w:t xml:space="preserve">, w ramach realizacji projektu pn. </w:t>
      </w:r>
      <w:r w:rsidR="006D3C21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„Poprawa dostępności Wojewódzkiego Szpitala Specjalistycznego im. J. </w:t>
      </w:r>
      <w:proofErr w:type="spellStart"/>
      <w:r w:rsidR="006D3C21" w:rsidRPr="006D3C21">
        <w:rPr>
          <w:rFonts w:asciiTheme="minorHAnsi" w:hAnsiTheme="minorHAnsi" w:cstheme="minorHAnsi"/>
          <w:b/>
          <w:bCs/>
          <w:sz w:val="23"/>
          <w:szCs w:val="23"/>
        </w:rPr>
        <w:t>Gromkowskiego</w:t>
      </w:r>
      <w:proofErr w:type="spellEnd"/>
      <w:r w:rsidR="006D3C21" w:rsidRPr="006D3C21">
        <w:rPr>
          <w:rFonts w:asciiTheme="minorHAnsi" w:hAnsiTheme="minorHAnsi" w:cstheme="minorHAnsi"/>
          <w:b/>
          <w:bCs/>
          <w:sz w:val="23"/>
          <w:szCs w:val="23"/>
        </w:rPr>
        <w:t xml:space="preserve"> dla osób ze szczególnymi potrzebami”</w:t>
      </w:r>
      <w:bookmarkEnd w:id="5"/>
      <w:r w:rsidR="006D3C21" w:rsidRPr="006D3C21">
        <w:rPr>
          <w:rFonts w:asciiTheme="minorHAnsi" w:hAnsiTheme="minorHAnsi" w:cstheme="minorHAnsi"/>
          <w:sz w:val="23"/>
          <w:szCs w:val="23"/>
        </w:rPr>
        <w:t>;</w:t>
      </w:r>
    </w:p>
    <w:p w14:paraId="51D164BD" w14:textId="277D32E6" w:rsidR="006D3C21" w:rsidRPr="006D3C21" w:rsidRDefault="006D3C21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Załącznik nr …………. – Opis przedmiotu zamówienia;</w:t>
      </w:r>
    </w:p>
    <w:p w14:paraId="39D9F94B" w14:textId="0F203893" w:rsidR="006D3C21" w:rsidRPr="006D3C21" w:rsidRDefault="006D3C21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 xml:space="preserve">Załącznik nr …………. – Księga Identyfikacji Wizualnej opracowana dla Wojewódzkiego Szpitala Specjalistycznego im. J. </w:t>
      </w:r>
      <w:proofErr w:type="spellStart"/>
      <w:r w:rsidRPr="006D3C21">
        <w:rPr>
          <w:rFonts w:asciiTheme="minorHAnsi" w:hAnsiTheme="minorHAnsi" w:cstheme="minorHAnsi"/>
          <w:sz w:val="23"/>
          <w:szCs w:val="23"/>
        </w:rPr>
        <w:t>Gromkowskiego</w:t>
      </w:r>
      <w:proofErr w:type="spellEnd"/>
      <w:r w:rsidRPr="006D3C21">
        <w:rPr>
          <w:rFonts w:asciiTheme="minorHAnsi" w:hAnsiTheme="minorHAnsi" w:cstheme="minorHAnsi"/>
          <w:sz w:val="23"/>
          <w:szCs w:val="23"/>
        </w:rPr>
        <w:t>;</w:t>
      </w:r>
    </w:p>
    <w:p w14:paraId="11148784" w14:textId="116C9B88" w:rsidR="006D3C21" w:rsidRDefault="006D3C21" w:rsidP="006D3C21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D3C2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……………………………………………………………………………………………………….</w:t>
      </w:r>
    </w:p>
    <w:p w14:paraId="233826E1" w14:textId="15B82770" w:rsidR="000F1610" w:rsidRPr="006D3C21" w:rsidRDefault="000F1610" w:rsidP="000F1610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Umowę sporządzono w dwóch jednobrzmiących egzemplarzach, po jednym dla każdej ze Stron.</w:t>
      </w:r>
    </w:p>
    <w:p w14:paraId="03E99D28" w14:textId="0D36BE1C" w:rsidR="00AE0C94" w:rsidRPr="00AE0C94" w:rsidRDefault="00AE0C94" w:rsidP="006D3C21">
      <w:pPr>
        <w:pStyle w:val="Akapitzlist"/>
        <w:tabs>
          <w:tab w:val="left" w:pos="284"/>
          <w:tab w:val="left" w:pos="2552"/>
        </w:tabs>
        <w:suppressAutoHyphens/>
        <w:spacing w:after="0" w:line="240" w:lineRule="auto"/>
        <w:ind w:left="644"/>
        <w:jc w:val="both"/>
        <w:rPr>
          <w:rFonts w:eastAsia="Times New Roman" w:cs="Calibri"/>
          <w:color w:val="000000"/>
          <w:lang w:eastAsia="ar-SA"/>
        </w:rPr>
      </w:pPr>
    </w:p>
    <w:p w14:paraId="5ABF4AD1" w14:textId="77777777" w:rsidR="00103CFF" w:rsidRDefault="00103CFF" w:rsidP="00103CFF">
      <w:pPr>
        <w:tabs>
          <w:tab w:val="left" w:pos="284"/>
          <w:tab w:val="left" w:pos="255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74A2D33B" w14:textId="77777777" w:rsidR="00B7282B" w:rsidRDefault="00B7282B" w:rsidP="00103C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19B68450" w14:textId="77777777" w:rsidR="006D3C21" w:rsidRPr="00103CFF" w:rsidRDefault="006D3C21" w:rsidP="00103C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188E5E7" w14:textId="652532E6" w:rsidR="00103CFF" w:rsidRPr="00103CFF" w:rsidRDefault="006D3C21" w:rsidP="00103C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ab/>
      </w:r>
      <w:r w:rsidR="00103CFF" w:rsidRPr="00103CFF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>ZAMAWIAJ</w:t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>ĄCY:</w:t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Pr="006D3C21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ab/>
      </w:r>
      <w:r w:rsidR="00103CFF" w:rsidRPr="00103CFF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pl-PL"/>
          <w14:ligatures w14:val="none"/>
        </w:rPr>
        <w:t>WYKONAWCA:</w:t>
      </w:r>
    </w:p>
    <w:p w14:paraId="16709BDB" w14:textId="77777777" w:rsidR="007D41F7" w:rsidRPr="006D3C21" w:rsidRDefault="007D41F7" w:rsidP="0099165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3"/>
          <w:szCs w:val="23"/>
          <w:lang w:eastAsia="pl-PL"/>
        </w:rPr>
      </w:pPr>
    </w:p>
    <w:p w14:paraId="6E215AF8" w14:textId="77777777" w:rsidR="0099165D" w:rsidRPr="00A11575" w:rsidRDefault="0099165D" w:rsidP="0099165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B99DFA9" w14:textId="77777777" w:rsidR="0099165D" w:rsidRPr="002107C8" w:rsidRDefault="0099165D" w:rsidP="0099165D">
      <w:pPr>
        <w:pStyle w:val="Akapitzlist"/>
        <w:suppressAutoHyphens/>
        <w:spacing w:after="0" w:line="240" w:lineRule="auto"/>
        <w:ind w:left="360"/>
        <w:jc w:val="both"/>
        <w:rPr>
          <w:rFonts w:cs="Calibri"/>
          <w:bCs/>
          <w:color w:val="000000"/>
        </w:rPr>
      </w:pPr>
    </w:p>
    <w:p w14:paraId="737BECAD" w14:textId="632C09D3" w:rsidR="00E41E78" w:rsidRPr="0099165D" w:rsidRDefault="00E41E78" w:rsidP="0099165D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01F432CD" w14:textId="77777777" w:rsidR="00337C63" w:rsidRDefault="00337C63" w:rsidP="00E22764">
      <w:pPr>
        <w:pStyle w:val="Standard"/>
        <w:jc w:val="center"/>
        <w:rPr>
          <w:rFonts w:ascii="Calibri" w:hAnsi="Calibri" w:cs="Calibri"/>
          <w:b/>
          <w:bCs/>
        </w:rPr>
      </w:pPr>
    </w:p>
    <w:p w14:paraId="4BE981FF" w14:textId="77777777" w:rsidR="00E22764" w:rsidRPr="00E22764" w:rsidRDefault="00E22764" w:rsidP="00E227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2E1A4012" w14:textId="77777777" w:rsidR="00E22764" w:rsidRPr="00E22764" w:rsidRDefault="00E22764" w:rsidP="00863006">
      <w:pPr>
        <w:pStyle w:val="Standard"/>
        <w:jc w:val="center"/>
        <w:rPr>
          <w:rFonts w:ascii="Calibri" w:hAnsi="Calibri" w:cs="Calibri"/>
        </w:rPr>
      </w:pPr>
    </w:p>
    <w:p w14:paraId="2ABB6242" w14:textId="77777777" w:rsidR="00863006" w:rsidRDefault="00863006" w:rsidP="00863006">
      <w:pPr>
        <w:pStyle w:val="Standard"/>
        <w:jc w:val="both"/>
        <w:rPr>
          <w:rFonts w:ascii="Calibri" w:hAnsi="Calibri" w:cs="Calibri"/>
        </w:rPr>
      </w:pPr>
    </w:p>
    <w:bookmarkEnd w:id="2"/>
    <w:p w14:paraId="43DB4847" w14:textId="27DFDEC5" w:rsidR="00F823D4" w:rsidRPr="00BF5A58" w:rsidRDefault="00F823D4" w:rsidP="004A5D2A">
      <w:pPr>
        <w:pStyle w:val="Standard"/>
        <w:jc w:val="both"/>
        <w:rPr>
          <w:rFonts w:ascii="Calibri" w:hAnsi="Calibri" w:cs="Calibri"/>
        </w:rPr>
      </w:pPr>
    </w:p>
    <w:p w14:paraId="6EE4FE3D" w14:textId="77777777" w:rsidR="00F823D4" w:rsidRPr="00F823D4" w:rsidRDefault="00F823D4" w:rsidP="00F823D4">
      <w:pPr>
        <w:pStyle w:val="Standard"/>
        <w:jc w:val="both"/>
        <w:rPr>
          <w:rFonts w:ascii="Calibri" w:hAnsi="Calibri" w:cs="Calibri"/>
        </w:rPr>
      </w:pPr>
    </w:p>
    <w:p w14:paraId="586B8178" w14:textId="77777777" w:rsidR="00F823D4" w:rsidRPr="00F823D4" w:rsidRDefault="00F823D4" w:rsidP="00F823D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1906707E" w14:textId="77777777" w:rsidR="00F823D4" w:rsidRPr="00F823D4" w:rsidRDefault="00F823D4" w:rsidP="00F823D4">
      <w:pPr>
        <w:jc w:val="both"/>
      </w:pPr>
    </w:p>
    <w:sectPr w:rsidR="00F823D4" w:rsidRPr="00F823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8254" w14:textId="77777777" w:rsidR="009542DD" w:rsidRDefault="009542DD" w:rsidP="00E10BE5">
      <w:pPr>
        <w:spacing w:after="0" w:line="240" w:lineRule="auto"/>
      </w:pPr>
      <w:r>
        <w:separator/>
      </w:r>
    </w:p>
  </w:endnote>
  <w:endnote w:type="continuationSeparator" w:id="0">
    <w:p w14:paraId="6F61E3BC" w14:textId="77777777" w:rsidR="009542DD" w:rsidRDefault="009542DD" w:rsidP="00E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E4477" w14:textId="77777777" w:rsidR="009542DD" w:rsidRDefault="009542DD" w:rsidP="00E10BE5">
      <w:pPr>
        <w:spacing w:after="0" w:line="240" w:lineRule="auto"/>
      </w:pPr>
      <w:r>
        <w:separator/>
      </w:r>
    </w:p>
  </w:footnote>
  <w:footnote w:type="continuationSeparator" w:id="0">
    <w:p w14:paraId="261A4DB1" w14:textId="77777777" w:rsidR="009542DD" w:rsidRDefault="009542DD" w:rsidP="00E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EC1C" w14:textId="1E96FDFC" w:rsidR="00E10BE5" w:rsidRDefault="00E10B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358128" wp14:editId="51810BC8">
              <wp:simplePos x="0" y="0"/>
              <wp:positionH relativeFrom="margin">
                <wp:align>right</wp:align>
              </wp:positionH>
              <wp:positionV relativeFrom="paragraph">
                <wp:posOffset>-124460</wp:posOffset>
              </wp:positionV>
              <wp:extent cx="5581015" cy="563880"/>
              <wp:effectExtent l="0" t="0" r="635" b="7620"/>
              <wp:wrapNone/>
              <wp:docPr id="119505771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F9B59C6" id="Grupa 1" o:spid="_x0000_s1026" style="position:absolute;margin-left:388.25pt;margin-top:-9.8pt;width:439.45pt;height:44.4pt;z-index:251659264;mso-position-horizontal:right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2791CC28" w14:textId="77777777" w:rsidR="00E10BE5" w:rsidRDefault="00E10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D80"/>
    <w:multiLevelType w:val="hybridMultilevel"/>
    <w:tmpl w:val="E02A2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32A67"/>
    <w:multiLevelType w:val="multilevel"/>
    <w:tmpl w:val="74C643D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1117B63"/>
    <w:multiLevelType w:val="multilevel"/>
    <w:tmpl w:val="2F3C73F4"/>
    <w:lvl w:ilvl="0">
      <w:start w:val="1"/>
      <w:numFmt w:val="decimal"/>
      <w:lvlText w:val="%1."/>
      <w:lvlJc w:val="left"/>
      <w:rPr>
        <w:rFonts w:ascii="Tahoma" w:eastAsia="Calibri" w:hAnsi="Tahoma" w:cs="Tahoma"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31836C7"/>
    <w:multiLevelType w:val="hybridMultilevel"/>
    <w:tmpl w:val="5ED4526A"/>
    <w:lvl w:ilvl="0" w:tplc="230250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10EB6"/>
    <w:multiLevelType w:val="hybridMultilevel"/>
    <w:tmpl w:val="384C2E18"/>
    <w:lvl w:ilvl="0" w:tplc="62A6E4C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421"/>
    <w:multiLevelType w:val="hybridMultilevel"/>
    <w:tmpl w:val="90467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6C9432E"/>
    <w:multiLevelType w:val="hybridMultilevel"/>
    <w:tmpl w:val="1006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E38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D82385"/>
    <w:multiLevelType w:val="hybridMultilevel"/>
    <w:tmpl w:val="B9AEDEA8"/>
    <w:lvl w:ilvl="0" w:tplc="B97E8B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84D11"/>
    <w:multiLevelType w:val="hybridMultilevel"/>
    <w:tmpl w:val="0122CD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FA5993"/>
    <w:multiLevelType w:val="multilevel"/>
    <w:tmpl w:val="CBAE84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29C11BF1"/>
    <w:multiLevelType w:val="hybridMultilevel"/>
    <w:tmpl w:val="154ECCF8"/>
    <w:lvl w:ilvl="0" w:tplc="5ACA71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D3041"/>
    <w:multiLevelType w:val="hybridMultilevel"/>
    <w:tmpl w:val="8D3CB722"/>
    <w:lvl w:ilvl="0" w:tplc="17B6FB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660BBC"/>
    <w:multiLevelType w:val="hybridMultilevel"/>
    <w:tmpl w:val="BB66D726"/>
    <w:lvl w:ilvl="0" w:tplc="62A6E4C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24757"/>
    <w:multiLevelType w:val="hybridMultilevel"/>
    <w:tmpl w:val="1F70972C"/>
    <w:lvl w:ilvl="0" w:tplc="1F0A06A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83C03"/>
    <w:multiLevelType w:val="hybridMultilevel"/>
    <w:tmpl w:val="5F20E4EC"/>
    <w:lvl w:ilvl="0" w:tplc="439058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C4C99"/>
    <w:multiLevelType w:val="hybridMultilevel"/>
    <w:tmpl w:val="367A5238"/>
    <w:lvl w:ilvl="0" w:tplc="F52C35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2208D"/>
    <w:multiLevelType w:val="hybridMultilevel"/>
    <w:tmpl w:val="D2744294"/>
    <w:lvl w:ilvl="0" w:tplc="FA9CCDF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04C43"/>
    <w:multiLevelType w:val="hybridMultilevel"/>
    <w:tmpl w:val="DA266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363504"/>
    <w:multiLevelType w:val="hybridMultilevel"/>
    <w:tmpl w:val="4580B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EC6"/>
    <w:multiLevelType w:val="hybridMultilevel"/>
    <w:tmpl w:val="86CEF07C"/>
    <w:lvl w:ilvl="0" w:tplc="230250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966A9"/>
    <w:multiLevelType w:val="hybridMultilevel"/>
    <w:tmpl w:val="5A3C0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87DC9"/>
    <w:multiLevelType w:val="hybridMultilevel"/>
    <w:tmpl w:val="BBA06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5E4E"/>
    <w:multiLevelType w:val="hybridMultilevel"/>
    <w:tmpl w:val="48A0B314"/>
    <w:lvl w:ilvl="0" w:tplc="1306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47ED"/>
    <w:multiLevelType w:val="hybridMultilevel"/>
    <w:tmpl w:val="38A2ECEA"/>
    <w:name w:val="WW8Num2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68C3"/>
    <w:multiLevelType w:val="hybridMultilevel"/>
    <w:tmpl w:val="807A3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40685"/>
    <w:multiLevelType w:val="hybridMultilevel"/>
    <w:tmpl w:val="7048E7E0"/>
    <w:name w:val="WW8Num20332"/>
    <w:lvl w:ilvl="0" w:tplc="3EB050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A847A2"/>
    <w:multiLevelType w:val="hybridMultilevel"/>
    <w:tmpl w:val="F9EC5618"/>
    <w:lvl w:ilvl="0" w:tplc="0442A6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E073C"/>
    <w:multiLevelType w:val="hybridMultilevel"/>
    <w:tmpl w:val="0122CDEA"/>
    <w:lvl w:ilvl="0" w:tplc="081EA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0F0AAB"/>
    <w:multiLevelType w:val="hybridMultilevel"/>
    <w:tmpl w:val="7B62E112"/>
    <w:lvl w:ilvl="0" w:tplc="630E9C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E4F1436"/>
    <w:multiLevelType w:val="hybridMultilevel"/>
    <w:tmpl w:val="59F699BE"/>
    <w:lvl w:ilvl="0" w:tplc="0A7696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976553"/>
    <w:multiLevelType w:val="hybridMultilevel"/>
    <w:tmpl w:val="C6C85BF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0873AC"/>
    <w:multiLevelType w:val="hybridMultilevel"/>
    <w:tmpl w:val="C72A3900"/>
    <w:lvl w:ilvl="0" w:tplc="492EF0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8057A"/>
    <w:multiLevelType w:val="hybridMultilevel"/>
    <w:tmpl w:val="2FC87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D7D5F"/>
    <w:multiLevelType w:val="hybridMultilevel"/>
    <w:tmpl w:val="CF3CB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B23D0"/>
    <w:multiLevelType w:val="multilevel"/>
    <w:tmpl w:val="B906BB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7B41543"/>
    <w:multiLevelType w:val="hybridMultilevel"/>
    <w:tmpl w:val="DDE2EAFE"/>
    <w:name w:val="WW8Num203322"/>
    <w:lvl w:ilvl="0" w:tplc="3EB050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33"/>
  </w:num>
  <w:num w:numId="4">
    <w:abstractNumId w:val="16"/>
  </w:num>
  <w:num w:numId="5">
    <w:abstractNumId w:val="22"/>
  </w:num>
  <w:num w:numId="6">
    <w:abstractNumId w:val="30"/>
  </w:num>
  <w:num w:numId="7">
    <w:abstractNumId w:val="35"/>
  </w:num>
  <w:num w:numId="8">
    <w:abstractNumId w:val="28"/>
  </w:num>
  <w:num w:numId="9">
    <w:abstractNumId w:val="1"/>
  </w:num>
  <w:num w:numId="10">
    <w:abstractNumId w:val="9"/>
  </w:num>
  <w:num w:numId="11">
    <w:abstractNumId w:val="27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29"/>
  </w:num>
  <w:num w:numId="17">
    <w:abstractNumId w:val="24"/>
  </w:num>
  <w:num w:numId="18">
    <w:abstractNumId w:val="10"/>
  </w:num>
  <w:num w:numId="19">
    <w:abstractNumId w:val="2"/>
  </w:num>
  <w:num w:numId="20">
    <w:abstractNumId w:val="26"/>
  </w:num>
  <w:num w:numId="21">
    <w:abstractNumId w:val="36"/>
  </w:num>
  <w:num w:numId="22">
    <w:abstractNumId w:val="18"/>
  </w:num>
  <w:num w:numId="23">
    <w:abstractNumId w:val="19"/>
  </w:num>
  <w:num w:numId="24">
    <w:abstractNumId w:val="3"/>
  </w:num>
  <w:num w:numId="25">
    <w:abstractNumId w:val="20"/>
  </w:num>
  <w:num w:numId="26">
    <w:abstractNumId w:val="31"/>
  </w:num>
  <w:num w:numId="27">
    <w:abstractNumId w:val="6"/>
  </w:num>
  <w:num w:numId="28">
    <w:abstractNumId w:val="21"/>
  </w:num>
  <w:num w:numId="29">
    <w:abstractNumId w:val="32"/>
  </w:num>
  <w:num w:numId="30">
    <w:abstractNumId w:val="7"/>
  </w:num>
  <w:num w:numId="31">
    <w:abstractNumId w:val="0"/>
  </w:num>
  <w:num w:numId="32">
    <w:abstractNumId w:val="11"/>
  </w:num>
  <w:num w:numId="33">
    <w:abstractNumId w:val="12"/>
  </w:num>
  <w:num w:numId="34">
    <w:abstractNumId w:val="23"/>
  </w:num>
  <w:num w:numId="35">
    <w:abstractNumId w:val="25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D4"/>
    <w:rsid w:val="00077DD7"/>
    <w:rsid w:val="000B1391"/>
    <w:rsid w:val="000B789F"/>
    <w:rsid w:val="000F1610"/>
    <w:rsid w:val="00103CFF"/>
    <w:rsid w:val="00186D29"/>
    <w:rsid w:val="001F5C4A"/>
    <w:rsid w:val="00254227"/>
    <w:rsid w:val="002E6350"/>
    <w:rsid w:val="002E6E5F"/>
    <w:rsid w:val="00337C63"/>
    <w:rsid w:val="00362618"/>
    <w:rsid w:val="003754B9"/>
    <w:rsid w:val="00392825"/>
    <w:rsid w:val="003A3A39"/>
    <w:rsid w:val="004508F9"/>
    <w:rsid w:val="00453478"/>
    <w:rsid w:val="00482008"/>
    <w:rsid w:val="004908FD"/>
    <w:rsid w:val="004A5D2A"/>
    <w:rsid w:val="004C05D8"/>
    <w:rsid w:val="00631259"/>
    <w:rsid w:val="00631378"/>
    <w:rsid w:val="00643056"/>
    <w:rsid w:val="00665FD8"/>
    <w:rsid w:val="006663A7"/>
    <w:rsid w:val="00693C77"/>
    <w:rsid w:val="006D1AD2"/>
    <w:rsid w:val="006D3C21"/>
    <w:rsid w:val="006F6613"/>
    <w:rsid w:val="007B5AE9"/>
    <w:rsid w:val="007D41F7"/>
    <w:rsid w:val="0085625E"/>
    <w:rsid w:val="00863006"/>
    <w:rsid w:val="009542DD"/>
    <w:rsid w:val="009731CE"/>
    <w:rsid w:val="0099165D"/>
    <w:rsid w:val="00A24A9C"/>
    <w:rsid w:val="00A4192A"/>
    <w:rsid w:val="00A43574"/>
    <w:rsid w:val="00A50608"/>
    <w:rsid w:val="00AD1C34"/>
    <w:rsid w:val="00AE0C94"/>
    <w:rsid w:val="00AF4A3E"/>
    <w:rsid w:val="00B23D1B"/>
    <w:rsid w:val="00B36802"/>
    <w:rsid w:val="00B41F85"/>
    <w:rsid w:val="00B7282B"/>
    <w:rsid w:val="00BF5A58"/>
    <w:rsid w:val="00C31E47"/>
    <w:rsid w:val="00C95216"/>
    <w:rsid w:val="00CB65B0"/>
    <w:rsid w:val="00CC3BE6"/>
    <w:rsid w:val="00D3645D"/>
    <w:rsid w:val="00D76132"/>
    <w:rsid w:val="00D91B34"/>
    <w:rsid w:val="00D96491"/>
    <w:rsid w:val="00D973F3"/>
    <w:rsid w:val="00DB70BD"/>
    <w:rsid w:val="00DD6EC6"/>
    <w:rsid w:val="00DF22AA"/>
    <w:rsid w:val="00E10BE5"/>
    <w:rsid w:val="00E1416E"/>
    <w:rsid w:val="00E22764"/>
    <w:rsid w:val="00E41E78"/>
    <w:rsid w:val="00ED045A"/>
    <w:rsid w:val="00EE1979"/>
    <w:rsid w:val="00EE664D"/>
    <w:rsid w:val="00F47BDA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3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1"/>
    <w:qFormat/>
    <w:rsid w:val="00DD6EC6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DD6E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BE5"/>
  </w:style>
  <w:style w:type="paragraph" w:styleId="Stopka">
    <w:name w:val="footer"/>
    <w:basedOn w:val="Normalny"/>
    <w:link w:val="Stopka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3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1"/>
    <w:qFormat/>
    <w:rsid w:val="00DD6EC6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DD6E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BE5"/>
  </w:style>
  <w:style w:type="paragraph" w:styleId="Stopka">
    <w:name w:val="footer"/>
    <w:basedOn w:val="Normalny"/>
    <w:link w:val="StopkaZnak"/>
    <w:uiPriority w:val="99"/>
    <w:unhideWhenUsed/>
    <w:rsid w:val="00E1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036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344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170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068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151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452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999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32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567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770">
                  <w:marLeft w:val="8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00">
                  <w:marLeft w:val="6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185">
                  <w:marLeft w:val="459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alwa@szpital.wroc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DD69-9C42-45D1-8A37-6F275729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2766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Sojka</dc:creator>
  <cp:lastModifiedBy>Ewelina Strąk</cp:lastModifiedBy>
  <cp:revision>3</cp:revision>
  <cp:lastPrinted>2023-07-12T04:20:00Z</cp:lastPrinted>
  <dcterms:created xsi:type="dcterms:W3CDTF">2023-07-11T12:11:00Z</dcterms:created>
  <dcterms:modified xsi:type="dcterms:W3CDTF">2023-07-12T04:20:00Z</dcterms:modified>
</cp:coreProperties>
</file>