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140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491AAA">
        <w:rPr>
          <w:rFonts w:cstheme="minorHAnsi"/>
          <w:b/>
          <w:szCs w:val="24"/>
        </w:rPr>
        <w:t>Operator obrabiarki numerycznej CNC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491AAA">
        <w:rPr>
          <w:rFonts w:cstheme="minorHAnsi"/>
          <w:b/>
          <w:szCs w:val="24"/>
        </w:rPr>
        <w:t>Operator obrabiarki numerycznej CNC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Pr="00537039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491AAA">
        <w:rPr>
          <w:rFonts w:cstheme="minorHAnsi"/>
          <w:szCs w:val="24"/>
        </w:rPr>
        <w:t>umiejętności obsługi obrabiarki CNC</w:t>
      </w:r>
      <w:r w:rsidR="005B5BA3">
        <w:rPr>
          <w:rFonts w:cstheme="minorHAnsi"/>
          <w:szCs w:val="24"/>
        </w:rPr>
        <w:t>.</w:t>
      </w:r>
    </w:p>
    <w:p w:rsidR="00162947" w:rsidRDefault="005B5BA3" w:rsidP="005B5BA3">
      <w:pPr>
        <w:spacing w:before="0" w:line="240" w:lineRule="auto"/>
        <w:rPr>
          <w:rFonts w:cs="Calibri"/>
          <w:szCs w:val="24"/>
        </w:rPr>
      </w:pPr>
      <w:r w:rsidRPr="005B5BA3">
        <w:rPr>
          <w:rFonts w:eastAsia="TimesNewRoman" w:cs="Calibri"/>
          <w:szCs w:val="24"/>
          <w:lang w:eastAsia="x-none"/>
        </w:rPr>
        <w:t>Celem realizacji przedmiotowego kursu jest p</w:t>
      </w:r>
      <w:r w:rsidRPr="005B5BA3">
        <w:rPr>
          <w:rFonts w:cs="Calibri"/>
          <w:szCs w:val="24"/>
        </w:rPr>
        <w:t xml:space="preserve">rzygotowanie teoretyczne </w:t>
      </w:r>
      <w:r w:rsidRPr="005B5BA3">
        <w:rPr>
          <w:rFonts w:cs="Calibri"/>
          <w:szCs w:val="24"/>
        </w:rPr>
        <w:br/>
        <w:t xml:space="preserve">i praktyczne do pracy na stanowisku </w:t>
      </w:r>
      <w:r w:rsidRPr="005B5BA3">
        <w:rPr>
          <w:rFonts w:cs="Calibri"/>
          <w:b/>
          <w:szCs w:val="24"/>
        </w:rPr>
        <w:t xml:space="preserve"> </w:t>
      </w:r>
      <w:r w:rsidRPr="005B5BA3">
        <w:rPr>
          <w:szCs w:val="24"/>
        </w:rPr>
        <w:t xml:space="preserve"> </w:t>
      </w:r>
      <w:r w:rsidRPr="005B5BA3">
        <w:rPr>
          <w:rFonts w:cs="Calibri"/>
          <w:b/>
          <w:szCs w:val="24"/>
        </w:rPr>
        <w:t xml:space="preserve">operator programista obrabiarek sterowanych numerycznie </w:t>
      </w:r>
      <w:r w:rsidRPr="005B5BA3">
        <w:rPr>
          <w:rFonts w:cs="Calibri"/>
          <w:szCs w:val="24"/>
        </w:rPr>
        <w:t>oraz zdobycie przez uczestników szkolenia odpowiednich uprawnień zawodowych w w/w zakresie.</w:t>
      </w:r>
    </w:p>
    <w:p w:rsidR="005B5BA3" w:rsidRPr="005B5BA3" w:rsidRDefault="005B5BA3" w:rsidP="005B5BA3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5B5BA3" w:rsidRPr="00E20497" w:rsidRDefault="005B5BA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0" w:name="_4cr7z958zglx" w:colFirst="0" w:colLast="0"/>
      <w:bookmarkEnd w:id="0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5B5BA3">
        <w:rPr>
          <w:rFonts w:cstheme="minorHAnsi"/>
          <w:szCs w:val="24"/>
        </w:rPr>
        <w:t>26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5B5BA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5B5BA3">
        <w:rPr>
          <w:rFonts w:cstheme="minorHAnsi"/>
          <w:szCs w:val="24"/>
        </w:rPr>
        <w:t>26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5B5BA3">
        <w:rPr>
          <w:rFonts w:cstheme="minorHAnsi"/>
          <w:szCs w:val="24"/>
        </w:rPr>
        <w:t>4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5" w:name="_9bo4n5acb3m9" w:colFirst="0" w:colLast="0"/>
      <w:bookmarkStart w:id="6" w:name="_GoBack"/>
      <w:bookmarkEnd w:id="5"/>
      <w:bookmarkEnd w:id="6"/>
    </w:p>
    <w:p w:rsidR="005B5BA3" w:rsidRDefault="005B5BA3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54" w:rsidRDefault="00F10354" w:rsidP="00E20497">
      <w:pPr>
        <w:spacing w:before="0" w:line="240" w:lineRule="auto"/>
      </w:pPr>
      <w:r>
        <w:separator/>
      </w:r>
    </w:p>
  </w:endnote>
  <w:endnote w:type="continuationSeparator" w:id="0">
    <w:p w:rsidR="00F10354" w:rsidRDefault="00F10354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A3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54" w:rsidRDefault="00F10354" w:rsidP="00E20497">
      <w:pPr>
        <w:spacing w:before="0" w:line="240" w:lineRule="auto"/>
      </w:pPr>
      <w:r>
        <w:separator/>
      </w:r>
    </w:p>
  </w:footnote>
  <w:footnote w:type="continuationSeparator" w:id="0">
    <w:p w:rsidR="00F10354" w:rsidRDefault="00F10354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1AAA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B5BA3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10354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012C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E937-90AB-4FE1-ADE0-2084029F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2</cp:revision>
  <cp:lastPrinted>2024-01-09T08:15:00Z</cp:lastPrinted>
  <dcterms:created xsi:type="dcterms:W3CDTF">2024-04-23T08:26:00Z</dcterms:created>
  <dcterms:modified xsi:type="dcterms:W3CDTF">2024-04-23T08:26:00Z</dcterms:modified>
</cp:coreProperties>
</file>