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5E3D03" w:rsidRDefault="005E3D03" w:rsidP="005E3D03">
      <w:pPr>
        <w:tabs>
          <w:tab w:val="right" w:pos="9781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6F0F33">
        <w:rPr>
          <w:rFonts w:ascii="Arial" w:hAnsi="Arial" w:cs="Arial"/>
        </w:rPr>
        <w:t>2</w:t>
      </w:r>
      <w:r w:rsidR="00584BD6">
        <w:rPr>
          <w:rFonts w:ascii="Arial" w:hAnsi="Arial" w:cs="Arial"/>
        </w:rPr>
        <w:t>5</w:t>
      </w:r>
      <w:r w:rsidR="00D8261D">
        <w:rPr>
          <w:rFonts w:ascii="Arial" w:hAnsi="Arial" w:cs="Arial"/>
        </w:rPr>
        <w:t>.202</w:t>
      </w:r>
      <w:r w:rsidR="000E649B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:rsidR="005969C6" w:rsidRDefault="005969C6" w:rsidP="00FD4FC9">
      <w:pPr>
        <w:pStyle w:val="Default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</w:t>
      </w:r>
      <w:r w:rsidR="005E3D03" w:rsidRPr="004C6448">
        <w:rPr>
          <w:sz w:val="22"/>
          <w:szCs w:val="22"/>
        </w:rPr>
        <w:t xml:space="preserve">pn.: </w:t>
      </w:r>
      <w:r w:rsidR="00584BD6">
        <w:rPr>
          <w:b/>
          <w:sz w:val="22"/>
          <w:szCs w:val="22"/>
        </w:rPr>
        <w:t>Budowa ul. Orzechowej</w:t>
      </w:r>
      <w:r w:rsidR="004C6448" w:rsidRPr="004C6448">
        <w:rPr>
          <w:b/>
          <w:sz w:val="22"/>
          <w:szCs w:val="22"/>
        </w:rPr>
        <w:t xml:space="preserve"> </w:t>
      </w:r>
      <w:r w:rsidR="005E3D03" w:rsidRPr="004C6448">
        <w:rPr>
          <w:sz w:val="22"/>
          <w:szCs w:val="22"/>
        </w:rPr>
        <w:t>o</w:t>
      </w:r>
      <w:r w:rsidRPr="004C6448">
        <w:rPr>
          <w:sz w:val="22"/>
          <w:szCs w:val="22"/>
        </w:rPr>
        <w:t>ferujemy</w:t>
      </w:r>
      <w:r w:rsidRPr="00247826">
        <w:rPr>
          <w:sz w:val="22"/>
          <w:szCs w:val="22"/>
        </w:rPr>
        <w:t xml:space="preserve">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:rsidR="00584BD6" w:rsidRDefault="00584BD6" w:rsidP="00584BD6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</w:p>
    <w:p w:rsidR="00584BD6" w:rsidRPr="00825FAD" w:rsidRDefault="00584BD6" w:rsidP="00584BD6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 brutto (w tym 23% pod. VAT):</w:t>
      </w:r>
      <w:r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</w:p>
    <w:p w:rsidR="00584BD6" w:rsidRPr="00EE131D" w:rsidRDefault="00584BD6" w:rsidP="00584BD6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:rsidR="00584BD6" w:rsidRDefault="00584BD6" w:rsidP="00584BD6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584BD6" w:rsidRDefault="00584BD6" w:rsidP="00584BD6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Termin realizacji zamówienia</w:t>
      </w:r>
      <w:r w:rsidRPr="005E3D03">
        <w:rPr>
          <w:rFonts w:ascii="Arial" w:hAnsi="Arial" w:cs="Arial"/>
          <w:b/>
          <w:sz w:val="22"/>
          <w:szCs w:val="22"/>
        </w:rPr>
        <w:t xml:space="preserve">: ................................ </w:t>
      </w:r>
      <w:r>
        <w:rPr>
          <w:rFonts w:ascii="Arial" w:hAnsi="Arial" w:cs="Arial"/>
          <w:b/>
          <w:sz w:val="22"/>
          <w:szCs w:val="22"/>
        </w:rPr>
        <w:t>dni kalendarzowych</w:t>
      </w:r>
    </w:p>
    <w:p w:rsidR="00584BD6" w:rsidRPr="00C202F5" w:rsidRDefault="00584BD6" w:rsidP="00584BD6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>
        <w:rPr>
          <w:rFonts w:ascii="Arial" w:hAnsi="Arial" w:cs="Arial"/>
          <w:sz w:val="16"/>
          <w:szCs w:val="16"/>
        </w:rPr>
        <w:t>I</w:t>
      </w:r>
      <w:r w:rsidRPr="0010578E">
        <w:rPr>
          <w:rFonts w:ascii="Arial" w:hAnsi="Arial" w:cs="Arial"/>
          <w:sz w:val="16"/>
          <w:szCs w:val="16"/>
        </w:rPr>
        <w:t xml:space="preserve">X ust. </w:t>
      </w:r>
      <w:r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:rsidR="00584BD6" w:rsidRDefault="00584BD6" w:rsidP="00584BD6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584BD6" w:rsidRDefault="00584BD6" w:rsidP="00584BD6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5E3D03">
        <w:rPr>
          <w:rFonts w:ascii="Arial" w:hAnsi="Arial" w:cs="Arial"/>
          <w:b/>
          <w:sz w:val="22"/>
          <w:szCs w:val="22"/>
        </w:rPr>
        <w:t xml:space="preserve">Okres gwarancji: ................................ miesięcy </w:t>
      </w:r>
    </w:p>
    <w:p w:rsidR="00584BD6" w:rsidRDefault="00584BD6" w:rsidP="00584BD6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>
        <w:rPr>
          <w:rFonts w:ascii="Arial" w:hAnsi="Arial" w:cs="Arial"/>
          <w:sz w:val="16"/>
          <w:szCs w:val="16"/>
        </w:rPr>
        <w:t>I</w:t>
      </w:r>
      <w:r w:rsidRPr="0010578E">
        <w:rPr>
          <w:rFonts w:ascii="Arial" w:hAnsi="Arial" w:cs="Arial"/>
          <w:sz w:val="16"/>
          <w:szCs w:val="16"/>
        </w:rPr>
        <w:t xml:space="preserve">X ust. </w:t>
      </w:r>
      <w:r>
        <w:rPr>
          <w:rFonts w:ascii="Arial" w:hAnsi="Arial" w:cs="Arial"/>
          <w:sz w:val="16"/>
          <w:szCs w:val="16"/>
        </w:rPr>
        <w:t>5</w:t>
      </w:r>
      <w:r w:rsidRPr="0010578E">
        <w:rPr>
          <w:rFonts w:ascii="Arial" w:hAnsi="Arial" w:cs="Arial"/>
          <w:sz w:val="16"/>
          <w:szCs w:val="16"/>
        </w:rPr>
        <w:t>)</w:t>
      </w:r>
    </w:p>
    <w:p w:rsidR="00CB22C4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CB22C4" w:rsidRPr="0010578E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>okości 5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 (Załącznik r 1 do SWZ)</w:t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lastRenderedPageBreak/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0"/>
    </w:p>
    <w:p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1D3E5F">
        <w:rPr>
          <w:rFonts w:ascii="Arial" w:hAnsi="Arial" w:cs="Arial"/>
          <w:sz w:val="22"/>
          <w:szCs w:val="22"/>
        </w:rPr>
        <w:t xml:space="preserve"> </w:t>
      </w:r>
      <w:r w:rsidR="009531A8">
        <w:rPr>
          <w:rFonts w:ascii="Arial" w:hAnsi="Arial" w:cs="Arial"/>
          <w:sz w:val="22"/>
          <w:szCs w:val="22"/>
        </w:rPr>
        <w:t>5</w:t>
      </w:r>
      <w:r w:rsidR="00A76FA0">
        <w:rPr>
          <w:rFonts w:ascii="Arial" w:hAnsi="Arial" w:cs="Arial"/>
          <w:sz w:val="22"/>
          <w:szCs w:val="22"/>
        </w:rPr>
        <w:t xml:space="preserve"> </w:t>
      </w:r>
      <w:r w:rsidR="00584BD6">
        <w:rPr>
          <w:rFonts w:ascii="Arial" w:hAnsi="Arial" w:cs="Arial"/>
          <w:sz w:val="22"/>
          <w:szCs w:val="22"/>
        </w:rPr>
        <w:t>5</w:t>
      </w:r>
      <w:r w:rsidR="008F02CE">
        <w:rPr>
          <w:rFonts w:ascii="Arial" w:hAnsi="Arial" w:cs="Arial"/>
          <w:sz w:val="22"/>
          <w:szCs w:val="22"/>
        </w:rPr>
        <w:t>00</w:t>
      </w:r>
      <w:r w:rsidR="00D959E2" w:rsidRPr="00CC27C2">
        <w:rPr>
          <w:rFonts w:ascii="Arial" w:hAnsi="Arial" w:cs="Arial"/>
          <w:sz w:val="22"/>
          <w:szCs w:val="22"/>
        </w:rPr>
        <w:t xml:space="preserve">,00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Pr="00C662BD" w:rsidRDefault="00C662BD" w:rsidP="00C662BD"/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:rsidR="00F95AA8" w:rsidRPr="00584BD6" w:rsidRDefault="00F95AA8" w:rsidP="00F95AA8">
      <w:pPr>
        <w:pStyle w:val="normaltableau"/>
        <w:spacing w:after="0"/>
        <w:jc w:val="left"/>
        <w:rPr>
          <w:rFonts w:ascii="Arial" w:hAnsi="Arial" w:cs="Arial"/>
          <w:sz w:val="18"/>
          <w:szCs w:val="18"/>
          <w:lang w:val="pl-PL" w:eastAsia="en-US"/>
        </w:rPr>
      </w:pPr>
      <w:r w:rsidRPr="00584BD6">
        <w:rPr>
          <w:rFonts w:ascii="Arial" w:hAnsi="Arial" w:cs="Arial"/>
          <w:sz w:val="18"/>
          <w:szCs w:val="18"/>
          <w:lang w:val="pl-PL" w:eastAsia="en-US"/>
        </w:rPr>
        <w:t>* w przypadku ofert</w:t>
      </w:r>
      <w:bookmarkStart w:id="1" w:name="_GoBack"/>
      <w:bookmarkEnd w:id="1"/>
      <w:r w:rsidRPr="00584BD6">
        <w:rPr>
          <w:rFonts w:ascii="Arial" w:hAnsi="Arial" w:cs="Arial"/>
          <w:sz w:val="18"/>
          <w:szCs w:val="18"/>
          <w:lang w:val="pl-PL" w:eastAsia="en-US"/>
        </w:rPr>
        <w:t>y wspólnej należy podać dane dotyczące pełnomocnika Wykonawcy</w:t>
      </w:r>
    </w:p>
    <w:p w:rsidR="00F95AA8" w:rsidRPr="00584BD6" w:rsidRDefault="00F95AA8" w:rsidP="00F95AA8">
      <w:pPr>
        <w:pStyle w:val="normaltableau"/>
        <w:spacing w:after="0"/>
        <w:jc w:val="left"/>
        <w:rPr>
          <w:rFonts w:ascii="Arial" w:hAnsi="Arial" w:cs="Arial"/>
          <w:sz w:val="18"/>
          <w:szCs w:val="18"/>
          <w:lang w:val="pl-PL" w:eastAsia="en-US"/>
        </w:rPr>
      </w:pPr>
      <w:r w:rsidRPr="00584BD6">
        <w:rPr>
          <w:rFonts w:ascii="Arial" w:hAnsi="Arial" w:cs="Arial"/>
          <w:sz w:val="18"/>
          <w:szCs w:val="18"/>
          <w:lang w:val="pl-PL" w:eastAsia="en-US"/>
        </w:rPr>
        <w:t>** niepotrzebne skreślić</w:t>
      </w:r>
    </w:p>
    <w:sectPr w:rsidR="00F95AA8" w:rsidRPr="00584BD6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E4" w:rsidRDefault="008760E4" w:rsidP="00BA16F7">
      <w:r>
        <w:separator/>
      </w:r>
    </w:p>
  </w:endnote>
  <w:endnote w:type="continuationSeparator" w:id="0">
    <w:p w:rsidR="008760E4" w:rsidRDefault="008760E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E4" w:rsidRDefault="008760E4" w:rsidP="00BA16F7">
      <w:r>
        <w:separator/>
      </w:r>
    </w:p>
  </w:footnote>
  <w:footnote w:type="continuationSeparator" w:id="0">
    <w:p w:rsidR="008760E4" w:rsidRDefault="008760E4" w:rsidP="00BA16F7">
      <w:r>
        <w:continuationSeparator/>
      </w:r>
    </w:p>
  </w:footnote>
  <w:footnote w:id="1">
    <w:p w:rsidR="000B14BD" w:rsidRPr="00584BD6" w:rsidRDefault="000B14BD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584BD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4BD6">
        <w:rPr>
          <w:rFonts w:ascii="Arial" w:hAnsi="Arial" w:cs="Arial"/>
          <w:sz w:val="18"/>
          <w:szCs w:val="18"/>
        </w:rPr>
        <w:t xml:space="preserve"> </w:t>
      </w:r>
      <w:r w:rsidR="00EE2542" w:rsidRPr="00584BD6">
        <w:rPr>
          <w:rFonts w:ascii="Arial" w:hAnsi="Arial" w:cs="Arial"/>
          <w:color w:val="000000"/>
          <w:sz w:val="18"/>
          <w:szCs w:val="18"/>
          <w:lang w:val="pl-PL"/>
        </w:rPr>
        <w:t>Rozporządzenie</w:t>
      </w:r>
      <w:r w:rsidRPr="00584BD6">
        <w:rPr>
          <w:rFonts w:ascii="Arial" w:hAnsi="Arial" w:cs="Arial"/>
          <w:color w:val="000000"/>
          <w:sz w:val="18"/>
          <w:szCs w:val="18"/>
        </w:rPr>
        <w:t xml:space="preserve"> Parlamentu Europejskiego i Rady </w:t>
      </w:r>
      <w:r w:rsidR="00334DED" w:rsidRPr="00584BD6">
        <w:rPr>
          <w:rFonts w:ascii="Arial" w:hAnsi="Arial" w:cs="Arial"/>
          <w:color w:val="000000"/>
          <w:sz w:val="18"/>
          <w:szCs w:val="18"/>
          <w:lang w:val="pl-PL"/>
        </w:rPr>
        <w:t xml:space="preserve">(UE) 2016/679 z dnia 27 kwietnia 2016 r. </w:t>
      </w:r>
      <w:r w:rsidRPr="00584BD6">
        <w:rPr>
          <w:rFonts w:ascii="Arial" w:hAnsi="Arial" w:cs="Arial"/>
          <w:color w:val="000000"/>
          <w:sz w:val="18"/>
          <w:szCs w:val="18"/>
        </w:rPr>
        <w:t>w sprawie ochrony osób fizycznych w związku z przetwarzaniem danych osobowych i w sprawie swobodnego przepływu takich danych oraz uchylenia dyrektywy 95/46/WE (ogólne rozporządzenie o ochronie danych)</w:t>
      </w:r>
      <w:r w:rsidR="00334DED" w:rsidRPr="00584BD6">
        <w:rPr>
          <w:rFonts w:ascii="Arial" w:hAnsi="Arial" w:cs="Arial"/>
          <w:color w:val="000000"/>
          <w:sz w:val="18"/>
          <w:szCs w:val="18"/>
          <w:lang w:val="pl-PL"/>
        </w:rPr>
        <w:t xml:space="preserve"> (Dz. Urz. UE L 119 z 04.05.2016, str. 1).</w:t>
      </w:r>
    </w:p>
  </w:footnote>
  <w:footnote w:id="2">
    <w:p w:rsidR="000B14BD" w:rsidRPr="00584BD6" w:rsidRDefault="000B14BD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584BD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4BD6">
        <w:rPr>
          <w:rFonts w:ascii="Arial" w:hAnsi="Arial" w:cs="Arial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200407"/>
    <w:rsid w:val="002206FB"/>
    <w:rsid w:val="00247826"/>
    <w:rsid w:val="0027704F"/>
    <w:rsid w:val="002E2C43"/>
    <w:rsid w:val="00331D95"/>
    <w:rsid w:val="00334DED"/>
    <w:rsid w:val="0038619C"/>
    <w:rsid w:val="003B5B69"/>
    <w:rsid w:val="003E4CA9"/>
    <w:rsid w:val="003F6AB8"/>
    <w:rsid w:val="004A0309"/>
    <w:rsid w:val="004A4EEA"/>
    <w:rsid w:val="004C6448"/>
    <w:rsid w:val="004D65B5"/>
    <w:rsid w:val="0054469B"/>
    <w:rsid w:val="00560C9E"/>
    <w:rsid w:val="0058099B"/>
    <w:rsid w:val="00584BD6"/>
    <w:rsid w:val="005969C6"/>
    <w:rsid w:val="005D2965"/>
    <w:rsid w:val="005E3D03"/>
    <w:rsid w:val="005E584F"/>
    <w:rsid w:val="00624D74"/>
    <w:rsid w:val="00661E31"/>
    <w:rsid w:val="00681EA3"/>
    <w:rsid w:val="006A0A84"/>
    <w:rsid w:val="006B3816"/>
    <w:rsid w:val="006C7DB6"/>
    <w:rsid w:val="006F0F33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44CDD"/>
    <w:rsid w:val="009531A8"/>
    <w:rsid w:val="00991A5E"/>
    <w:rsid w:val="009963A5"/>
    <w:rsid w:val="009A4D84"/>
    <w:rsid w:val="009F5AC2"/>
    <w:rsid w:val="00A1548D"/>
    <w:rsid w:val="00A21BAA"/>
    <w:rsid w:val="00A44E27"/>
    <w:rsid w:val="00A56151"/>
    <w:rsid w:val="00A61B4D"/>
    <w:rsid w:val="00A659B7"/>
    <w:rsid w:val="00A76FA0"/>
    <w:rsid w:val="00BA16F7"/>
    <w:rsid w:val="00BB389A"/>
    <w:rsid w:val="00BE364A"/>
    <w:rsid w:val="00C202F5"/>
    <w:rsid w:val="00C662BD"/>
    <w:rsid w:val="00C963AB"/>
    <w:rsid w:val="00CB22C4"/>
    <w:rsid w:val="00CB26CF"/>
    <w:rsid w:val="00CC27C2"/>
    <w:rsid w:val="00D606B7"/>
    <w:rsid w:val="00D61C7A"/>
    <w:rsid w:val="00D8261D"/>
    <w:rsid w:val="00D959E2"/>
    <w:rsid w:val="00DE0269"/>
    <w:rsid w:val="00E7097D"/>
    <w:rsid w:val="00E92690"/>
    <w:rsid w:val="00ED12D0"/>
    <w:rsid w:val="00EE131D"/>
    <w:rsid w:val="00EE2542"/>
    <w:rsid w:val="00F01E66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39F8C-B04E-489A-B3E7-117D1AAA4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949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57</cp:revision>
  <dcterms:created xsi:type="dcterms:W3CDTF">2021-04-26T07:07:00Z</dcterms:created>
  <dcterms:modified xsi:type="dcterms:W3CDTF">2023-12-06T10:29:00Z</dcterms:modified>
</cp:coreProperties>
</file>