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bookmarkEnd w:id="0"/>
    <w:bookmarkEnd w:id="23"/>
    <w:bookmarkEnd w:id="24"/>
    <w:bookmarkEnd w:id="25"/>
    <w:bookmarkEnd w:id="26"/>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sidR="007464AD">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7464AD">
        <w:rPr>
          <w:rFonts w:ascii="Arial" w:hAnsi="Arial" w:cs="Arial"/>
          <w:sz w:val="20"/>
          <w:szCs w:val="20"/>
        </w:rPr>
        <w:t>21</w:t>
      </w:r>
      <w:r w:rsidRPr="00F76A8D">
        <w:rPr>
          <w:rFonts w:ascii="Arial" w:hAnsi="Arial" w:cs="Arial"/>
          <w:sz w:val="20"/>
          <w:szCs w:val="20"/>
        </w:rPr>
        <w:t xml:space="preserve"> r.</w:t>
      </w:r>
      <w:r w:rsidR="007464AD">
        <w:rPr>
          <w:rFonts w:ascii="Arial" w:hAnsi="Arial" w:cs="Arial"/>
          <w:sz w:val="20"/>
          <w:szCs w:val="20"/>
        </w:rPr>
        <w:t>,</w:t>
      </w:r>
      <w:r w:rsidRPr="00F76A8D">
        <w:rPr>
          <w:rFonts w:ascii="Arial" w:hAnsi="Arial" w:cs="Arial"/>
          <w:sz w:val="20"/>
          <w:szCs w:val="20"/>
        </w:rPr>
        <w:t xml:space="preserve"> poz. </w:t>
      </w:r>
      <w:r w:rsidR="007464AD">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sidR="007464AD">
        <w:rPr>
          <w:rFonts w:ascii="Arial" w:hAnsi="Arial" w:cs="Arial"/>
          <w:sz w:val="20"/>
          <w:szCs w:val="20"/>
        </w:rPr>
        <w:t xml:space="preserve"> </w:t>
      </w:r>
      <w:r w:rsidRPr="00F76A8D">
        <w:rPr>
          <w:rFonts w:ascii="Arial" w:hAnsi="Arial" w:cs="Arial"/>
          <w:sz w:val="20"/>
          <w:szCs w:val="20"/>
        </w:rPr>
        <w:t>–</w:t>
      </w:r>
      <w:r w:rsidR="007464AD">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ED7994" w:rsidRPr="00B8239E" w:rsidRDefault="00B8239E" w:rsidP="00F76A8D">
      <w:pPr>
        <w:spacing w:line="276" w:lineRule="auto"/>
        <w:jc w:val="center"/>
        <w:rPr>
          <w:rFonts w:ascii="Arial" w:eastAsia="Calibri" w:hAnsi="Arial" w:cs="Arial"/>
          <w:b/>
          <w:sz w:val="28"/>
          <w:szCs w:val="28"/>
        </w:rPr>
      </w:pPr>
      <w:r w:rsidRPr="00B8239E">
        <w:rPr>
          <w:rFonts w:ascii="Arial" w:hAnsi="Arial" w:cs="Arial"/>
          <w:b/>
          <w:sz w:val="28"/>
          <w:szCs w:val="28"/>
        </w:rPr>
        <w:t>Bierutów, mury obronne (XIV w.): rewitalizacja odcinka murów obronnych – etap II</w:t>
      </w:r>
      <w:r w:rsidR="00EB2446">
        <w:rPr>
          <w:rFonts w:ascii="Arial" w:hAnsi="Arial" w:cs="Arial"/>
          <w:b/>
          <w:sz w:val="28"/>
          <w:szCs w:val="28"/>
        </w:rPr>
        <w:t>I</w:t>
      </w:r>
    </w:p>
    <w:p w:rsidR="00B8239E" w:rsidRDefault="00B8239E"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B2446">
        <w:rPr>
          <w:rFonts w:ascii="Arial" w:hAnsi="Arial" w:cs="Arial"/>
          <w:sz w:val="20"/>
          <w:szCs w:val="20"/>
        </w:rPr>
        <w:t>IR.2710.11</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6F3831"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88678C" w:rsidRPr="0023501B" w:rsidRDefault="00A56268" w:rsidP="0023501B">
                        <w:pPr>
                          <w:rPr>
                            <w:rFonts w:ascii="Edwardian Script ITC" w:hAnsi="Edwardian Script ITC"/>
                            <w:b/>
                            <w:color w:val="365F91"/>
                            <w:sz w:val="32"/>
                          </w:rPr>
                        </w:pPr>
                        <w:r>
                          <w:rPr>
                            <w:rFonts w:ascii="Edwardian Script ITC" w:hAnsi="Edwardian Script ITC"/>
                            <w:b/>
                            <w:color w:val="365F91"/>
                            <w:sz w:val="32"/>
                          </w:rPr>
                          <w:t>22</w:t>
                        </w:r>
                        <w:r w:rsidR="0088678C">
                          <w:rPr>
                            <w:rFonts w:ascii="Edwardian Script ITC" w:hAnsi="Edwardian Script ITC"/>
                            <w:b/>
                            <w:color w:val="365F91"/>
                            <w:sz w:val="32"/>
                          </w:rPr>
                          <w:t xml:space="preserve">.07.2021 </w:t>
                        </w:r>
                        <w:r w:rsidR="0088678C"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AE5B19" w:rsidP="00DC18FF">
            <w:pPr>
              <w:jc w:val="center"/>
              <w:rPr>
                <w:rFonts w:ascii="Arial" w:hAnsi="Arial" w:cs="Arial"/>
                <w:sz w:val="22"/>
                <w:szCs w:val="22"/>
              </w:rPr>
            </w:pP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6F3831"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EB2446">
        <w:rPr>
          <w:rFonts w:ascii="Arial" w:hAnsi="Arial" w:cs="Arial"/>
        </w:rPr>
        <w:t>lipiec</w:t>
      </w:r>
      <w:r w:rsidR="009C0AA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6F3831"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6F3831">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ROZDZIAŁ IX.   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7</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13</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6F3831">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21</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47</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48</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54</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57</w:t>
        </w:r>
        <w:r w:rsidRPr="00FB3424">
          <w:rPr>
            <w:rFonts w:ascii="Arial" w:hAnsi="Arial" w:cs="Arial"/>
            <w:noProof/>
            <w:webHidden/>
            <w:sz w:val="20"/>
            <w:szCs w:val="20"/>
          </w:rPr>
          <w:fldChar w:fldCharType="end"/>
        </w:r>
      </w:hyperlink>
    </w:p>
    <w:p w:rsidR="00FB3424" w:rsidRPr="00FB3424" w:rsidRDefault="006F3831"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3F0074">
          <w:rPr>
            <w:rFonts w:ascii="Arial" w:hAnsi="Arial" w:cs="Arial"/>
            <w:noProof/>
            <w:webHidden/>
            <w:sz w:val="20"/>
            <w:szCs w:val="20"/>
          </w:rPr>
          <w:t>57</w:t>
        </w:r>
        <w:r w:rsidRPr="00FB3424">
          <w:rPr>
            <w:rFonts w:ascii="Arial" w:hAnsi="Arial" w:cs="Arial"/>
            <w:noProof/>
            <w:webHidden/>
            <w:sz w:val="20"/>
            <w:szCs w:val="20"/>
          </w:rPr>
          <w:fldChar w:fldCharType="end"/>
        </w:r>
      </w:hyperlink>
    </w:p>
    <w:p w:rsidR="00614939" w:rsidRPr="00FB3424" w:rsidRDefault="006F3831"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00140F6A">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00140F6A">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140F6A">
      <w:pPr>
        <w:pStyle w:val="Nagwek1"/>
        <w:jc w:val="left"/>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I.</w:t>
      </w:r>
      <w:bookmarkEnd w:id="143"/>
      <w:bookmarkEnd w:id="144"/>
      <w:bookmarkEnd w:id="145"/>
      <w:bookmarkEnd w:id="146"/>
      <w:bookmarkEnd w:id="147"/>
      <w:r w:rsidR="00140F6A">
        <w:rPr>
          <w:rFonts w:cs="Arial"/>
        </w:rPr>
        <w:t xml:space="preserve"> </w:t>
      </w:r>
      <w:r w:rsidR="003C76A4" w:rsidRPr="00C842B2">
        <w:rPr>
          <w:rFonts w:eastAsia="Calibri" w:cs="Arial"/>
          <w:caps/>
          <w:color w:val="000000"/>
          <w:szCs w:val="22"/>
        </w:rPr>
        <w:t>Adres</w:t>
      </w:r>
      <w:r w:rsidR="00140F6A">
        <w:rPr>
          <w:rFonts w:eastAsia="Calibri" w:cs="Arial"/>
          <w:caps/>
          <w:color w:val="000000"/>
          <w:szCs w:val="22"/>
        </w:rPr>
        <w:t xml:space="preserve"> </w:t>
      </w:r>
      <w:r w:rsidR="003C76A4" w:rsidRPr="00C842B2">
        <w:rPr>
          <w:rFonts w:eastAsia="Calibri" w:cs="Arial"/>
          <w:caps/>
          <w:color w:val="000000"/>
          <w:szCs w:val="22"/>
        </w:rPr>
        <w:t>strony</w:t>
      </w:r>
      <w:r w:rsidR="00140F6A">
        <w:rPr>
          <w:rFonts w:eastAsia="Calibri" w:cs="Arial"/>
          <w:caps/>
          <w:color w:val="000000"/>
          <w:szCs w:val="22"/>
        </w:rPr>
        <w:t xml:space="preserve"> </w:t>
      </w:r>
      <w:r w:rsidR="003C76A4" w:rsidRPr="00C842B2">
        <w:rPr>
          <w:rFonts w:eastAsia="Calibri" w:cs="Arial"/>
          <w:caps/>
          <w:color w:val="000000"/>
          <w:szCs w:val="22"/>
        </w:rPr>
        <w:t>internetowej,</w:t>
      </w:r>
      <w:r w:rsidR="00140F6A">
        <w:rPr>
          <w:rFonts w:eastAsia="Calibri" w:cs="Arial"/>
          <w:caps/>
          <w:color w:val="000000"/>
          <w:szCs w:val="22"/>
        </w:rPr>
        <w:t xml:space="preserve"> </w:t>
      </w:r>
      <w:r w:rsidR="003C76A4" w:rsidRPr="00C842B2">
        <w:rPr>
          <w:rFonts w:eastAsia="Calibri" w:cs="Arial"/>
          <w:caps/>
          <w:color w:val="000000"/>
          <w:szCs w:val="22"/>
        </w:rPr>
        <w:t>na</w:t>
      </w:r>
      <w:r w:rsidR="00140F6A">
        <w:rPr>
          <w:rFonts w:eastAsia="Calibri" w:cs="Arial"/>
          <w:caps/>
          <w:color w:val="000000"/>
          <w:szCs w:val="22"/>
        </w:rPr>
        <w:t xml:space="preserve"> </w:t>
      </w:r>
      <w:r w:rsidR="003C76A4" w:rsidRPr="00C842B2">
        <w:rPr>
          <w:rFonts w:eastAsia="Calibri" w:cs="Arial"/>
          <w:caps/>
          <w:color w:val="000000"/>
          <w:szCs w:val="22"/>
        </w:rPr>
        <w:t>której</w:t>
      </w:r>
      <w:r w:rsidR="00140F6A">
        <w:rPr>
          <w:rFonts w:eastAsia="Calibri" w:cs="Arial"/>
          <w:caps/>
          <w:color w:val="000000"/>
          <w:szCs w:val="22"/>
        </w:rPr>
        <w:t xml:space="preserve"> </w:t>
      </w:r>
      <w:r w:rsidR="003C76A4" w:rsidRPr="00C842B2">
        <w:rPr>
          <w:rFonts w:eastAsia="Calibri" w:cs="Arial"/>
          <w:caps/>
          <w:color w:val="000000"/>
          <w:szCs w:val="22"/>
        </w:rPr>
        <w:t>udostępniane</w:t>
      </w:r>
      <w:r w:rsidR="00140F6A">
        <w:rPr>
          <w:rFonts w:eastAsia="Calibri" w:cs="Arial"/>
          <w:caps/>
          <w:color w:val="000000"/>
          <w:szCs w:val="22"/>
        </w:rPr>
        <w:t xml:space="preserve"> </w:t>
      </w:r>
      <w:r w:rsidR="003C76A4" w:rsidRPr="00C842B2">
        <w:rPr>
          <w:rFonts w:eastAsia="Calibri" w:cs="Arial"/>
          <w:caps/>
          <w:color w:val="000000"/>
          <w:szCs w:val="22"/>
        </w:rPr>
        <w:t>będą</w:t>
      </w:r>
      <w:r w:rsidR="00140F6A">
        <w:rPr>
          <w:rFonts w:eastAsia="Calibri" w:cs="Arial"/>
          <w:caps/>
          <w:color w:val="000000"/>
          <w:szCs w:val="22"/>
        </w:rPr>
        <w:t xml:space="preserve"> </w:t>
      </w:r>
      <w:r w:rsidR="003C76A4" w:rsidRPr="00C842B2">
        <w:rPr>
          <w:rFonts w:eastAsia="Calibri" w:cs="Arial"/>
          <w:caps/>
          <w:color w:val="000000"/>
          <w:szCs w:val="22"/>
        </w:rPr>
        <w:t>zmiany</w:t>
      </w:r>
      <w:r w:rsidR="00140F6A">
        <w:rPr>
          <w:rFonts w:eastAsia="Calibri" w:cs="Arial"/>
          <w:caps/>
          <w:color w:val="000000"/>
          <w:szCs w:val="22"/>
        </w:rPr>
        <w:t xml:space="preserve"> </w:t>
      </w:r>
      <w:r w:rsidR="003C76A4" w:rsidRPr="00C842B2">
        <w:rPr>
          <w:rFonts w:eastAsia="Calibri" w:cs="Arial"/>
          <w:caps/>
          <w:color w:val="000000"/>
          <w:szCs w:val="22"/>
        </w:rPr>
        <w:t>i</w:t>
      </w:r>
      <w:r w:rsidR="00140F6A">
        <w:rPr>
          <w:rFonts w:eastAsia="Calibri" w:cs="Arial"/>
          <w:caps/>
          <w:color w:val="000000"/>
          <w:szCs w:val="22"/>
        </w:rPr>
        <w:t xml:space="preserve"> </w:t>
      </w:r>
      <w:r w:rsidR="003C76A4" w:rsidRPr="00C842B2">
        <w:rPr>
          <w:rFonts w:eastAsia="Calibri" w:cs="Arial"/>
          <w:caps/>
          <w:color w:val="000000"/>
          <w:szCs w:val="22"/>
        </w:rPr>
        <w:t>wyjaśnienia</w:t>
      </w:r>
      <w:r w:rsidR="00140F6A">
        <w:rPr>
          <w:rFonts w:eastAsia="Calibri" w:cs="Arial"/>
          <w:caps/>
          <w:color w:val="000000"/>
          <w:szCs w:val="22"/>
        </w:rPr>
        <w:t xml:space="preserve"> </w:t>
      </w:r>
      <w:r w:rsidR="003C76A4" w:rsidRPr="00C842B2">
        <w:rPr>
          <w:rFonts w:eastAsia="Calibri" w:cs="Arial"/>
          <w:caps/>
          <w:color w:val="000000"/>
          <w:szCs w:val="22"/>
        </w:rPr>
        <w:t>treści</w:t>
      </w:r>
      <w:r w:rsidR="00140F6A">
        <w:rPr>
          <w:rFonts w:eastAsia="Calibri" w:cs="Arial"/>
          <w:caps/>
          <w:color w:val="000000"/>
          <w:szCs w:val="22"/>
        </w:rPr>
        <w:t xml:space="preserve"> </w:t>
      </w:r>
      <w:r w:rsidR="003C76A4" w:rsidRPr="00C842B2">
        <w:rPr>
          <w:rFonts w:eastAsia="Calibri" w:cs="Arial"/>
          <w:caps/>
          <w:color w:val="000000"/>
          <w:szCs w:val="22"/>
        </w:rPr>
        <w:t>SWZ</w:t>
      </w:r>
      <w:r w:rsidR="00140F6A">
        <w:rPr>
          <w:rFonts w:eastAsia="Calibri" w:cs="Arial"/>
          <w:caps/>
          <w:color w:val="000000"/>
          <w:szCs w:val="22"/>
        </w:rPr>
        <w:t xml:space="preserve"> </w:t>
      </w:r>
      <w:r w:rsidR="003C76A4" w:rsidRPr="00C842B2">
        <w:rPr>
          <w:rFonts w:eastAsia="Calibri" w:cs="Arial"/>
          <w:caps/>
          <w:color w:val="000000"/>
          <w:szCs w:val="22"/>
        </w:rPr>
        <w:t>oraz</w:t>
      </w:r>
      <w:r w:rsidR="00140F6A">
        <w:rPr>
          <w:rFonts w:eastAsia="Calibri" w:cs="Arial"/>
          <w:caps/>
          <w:color w:val="000000"/>
          <w:szCs w:val="22"/>
        </w:rPr>
        <w:t xml:space="preserve"> </w:t>
      </w:r>
      <w:r w:rsidR="003C76A4" w:rsidRPr="00C842B2">
        <w:rPr>
          <w:rFonts w:eastAsia="Calibri" w:cs="Arial"/>
          <w:caps/>
          <w:color w:val="000000"/>
          <w:szCs w:val="22"/>
        </w:rPr>
        <w:t>inne</w:t>
      </w:r>
      <w:r w:rsidR="00140F6A">
        <w:rPr>
          <w:rFonts w:eastAsia="Calibri" w:cs="Arial"/>
          <w:caps/>
          <w:color w:val="000000"/>
          <w:szCs w:val="22"/>
        </w:rPr>
        <w:t xml:space="preserve"> </w:t>
      </w:r>
      <w:r w:rsidR="003C76A4" w:rsidRPr="00C842B2">
        <w:rPr>
          <w:rFonts w:eastAsia="Calibri" w:cs="Arial"/>
          <w:caps/>
          <w:color w:val="000000"/>
          <w:szCs w:val="22"/>
        </w:rPr>
        <w:t>dokumenty</w:t>
      </w:r>
      <w:r w:rsidR="00140F6A">
        <w:rPr>
          <w:rFonts w:eastAsia="Calibri" w:cs="Arial"/>
          <w:caps/>
          <w:color w:val="000000"/>
          <w:szCs w:val="22"/>
        </w:rPr>
        <w:t xml:space="preserve"> </w:t>
      </w:r>
      <w:r w:rsidR="003C76A4" w:rsidRPr="00C842B2">
        <w:rPr>
          <w:rFonts w:eastAsia="Calibri" w:cs="Arial"/>
          <w:caps/>
          <w:color w:val="000000"/>
          <w:szCs w:val="22"/>
        </w:rPr>
        <w:t>zamówienia</w:t>
      </w:r>
      <w:r w:rsidR="00140F6A">
        <w:rPr>
          <w:rFonts w:eastAsia="Calibri" w:cs="Arial"/>
          <w:caps/>
          <w:color w:val="000000"/>
          <w:szCs w:val="22"/>
        </w:rPr>
        <w:t xml:space="preserve"> </w:t>
      </w:r>
      <w:r w:rsidR="003C76A4" w:rsidRPr="00C842B2">
        <w:rPr>
          <w:rFonts w:eastAsia="Calibri" w:cs="Arial"/>
          <w:caps/>
          <w:color w:val="000000"/>
          <w:szCs w:val="22"/>
        </w:rPr>
        <w:t>bezpośrednio</w:t>
      </w:r>
      <w:r w:rsidR="00140F6A">
        <w:rPr>
          <w:rFonts w:eastAsia="Calibri" w:cs="Arial"/>
          <w:caps/>
          <w:color w:val="000000"/>
          <w:szCs w:val="22"/>
        </w:rPr>
        <w:t xml:space="preserve"> </w:t>
      </w:r>
      <w:r w:rsidR="003C76A4" w:rsidRPr="00C842B2">
        <w:rPr>
          <w:rFonts w:eastAsia="Calibri" w:cs="Arial"/>
          <w:caps/>
          <w:color w:val="000000"/>
          <w:szCs w:val="22"/>
        </w:rPr>
        <w:t>związane</w:t>
      </w:r>
      <w:r w:rsidR="00140F6A">
        <w:rPr>
          <w:rFonts w:eastAsia="Calibri" w:cs="Arial"/>
          <w:caps/>
          <w:color w:val="000000"/>
          <w:szCs w:val="22"/>
        </w:rPr>
        <w:t xml:space="preserve"> </w:t>
      </w:r>
      <w:r w:rsidR="003C76A4" w:rsidRPr="00C842B2">
        <w:rPr>
          <w:rFonts w:eastAsia="Calibri" w:cs="Arial"/>
          <w:caps/>
          <w:color w:val="000000"/>
          <w:szCs w:val="22"/>
        </w:rPr>
        <w:t>z</w:t>
      </w:r>
      <w:r w:rsidR="00140F6A">
        <w:rPr>
          <w:rFonts w:eastAsia="Calibri" w:cs="Arial"/>
          <w:caps/>
          <w:color w:val="000000"/>
          <w:szCs w:val="22"/>
        </w:rPr>
        <w:t xml:space="preserve"> </w:t>
      </w:r>
      <w:r w:rsidR="003C76A4" w:rsidRPr="00C842B2">
        <w:rPr>
          <w:rFonts w:eastAsia="Calibri" w:cs="Arial"/>
          <w:caps/>
          <w:color w:val="000000"/>
          <w:szCs w:val="22"/>
        </w:rPr>
        <w:t>postępowaniem</w:t>
      </w:r>
      <w:r w:rsidR="00140F6A">
        <w:rPr>
          <w:rFonts w:eastAsia="Calibri" w:cs="Arial"/>
          <w:caps/>
          <w:color w:val="000000"/>
          <w:szCs w:val="22"/>
        </w:rPr>
        <w:t xml:space="preserve"> </w:t>
      </w:r>
      <w:r w:rsidR="003C76A4" w:rsidRPr="00C842B2">
        <w:rPr>
          <w:rFonts w:eastAsia="Calibri" w:cs="Arial"/>
          <w:caps/>
          <w:color w:val="000000"/>
          <w:szCs w:val="22"/>
        </w:rPr>
        <w:t>o</w:t>
      </w:r>
      <w:r w:rsidR="00140F6A">
        <w:rPr>
          <w:rFonts w:eastAsia="Calibri" w:cs="Arial"/>
          <w:caps/>
          <w:color w:val="000000"/>
          <w:szCs w:val="22"/>
        </w:rPr>
        <w:t xml:space="preserve"> </w:t>
      </w:r>
      <w:r w:rsidR="003C76A4" w:rsidRPr="00C842B2">
        <w:rPr>
          <w:rFonts w:eastAsia="Calibri" w:cs="Arial"/>
          <w:caps/>
          <w:color w:val="000000"/>
          <w:szCs w:val="22"/>
        </w:rPr>
        <w:t>udzielenie</w:t>
      </w:r>
      <w:r w:rsidR="00140F6A">
        <w:rPr>
          <w:rFonts w:eastAsia="Calibri" w:cs="Arial"/>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w:t>
      </w:r>
      <w:r w:rsidR="00EB2446">
        <w:rPr>
          <w:rFonts w:ascii="Arial" w:eastAsia="Calibri" w:hAnsi="Arial" w:cs="Arial"/>
          <w:color w:val="000000"/>
          <w:sz w:val="20"/>
        </w:rPr>
        <w:t>21</w:t>
      </w:r>
      <w:r w:rsidRPr="00C842B2">
        <w:rPr>
          <w:rFonts w:ascii="Arial" w:eastAsia="Calibri" w:hAnsi="Arial" w:cs="Arial"/>
          <w:color w:val="000000"/>
          <w:sz w:val="20"/>
        </w:rPr>
        <w:t xml:space="preserve"> r., poz. </w:t>
      </w:r>
      <w:r w:rsidR="00EB2446">
        <w:rPr>
          <w:rFonts w:ascii="Arial" w:eastAsia="Calibri" w:hAnsi="Arial" w:cs="Arial"/>
          <w:color w:val="000000"/>
          <w:sz w:val="20"/>
        </w:rPr>
        <w:t>1129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DF5604">
      <w:pPr>
        <w:pStyle w:val="Bezodstpw"/>
        <w:numPr>
          <w:ilvl w:val="0"/>
          <w:numId w:val="86"/>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DF5604">
      <w:pPr>
        <w:pStyle w:val="Bezodstpw"/>
        <w:numPr>
          <w:ilvl w:val="0"/>
          <w:numId w:val="86"/>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DF5604">
      <w:pPr>
        <w:pStyle w:val="Bezodstpw"/>
        <w:numPr>
          <w:ilvl w:val="0"/>
          <w:numId w:val="88"/>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DF5604">
      <w:pPr>
        <w:pStyle w:val="Bezodstpw"/>
        <w:numPr>
          <w:ilvl w:val="0"/>
          <w:numId w:val="88"/>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DF5604">
      <w:pPr>
        <w:pStyle w:val="Bezodstpw"/>
        <w:numPr>
          <w:ilvl w:val="0"/>
          <w:numId w:val="134"/>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DF5604">
      <w:pPr>
        <w:pStyle w:val="Bezodstpw"/>
        <w:numPr>
          <w:ilvl w:val="0"/>
          <w:numId w:val="134"/>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DF5604">
      <w:pPr>
        <w:pStyle w:val="Bezodstpw"/>
        <w:numPr>
          <w:ilvl w:val="0"/>
          <w:numId w:val="87"/>
        </w:numPr>
        <w:ind w:left="426" w:hanging="426"/>
        <w:jc w:val="both"/>
        <w:rPr>
          <w:rFonts w:ascii="Arial" w:hAnsi="Arial" w:cs="Arial"/>
          <w:sz w:val="20"/>
        </w:rPr>
      </w:pPr>
      <w:r w:rsidRPr="00FB7304">
        <w:rPr>
          <w:rFonts w:ascii="Arial" w:hAnsi="Arial" w:cs="Arial"/>
          <w:sz w:val="20"/>
        </w:rPr>
        <w:lastRenderedPageBreak/>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V.OPIS PRZEDMIOTU ZAMÓWIENIA</w:t>
      </w:r>
      <w:bookmarkEnd w:id="151"/>
    </w:p>
    <w:p w:rsidR="007D6DF8" w:rsidRDefault="007D6DF8" w:rsidP="008E00A8">
      <w:pPr>
        <w:pStyle w:val="Bezodstpw"/>
        <w:rPr>
          <w:rFonts w:ascii="Arial" w:hAnsi="Arial" w:cs="Arial"/>
          <w:b/>
          <w:sz w:val="22"/>
          <w:szCs w:val="22"/>
        </w:rPr>
      </w:pPr>
    </w:p>
    <w:p w:rsidR="00B8239E" w:rsidRPr="00B8239E" w:rsidRDefault="00B8239E" w:rsidP="00DF5604">
      <w:pPr>
        <w:pStyle w:val="Akapitzlist"/>
        <w:numPr>
          <w:ilvl w:val="0"/>
          <w:numId w:val="56"/>
        </w:numPr>
        <w:ind w:left="426" w:hanging="426"/>
        <w:jc w:val="both"/>
        <w:rPr>
          <w:rFonts w:ascii="Arial" w:eastAsia="Calibri" w:hAnsi="Arial" w:cs="Arial"/>
          <w:b/>
          <w:sz w:val="20"/>
          <w:szCs w:val="20"/>
        </w:rPr>
      </w:pPr>
      <w:bookmarkStart w:id="152" w:name="_Toc253652285"/>
      <w:bookmarkStart w:id="153" w:name="_Toc253652608"/>
      <w:bookmarkStart w:id="154" w:name="_Toc253652639"/>
      <w:bookmarkStart w:id="155" w:name="_Toc253653110"/>
      <w:bookmarkStart w:id="156" w:name="_Toc253653659"/>
      <w:r w:rsidRPr="00B8239E">
        <w:rPr>
          <w:rFonts w:ascii="Arial" w:hAnsi="Arial" w:cs="Arial"/>
          <w:sz w:val="20"/>
          <w:szCs w:val="20"/>
        </w:rPr>
        <w:t xml:space="preserve">Przedmiotem zamówienia jest </w:t>
      </w:r>
      <w:r w:rsidRPr="00B8239E">
        <w:rPr>
          <w:rFonts w:ascii="Arial" w:hAnsi="Arial" w:cs="Arial"/>
          <w:b/>
          <w:sz w:val="20"/>
          <w:szCs w:val="20"/>
        </w:rPr>
        <w:t xml:space="preserve">rewitalizacja odcinka XIV wiecznych murów obronnych </w:t>
      </w:r>
      <w:r w:rsidRPr="00B8239E">
        <w:rPr>
          <w:rFonts w:ascii="Arial" w:hAnsi="Arial" w:cs="Arial"/>
          <w:b/>
          <w:sz w:val="20"/>
          <w:szCs w:val="20"/>
        </w:rPr>
        <w:br/>
        <w:t>na działce 17/21 przy ul. Moniuszki w Bierutowie</w:t>
      </w:r>
      <w:r w:rsidR="00451835">
        <w:rPr>
          <w:rFonts w:ascii="Arial" w:hAnsi="Arial" w:cs="Arial"/>
          <w:b/>
          <w:sz w:val="20"/>
          <w:szCs w:val="20"/>
        </w:rPr>
        <w:t xml:space="preserve"> – etap I</w:t>
      </w:r>
      <w:r w:rsidR="00EB2446">
        <w:rPr>
          <w:rFonts w:ascii="Arial" w:hAnsi="Arial" w:cs="Arial"/>
          <w:b/>
          <w:sz w:val="20"/>
          <w:szCs w:val="20"/>
        </w:rPr>
        <w:t>I</w:t>
      </w:r>
      <w:r w:rsidR="00451835">
        <w:rPr>
          <w:rFonts w:ascii="Arial" w:hAnsi="Arial" w:cs="Arial"/>
          <w:b/>
          <w:sz w:val="20"/>
          <w:szCs w:val="20"/>
        </w:rPr>
        <w:t>I</w:t>
      </w:r>
      <w:r w:rsidRPr="00B8239E">
        <w:rPr>
          <w:rFonts w:ascii="Arial" w:hAnsi="Arial" w:cs="Arial"/>
          <w:sz w:val="20"/>
          <w:szCs w:val="20"/>
        </w:rPr>
        <w:t>.</w:t>
      </w:r>
    </w:p>
    <w:p w:rsidR="00E506B6" w:rsidRPr="00E506B6" w:rsidRDefault="00E506B6" w:rsidP="00E506B6">
      <w:pPr>
        <w:pStyle w:val="Akapitzlist"/>
        <w:numPr>
          <w:ilvl w:val="0"/>
          <w:numId w:val="56"/>
        </w:numPr>
        <w:ind w:left="426" w:hanging="426"/>
        <w:jc w:val="both"/>
        <w:rPr>
          <w:rFonts w:ascii="Arial" w:eastAsia="Calibri" w:hAnsi="Arial" w:cs="Arial"/>
          <w:b/>
          <w:sz w:val="20"/>
          <w:szCs w:val="20"/>
        </w:rPr>
      </w:pPr>
      <w:r w:rsidRPr="00E506B6">
        <w:rPr>
          <w:rFonts w:ascii="Arial" w:hAnsi="Arial" w:cs="Arial"/>
          <w:sz w:val="20"/>
          <w:szCs w:val="20"/>
        </w:rPr>
        <w:t xml:space="preserve">Przedmiot zamówienia obejmuje remont zabytkowego średniowiecznego ceglanego muru obronnego </w:t>
      </w:r>
      <w:r>
        <w:rPr>
          <w:rFonts w:ascii="Arial" w:hAnsi="Arial" w:cs="Arial"/>
          <w:sz w:val="20"/>
          <w:szCs w:val="20"/>
        </w:rPr>
        <w:br/>
      </w:r>
      <w:r w:rsidRPr="00E506B6">
        <w:rPr>
          <w:rFonts w:ascii="Arial" w:hAnsi="Arial" w:cs="Arial"/>
          <w:sz w:val="20"/>
          <w:szCs w:val="20"/>
        </w:rPr>
        <w:t xml:space="preserve">w miejscowości Bierutów na odcinku </w:t>
      </w:r>
      <w:r w:rsidR="0088678C">
        <w:rPr>
          <w:rFonts w:ascii="Arial" w:hAnsi="Arial" w:cs="Arial"/>
          <w:sz w:val="20"/>
          <w:szCs w:val="20"/>
        </w:rPr>
        <w:t>5,0</w:t>
      </w:r>
      <w:r w:rsidRPr="00E506B6">
        <w:rPr>
          <w:rFonts w:ascii="Arial" w:hAnsi="Arial" w:cs="Arial"/>
          <w:sz w:val="20"/>
          <w:szCs w:val="20"/>
        </w:rPr>
        <w:t xml:space="preserve"> m, licząc od końca krawędzi zakresu etapu II</w:t>
      </w:r>
      <w:r w:rsidRPr="00E506B6">
        <w:rPr>
          <w:rFonts w:ascii="Arial" w:eastAsia="Calibri" w:hAnsi="Arial" w:cs="Arial"/>
          <w:b/>
          <w:sz w:val="20"/>
        </w:rPr>
        <w:t xml:space="preserve"> </w:t>
      </w:r>
      <w:r w:rsidRPr="00E506B6">
        <w:rPr>
          <w:rFonts w:ascii="Arial" w:hAnsi="Arial" w:cs="Arial"/>
          <w:sz w:val="20"/>
          <w:szCs w:val="20"/>
        </w:rPr>
        <w:t xml:space="preserve">rewitalizowanego odcinka muru (48,5 m licząc od początku odcinka tj. przebicia  przy budynku Urzędu Miejskiego </w:t>
      </w:r>
      <w:r>
        <w:rPr>
          <w:rFonts w:ascii="Arial" w:hAnsi="Arial" w:cs="Arial"/>
          <w:sz w:val="20"/>
          <w:szCs w:val="20"/>
        </w:rPr>
        <w:br/>
      </w:r>
      <w:r w:rsidRPr="00E506B6">
        <w:rPr>
          <w:rFonts w:ascii="Arial" w:hAnsi="Arial" w:cs="Arial"/>
          <w:sz w:val="20"/>
          <w:szCs w:val="20"/>
        </w:rPr>
        <w:t>w Bierutowie). Remontowany odcinek obejmuje obie strony muru wraz z wykonaniem nowej korony.</w:t>
      </w:r>
    </w:p>
    <w:p w:rsidR="00B8239E" w:rsidRPr="00B8239E" w:rsidRDefault="00B8239E" w:rsidP="00DF5604">
      <w:pPr>
        <w:pStyle w:val="Akapitzlist"/>
        <w:numPr>
          <w:ilvl w:val="0"/>
          <w:numId w:val="56"/>
        </w:numPr>
        <w:ind w:left="426" w:hanging="426"/>
        <w:jc w:val="both"/>
        <w:rPr>
          <w:rFonts w:ascii="Arial" w:eastAsia="Calibri" w:hAnsi="Arial" w:cs="Arial"/>
          <w:b/>
          <w:sz w:val="20"/>
          <w:szCs w:val="20"/>
        </w:rPr>
      </w:pPr>
      <w:r w:rsidRPr="00B8239E">
        <w:rPr>
          <w:rFonts w:ascii="Arial" w:hAnsi="Arial" w:cs="Arial"/>
          <w:sz w:val="20"/>
          <w:szCs w:val="20"/>
        </w:rPr>
        <w:t xml:space="preserve">Zakres planowanych robót obejmuje: </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dokumentację konserwatorską,</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roboty murowe i konserwatorskie,</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uzupełnienie elementów zakrytych murów obronnych,</w:t>
      </w:r>
    </w:p>
    <w:p w:rsidR="00B8239E" w:rsidRPr="00B8239E" w:rsidRDefault="00B8239E" w:rsidP="00DF5604">
      <w:pPr>
        <w:pStyle w:val="Akapitzlist"/>
        <w:numPr>
          <w:ilvl w:val="2"/>
          <w:numId w:val="141"/>
        </w:numPr>
        <w:ind w:left="709" w:hanging="283"/>
        <w:jc w:val="both"/>
        <w:rPr>
          <w:rFonts w:ascii="Arial" w:hAnsi="Arial" w:cs="Arial"/>
          <w:sz w:val="20"/>
          <w:szCs w:val="20"/>
        </w:rPr>
      </w:pPr>
      <w:r w:rsidRPr="00B8239E">
        <w:rPr>
          <w:rFonts w:ascii="Arial" w:hAnsi="Arial" w:cs="Arial"/>
          <w:sz w:val="20"/>
          <w:szCs w:val="20"/>
        </w:rPr>
        <w:t>wykonania przyziemia z kamienia polnego.</w:t>
      </w:r>
    </w:p>
    <w:p w:rsidR="00B8239E" w:rsidRPr="00B8239E" w:rsidRDefault="00B8239E" w:rsidP="00DF5604">
      <w:pPr>
        <w:pStyle w:val="Nagwek"/>
        <w:numPr>
          <w:ilvl w:val="0"/>
          <w:numId w:val="56"/>
        </w:numPr>
        <w:tabs>
          <w:tab w:val="clear" w:pos="4536"/>
          <w:tab w:val="clear" w:pos="9072"/>
        </w:tabs>
        <w:spacing w:after="60"/>
        <w:ind w:left="426" w:hanging="426"/>
        <w:jc w:val="both"/>
        <w:rPr>
          <w:rFonts w:ascii="Arial" w:hAnsi="Arial" w:cs="Arial"/>
          <w:sz w:val="20"/>
          <w:szCs w:val="20"/>
        </w:rPr>
      </w:pPr>
      <w:r w:rsidRPr="00B8239E">
        <w:rPr>
          <w:rFonts w:ascii="Arial" w:hAnsi="Arial" w:cs="Arial"/>
          <w:sz w:val="20"/>
          <w:szCs w:val="20"/>
        </w:rPr>
        <w:t xml:space="preserve">Miejski mur obronny Bierutowa jest wpisany do rejestru zabytków województwa dolnośląskiego pod nr </w:t>
      </w:r>
      <w:r w:rsidRPr="00B8239E">
        <w:rPr>
          <w:rFonts w:ascii="Arial" w:hAnsi="Arial" w:cs="Arial"/>
          <w:color w:val="000000"/>
          <w:sz w:val="20"/>
          <w:szCs w:val="20"/>
        </w:rPr>
        <w:t>A/3329/977 z dnia 15.06.1963 r.</w:t>
      </w:r>
      <w:r w:rsidRPr="00B8239E">
        <w:rPr>
          <w:rFonts w:ascii="Arial" w:hAnsi="Arial" w:cs="Arial"/>
          <w:sz w:val="20"/>
          <w:szCs w:val="20"/>
        </w:rPr>
        <w:t>, podlega ochronie na podstawie ustaleń MPZP.</w:t>
      </w:r>
    </w:p>
    <w:p w:rsidR="00B8239E" w:rsidRDefault="00B8239E" w:rsidP="00EF4BC4">
      <w:pPr>
        <w:tabs>
          <w:tab w:val="right" w:pos="9490"/>
        </w:tabs>
        <w:jc w:val="both"/>
        <w:rPr>
          <w:rFonts w:ascii="Arial" w:eastAsia="Lucida Sans Unicode" w:hAnsi="Arial" w:cs="Arial"/>
          <w:sz w:val="20"/>
          <w:szCs w:val="20"/>
        </w:rPr>
      </w:pPr>
    </w:p>
    <w:p w:rsidR="00B8239E" w:rsidRPr="00101A38" w:rsidRDefault="00B8239E" w:rsidP="00B8239E">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45</w:t>
      </w:r>
      <w:r>
        <w:rPr>
          <w:rFonts w:ascii="Arial" w:hAnsi="Arial" w:cs="Arial"/>
          <w:b/>
          <w:sz w:val="20"/>
        </w:rPr>
        <w:t>.</w:t>
      </w:r>
      <w:r w:rsidRPr="001D7065">
        <w:rPr>
          <w:rFonts w:ascii="Arial" w:hAnsi="Arial" w:cs="Arial"/>
          <w:b/>
          <w:sz w:val="20"/>
        </w:rPr>
        <w:t>30</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Roboty remontowe i renowacyjne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71</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 xml:space="preserve">00-8 </w:t>
      </w:r>
      <w:r w:rsidR="001960EB">
        <w:rPr>
          <w:rFonts w:ascii="Arial" w:hAnsi="Arial" w:cs="Arial"/>
          <w:b/>
          <w:sz w:val="20"/>
        </w:rPr>
        <w:tab/>
      </w:r>
      <w:r w:rsidRPr="001D7065">
        <w:rPr>
          <w:rFonts w:ascii="Arial" w:hAnsi="Arial" w:cs="Arial"/>
          <w:sz w:val="20"/>
        </w:rPr>
        <w:t xml:space="preserve">Usługi architektoniczne, budowlane, inżynieryjne i kontrolne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Roboty budowlane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92</w:t>
      </w:r>
      <w:r>
        <w:rPr>
          <w:rFonts w:ascii="Arial" w:hAnsi="Arial" w:cs="Arial"/>
          <w:b/>
          <w:sz w:val="20"/>
        </w:rPr>
        <w:t>.</w:t>
      </w:r>
      <w:r w:rsidRPr="001D7065">
        <w:rPr>
          <w:rFonts w:ascii="Arial" w:hAnsi="Arial" w:cs="Arial"/>
          <w:b/>
          <w:sz w:val="20"/>
        </w:rPr>
        <w:t>52</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00-7</w:t>
      </w:r>
      <w:r>
        <w:rPr>
          <w:rFonts w:ascii="Arial" w:hAnsi="Arial" w:cs="Arial"/>
          <w:sz w:val="20"/>
        </w:rPr>
        <w:tab/>
      </w:r>
      <w:r w:rsidR="001960EB">
        <w:rPr>
          <w:rFonts w:ascii="Arial" w:hAnsi="Arial" w:cs="Arial"/>
          <w:sz w:val="20"/>
        </w:rPr>
        <w:tab/>
      </w:r>
      <w:r w:rsidRPr="001D7065">
        <w:rPr>
          <w:rFonts w:ascii="Arial" w:hAnsi="Arial" w:cs="Arial"/>
          <w:sz w:val="20"/>
        </w:rPr>
        <w:t xml:space="preserve">Usługi ochrony obiektów historycznych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23</w:t>
      </w:r>
      <w:r>
        <w:rPr>
          <w:rFonts w:ascii="Arial" w:hAnsi="Arial" w:cs="Arial"/>
          <w:b/>
          <w:sz w:val="20"/>
        </w:rPr>
        <w:t>.</w:t>
      </w:r>
      <w:r w:rsidRPr="001D7065">
        <w:rPr>
          <w:rFonts w:ascii="Arial" w:hAnsi="Arial" w:cs="Arial"/>
          <w:b/>
          <w:sz w:val="20"/>
        </w:rPr>
        <w:t>50-4</w:t>
      </w:r>
      <w:r>
        <w:rPr>
          <w:rFonts w:ascii="Arial" w:hAnsi="Arial" w:cs="Arial"/>
          <w:sz w:val="20"/>
        </w:rPr>
        <w:tab/>
      </w:r>
      <w:r w:rsidR="001960EB">
        <w:rPr>
          <w:rFonts w:ascii="Arial" w:hAnsi="Arial" w:cs="Arial"/>
          <w:sz w:val="20"/>
        </w:rPr>
        <w:tab/>
      </w:r>
      <w:r w:rsidRPr="001D7065">
        <w:rPr>
          <w:rFonts w:ascii="Arial" w:hAnsi="Arial" w:cs="Arial"/>
          <w:sz w:val="20"/>
        </w:rPr>
        <w:t>Budynki o szczególnej wartości historycznej lub architektonicznej</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10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00-8</w:t>
      </w:r>
      <w:r>
        <w:rPr>
          <w:rFonts w:ascii="Arial" w:hAnsi="Arial" w:cs="Arial"/>
          <w:sz w:val="20"/>
        </w:rPr>
        <w:tab/>
      </w:r>
      <w:r w:rsidR="001960EB">
        <w:rPr>
          <w:rFonts w:ascii="Arial" w:hAnsi="Arial" w:cs="Arial"/>
          <w:sz w:val="20"/>
        </w:rPr>
        <w:tab/>
      </w:r>
      <w:r w:rsidRPr="001D7065">
        <w:rPr>
          <w:rFonts w:ascii="Arial" w:hAnsi="Arial" w:cs="Arial"/>
          <w:sz w:val="20"/>
        </w:rPr>
        <w:t xml:space="preserve">Przygotowanie terenu pod budowę </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40</w:t>
      </w:r>
      <w:r>
        <w:rPr>
          <w:rFonts w:ascii="Arial" w:hAnsi="Arial" w:cs="Arial"/>
          <w:b/>
          <w:sz w:val="20"/>
        </w:rPr>
        <w:t>.</w:t>
      </w:r>
      <w:r w:rsidRPr="001D7065">
        <w:rPr>
          <w:rFonts w:ascii="Arial" w:hAnsi="Arial" w:cs="Arial"/>
          <w:b/>
          <w:sz w:val="20"/>
        </w:rPr>
        <w:t>00</w:t>
      </w:r>
      <w:r>
        <w:rPr>
          <w:rFonts w:ascii="Arial" w:hAnsi="Arial" w:cs="Arial"/>
          <w:b/>
          <w:sz w:val="20"/>
        </w:rPr>
        <w:t>.</w:t>
      </w:r>
      <w:r w:rsidRPr="001D7065">
        <w:rPr>
          <w:rFonts w:ascii="Arial" w:hAnsi="Arial" w:cs="Arial"/>
          <w:b/>
          <w:sz w:val="20"/>
        </w:rPr>
        <w:t>00-1</w:t>
      </w:r>
      <w:r>
        <w:rPr>
          <w:rFonts w:ascii="Arial" w:hAnsi="Arial" w:cs="Arial"/>
          <w:sz w:val="20"/>
        </w:rPr>
        <w:tab/>
      </w:r>
      <w:r w:rsidR="001960EB">
        <w:rPr>
          <w:rFonts w:ascii="Arial" w:hAnsi="Arial" w:cs="Arial"/>
          <w:sz w:val="20"/>
        </w:rPr>
        <w:tab/>
      </w:r>
      <w:r w:rsidRPr="001D7065">
        <w:rPr>
          <w:rFonts w:ascii="Arial" w:hAnsi="Arial" w:cs="Arial"/>
          <w:sz w:val="20"/>
        </w:rPr>
        <w:t>Roboty wykończeniowe w zakresie obiektów budowlanych</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26</w:t>
      </w:r>
      <w:r>
        <w:rPr>
          <w:rFonts w:ascii="Arial" w:hAnsi="Arial" w:cs="Arial"/>
          <w:b/>
          <w:sz w:val="20"/>
        </w:rPr>
        <w:t>.</w:t>
      </w:r>
      <w:r w:rsidRPr="001D7065">
        <w:rPr>
          <w:rFonts w:ascii="Arial" w:hAnsi="Arial" w:cs="Arial"/>
          <w:b/>
          <w:sz w:val="20"/>
        </w:rPr>
        <w:t>21</w:t>
      </w:r>
      <w:r>
        <w:rPr>
          <w:rFonts w:ascii="Arial" w:hAnsi="Arial" w:cs="Arial"/>
          <w:b/>
          <w:sz w:val="20"/>
        </w:rPr>
        <w:t>.</w:t>
      </w:r>
      <w:r w:rsidRPr="001D7065">
        <w:rPr>
          <w:rFonts w:ascii="Arial" w:hAnsi="Arial" w:cs="Arial"/>
          <w:b/>
          <w:sz w:val="20"/>
        </w:rPr>
        <w:t>00-2</w:t>
      </w:r>
      <w:r>
        <w:rPr>
          <w:rFonts w:ascii="Arial" w:hAnsi="Arial" w:cs="Arial"/>
          <w:sz w:val="20"/>
        </w:rPr>
        <w:tab/>
      </w:r>
      <w:r w:rsidR="001960EB">
        <w:rPr>
          <w:rFonts w:ascii="Arial" w:hAnsi="Arial" w:cs="Arial"/>
          <w:sz w:val="20"/>
        </w:rPr>
        <w:tab/>
      </w:r>
      <w:r w:rsidRPr="001D7065">
        <w:rPr>
          <w:rFonts w:ascii="Arial" w:hAnsi="Arial" w:cs="Arial"/>
          <w:sz w:val="20"/>
        </w:rPr>
        <w:t>Roboty przy wznoszeniu rusztowań</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26</w:t>
      </w:r>
      <w:r>
        <w:rPr>
          <w:rFonts w:ascii="Arial" w:hAnsi="Arial" w:cs="Arial"/>
          <w:b/>
          <w:sz w:val="20"/>
        </w:rPr>
        <w:t>.</w:t>
      </w:r>
      <w:r w:rsidRPr="001D7065">
        <w:rPr>
          <w:rFonts w:ascii="Arial" w:hAnsi="Arial" w:cs="Arial"/>
          <w:b/>
          <w:sz w:val="20"/>
        </w:rPr>
        <w:t>25</w:t>
      </w:r>
      <w:r>
        <w:rPr>
          <w:rFonts w:ascii="Arial" w:hAnsi="Arial" w:cs="Arial"/>
          <w:b/>
          <w:sz w:val="20"/>
        </w:rPr>
        <w:t>.</w:t>
      </w:r>
      <w:r w:rsidRPr="001D7065">
        <w:rPr>
          <w:rFonts w:ascii="Arial" w:hAnsi="Arial" w:cs="Arial"/>
          <w:b/>
          <w:sz w:val="20"/>
        </w:rPr>
        <w:t>00-6</w:t>
      </w:r>
      <w:r>
        <w:rPr>
          <w:rFonts w:ascii="Arial" w:hAnsi="Arial" w:cs="Arial"/>
          <w:sz w:val="20"/>
        </w:rPr>
        <w:tab/>
      </w:r>
      <w:r w:rsidR="001960EB">
        <w:rPr>
          <w:rFonts w:ascii="Arial" w:hAnsi="Arial" w:cs="Arial"/>
          <w:sz w:val="20"/>
        </w:rPr>
        <w:tab/>
      </w:r>
      <w:r w:rsidRPr="001D7065">
        <w:rPr>
          <w:rFonts w:ascii="Arial" w:hAnsi="Arial" w:cs="Arial"/>
          <w:sz w:val="20"/>
        </w:rPr>
        <w:t>Roboty murarskie i murowe</w:t>
      </w:r>
    </w:p>
    <w:p w:rsidR="00B8239E" w:rsidRPr="001D7065" w:rsidRDefault="00B8239E" w:rsidP="00B8239E">
      <w:pPr>
        <w:pStyle w:val="Bezodstpw"/>
        <w:ind w:left="426"/>
        <w:rPr>
          <w:rFonts w:ascii="Arial" w:hAnsi="Arial" w:cs="Arial"/>
          <w:sz w:val="20"/>
        </w:rPr>
      </w:pPr>
      <w:r w:rsidRPr="001127AE">
        <w:rPr>
          <w:rFonts w:ascii="Arial" w:hAnsi="Arial" w:cs="Arial"/>
          <w:b/>
          <w:sz w:val="20"/>
        </w:rPr>
        <w:t>CPV</w:t>
      </w:r>
      <w:r w:rsidRPr="001D7065">
        <w:rPr>
          <w:rFonts w:ascii="Arial" w:hAnsi="Arial" w:cs="Arial"/>
          <w:b/>
          <w:sz w:val="20"/>
        </w:rPr>
        <w:t>45</w:t>
      </w:r>
      <w:r>
        <w:rPr>
          <w:rFonts w:ascii="Arial" w:hAnsi="Arial" w:cs="Arial"/>
          <w:b/>
          <w:sz w:val="20"/>
        </w:rPr>
        <w:t>.</w:t>
      </w:r>
      <w:r w:rsidRPr="001D7065">
        <w:rPr>
          <w:rFonts w:ascii="Arial" w:hAnsi="Arial" w:cs="Arial"/>
          <w:b/>
          <w:sz w:val="20"/>
        </w:rPr>
        <w:t>44</w:t>
      </w:r>
      <w:r>
        <w:rPr>
          <w:rFonts w:ascii="Arial" w:hAnsi="Arial" w:cs="Arial"/>
          <w:b/>
          <w:sz w:val="20"/>
        </w:rPr>
        <w:t>.</w:t>
      </w:r>
      <w:r w:rsidRPr="001D7065">
        <w:rPr>
          <w:rFonts w:ascii="Arial" w:hAnsi="Arial" w:cs="Arial"/>
          <w:b/>
          <w:sz w:val="20"/>
        </w:rPr>
        <w:t>30</w:t>
      </w:r>
      <w:r>
        <w:rPr>
          <w:rFonts w:ascii="Arial" w:hAnsi="Arial" w:cs="Arial"/>
          <w:b/>
          <w:sz w:val="20"/>
        </w:rPr>
        <w:t>.</w:t>
      </w:r>
      <w:r w:rsidRPr="001D7065">
        <w:rPr>
          <w:rFonts w:ascii="Arial" w:hAnsi="Arial" w:cs="Arial"/>
          <w:b/>
          <w:sz w:val="20"/>
        </w:rPr>
        <w:t xml:space="preserve">00-4 </w:t>
      </w:r>
      <w:r w:rsidR="001960EB">
        <w:rPr>
          <w:rFonts w:ascii="Arial" w:hAnsi="Arial" w:cs="Arial"/>
          <w:b/>
          <w:sz w:val="20"/>
        </w:rPr>
        <w:tab/>
      </w:r>
      <w:r w:rsidRPr="001D7065">
        <w:rPr>
          <w:rFonts w:ascii="Arial" w:hAnsi="Arial" w:cs="Arial"/>
          <w:sz w:val="20"/>
        </w:rPr>
        <w:t>Roboty elewacyjne</w:t>
      </w:r>
    </w:p>
    <w:p w:rsidR="00B8239E" w:rsidRDefault="00B8239E" w:rsidP="00EF4BC4">
      <w:pPr>
        <w:autoSpaceDE w:val="0"/>
        <w:autoSpaceDN w:val="0"/>
        <w:adjustRightInd w:val="0"/>
        <w:ind w:left="2552" w:hanging="1985"/>
        <w:rPr>
          <w:rFonts w:ascii="Arial" w:hAnsi="Arial" w:cs="Arial"/>
          <w:color w:val="FF0000"/>
          <w:sz w:val="20"/>
          <w:szCs w:val="20"/>
        </w:rPr>
      </w:pPr>
    </w:p>
    <w:p w:rsidR="00B8239E" w:rsidRPr="00B8239E" w:rsidRDefault="00B8239E" w:rsidP="00DF5604">
      <w:pPr>
        <w:pStyle w:val="Bezodstpw"/>
        <w:numPr>
          <w:ilvl w:val="0"/>
          <w:numId w:val="142"/>
        </w:numPr>
        <w:ind w:left="426" w:hanging="426"/>
        <w:jc w:val="both"/>
        <w:rPr>
          <w:rFonts w:ascii="Arial" w:eastAsia="Calibri" w:hAnsi="Arial" w:cs="Arial"/>
          <w:b/>
          <w:i/>
          <w:sz w:val="20"/>
          <w:u w:val="single"/>
        </w:rPr>
      </w:pPr>
      <w:r w:rsidRPr="00B8239E">
        <w:rPr>
          <w:rFonts w:ascii="Arial" w:eastAsia="Calibri" w:hAnsi="Arial" w:cs="Arial"/>
          <w:sz w:val="20"/>
        </w:rPr>
        <w:t>Szczegółowy opis przedmiotu zamówienia wraz z warunkami technicznymi wykonania robót określony jest w dokumentacji projektowej stanowiącej z</w:t>
      </w:r>
      <w:r w:rsidRPr="00B8239E">
        <w:rPr>
          <w:rFonts w:ascii="Arial" w:eastAsia="Calibri" w:hAnsi="Arial" w:cs="Arial"/>
          <w:i/>
          <w:sz w:val="20"/>
        </w:rPr>
        <w:t xml:space="preserve">ałącznik Nr </w:t>
      </w:r>
      <w:r>
        <w:rPr>
          <w:rFonts w:ascii="Arial" w:eastAsia="Calibri" w:hAnsi="Arial" w:cs="Arial"/>
          <w:i/>
          <w:sz w:val="20"/>
        </w:rPr>
        <w:t>10</w:t>
      </w:r>
      <w:r w:rsidRPr="00B8239E">
        <w:rPr>
          <w:rFonts w:ascii="Arial" w:eastAsia="Calibri" w:hAnsi="Arial" w:cs="Arial"/>
          <w:sz w:val="20"/>
        </w:rPr>
        <w:t xml:space="preserve"> do niniejszej specyfikacji.</w:t>
      </w:r>
    </w:p>
    <w:p w:rsidR="00B8239E" w:rsidRPr="00B8239E" w:rsidRDefault="00B8239E" w:rsidP="00DF5604">
      <w:pPr>
        <w:pStyle w:val="Bezodstpw"/>
        <w:numPr>
          <w:ilvl w:val="0"/>
          <w:numId w:val="142"/>
        </w:numPr>
        <w:ind w:left="426" w:hanging="426"/>
        <w:jc w:val="both"/>
        <w:rPr>
          <w:rFonts w:ascii="Arial" w:eastAsia="Calibri" w:hAnsi="Arial" w:cs="Arial"/>
          <w:b/>
          <w:i/>
          <w:sz w:val="20"/>
          <w:u w:val="single"/>
        </w:rPr>
      </w:pPr>
      <w:r w:rsidRPr="00B8239E">
        <w:rPr>
          <w:rFonts w:ascii="Arial" w:hAnsi="Arial" w:cs="Arial"/>
          <w:sz w:val="20"/>
        </w:rPr>
        <w:t xml:space="preserve">Kompletny projekt budowlany został opracowany przez </w:t>
      </w:r>
      <w:r w:rsidRPr="00B8239E">
        <w:rPr>
          <w:rFonts w:ascii="Arial" w:hAnsi="Arial" w:cs="Arial"/>
          <w:b/>
          <w:sz w:val="20"/>
        </w:rPr>
        <w:t xml:space="preserve">Autorską Pracownię arch. Macieja Małachowicza, ul. Parafialna 16, 52-233 Wrocław. </w:t>
      </w:r>
    </w:p>
    <w:p w:rsidR="00EF4BC4" w:rsidRPr="00DD7AE6" w:rsidRDefault="00EF4BC4" w:rsidP="00DF5604">
      <w:pPr>
        <w:pStyle w:val="Bezodstpw"/>
        <w:numPr>
          <w:ilvl w:val="0"/>
          <w:numId w:val="142"/>
        </w:numPr>
        <w:ind w:left="426" w:hanging="426"/>
        <w:jc w:val="both"/>
        <w:rPr>
          <w:rFonts w:ascii="Arial" w:eastAsia="Calibri" w:hAnsi="Arial" w:cs="Arial"/>
          <w:b/>
          <w:i/>
          <w:sz w:val="20"/>
          <w:u w:val="single"/>
        </w:rPr>
      </w:pPr>
      <w:r w:rsidRPr="00DD7AE6">
        <w:rPr>
          <w:rFonts w:ascii="Arial" w:hAnsi="Arial" w:cs="Arial"/>
          <w:sz w:val="20"/>
        </w:rPr>
        <w:t>Przedmiot zamówienia należy wykonać z materiałów własnych.</w:t>
      </w:r>
    </w:p>
    <w:p w:rsidR="00EF4BC4" w:rsidRPr="00B8239E" w:rsidRDefault="00EF4BC4" w:rsidP="00DF5604">
      <w:pPr>
        <w:pStyle w:val="Bezodstpw"/>
        <w:numPr>
          <w:ilvl w:val="0"/>
          <w:numId w:val="142"/>
        </w:numPr>
        <w:ind w:left="426" w:hanging="426"/>
        <w:rPr>
          <w:rFonts w:ascii="Arial" w:eastAsia="Calibri" w:hAnsi="Arial" w:cs="Arial"/>
          <w:b/>
          <w:i/>
          <w:sz w:val="20"/>
          <w:u w:val="single"/>
        </w:rPr>
      </w:pPr>
      <w:r w:rsidRPr="00DD7AE6">
        <w:rPr>
          <w:rFonts w:ascii="Arial" w:hAnsi="Arial" w:cs="Arial"/>
          <w:sz w:val="20"/>
        </w:rPr>
        <w:t>Plac budowy urządza Wykonawca własnym kosztem i staraniem.</w:t>
      </w:r>
    </w:p>
    <w:p w:rsidR="00B8239E" w:rsidRPr="00B8239E" w:rsidRDefault="00B8239E" w:rsidP="00DF5604">
      <w:pPr>
        <w:pStyle w:val="Bezodstpw"/>
        <w:numPr>
          <w:ilvl w:val="0"/>
          <w:numId w:val="142"/>
        </w:numPr>
        <w:ind w:left="426" w:hanging="426"/>
        <w:rPr>
          <w:rFonts w:ascii="Arial" w:eastAsia="Calibri" w:hAnsi="Arial" w:cs="Arial"/>
          <w:b/>
          <w:i/>
          <w:sz w:val="20"/>
          <w:u w:val="single"/>
        </w:rPr>
      </w:pPr>
      <w:r w:rsidRPr="00B8239E">
        <w:rPr>
          <w:rFonts w:ascii="Arial" w:hAnsi="Arial" w:cs="Arial"/>
          <w:sz w:val="20"/>
        </w:rPr>
        <w:t>Informacje dodatkowe:</w:t>
      </w:r>
    </w:p>
    <w:p w:rsidR="00B8239E" w:rsidRDefault="00B8239E" w:rsidP="00DF5604">
      <w:pPr>
        <w:pStyle w:val="Bezodstpw"/>
        <w:numPr>
          <w:ilvl w:val="0"/>
          <w:numId w:val="143"/>
        </w:numPr>
        <w:ind w:left="709"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B8239E" w:rsidRDefault="00B8239E" w:rsidP="00DF5604">
      <w:pPr>
        <w:pStyle w:val="Bezodstpw"/>
        <w:numPr>
          <w:ilvl w:val="0"/>
          <w:numId w:val="143"/>
        </w:numPr>
        <w:ind w:left="709"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Całość robót należy wykonać zgodnie z przepisami ustawy – Prawo budowlane (Dz. U. z 2020 r., poz. 1333</w:t>
      </w:r>
      <w:r w:rsidR="00807FDC">
        <w:rPr>
          <w:rFonts w:ascii="Arial" w:hAnsi="Arial" w:cs="Arial"/>
          <w:sz w:val="20"/>
        </w:rPr>
        <w:t xml:space="preserve"> z późn. zm.</w:t>
      </w:r>
      <w:r w:rsidRPr="00B8239E">
        <w:rPr>
          <w:rFonts w:ascii="Arial" w:hAnsi="Arial" w:cs="Arial"/>
          <w:sz w:val="20"/>
        </w:rPr>
        <w:t>), dokumentacją projektową, specyfikacjami technicznymi wykonania i odbioru robót, przedmiarami robót, przepisami BHP oraz waru</w:t>
      </w:r>
      <w:r>
        <w:rPr>
          <w:rFonts w:ascii="Arial" w:hAnsi="Arial" w:cs="Arial"/>
          <w:sz w:val="20"/>
        </w:rPr>
        <w:t>nkami Umowy na roboty budowlane,</w:t>
      </w:r>
    </w:p>
    <w:p w:rsid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w:t>
      </w:r>
      <w:r>
        <w:rPr>
          <w:rFonts w:ascii="Arial" w:hAnsi="Arial" w:cs="Arial"/>
          <w:sz w:val="20"/>
        </w:rPr>
        <w:t>kumenty przed ich zastosowaniem,</w:t>
      </w:r>
    </w:p>
    <w:p w:rsidR="00B8239E" w:rsidRPr="00B8239E" w:rsidRDefault="00B8239E" w:rsidP="00DF5604">
      <w:pPr>
        <w:pStyle w:val="Bezodstpw"/>
        <w:numPr>
          <w:ilvl w:val="0"/>
          <w:numId w:val="143"/>
        </w:numPr>
        <w:ind w:left="709" w:hanging="284"/>
        <w:jc w:val="both"/>
        <w:rPr>
          <w:rFonts w:ascii="Arial" w:hAnsi="Arial" w:cs="Arial"/>
          <w:sz w:val="20"/>
        </w:rPr>
      </w:pPr>
      <w:r w:rsidRPr="00B8239E">
        <w:rPr>
          <w:rFonts w:ascii="Arial" w:hAnsi="Arial" w:cs="Arial"/>
          <w:sz w:val="20"/>
        </w:rPr>
        <w:t xml:space="preserve">Zamawiający sugeruje, aby Wykonawca dokonał wizji lokalnej terenu budowy i jego otoczenia, </w:t>
      </w:r>
      <w:r w:rsidRPr="00B8239E">
        <w:rPr>
          <w:rFonts w:ascii="Arial" w:hAnsi="Arial" w:cs="Arial"/>
          <w:sz w:val="20"/>
        </w:rPr>
        <w:br/>
        <w:t>a także zdobył, na swoją własną odpowiedzialność i ryzyko, wszelkie dodatkowe informacje, które mogą być konieczne do przygotowania oferty oraz zawarcia umowy i wykonania zamówienia. Koszty dokonania wizji lokalnej t</w:t>
      </w:r>
      <w:r>
        <w:rPr>
          <w:rFonts w:ascii="Arial" w:hAnsi="Arial" w:cs="Arial"/>
          <w:sz w:val="20"/>
        </w:rPr>
        <w:t>erenu budowy poniesie Wykonawca,</w:t>
      </w:r>
    </w:p>
    <w:p w:rsidR="00B8239E" w:rsidRDefault="00B8239E" w:rsidP="00DF5604">
      <w:pPr>
        <w:pStyle w:val="Bezodstpw"/>
        <w:numPr>
          <w:ilvl w:val="0"/>
          <w:numId w:val="143"/>
        </w:numPr>
        <w:ind w:left="709" w:hanging="284"/>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t>i</w:t>
      </w:r>
      <w:r w:rsidR="00E85881">
        <w:rPr>
          <w:rFonts w:ascii="Arial" w:hAnsi="Arial" w:cs="Arial"/>
          <w:color w:val="44697C"/>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 Wyniki prac badawczych  wraz  </w:t>
      </w:r>
      <w:r w:rsidRPr="000F284C">
        <w:rPr>
          <w:rFonts w:ascii="Arial" w:hAnsi="Arial" w:cs="Arial"/>
          <w:sz w:val="20"/>
        </w:rPr>
        <w:b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00E85881">
        <w:rPr>
          <w:rFonts w:ascii="Arial" w:hAnsi="Arial" w:cs="Arial"/>
          <w:sz w:val="20"/>
        </w:rPr>
        <w:t xml:space="preserve"> </w:t>
      </w:r>
      <w:r w:rsidRPr="000F284C">
        <w:rPr>
          <w:rFonts w:ascii="Arial" w:hAnsi="Arial" w:cs="Arial"/>
          <w:sz w:val="20"/>
        </w:rPr>
        <w:t>konserwatorskiemu,</w:t>
      </w:r>
    </w:p>
    <w:p w:rsidR="00B8239E" w:rsidRPr="00E85881" w:rsidRDefault="00B8239E" w:rsidP="00E85881">
      <w:pPr>
        <w:pStyle w:val="Bezodstpw"/>
        <w:numPr>
          <w:ilvl w:val="0"/>
          <w:numId w:val="143"/>
        </w:numPr>
        <w:ind w:left="709" w:hanging="284"/>
        <w:jc w:val="both"/>
        <w:rPr>
          <w:rFonts w:ascii="Arial" w:hAnsi="Arial" w:cs="Arial"/>
          <w:sz w:val="20"/>
        </w:rPr>
      </w:pPr>
      <w:r w:rsidRPr="00E85881">
        <w:rPr>
          <w:rFonts w:ascii="Arial" w:hAnsi="Arial" w:cs="Arial"/>
          <w:w w:val="105"/>
          <w:sz w:val="20"/>
        </w:rPr>
        <w:t xml:space="preserve">Spoinowanie partii ceglanych </w:t>
      </w:r>
      <w:r w:rsidRPr="00E85881">
        <w:rPr>
          <w:rFonts w:ascii="Arial" w:hAnsi="Arial" w:cs="Arial"/>
          <w:color w:val="030303"/>
          <w:w w:val="105"/>
          <w:sz w:val="20"/>
        </w:rPr>
        <w:t xml:space="preserve">i </w:t>
      </w:r>
      <w:r w:rsidRPr="00E85881">
        <w:rPr>
          <w:rFonts w:ascii="Arial" w:hAnsi="Arial" w:cs="Arial"/>
          <w:w w:val="105"/>
          <w:sz w:val="20"/>
        </w:rPr>
        <w:t>kamiennych wyłącznie przy użyciu zaprawy</w:t>
      </w:r>
      <w:r w:rsidRPr="00E85881">
        <w:rPr>
          <w:rFonts w:ascii="Arial" w:hAnsi="Arial" w:cs="Arial"/>
          <w:w w:val="105"/>
          <w:sz w:val="20"/>
        </w:rPr>
        <w:tab/>
        <w:t>analogicznej</w:t>
      </w:r>
      <w:r w:rsidR="00E85881">
        <w:rPr>
          <w:rFonts w:ascii="Arial" w:hAnsi="Arial" w:cs="Arial"/>
          <w:w w:val="105"/>
          <w:sz w:val="20"/>
        </w:rPr>
        <w:t xml:space="preserve"> </w:t>
      </w:r>
      <w:r w:rsidRPr="00E85881">
        <w:rPr>
          <w:rFonts w:ascii="Arial" w:hAnsi="Arial" w:cs="Arial"/>
          <w:color w:val="262626"/>
          <w:w w:val="105"/>
          <w:sz w:val="20"/>
        </w:rPr>
        <w:t>do</w:t>
      </w:r>
      <w:r w:rsidR="00E85881">
        <w:rPr>
          <w:rFonts w:ascii="Arial" w:hAnsi="Arial" w:cs="Arial"/>
          <w:color w:val="262626"/>
          <w:w w:val="105"/>
          <w:sz w:val="20"/>
        </w:rPr>
        <w:t xml:space="preserve"> </w:t>
      </w:r>
      <w:r w:rsidRPr="00E85881">
        <w:rPr>
          <w:rFonts w:ascii="Arial" w:hAnsi="Arial" w:cs="Arial"/>
          <w:w w:val="105"/>
          <w:sz w:val="20"/>
        </w:rPr>
        <w:lastRenderedPageBreak/>
        <w:t>oryginalnej (o</w:t>
      </w:r>
      <w:r w:rsidRPr="00E85881">
        <w:rPr>
          <w:rFonts w:ascii="Arial" w:hAnsi="Arial" w:cs="Arial"/>
          <w:w w:val="105"/>
          <w:sz w:val="20"/>
        </w:rPr>
        <w:tab/>
        <w:t>parametrach odpowiadających jej pod</w:t>
      </w:r>
      <w:r w:rsidRPr="00E85881">
        <w:rPr>
          <w:rFonts w:ascii="Arial" w:hAnsi="Arial" w:cs="Arial"/>
          <w:w w:val="105"/>
          <w:sz w:val="20"/>
        </w:rPr>
        <w:tab/>
      </w:r>
      <w:r w:rsidR="00E85881">
        <w:rPr>
          <w:rFonts w:ascii="Arial" w:hAnsi="Arial" w:cs="Arial"/>
          <w:w w:val="105"/>
          <w:sz w:val="20"/>
        </w:rPr>
        <w:t xml:space="preserve"> </w:t>
      </w:r>
      <w:r w:rsidRPr="00E85881">
        <w:rPr>
          <w:rFonts w:ascii="Arial" w:hAnsi="Arial" w:cs="Arial"/>
          <w:w w:val="105"/>
          <w:sz w:val="20"/>
        </w:rPr>
        <w:t>względem</w:t>
      </w:r>
      <w:r w:rsidR="00E85881">
        <w:rPr>
          <w:rFonts w:ascii="Arial" w:hAnsi="Arial" w:cs="Arial"/>
          <w:w w:val="105"/>
          <w:sz w:val="20"/>
        </w:rPr>
        <w:t xml:space="preserve"> </w:t>
      </w:r>
      <w:r w:rsidRPr="00E85881">
        <w:rPr>
          <w:rFonts w:ascii="Arial" w:hAnsi="Arial" w:cs="Arial"/>
          <w:w w:val="105"/>
          <w:sz w:val="20"/>
        </w:rPr>
        <w:t xml:space="preserve">właściwości fizycznych </w:t>
      </w:r>
      <w:r w:rsidRPr="00E85881">
        <w:rPr>
          <w:rFonts w:ascii="Arial" w:hAnsi="Arial" w:cs="Arial"/>
          <w:spacing w:val="-3"/>
          <w:w w:val="105"/>
          <w:sz w:val="20"/>
        </w:rPr>
        <w:t>oraz</w:t>
      </w:r>
      <w:r w:rsidR="00E85881">
        <w:rPr>
          <w:rFonts w:ascii="Arial" w:hAnsi="Arial" w:cs="Arial"/>
          <w:spacing w:val="-3"/>
          <w:w w:val="105"/>
          <w:sz w:val="20"/>
        </w:rPr>
        <w:t xml:space="preserve"> </w:t>
      </w:r>
      <w:r w:rsidRPr="00E85881">
        <w:rPr>
          <w:rFonts w:ascii="Arial" w:hAnsi="Arial" w:cs="Arial"/>
          <w:w w:val="105"/>
          <w:sz w:val="20"/>
        </w:rPr>
        <w:t>mechanicznych).</w:t>
      </w:r>
      <w:r w:rsidR="00E85881">
        <w:rPr>
          <w:rFonts w:ascii="Arial" w:hAnsi="Arial" w:cs="Arial"/>
          <w:w w:val="105"/>
          <w:sz w:val="20"/>
        </w:rPr>
        <w:t xml:space="preserve"> </w:t>
      </w:r>
      <w:r w:rsidRPr="00E85881">
        <w:rPr>
          <w:rFonts w:ascii="Arial" w:hAnsi="Arial" w:cs="Arial"/>
          <w:w w:val="105"/>
          <w:sz w:val="20"/>
        </w:rPr>
        <w:t>Po</w:t>
      </w:r>
      <w:r w:rsidR="00E85881">
        <w:rPr>
          <w:rFonts w:ascii="Arial" w:hAnsi="Arial" w:cs="Arial"/>
          <w:w w:val="105"/>
          <w:sz w:val="20"/>
        </w:rPr>
        <w:t xml:space="preserve"> </w:t>
      </w:r>
      <w:r w:rsidRPr="00E85881">
        <w:rPr>
          <w:rFonts w:ascii="Arial" w:hAnsi="Arial" w:cs="Arial"/>
          <w:w w:val="105"/>
          <w:sz w:val="20"/>
        </w:rPr>
        <w:t>usunięciu warstwy  wtórnej  należy</w:t>
      </w:r>
      <w:r w:rsidR="00E85881">
        <w:rPr>
          <w:rFonts w:ascii="Arial" w:hAnsi="Arial" w:cs="Arial"/>
          <w:w w:val="105"/>
          <w:sz w:val="20"/>
        </w:rPr>
        <w:t xml:space="preserve"> </w:t>
      </w:r>
      <w:r w:rsidRPr="00E85881">
        <w:rPr>
          <w:rFonts w:ascii="Arial" w:hAnsi="Arial" w:cs="Arial"/>
          <w:w w:val="105"/>
          <w:sz w:val="20"/>
        </w:rPr>
        <w:t>ustalić</w:t>
      </w:r>
      <w:r w:rsidR="00E85881">
        <w:rPr>
          <w:rFonts w:ascii="Arial" w:hAnsi="Arial" w:cs="Arial"/>
          <w:w w:val="105"/>
          <w:sz w:val="20"/>
        </w:rPr>
        <w:t xml:space="preserve"> </w:t>
      </w:r>
      <w:r w:rsidRPr="00E85881">
        <w:rPr>
          <w:rFonts w:ascii="Arial" w:hAnsi="Arial" w:cs="Arial"/>
          <w:w w:val="105"/>
          <w:sz w:val="20"/>
        </w:rPr>
        <w:t xml:space="preserve">skład, w tym kolor pierwotnej </w:t>
      </w:r>
      <w:r w:rsidRPr="00E85881">
        <w:rPr>
          <w:rFonts w:ascii="Arial" w:hAnsi="Arial" w:cs="Arial"/>
          <w:color w:val="030303"/>
          <w:w w:val="105"/>
          <w:sz w:val="20"/>
        </w:rPr>
        <w:t>spoiny</w:t>
      </w:r>
      <w:r w:rsidRPr="00E85881">
        <w:rPr>
          <w:rFonts w:ascii="Arial" w:hAnsi="Arial" w:cs="Arial"/>
          <w:w w:val="105"/>
          <w:sz w:val="20"/>
        </w:rPr>
        <w:t xml:space="preserve"> – dostosować rodzaj materiału użytego do ponownego spoinowania</w:t>
      </w:r>
      <w:r w:rsidR="00E85881">
        <w:rPr>
          <w:rFonts w:ascii="Arial" w:hAnsi="Arial" w:cs="Arial"/>
          <w:w w:val="105"/>
          <w:sz w:val="20"/>
        </w:rPr>
        <w:t xml:space="preserve"> </w:t>
      </w:r>
      <w:r w:rsidRPr="00E85881">
        <w:rPr>
          <w:rFonts w:ascii="Arial" w:hAnsi="Arial" w:cs="Arial"/>
          <w:w w:val="105"/>
          <w:sz w:val="20"/>
        </w:rPr>
        <w:t>muru.</w:t>
      </w:r>
      <w:r w:rsidR="00E85881">
        <w:rPr>
          <w:rFonts w:ascii="Arial" w:hAnsi="Arial" w:cs="Arial"/>
          <w:w w:val="105"/>
          <w:sz w:val="20"/>
        </w:rPr>
        <w:t xml:space="preserve"> </w:t>
      </w:r>
      <w:r w:rsidRPr="00E85881">
        <w:rPr>
          <w:rFonts w:ascii="Arial" w:hAnsi="Arial" w:cs="Arial"/>
          <w:w w:val="105"/>
          <w:sz w:val="20"/>
        </w:rPr>
        <w:t xml:space="preserve">Kolor spoiny,  sposób ich kształtowania, uzupełnianie ubytków lica ceglanego,  rekonstrukcja  partii  cokołowych z wykorzystaniem eratyków </w:t>
      </w:r>
      <w:r w:rsidRPr="00E85881">
        <w:rPr>
          <w:rFonts w:ascii="Arial" w:hAnsi="Arial" w:cs="Arial"/>
          <w:color w:val="000111"/>
          <w:w w:val="105"/>
          <w:sz w:val="20"/>
        </w:rPr>
        <w:t xml:space="preserve">– </w:t>
      </w:r>
      <w:r w:rsidRPr="00E85881">
        <w:rPr>
          <w:rFonts w:ascii="Arial" w:hAnsi="Arial" w:cs="Arial"/>
          <w:w w:val="105"/>
          <w:sz w:val="20"/>
        </w:rPr>
        <w:t>do komisyjnego okazania służbom konserwatorskim celem akceptacji,</w:t>
      </w:r>
    </w:p>
    <w:p w:rsidR="00B8239E" w:rsidRPr="00627A6E" w:rsidRDefault="00B8239E" w:rsidP="00DF5604">
      <w:pPr>
        <w:pStyle w:val="Bezodstpw"/>
        <w:numPr>
          <w:ilvl w:val="0"/>
          <w:numId w:val="143"/>
        </w:numPr>
        <w:ind w:left="709"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00E85881">
        <w:rPr>
          <w:rFonts w:ascii="Arial" w:hAnsi="Arial" w:cs="Arial"/>
          <w:color w:val="000316"/>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002424FB">
        <w:rPr>
          <w:rFonts w:ascii="Arial" w:hAnsi="Arial" w:cs="Arial"/>
          <w:color w:val="002341"/>
          <w:sz w:val="20"/>
        </w:rPr>
        <w:t>–</w:t>
      </w:r>
      <w:r w:rsidR="0088678C">
        <w:rPr>
          <w:rFonts w:ascii="Arial" w:hAnsi="Arial" w:cs="Arial"/>
          <w:color w:val="002341"/>
          <w:sz w:val="20"/>
        </w:rPr>
        <w:t xml:space="preserve"> </w:t>
      </w:r>
      <w:r w:rsidRPr="00627A6E">
        <w:rPr>
          <w:rFonts w:ascii="Arial" w:hAnsi="Arial" w:cs="Arial"/>
          <w:sz w:val="20"/>
        </w:rPr>
        <w:t xml:space="preserve">na etapie wykonawczym </w:t>
      </w:r>
      <w:r w:rsidR="002424FB">
        <w:rPr>
          <w:rFonts w:ascii="Arial" w:hAnsi="Arial" w:cs="Arial"/>
          <w:color w:val="050316"/>
          <w:sz w:val="20"/>
        </w:rPr>
        <w:t>–</w:t>
      </w:r>
      <w:r w:rsidRPr="00627A6E">
        <w:rPr>
          <w:rFonts w:ascii="Arial" w:hAnsi="Arial" w:cs="Arial"/>
          <w:sz w:val="20"/>
        </w:rPr>
        <w:t>należy przewidzieć ich zachowanie oraz konserwację,</w:t>
      </w:r>
    </w:p>
    <w:p w:rsidR="00B8239E" w:rsidRPr="008A57E9" w:rsidRDefault="00B8239E" w:rsidP="00DF5604">
      <w:pPr>
        <w:pStyle w:val="Bezodstpw"/>
        <w:numPr>
          <w:ilvl w:val="0"/>
          <w:numId w:val="143"/>
        </w:numPr>
        <w:ind w:left="709" w:hanging="284"/>
        <w:jc w:val="both"/>
        <w:rPr>
          <w:rFonts w:ascii="Arial" w:hAnsi="Arial" w:cs="Arial"/>
          <w:b/>
          <w:sz w:val="20"/>
        </w:rPr>
      </w:pPr>
      <w:r w:rsidRPr="00627A6E">
        <w:rPr>
          <w:rFonts w:ascii="Arial" w:hAnsi="Arial" w:cs="Arial"/>
          <w:sz w:val="20"/>
        </w:rPr>
        <w:t xml:space="preserve">Prace przy konserwacji ujawnianych zabytkowych reliktach </w:t>
      </w:r>
      <w:r w:rsidRPr="008A57E9">
        <w:rPr>
          <w:rFonts w:ascii="Arial" w:hAnsi="Arial" w:cs="Arial"/>
          <w:b/>
          <w:sz w:val="20"/>
        </w:rPr>
        <w:t>winny być</w:t>
      </w:r>
      <w:r w:rsidR="00E85881">
        <w:rPr>
          <w:rFonts w:ascii="Arial" w:hAnsi="Arial" w:cs="Arial"/>
          <w:b/>
          <w:sz w:val="20"/>
        </w:rPr>
        <w:t xml:space="preserve"> </w:t>
      </w:r>
      <w:r w:rsidRPr="008A57E9">
        <w:rPr>
          <w:rFonts w:ascii="Arial" w:hAnsi="Arial" w:cs="Arial"/>
          <w:b/>
          <w:sz w:val="20"/>
        </w:rPr>
        <w:t>bezwzględnie wykonywane przez dyplomowanego konserwatora dzieł sztuki adekwatnej specjalizacji, przy udziale historyka</w:t>
      </w:r>
      <w:r w:rsidR="00E85881">
        <w:rPr>
          <w:rFonts w:ascii="Arial" w:hAnsi="Arial" w:cs="Arial"/>
          <w:b/>
          <w:sz w:val="20"/>
        </w:rPr>
        <w:t xml:space="preserve"> </w:t>
      </w:r>
      <w:r w:rsidRPr="008A57E9">
        <w:rPr>
          <w:rFonts w:ascii="Arial" w:hAnsi="Arial" w:cs="Arial"/>
          <w:b/>
          <w:sz w:val="20"/>
        </w:rPr>
        <w:t>architektury.</w:t>
      </w:r>
    </w:p>
    <w:p w:rsidR="00B8239E" w:rsidRDefault="00B8239E" w:rsidP="00E506B6">
      <w:pPr>
        <w:pStyle w:val="Bezodstpw"/>
      </w:pPr>
    </w:p>
    <w:p w:rsidR="00A36D7A" w:rsidRPr="00E506B6" w:rsidRDefault="00B8239E" w:rsidP="00E506B6">
      <w:pPr>
        <w:pStyle w:val="Bezodstpw"/>
        <w:jc w:val="both"/>
        <w:rPr>
          <w:rFonts w:ascii="Arial" w:hAnsi="Arial" w:cs="Arial"/>
          <w:b/>
          <w:sz w:val="22"/>
          <w:szCs w:val="22"/>
        </w:rPr>
      </w:pPr>
      <w:r w:rsidRPr="00E506B6">
        <w:rPr>
          <w:rFonts w:ascii="Arial" w:hAnsi="Arial" w:cs="Arial"/>
          <w:b/>
          <w:sz w:val="22"/>
          <w:szCs w:val="22"/>
        </w:rPr>
        <w:t xml:space="preserve">UWAGA – Zadanie dofinansowane ze środków </w:t>
      </w:r>
      <w:r w:rsidR="00EB2446" w:rsidRPr="00E506B6">
        <w:rPr>
          <w:rFonts w:ascii="Arial" w:hAnsi="Arial" w:cs="Arial"/>
          <w:b/>
          <w:sz w:val="22"/>
          <w:szCs w:val="22"/>
        </w:rPr>
        <w:t xml:space="preserve">Urzędu Marszałkowskiego Województwa Dolnośląskiego </w:t>
      </w:r>
      <w:r w:rsidR="00A36D7A" w:rsidRPr="00E506B6">
        <w:rPr>
          <w:rFonts w:ascii="Arial" w:hAnsi="Arial" w:cs="Arial"/>
          <w:b/>
          <w:sz w:val="22"/>
          <w:szCs w:val="22"/>
        </w:rPr>
        <w:t>w ramach naboru wniosków o udzielenie z budżetu Województwa Dolnośląskiego w roku 2021 dotacji na prace konserwatorskie, restauratorskie i roboty budowlane przy zbytkach wpisanych do rejestru zabytków</w:t>
      </w:r>
      <w:r w:rsidR="00E506B6">
        <w:rPr>
          <w:rFonts w:ascii="Arial" w:hAnsi="Arial" w:cs="Arial"/>
          <w:b/>
          <w:sz w:val="22"/>
          <w:szCs w:val="22"/>
        </w:rPr>
        <w:t>.</w:t>
      </w:r>
    </w:p>
    <w:p w:rsidR="00A36D7A" w:rsidRPr="00A36D7A" w:rsidRDefault="00A36D7A" w:rsidP="00A36D7A">
      <w:pPr>
        <w:pStyle w:val="Bezodstpw"/>
        <w:rPr>
          <w:sz w:val="16"/>
          <w:szCs w:val="16"/>
        </w:rPr>
      </w:pPr>
      <w:bookmarkStart w:id="157" w:name="_Toc65657775"/>
      <w:bookmarkEnd w:id="152"/>
      <w:bookmarkEnd w:id="153"/>
      <w:bookmarkEnd w:id="154"/>
      <w:bookmarkEnd w:id="155"/>
      <w:bookmarkEnd w:id="156"/>
    </w:p>
    <w:p w:rsidR="00686234" w:rsidRDefault="00686234" w:rsidP="00686234">
      <w:pPr>
        <w:pStyle w:val="Nagwek1"/>
        <w:jc w:val="both"/>
        <w:rPr>
          <w:rFonts w:cs="Arial"/>
        </w:rPr>
      </w:pPr>
      <w:r w:rsidRPr="00E0309F">
        <w:rPr>
          <w:rFonts w:cs="Arial"/>
        </w:rPr>
        <w:t xml:space="preserve">ROZDZIAŁ </w:t>
      </w:r>
      <w:r>
        <w:rPr>
          <w:rFonts w:cs="Arial"/>
        </w:rPr>
        <w:t>VI.OPIS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DF5604">
      <w:pPr>
        <w:pStyle w:val="Bezodstpw"/>
        <w:numPr>
          <w:ilvl w:val="0"/>
          <w:numId w:val="132"/>
        </w:numPr>
        <w:ind w:left="426" w:hanging="426"/>
        <w:rPr>
          <w:rFonts w:ascii="Arial" w:hAnsi="Arial" w:cs="Arial"/>
          <w:sz w:val="20"/>
        </w:rPr>
      </w:pPr>
      <w:r w:rsidRPr="004D3671">
        <w:rPr>
          <w:rFonts w:ascii="Arial" w:hAnsi="Arial" w:cs="Arial"/>
          <w:sz w:val="20"/>
        </w:rPr>
        <w:t>Zamawiający</w:t>
      </w:r>
      <w:r w:rsidR="009C0AA7">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009C0AA7">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DF5604">
      <w:pPr>
        <w:pStyle w:val="Bezodstpw"/>
        <w:numPr>
          <w:ilvl w:val="0"/>
          <w:numId w:val="132"/>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DF5604">
      <w:pPr>
        <w:pStyle w:val="Bezodstpw"/>
        <w:numPr>
          <w:ilvl w:val="0"/>
          <w:numId w:val="133"/>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lastRenderedPageBreak/>
        <w:t xml:space="preserve">ROZDZIAŁ </w:t>
      </w:r>
      <w:r w:rsidR="00BA2BD1">
        <w:rPr>
          <w:rFonts w:cs="Arial"/>
          <w:caps/>
        </w:rPr>
        <w:t>IX</w:t>
      </w:r>
      <w:r w:rsidRPr="004D3671">
        <w:rPr>
          <w:rFonts w:cs="Arial"/>
          <w:caps/>
        </w:rPr>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DF5604">
      <w:pPr>
        <w:pStyle w:val="Akapitzlist"/>
        <w:numPr>
          <w:ilvl w:val="0"/>
          <w:numId w:val="57"/>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00E85881">
        <w:rPr>
          <w:rFonts w:ascii="Arial" w:hAnsi="Arial" w:cs="Arial"/>
          <w:sz w:val="20"/>
        </w:rPr>
        <w:t xml:space="preserve"> </w:t>
      </w:r>
      <w:r w:rsidRPr="00627A6E">
        <w:rPr>
          <w:rFonts w:ascii="Arial" w:hAnsi="Arial" w:cs="Arial"/>
          <w:sz w:val="20"/>
        </w:rPr>
        <w:t>architektury,</w:t>
      </w:r>
      <w:r w:rsidR="00E85881">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C62447" w:rsidRPr="00120F2F" w:rsidRDefault="00C62447" w:rsidP="00C62447">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E85881">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 xml:space="preserve">i w sprawie swobodnego przepływu takich danych oraz uchylenia dyrektywy 95/46/WE(tj.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 xml:space="preserve">przez wykonawcę lub </w:t>
      </w:r>
      <w:r w:rsidRPr="00AA009D">
        <w:rPr>
          <w:rFonts w:ascii="Arial" w:hAnsi="Arial" w:cs="Arial"/>
          <w:color w:val="000000"/>
          <w:sz w:val="20"/>
        </w:rPr>
        <w:lastRenderedPageBreak/>
        <w:t>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w:t>
      </w:r>
    </w:p>
    <w:p w:rsidR="009B0315"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2F1A7E" w:rsidRDefault="009B0315" w:rsidP="00DF5604">
      <w:pPr>
        <w:pStyle w:val="Akapitzlist"/>
        <w:widowControl/>
        <w:numPr>
          <w:ilvl w:val="0"/>
          <w:numId w:val="57"/>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Pr="002F1A7E" w:rsidRDefault="00636E88" w:rsidP="00636E88">
      <w:pPr>
        <w:pStyle w:val="Nagwek1"/>
        <w:jc w:val="both"/>
        <w:rPr>
          <w:rFonts w:cs="Arial"/>
          <w:cap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Wykonawca, który polega na zdolnościach</w:t>
      </w:r>
      <w:r w:rsidR="00E85881">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85881">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sidR="00E85881">
        <w:rPr>
          <w:rFonts w:ascii="Arial" w:hAnsi="Arial" w:cs="Arial"/>
          <w:sz w:val="20"/>
        </w:rPr>
        <w:t xml:space="preserve"> </w:t>
      </w:r>
      <w:r w:rsidRPr="00924780">
        <w:rPr>
          <w:rFonts w:ascii="Arial" w:hAnsi="Arial" w:cs="Arial"/>
          <w:sz w:val="20"/>
        </w:rPr>
        <w:t>do SWZ.</w:t>
      </w:r>
    </w:p>
    <w:p w:rsidR="00ED53DA" w:rsidRPr="00636E88" w:rsidRDefault="00ED53DA" w:rsidP="00DF5604">
      <w:pPr>
        <w:pStyle w:val="Akapitzlist"/>
        <w:numPr>
          <w:ilvl w:val="0"/>
          <w:numId w:val="58"/>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DF5604">
      <w:pPr>
        <w:pStyle w:val="Akapitzlist"/>
        <w:numPr>
          <w:ilvl w:val="0"/>
          <w:numId w:val="59"/>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DF5604">
      <w:pPr>
        <w:pStyle w:val="Bezodstpw"/>
        <w:numPr>
          <w:ilvl w:val="0"/>
          <w:numId w:val="58"/>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DF5604">
      <w:pPr>
        <w:pStyle w:val="Bezodstpw"/>
        <w:numPr>
          <w:ilvl w:val="0"/>
          <w:numId w:val="58"/>
        </w:numPr>
        <w:ind w:left="426" w:hanging="426"/>
        <w:jc w:val="both"/>
        <w:rPr>
          <w:rFonts w:ascii="Arial" w:hAnsi="Arial" w:cs="Arial"/>
          <w:iCs/>
          <w:sz w:val="20"/>
        </w:rPr>
      </w:pPr>
      <w:r w:rsidRPr="00ED53DA">
        <w:rPr>
          <w:rFonts w:ascii="Arial" w:hAnsi="Arial" w:cs="Arial"/>
          <w:sz w:val="20"/>
        </w:rPr>
        <w:t xml:space="preserve">UWAGA: Wykonawca nie może, po upływie terminu składania ofert, powoływać się na zdolności lub </w:t>
      </w:r>
      <w:r w:rsidRPr="00ED53DA">
        <w:rPr>
          <w:rFonts w:ascii="Arial" w:hAnsi="Arial" w:cs="Arial"/>
          <w:sz w:val="20"/>
        </w:rPr>
        <w:lastRenderedPageBreak/>
        <w:t>sytuację podmiotów udostępniających zasoby, jeżeli na etapie składania ofert nie polegał on w danym zakresie na zdolnościach lub sytuacji podmiotów udostępniających zasoby.</w:t>
      </w:r>
    </w:p>
    <w:p w:rsidR="00924780" w:rsidRPr="00ED53DA" w:rsidRDefault="00924780" w:rsidP="00DF5604">
      <w:pPr>
        <w:pStyle w:val="Bezodstpw"/>
        <w:numPr>
          <w:ilvl w:val="0"/>
          <w:numId w:val="58"/>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0D70E6">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85881">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DF5604">
      <w:pPr>
        <w:pStyle w:val="Tekstpodstawowy2"/>
        <w:numPr>
          <w:ilvl w:val="0"/>
          <w:numId w:val="58"/>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E85881">
        <w:rPr>
          <w:rFonts w:ascii="Arial" w:hAnsi="Arial" w:cs="Arial"/>
          <w:sz w:val="20"/>
        </w:rPr>
        <w:t xml:space="preserve"> </w:t>
      </w:r>
      <w:r w:rsidRPr="00086D16">
        <w:rPr>
          <w:rFonts w:ascii="Arial" w:hAnsi="Arial" w:cs="Arial"/>
          <w:sz w:val="20"/>
        </w:rPr>
        <w:t xml:space="preserve">winno być załączone do oferty. </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DF5604">
      <w:pPr>
        <w:pStyle w:val="Bezodstpw"/>
        <w:numPr>
          <w:ilvl w:val="0"/>
          <w:numId w:val="96"/>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.WYKONAWCA MAJĄCY SIEDZIBĘ LUB MIEJSCE ZAMIESZKANIA POZA TERYTERIUM RZECZYPOSPOLITEJ POLSKIEJ</w:t>
      </w:r>
      <w:bookmarkEnd w:id="163"/>
    </w:p>
    <w:bookmarkEnd w:id="164"/>
    <w:bookmarkEnd w:id="165"/>
    <w:bookmarkEnd w:id="166"/>
    <w:bookmarkEnd w:id="167"/>
    <w:bookmarkEnd w:id="168"/>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B4439">
        <w:rPr>
          <w:rFonts w:ascii="Arial" w:hAnsi="Arial" w:cs="Arial"/>
          <w:sz w:val="20"/>
          <w:szCs w:val="20"/>
        </w:rPr>
        <w:t xml:space="preserve"> </w:t>
      </w:r>
      <w:r w:rsidR="00E306F8" w:rsidRPr="00E306F8">
        <w:rPr>
          <w:rFonts w:ascii="Arial" w:hAnsi="Arial" w:cs="Arial"/>
          <w:sz w:val="20"/>
          <w:szCs w:val="20"/>
        </w:rPr>
        <w:t>grudnia 2020</w:t>
      </w:r>
      <w:r w:rsidR="00EB4439">
        <w:rPr>
          <w:rFonts w:ascii="Arial" w:hAnsi="Arial" w:cs="Arial"/>
          <w:sz w:val="20"/>
          <w:szCs w:val="20"/>
        </w:rPr>
        <w:t xml:space="preserve"> </w:t>
      </w:r>
      <w:r w:rsidR="00E306F8" w:rsidRPr="00E306F8">
        <w:rPr>
          <w:rFonts w:ascii="Arial" w:hAnsi="Arial" w:cs="Arial"/>
          <w:sz w:val="20"/>
          <w:szCs w:val="20"/>
        </w:rPr>
        <w:t>r.w sprawie podmiotowych środków dowodowych oraz innych dokumentów lub oświadczeń, jakich może żądać zamawiający od wykonawcy</w:t>
      </w:r>
      <w:r w:rsidR="00140F6A">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A36D7A" w:rsidRPr="00A36D7A">
        <w:rPr>
          <w:rFonts w:ascii="Arial" w:hAnsi="Arial" w:cs="Arial"/>
          <w:b/>
          <w:sz w:val="20"/>
          <w:szCs w:val="20"/>
        </w:rPr>
        <w:t>2</w:t>
      </w:r>
      <w:r w:rsidR="002A216E" w:rsidRPr="00BA2BD1">
        <w:rPr>
          <w:rFonts w:ascii="Arial" w:hAnsi="Arial" w:cs="Arial"/>
          <w:b/>
          <w:sz w:val="20"/>
          <w:szCs w:val="20"/>
        </w:rPr>
        <w:t xml:space="preserve"> miesiące</w:t>
      </w:r>
      <w:r w:rsidR="00E85881">
        <w:rPr>
          <w:rFonts w:ascii="Arial" w:hAnsi="Arial" w:cs="Arial"/>
          <w:b/>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t>WARUNKI UDZIAŁU W POSTĘPOWANIU</w:t>
      </w:r>
      <w:bookmarkEnd w:id="186"/>
    </w:p>
    <w:p w:rsidR="00D254F1" w:rsidRDefault="003E0383" w:rsidP="00DF5604">
      <w:pPr>
        <w:pStyle w:val="Akapitzlist"/>
        <w:numPr>
          <w:ilvl w:val="1"/>
          <w:numId w:val="60"/>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DF5604">
      <w:pPr>
        <w:pStyle w:val="Akapitzlist"/>
        <w:numPr>
          <w:ilvl w:val="1"/>
          <w:numId w:val="60"/>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sz w:val="20"/>
        </w:rPr>
      </w:pPr>
      <w:r w:rsidRPr="0083426B">
        <w:rPr>
          <w:rFonts w:ascii="Arial" w:hAnsi="Arial" w:cs="Arial"/>
          <w:sz w:val="20"/>
        </w:rPr>
        <w:t>Zamawiający nie stawia warunku w powyższym zakresie</w:t>
      </w:r>
      <w:r>
        <w:rPr>
          <w:rFonts w:ascii="Arial" w:hAnsi="Arial" w:cs="Arial"/>
          <w:sz w:val="20"/>
        </w:rPr>
        <w:t>;</w:t>
      </w:r>
    </w:p>
    <w:p w:rsidR="00C62447" w:rsidRDefault="00C62447" w:rsidP="00CE731D">
      <w:pPr>
        <w:pStyle w:val="pkt"/>
        <w:spacing w:before="0" w:after="0"/>
        <w:ind w:firstLine="0"/>
        <w:rPr>
          <w:rFonts w:ascii="Arial" w:hAnsi="Arial" w:cs="Arial"/>
          <w:bCs/>
          <w:sz w:val="20"/>
        </w:rPr>
      </w:pPr>
    </w:p>
    <w:p w:rsidR="00D254F1" w:rsidRPr="00700A04" w:rsidRDefault="00D254F1"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lastRenderedPageBreak/>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A36D7A" w:rsidRPr="00A36D7A">
        <w:rPr>
          <w:rFonts w:ascii="Arial" w:hAnsi="Arial" w:cs="Arial"/>
          <w:b/>
          <w:bCs/>
          <w:sz w:val="20"/>
          <w:szCs w:val="20"/>
        </w:rPr>
        <w:t>9</w:t>
      </w:r>
      <w:r w:rsidR="001B0F85" w:rsidRPr="00BA2BD1">
        <w:rPr>
          <w:rFonts w:ascii="Arial" w:hAnsi="Arial" w:cs="Arial"/>
          <w:b/>
          <w:bCs/>
          <w:sz w:val="20"/>
          <w:szCs w:val="20"/>
        </w:rPr>
        <w:t>0.000,</w:t>
      </w:r>
      <w:r w:rsidRPr="00BA2BD1">
        <w:rPr>
          <w:rFonts w:ascii="Arial" w:hAnsi="Arial" w:cs="Arial"/>
          <w:b/>
          <w:bCs/>
          <w:sz w:val="20"/>
          <w:szCs w:val="20"/>
        </w:rPr>
        <w:t>00 PLN</w:t>
      </w:r>
      <w:r w:rsidR="00E85881">
        <w:rPr>
          <w:rFonts w:ascii="Arial" w:hAnsi="Arial" w:cs="Arial"/>
          <w:b/>
          <w:bCs/>
          <w:sz w:val="20"/>
          <w:szCs w:val="20"/>
        </w:rPr>
        <w:t xml:space="preserve"> </w:t>
      </w:r>
      <w:r w:rsidRPr="00BA2BD1">
        <w:rPr>
          <w:rFonts w:ascii="Arial" w:hAnsi="Arial" w:cs="Arial"/>
          <w:bCs/>
          <w:i/>
          <w:sz w:val="20"/>
          <w:szCs w:val="20"/>
        </w:rPr>
        <w:t xml:space="preserve">(słownie: </w:t>
      </w:r>
      <w:r w:rsidR="00A36D7A">
        <w:rPr>
          <w:rFonts w:ascii="Arial" w:hAnsi="Arial" w:cs="Arial"/>
          <w:bCs/>
          <w:i/>
          <w:sz w:val="20"/>
          <w:szCs w:val="20"/>
        </w:rPr>
        <w:t>dziewięćdziesiąt</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DF5604">
      <w:pPr>
        <w:pStyle w:val="pkt"/>
        <w:numPr>
          <w:ilvl w:val="0"/>
          <w:numId w:val="100"/>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200480">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C62447" w:rsidRPr="00BC15F0">
        <w:rPr>
          <w:rFonts w:ascii="Arial" w:hAnsi="Arial" w:cs="Arial"/>
          <w:b/>
          <w:bCs/>
          <w:sz w:val="20"/>
        </w:rPr>
        <w:t xml:space="preserve">min. </w:t>
      </w:r>
      <w:r w:rsidR="00C62447" w:rsidRPr="00BC15F0">
        <w:rPr>
          <w:rFonts w:ascii="Arial" w:hAnsi="Arial" w:cs="Arial"/>
          <w:b/>
          <w:sz w:val="20"/>
        </w:rPr>
        <w:t xml:space="preserve">jednego zadania </w:t>
      </w:r>
      <w:r w:rsidR="00C62447">
        <w:rPr>
          <w:rFonts w:ascii="Arial" w:hAnsi="Arial" w:cs="Arial"/>
          <w:b/>
          <w:sz w:val="20"/>
        </w:rPr>
        <w:t xml:space="preserve">o podobnym charakterze </w:t>
      </w:r>
      <w:r w:rsidR="00C62447" w:rsidRPr="00BC15F0">
        <w:rPr>
          <w:rFonts w:ascii="Arial" w:hAnsi="Arial" w:cs="Arial"/>
          <w:b/>
          <w:sz w:val="20"/>
        </w:rPr>
        <w:t xml:space="preserve">polegającego na prowadzeniu prac konserwatorskich i robót budowlanych przy zabytku </w:t>
      </w:r>
      <w:r w:rsidR="00C62447">
        <w:rPr>
          <w:rFonts w:ascii="Arial" w:hAnsi="Arial" w:cs="Arial"/>
          <w:b/>
          <w:sz w:val="20"/>
        </w:rPr>
        <w:t>wpisanym do rejestru zabytków</w:t>
      </w:r>
      <w:r w:rsidR="00E85881">
        <w:rPr>
          <w:rFonts w:ascii="Arial" w:hAnsi="Arial" w:cs="Arial"/>
          <w:b/>
          <w:sz w:val="20"/>
        </w:rPr>
        <w:t xml:space="preserve"> </w:t>
      </w:r>
      <w:r w:rsidR="00A36D7A">
        <w:rPr>
          <w:rFonts w:ascii="Arial" w:hAnsi="Arial" w:cs="Arial"/>
          <w:b/>
          <w:sz w:val="20"/>
        </w:rPr>
        <w:t>o wartości minimum 9</w:t>
      </w:r>
      <w:r w:rsidR="00C62447" w:rsidRPr="002835FA">
        <w:rPr>
          <w:rFonts w:ascii="Arial" w:hAnsi="Arial" w:cs="Arial"/>
          <w:b/>
          <w:sz w:val="20"/>
        </w:rPr>
        <w:t>0.000,00 zł brutto</w:t>
      </w:r>
      <w:r w:rsidR="00E85881">
        <w:rPr>
          <w:rFonts w:ascii="Arial" w:hAnsi="Arial" w:cs="Arial"/>
          <w:b/>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200480">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62447" w:rsidRPr="00C62447" w:rsidRDefault="00C44D0B" w:rsidP="00C62447">
      <w:pPr>
        <w:pStyle w:val="Default"/>
        <w:numPr>
          <w:ilvl w:val="0"/>
          <w:numId w:val="24"/>
        </w:numPr>
        <w:tabs>
          <w:tab w:val="left" w:pos="1418"/>
          <w:tab w:val="left" w:pos="1701"/>
        </w:tabs>
        <w:overflowPunct w:val="0"/>
        <w:ind w:left="1134" w:hanging="283"/>
        <w:jc w:val="both"/>
        <w:rPr>
          <w:rFonts w:ascii="Arial" w:hAnsi="Arial" w:cs="Arial"/>
          <w:b/>
          <w:bCs/>
          <w:sz w:val="20"/>
        </w:rPr>
      </w:pPr>
      <w:r w:rsidRPr="00C62447">
        <w:rPr>
          <w:rFonts w:ascii="Arial" w:hAnsi="Arial" w:cs="Arial"/>
          <w:bCs/>
          <w:sz w:val="20"/>
        </w:rPr>
        <w:t xml:space="preserve">Warunek ten zostanie spełniony, gdy Wykonawca wykaże </w:t>
      </w:r>
      <w:r w:rsidR="00C62447" w:rsidRPr="00C62447">
        <w:rPr>
          <w:rFonts w:ascii="Arial" w:hAnsi="Arial" w:cs="Arial"/>
          <w:b/>
          <w:bCs/>
          <w:sz w:val="20"/>
        </w:rPr>
        <w:t>dysponowanie min. 1 osobą na stanowisku Kierownika Budowy</w:t>
      </w:r>
      <w:r w:rsidR="00650885" w:rsidRPr="00C62447">
        <w:rPr>
          <w:rFonts w:ascii="Arial" w:hAnsi="Arial" w:cs="Arial"/>
          <w:bCs/>
          <w:sz w:val="20"/>
        </w:rPr>
        <w:t>,</w:t>
      </w:r>
      <w:r w:rsidR="00650885" w:rsidRPr="00C62447">
        <w:rPr>
          <w:rFonts w:ascii="Arial" w:hAnsi="Arial" w:cs="Arial"/>
          <w:sz w:val="20"/>
        </w:rPr>
        <w:t xml:space="preserve"> pos</w:t>
      </w:r>
      <w:r w:rsidR="00C62447" w:rsidRPr="00C62447">
        <w:rPr>
          <w:rFonts w:ascii="Arial" w:hAnsi="Arial" w:cs="Arial"/>
          <w:sz w:val="20"/>
        </w:rPr>
        <w:t xml:space="preserve">iadającą uprawnienia budowlane </w:t>
      </w:r>
      <w:r w:rsidR="00650885" w:rsidRPr="00C62447">
        <w:rPr>
          <w:rFonts w:ascii="Arial" w:hAnsi="Arial" w:cs="Arial"/>
          <w:sz w:val="20"/>
        </w:rPr>
        <w:t xml:space="preserve">w odpowiedniej specjalności wraz z informacją na temat ich kwalifikacji zawodowych, doświadczenia </w:t>
      </w:r>
      <w:r w:rsidR="00C62447" w:rsidRPr="00C62447">
        <w:rPr>
          <w:rFonts w:ascii="Arial" w:hAnsi="Arial" w:cs="Arial"/>
          <w:sz w:val="20"/>
        </w:rPr>
        <w:br/>
      </w:r>
      <w:r w:rsidR="00650885" w:rsidRPr="00C62447">
        <w:rPr>
          <w:rFonts w:ascii="Arial" w:hAnsi="Arial" w:cs="Arial"/>
          <w:sz w:val="20"/>
        </w:rPr>
        <w:t xml:space="preserve">i wykształcenia niezbędnych dla wykonania zamówienia oraz min. 3-letnie doświadczenie </w:t>
      </w:r>
      <w:r w:rsidR="00C62447" w:rsidRPr="00C62447">
        <w:rPr>
          <w:rFonts w:ascii="Arial" w:hAnsi="Arial" w:cs="Arial"/>
          <w:sz w:val="20"/>
        </w:rPr>
        <w:br/>
      </w:r>
      <w:r w:rsidR="00650885" w:rsidRPr="00C62447">
        <w:rPr>
          <w:rFonts w:ascii="Arial" w:hAnsi="Arial" w:cs="Arial"/>
          <w:sz w:val="20"/>
        </w:rPr>
        <w:t xml:space="preserve">w kierowaniu robotami budowlanymi, w tym </w:t>
      </w:r>
      <w:r w:rsidR="00650885" w:rsidRPr="00C62447">
        <w:rPr>
          <w:rFonts w:ascii="Arial" w:hAnsi="Arial" w:cs="Arial"/>
          <w:b/>
          <w:sz w:val="20"/>
        </w:rPr>
        <w:t xml:space="preserve">należy wykazać </w:t>
      </w:r>
      <w:r w:rsidR="00C62447" w:rsidRPr="00C62447">
        <w:rPr>
          <w:rFonts w:ascii="Arial" w:hAnsi="Arial" w:cs="Arial"/>
          <w:b/>
          <w:sz w:val="20"/>
        </w:rPr>
        <w:t>min. jedno zadanie polegające na prowadzeniu prac konserwatorskich i robót budowlanych przy zabytku nieruchomym wpisanym do rejestru zabytk</w:t>
      </w:r>
      <w:r w:rsidR="00A36D7A">
        <w:rPr>
          <w:rFonts w:ascii="Arial" w:hAnsi="Arial" w:cs="Arial"/>
          <w:b/>
          <w:sz w:val="20"/>
        </w:rPr>
        <w:t>ów na wartość min. 9</w:t>
      </w:r>
      <w:r w:rsidR="00C62447" w:rsidRPr="00C62447">
        <w:rPr>
          <w:rFonts w:ascii="Arial" w:hAnsi="Arial" w:cs="Arial"/>
          <w:b/>
          <w:sz w:val="20"/>
        </w:rPr>
        <w:t>0.000,00 zł brutto.</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DF5604">
      <w:pPr>
        <w:pStyle w:val="Bezodstpw"/>
        <w:numPr>
          <w:ilvl w:val="0"/>
          <w:numId w:val="91"/>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sidR="00E85881">
        <w:rPr>
          <w:rFonts w:ascii="Arial" w:hAnsi="Arial" w:cs="Arial"/>
          <w:sz w:val="20"/>
        </w:rPr>
        <w:t xml:space="preserve"> </w:t>
      </w:r>
      <w:r w:rsidRPr="004B5B48">
        <w:rPr>
          <w:rFonts w:ascii="Arial" w:hAnsi="Arial" w:cs="Arial"/>
          <w:sz w:val="20"/>
        </w:rPr>
        <w:t>zachodzi którakolwiek z okoliczności</w:t>
      </w:r>
      <w:r w:rsidR="00E85881">
        <w:rPr>
          <w:rFonts w:ascii="Arial" w:hAnsi="Arial" w:cs="Arial"/>
          <w:sz w:val="20"/>
        </w:rPr>
        <w:t xml:space="preserve"> </w:t>
      </w:r>
      <w:r w:rsidRPr="004B5B48">
        <w:rPr>
          <w:rFonts w:ascii="Arial" w:hAnsi="Arial" w:cs="Arial"/>
          <w:sz w:val="20"/>
        </w:rPr>
        <w:t>wskazanych:</w:t>
      </w:r>
    </w:p>
    <w:p w:rsidR="004B5B48" w:rsidRDefault="004B5B48" w:rsidP="00DF5604">
      <w:pPr>
        <w:pStyle w:val="Bezodstpw"/>
        <w:numPr>
          <w:ilvl w:val="0"/>
          <w:numId w:val="92"/>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DF5604">
      <w:pPr>
        <w:pStyle w:val="Bezodstpw"/>
        <w:numPr>
          <w:ilvl w:val="0"/>
          <w:numId w:val="92"/>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DF5604">
      <w:pPr>
        <w:pStyle w:val="Bezodstpw"/>
        <w:numPr>
          <w:ilvl w:val="0"/>
          <w:numId w:val="93"/>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DF5604">
      <w:pPr>
        <w:pStyle w:val="Bezodstpw"/>
        <w:numPr>
          <w:ilvl w:val="0"/>
          <w:numId w:val="91"/>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C62447" w:rsidRPr="008A57E9" w:rsidRDefault="004B5B48" w:rsidP="00DF5604">
      <w:pPr>
        <w:pStyle w:val="Akapitzlist"/>
        <w:numPr>
          <w:ilvl w:val="0"/>
          <w:numId w:val="79"/>
        </w:numPr>
        <w:autoSpaceDE w:val="0"/>
        <w:autoSpaceDN w:val="0"/>
        <w:adjustRightInd w:val="0"/>
        <w:ind w:left="426" w:hanging="426"/>
        <w:jc w:val="both"/>
        <w:rPr>
          <w:rFonts w:ascii="Arial" w:eastAsia="Calibri" w:hAnsi="Arial" w:cs="Arial"/>
          <w:b/>
          <w:color w:val="000000"/>
          <w:sz w:val="20"/>
          <w:szCs w:val="20"/>
        </w:rPr>
      </w:pPr>
      <w:r w:rsidRPr="008A57E9">
        <w:rPr>
          <w:rFonts w:ascii="Arial" w:hAnsi="Arial" w:cs="Arial"/>
          <w:b/>
          <w:sz w:val="20"/>
          <w:szCs w:val="20"/>
        </w:rPr>
        <w:t>Do oferty Wyko</w:t>
      </w:r>
      <w:r w:rsidR="00C62447" w:rsidRPr="008A57E9">
        <w:rPr>
          <w:rFonts w:ascii="Arial" w:hAnsi="Arial" w:cs="Arial"/>
          <w:b/>
          <w:sz w:val="20"/>
          <w:szCs w:val="20"/>
        </w:rPr>
        <w:t>nawca zobowiązany jest dołączyć:</w:t>
      </w:r>
    </w:p>
    <w:p w:rsidR="004B5B48" w:rsidRPr="008A57E9" w:rsidRDefault="004B5B48" w:rsidP="00DF5604">
      <w:pPr>
        <w:pStyle w:val="Akapitzlist"/>
        <w:numPr>
          <w:ilvl w:val="0"/>
          <w:numId w:val="144"/>
        </w:numPr>
        <w:autoSpaceDE w:val="0"/>
        <w:autoSpaceDN w:val="0"/>
        <w:adjustRightInd w:val="0"/>
        <w:ind w:left="709" w:hanging="283"/>
        <w:jc w:val="both"/>
        <w:rPr>
          <w:rFonts w:ascii="Arial" w:eastAsia="Calibri" w:hAnsi="Arial" w:cs="Arial"/>
          <w:b/>
          <w:color w:val="000000"/>
          <w:sz w:val="20"/>
          <w:szCs w:val="20"/>
        </w:rPr>
      </w:pPr>
      <w:r w:rsidRPr="008A57E9">
        <w:rPr>
          <w:rFonts w:ascii="Arial" w:hAnsi="Arial" w:cs="Arial"/>
          <w:b/>
          <w:sz w:val="20"/>
          <w:szCs w:val="20"/>
        </w:rPr>
        <w:t xml:space="preserve">aktualne na dzień składania ofert oświadczenie o spełnianiu warunków udziału </w:t>
      </w:r>
      <w:r w:rsidR="00DA17A9">
        <w:rPr>
          <w:rFonts w:ascii="Arial" w:hAnsi="Arial" w:cs="Arial"/>
          <w:b/>
          <w:sz w:val="20"/>
          <w:szCs w:val="20"/>
        </w:rPr>
        <w:br/>
      </w:r>
      <w:r w:rsidRPr="008A57E9">
        <w:rPr>
          <w:rFonts w:ascii="Arial" w:hAnsi="Arial" w:cs="Arial"/>
          <w:b/>
          <w:sz w:val="20"/>
          <w:szCs w:val="20"/>
        </w:rPr>
        <w:lastRenderedPageBreak/>
        <w:t xml:space="preserve">w postępowaniu oraz o braku podstaw do wykluczenia z postępowania </w:t>
      </w:r>
      <w:r w:rsidR="00C62447" w:rsidRPr="008A57E9">
        <w:rPr>
          <w:rFonts w:ascii="Arial" w:hAnsi="Arial" w:cs="Arial"/>
          <w:b/>
          <w:sz w:val="20"/>
          <w:szCs w:val="20"/>
        </w:rPr>
        <w:t xml:space="preserve">– </w:t>
      </w:r>
      <w:r w:rsidRPr="008A57E9">
        <w:rPr>
          <w:rFonts w:ascii="Arial" w:hAnsi="Arial" w:cs="Arial"/>
          <w:b/>
          <w:sz w:val="20"/>
          <w:szCs w:val="20"/>
        </w:rPr>
        <w:t xml:space="preserve">zgodnie </w:t>
      </w:r>
      <w:r w:rsidR="008A57E9">
        <w:rPr>
          <w:rFonts w:ascii="Arial" w:hAnsi="Arial" w:cs="Arial"/>
          <w:b/>
          <w:sz w:val="20"/>
          <w:szCs w:val="20"/>
        </w:rPr>
        <w:br/>
      </w:r>
      <w:r w:rsidRPr="008A57E9">
        <w:rPr>
          <w:rFonts w:ascii="Arial" w:hAnsi="Arial" w:cs="Arial"/>
          <w:b/>
          <w:sz w:val="20"/>
          <w:szCs w:val="20"/>
        </w:rPr>
        <w:t>z załącznikiem nr 2 do SWZ</w:t>
      </w:r>
      <w:r w:rsidR="00C62447" w:rsidRPr="008A57E9">
        <w:rPr>
          <w:rFonts w:ascii="Arial" w:hAnsi="Arial" w:cs="Arial"/>
          <w:b/>
          <w:sz w:val="20"/>
          <w:szCs w:val="20"/>
        </w:rPr>
        <w:t>,</w:t>
      </w:r>
    </w:p>
    <w:p w:rsidR="00DA17A9" w:rsidRPr="0088678C" w:rsidRDefault="00C62447" w:rsidP="0088678C">
      <w:pPr>
        <w:pStyle w:val="Akapitzlist"/>
        <w:numPr>
          <w:ilvl w:val="0"/>
          <w:numId w:val="144"/>
        </w:numPr>
        <w:autoSpaceDE w:val="0"/>
        <w:autoSpaceDN w:val="0"/>
        <w:adjustRightInd w:val="0"/>
        <w:ind w:left="709" w:hanging="283"/>
        <w:jc w:val="both"/>
        <w:rPr>
          <w:rFonts w:ascii="Arial" w:hAnsi="Arial" w:cs="Arial"/>
          <w:b/>
          <w:bCs/>
        </w:rPr>
      </w:pPr>
      <w:r w:rsidRPr="00DA17A9">
        <w:rPr>
          <w:rFonts w:ascii="Arial" w:hAnsi="Arial" w:cs="Arial"/>
          <w:b/>
          <w:bCs/>
          <w:sz w:val="20"/>
          <w:szCs w:val="20"/>
        </w:rPr>
        <w:t>szczegółowy kosztorys ofertowy, zgodny z załączonym przedmiarem robót</w:t>
      </w:r>
      <w:r w:rsidR="00DA17A9">
        <w:rPr>
          <w:rFonts w:ascii="Arial" w:hAnsi="Arial" w:cs="Arial"/>
          <w:b/>
          <w:bCs/>
          <w:sz w:val="20"/>
          <w:szCs w:val="20"/>
        </w:rPr>
        <w:t xml:space="preserve">. </w:t>
      </w:r>
      <w:r w:rsidRPr="00DA17A9">
        <w:rPr>
          <w:rFonts w:ascii="Arial" w:hAnsi="Arial" w:cs="Arial"/>
          <w:b/>
          <w:sz w:val="20"/>
          <w:szCs w:val="20"/>
        </w:rPr>
        <w:t xml:space="preserve">Szczegółowy kosztorys ofertowy planowanych prac z wyszczególnionymi kwotami netto </w:t>
      </w:r>
      <w:r w:rsidR="00DA17A9">
        <w:rPr>
          <w:rFonts w:ascii="Arial" w:hAnsi="Arial" w:cs="Arial"/>
          <w:b/>
          <w:sz w:val="20"/>
          <w:szCs w:val="20"/>
        </w:rPr>
        <w:t>i brutto zadania</w:t>
      </w:r>
      <w:r w:rsidRPr="00DA17A9">
        <w:rPr>
          <w:rFonts w:ascii="Arial" w:hAnsi="Arial" w:cs="Arial"/>
          <w:b/>
          <w:sz w:val="20"/>
          <w:szCs w:val="20"/>
        </w:rPr>
        <w:t xml:space="preserve">, przygotowanego przez wykonawcę prac. Ofertowy kosztorys budowlany musi być szczegółowy i zawierać następujące elementy: stronę tytułową, przedmiar robót, kalkulację szczegółową zastosowanych cen jednostkowych, tabelę elementów scalonych oraz </w:t>
      </w:r>
      <w:r w:rsidR="00DA17A9">
        <w:rPr>
          <w:rFonts w:ascii="Arial" w:hAnsi="Arial" w:cs="Arial"/>
          <w:b/>
          <w:sz w:val="20"/>
          <w:szCs w:val="20"/>
        </w:rPr>
        <w:br/>
      </w:r>
      <w:r w:rsidRPr="00DA17A9">
        <w:rPr>
          <w:rFonts w:ascii="Arial" w:hAnsi="Arial" w:cs="Arial"/>
          <w:b/>
          <w:sz w:val="20"/>
          <w:szCs w:val="20"/>
        </w:rPr>
        <w:t xml:space="preserve">w załączniku - dla analiz indywidualnych i analogii - kalkulację szczegółową cen jednostkowych wraz </w:t>
      </w:r>
      <w:r w:rsidR="00DA17A9">
        <w:rPr>
          <w:rFonts w:ascii="Arial" w:hAnsi="Arial" w:cs="Arial"/>
          <w:b/>
          <w:sz w:val="20"/>
          <w:szCs w:val="20"/>
        </w:rPr>
        <w:t>z uzasadnieniem</w:t>
      </w:r>
      <w:r w:rsidR="0088678C">
        <w:rPr>
          <w:rFonts w:ascii="Arial" w:hAnsi="Arial" w:cs="Arial"/>
          <w:b/>
          <w:sz w:val="20"/>
          <w:szCs w:val="20"/>
        </w:rPr>
        <w:t>.</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w:t>
      </w:r>
      <w:r w:rsidR="00964090">
        <w:rPr>
          <w:rFonts w:ascii="Arial" w:hAnsi="Arial" w:cs="Arial"/>
          <w:sz w:val="20"/>
          <w:szCs w:val="20"/>
        </w:rPr>
        <w:t xml:space="preserve">pkt 1 </w:t>
      </w:r>
      <w:r w:rsidRPr="004B5B48">
        <w:rPr>
          <w:rFonts w:ascii="Arial" w:hAnsi="Arial" w:cs="Arial"/>
          <w:sz w:val="20"/>
          <w:szCs w:val="20"/>
        </w:rPr>
        <w:t>stanowią wstępne potwierdzenie, że Wykonawca nie podlega wykluczeniu oraz spełnia warunki udziału w postępowaniu.</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i konsumentów (Dz. U. z 202</w:t>
      </w:r>
      <w:r w:rsidR="00D805E2">
        <w:rPr>
          <w:rFonts w:ascii="Arial" w:hAnsi="Arial" w:cs="Arial"/>
          <w:sz w:val="20"/>
          <w:szCs w:val="20"/>
        </w:rPr>
        <w:t>1</w:t>
      </w:r>
      <w:r w:rsidR="004B5B48" w:rsidRPr="004B5B48">
        <w:rPr>
          <w:rFonts w:ascii="Arial" w:hAnsi="Arial" w:cs="Arial"/>
          <w:sz w:val="20"/>
          <w:szCs w:val="20"/>
        </w:rPr>
        <w:t xml:space="preserve"> r. poz. </w:t>
      </w:r>
      <w:r w:rsidR="00D805E2">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sidR="00140F6A">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0D6ECD">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00076115">
        <w:rPr>
          <w:rFonts w:ascii="Arial" w:eastAsia="TimesNewRoman" w:hAnsi="Arial" w:cs="Arial"/>
          <w:b/>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0D70E6"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0D70E6" w:rsidRPr="000D70E6" w:rsidRDefault="000D70E6" w:rsidP="000D70E6">
      <w:pPr>
        <w:autoSpaceDE w:val="0"/>
        <w:autoSpaceDN w:val="0"/>
        <w:adjustRightInd w:val="0"/>
        <w:jc w:val="both"/>
        <w:rPr>
          <w:rFonts w:ascii="Arial" w:eastAsia="Calibri" w:hAnsi="Arial" w:cs="Arial"/>
          <w:color w:val="000000"/>
          <w:sz w:val="20"/>
          <w:szCs w:val="20"/>
        </w:rPr>
      </w:pPr>
    </w:p>
    <w:p w:rsidR="00924780" w:rsidRPr="00924780" w:rsidRDefault="00924780" w:rsidP="00DF5604">
      <w:pPr>
        <w:pStyle w:val="Akapitzlist"/>
        <w:numPr>
          <w:ilvl w:val="0"/>
          <w:numId w:val="94"/>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lastRenderedPageBreak/>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00076115">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076115">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00140F6A">
        <w:rPr>
          <w:rFonts w:ascii="Arial" w:hAnsi="Arial" w:cs="Arial"/>
          <w:sz w:val="20"/>
          <w:szCs w:val="20"/>
        </w:rPr>
        <w:t xml:space="preserve"> </w:t>
      </w:r>
      <w:r w:rsidRPr="00F9059B">
        <w:rPr>
          <w:rFonts w:ascii="Arial" w:hAnsi="Arial" w:cs="Arial"/>
          <w:sz w:val="20"/>
          <w:szCs w:val="20"/>
        </w:rPr>
        <w:t>lub odpisu albo informacji z Krajowego Rejestru Sądowego lub z Centralnej Ewidencji i Informacji o Działalności</w:t>
      </w:r>
      <w:r w:rsidR="00076115">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076115">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076115">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076115">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DF5604">
      <w:pPr>
        <w:pStyle w:val="Akapitzlist"/>
        <w:numPr>
          <w:ilvl w:val="0"/>
          <w:numId w:val="79"/>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076115">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076115">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076115">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076115">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076115">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076115">
        <w:rPr>
          <w:rFonts w:ascii="Arial" w:eastAsia="TimesNewRoman" w:hAnsi="Arial" w:cs="Arial"/>
          <w:sz w:val="20"/>
          <w:szCs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DF5604">
      <w:pPr>
        <w:pStyle w:val="Akapitzlist"/>
        <w:numPr>
          <w:ilvl w:val="0"/>
          <w:numId w:val="95"/>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076115">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076115">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DF5604">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DF5604">
      <w:pPr>
        <w:pStyle w:val="Akapitzlist"/>
        <w:numPr>
          <w:ilvl w:val="0"/>
          <w:numId w:val="79"/>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076115">
        <w:rPr>
          <w:rFonts w:ascii="Arial" w:hAnsi="Arial" w:cs="Arial"/>
          <w:sz w:val="20"/>
          <w:szCs w:val="20"/>
        </w:rPr>
        <w:t xml:space="preserve"> </w:t>
      </w:r>
      <w:r w:rsidR="006916B3">
        <w:rPr>
          <w:rFonts w:ascii="Arial" w:hAnsi="Arial" w:cs="Arial"/>
          <w:sz w:val="20"/>
          <w:szCs w:val="20"/>
        </w:rPr>
        <w:t>pz</w:t>
      </w:r>
      <w:r w:rsidRPr="004B5B48">
        <w:rPr>
          <w:rFonts w:ascii="Arial" w:hAnsi="Arial" w:cs="Arial"/>
          <w:sz w:val="20"/>
          <w:szCs w:val="20"/>
        </w:rPr>
        <w:t>p lub niniejszą SWZ do oświadczeń i dokumentów składanych przez Wykonawcę w postępowaniu zastosowanie mają</w:t>
      </w:r>
      <w:r w:rsidR="00076115">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p>
    <w:p w:rsidR="00536630" w:rsidRDefault="00536630" w:rsidP="00536630">
      <w:pPr>
        <w:rPr>
          <w:color w:val="FF0000"/>
        </w:rPr>
      </w:pPr>
    </w:p>
    <w:p w:rsidR="00821B38" w:rsidRPr="00EF6D7A" w:rsidRDefault="00821B38"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DF5604">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88678C" w:rsidRDefault="00EF6D7A" w:rsidP="00DF5604">
      <w:pPr>
        <w:pStyle w:val="Bezodstpw"/>
        <w:numPr>
          <w:ilvl w:val="0"/>
          <w:numId w:val="80"/>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88678C" w:rsidRPr="00EF6D7A" w:rsidRDefault="0088678C" w:rsidP="0088678C">
      <w:pPr>
        <w:pStyle w:val="Bezodstpw"/>
        <w:ind w:left="426"/>
        <w:jc w:val="both"/>
        <w:rPr>
          <w:rFonts w:ascii="Arial" w:hAnsi="Arial" w:cs="Arial"/>
          <w:sz w:val="20"/>
        </w:rPr>
      </w:pPr>
    </w:p>
    <w:p w:rsidR="00982B2E" w:rsidRPr="00EF7987" w:rsidRDefault="00982B2E" w:rsidP="00EF7987">
      <w:pPr>
        <w:pStyle w:val="Nagwek1"/>
        <w:jc w:val="both"/>
      </w:pPr>
      <w:bookmarkStart w:id="201" w:name="_Toc65657788"/>
      <w:r>
        <w:lastRenderedPageBreak/>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 xml:space="preserve">Informacje o </w:t>
      </w:r>
      <w:r w:rsidR="00FA5878">
        <w:rPr>
          <w:rFonts w:cs="Arial"/>
          <w:bCs w:val="0"/>
          <w:caps/>
          <w:szCs w:val="22"/>
        </w:rPr>
        <w:t>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DF5604">
      <w:pPr>
        <w:pStyle w:val="Tekstpodstawowy2"/>
        <w:numPr>
          <w:ilvl w:val="0"/>
          <w:numId w:val="62"/>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DF5604">
      <w:pPr>
        <w:pStyle w:val="Bezodstpw"/>
        <w:numPr>
          <w:ilvl w:val="0"/>
          <w:numId w:val="62"/>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DF5604">
      <w:pPr>
        <w:pStyle w:val="Bezodstpw"/>
        <w:numPr>
          <w:ilvl w:val="0"/>
          <w:numId w:val="62"/>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97204B">
        <w:rPr>
          <w:rFonts w:ascii="Arial" w:hAnsi="Arial" w:cs="Arial"/>
          <w:sz w:val="20"/>
        </w:rPr>
        <w:t>IR.2710.</w:t>
      </w:r>
      <w:r w:rsidR="00FF1320">
        <w:rPr>
          <w:rFonts w:ascii="Arial" w:hAnsi="Arial" w:cs="Arial"/>
          <w:sz w:val="20"/>
        </w:rPr>
        <w:t>11</w:t>
      </w:r>
      <w:r>
        <w:rPr>
          <w:rFonts w:ascii="Arial" w:hAnsi="Arial" w:cs="Arial"/>
          <w:sz w:val="20"/>
        </w:rPr>
        <w:t>.2021.JP.</w:t>
      </w:r>
    </w:p>
    <w:p w:rsidR="00FB7EC1" w:rsidRDefault="00982B2E" w:rsidP="00DF5604">
      <w:pPr>
        <w:pStyle w:val="Bezodstpw"/>
        <w:numPr>
          <w:ilvl w:val="0"/>
          <w:numId w:val="62"/>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00140F6A">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DF5604">
      <w:pPr>
        <w:pStyle w:val="Bezodstpw"/>
        <w:numPr>
          <w:ilvl w:val="0"/>
          <w:numId w:val="62"/>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DF5604">
      <w:pPr>
        <w:pStyle w:val="Bezodstpw"/>
        <w:numPr>
          <w:ilvl w:val="0"/>
          <w:numId w:val="62"/>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DF5604">
      <w:pPr>
        <w:pStyle w:val="Bezodstpw"/>
        <w:numPr>
          <w:ilvl w:val="0"/>
          <w:numId w:val="62"/>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DF5604">
      <w:pPr>
        <w:pStyle w:val="Bezodstpw"/>
        <w:numPr>
          <w:ilvl w:val="0"/>
          <w:numId w:val="62"/>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w:t>
      </w:r>
      <w:r w:rsidR="00554D2F">
        <w:rPr>
          <w:rFonts w:ascii="Arial" w:hAnsi="Arial" w:cs="Arial"/>
          <w:sz w:val="20"/>
        </w:rPr>
        <w:t>P</w:t>
      </w:r>
      <w:r w:rsidR="00D23DCA">
        <w:rPr>
          <w:rFonts w:ascii="Arial" w:hAnsi="Arial" w:cs="Arial"/>
          <w:sz w:val="20"/>
        </w:rPr>
        <w:t xml:space="preserve">racy i Technologii </w:t>
      </w:r>
      <w:r w:rsidR="00D23DCA" w:rsidRPr="00D23DCA">
        <w:rPr>
          <w:rFonts w:ascii="Arial" w:hAnsi="Arial" w:cs="Arial"/>
          <w:sz w:val="20"/>
        </w:rPr>
        <w:t>z dnia 23 grudnia 2020 r.</w:t>
      </w:r>
      <w:r w:rsidR="00076115">
        <w:rPr>
          <w:rFonts w:ascii="Arial" w:hAnsi="Arial" w:cs="Arial"/>
          <w:sz w:val="20"/>
        </w:rPr>
        <w:t xml:space="preserve"> </w:t>
      </w:r>
      <w:r w:rsidR="00D23DCA" w:rsidRPr="00D23DCA">
        <w:rPr>
          <w:rFonts w:ascii="Arial" w:eastAsia="Calibri" w:hAnsi="Arial" w:cs="Arial"/>
          <w:bCs/>
          <w:sz w:val="20"/>
        </w:rPr>
        <w:t xml:space="preserve">w sprawie podmiotowych środków </w:t>
      </w:r>
      <w:r w:rsidR="00D23DCA" w:rsidRPr="00D23DCA">
        <w:rPr>
          <w:rFonts w:ascii="Arial" w:eastAsia="Calibri" w:hAnsi="Arial" w:cs="Arial"/>
          <w:bCs/>
          <w:sz w:val="20"/>
        </w:rPr>
        <w:lastRenderedPageBreak/>
        <w:t>dowodowych oraz innych dokumentów lub oświadczeń, jakich może żądać</w:t>
      </w:r>
      <w:r w:rsidR="00076115">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DF5604">
      <w:pPr>
        <w:pStyle w:val="Bezodstpw"/>
        <w:numPr>
          <w:ilvl w:val="0"/>
          <w:numId w:val="62"/>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DF5604">
      <w:pPr>
        <w:pStyle w:val="Bezodstpw"/>
        <w:numPr>
          <w:ilvl w:val="0"/>
          <w:numId w:val="61"/>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DF5604">
      <w:pPr>
        <w:pStyle w:val="Bezodstpw"/>
        <w:numPr>
          <w:ilvl w:val="0"/>
          <w:numId w:val="61"/>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DF5604">
      <w:pPr>
        <w:pStyle w:val="Bezodstpw"/>
        <w:numPr>
          <w:ilvl w:val="0"/>
          <w:numId w:val="62"/>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DF5604">
      <w:pPr>
        <w:pStyle w:val="Bezodstpw"/>
        <w:numPr>
          <w:ilvl w:val="0"/>
          <w:numId w:val="63"/>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98471E" w:rsidP="00EF7987">
      <w:pPr>
        <w:pStyle w:val="Bezodstpw"/>
        <w:spacing w:line="276" w:lineRule="auto"/>
        <w:ind w:left="426"/>
        <w:rPr>
          <w:rFonts w:ascii="Arial" w:hAnsi="Arial" w:cs="Arial"/>
          <w:sz w:val="20"/>
        </w:rPr>
      </w:pPr>
      <w:r>
        <w:rPr>
          <w:rFonts w:ascii="Arial" w:hAnsi="Arial" w:cs="Arial"/>
          <w:sz w:val="20"/>
        </w:rPr>
        <w:t>Maciej Rębielak – I</w:t>
      </w:r>
      <w:r w:rsidRPr="00E86CE2">
        <w:rPr>
          <w:rFonts w:ascii="Arial" w:hAnsi="Arial" w:cs="Arial"/>
          <w:sz w:val="20"/>
        </w:rPr>
        <w:t xml:space="preserve">nspektor ds. </w:t>
      </w:r>
      <w:r>
        <w:rPr>
          <w:rFonts w:ascii="Arial" w:hAnsi="Arial" w:cs="Arial"/>
          <w:sz w:val="20"/>
        </w:rPr>
        <w:t>infrastruktury i budownictwa</w:t>
      </w:r>
      <w:r w:rsidR="00EF7987" w:rsidRPr="00E86CE2">
        <w:rPr>
          <w:rFonts w:ascii="Arial" w:hAnsi="Arial" w:cs="Arial"/>
          <w:sz w:val="20"/>
        </w:rPr>
        <w:t xml:space="preserve">–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0098471E" w:rsidRPr="001B2150">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DF5604">
      <w:pPr>
        <w:pStyle w:val="Bezodstpw"/>
        <w:numPr>
          <w:ilvl w:val="0"/>
          <w:numId w:val="63"/>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DF5604">
      <w:pPr>
        <w:pStyle w:val="Akapitzlist"/>
        <w:numPr>
          <w:ilvl w:val="0"/>
          <w:numId w:val="64"/>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DF5604">
      <w:pPr>
        <w:pStyle w:val="Akapitzlist"/>
        <w:numPr>
          <w:ilvl w:val="0"/>
          <w:numId w:val="64"/>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lastRenderedPageBreak/>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88678C" w:rsidRPr="0088678C" w:rsidRDefault="0088678C" w:rsidP="0088678C">
      <w:pPr>
        <w:pStyle w:val="Bezodstpw"/>
        <w:rPr>
          <w:sz w:val="16"/>
          <w:szCs w:val="16"/>
        </w:rPr>
      </w:pPr>
      <w:bookmarkStart w:id="215" w:name="_Toc65657792"/>
    </w:p>
    <w:p w:rsidR="0088678C" w:rsidRDefault="0088678C" w:rsidP="0088678C">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 ustawy Pzp</w:t>
      </w:r>
      <w:r w:rsidRPr="00763EB0">
        <w:rPr>
          <w:rFonts w:ascii="Arial" w:hAnsi="Arial" w:cs="Arial"/>
          <w:sz w:val="20"/>
          <w:szCs w:val="20"/>
        </w:rPr>
        <w:t>.</w:t>
      </w:r>
    </w:p>
    <w:p w:rsidR="0088678C" w:rsidRDefault="0088678C" w:rsidP="0088678C">
      <w:pPr>
        <w:pStyle w:val="Bezodstpw"/>
      </w:pPr>
    </w:p>
    <w:p w:rsidR="009F28B0" w:rsidRPr="00A42197" w:rsidRDefault="00A42197" w:rsidP="00A42197">
      <w:pPr>
        <w:pStyle w:val="Nagwek1"/>
        <w:jc w:val="left"/>
      </w:pPr>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5"/>
    </w:p>
    <w:p w:rsidR="00113B07" w:rsidRPr="00113B07" w:rsidRDefault="00113B07" w:rsidP="00113B07">
      <w:pPr>
        <w:pStyle w:val="Bezodstpw"/>
        <w:ind w:left="426" w:hanging="426"/>
        <w:jc w:val="both"/>
        <w:rPr>
          <w:rFonts w:ascii="Arial" w:eastAsia="Calibri" w:hAnsi="Arial" w:cs="Arial"/>
          <w:color w:val="000000"/>
          <w:sz w:val="20"/>
        </w:rPr>
      </w:pPr>
      <w:bookmarkStart w:id="216" w:name="_Toc253652300"/>
      <w:bookmarkStart w:id="217" w:name="_Toc253652623"/>
      <w:bookmarkStart w:id="218" w:name="_Toc253652654"/>
      <w:bookmarkStart w:id="219" w:name="_Toc253653125"/>
      <w:bookmarkStart w:id="220" w:name="_Toc253653674"/>
    </w:p>
    <w:p w:rsidR="00086D16" w:rsidRPr="00086D16"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076115">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do dnia</w:t>
      </w:r>
      <w:r w:rsidR="0088678C">
        <w:rPr>
          <w:rFonts w:ascii="Arial" w:hAnsi="Arial" w:cs="Arial"/>
          <w:b/>
          <w:sz w:val="20"/>
        </w:rPr>
        <w:t xml:space="preserve"> 22.09.</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sidR="00E506B6">
        <w:rPr>
          <w:rFonts w:ascii="Arial" w:eastAsia="Calibri" w:hAnsi="Arial" w:cs="Arial"/>
          <w:color w:val="000000"/>
          <w:sz w:val="20"/>
        </w:rPr>
        <w:t xml:space="preserve"> </w:t>
      </w:r>
      <w:r w:rsidRPr="00113B07">
        <w:rPr>
          <w:rFonts w:ascii="Arial" w:eastAsia="Calibri" w:hAnsi="Arial" w:cs="Arial"/>
          <w:color w:val="000000"/>
          <w:sz w:val="20"/>
        </w:rPr>
        <w:t>przypadku</w:t>
      </w:r>
      <w:r w:rsidR="00E506B6">
        <w:rPr>
          <w:rFonts w:ascii="Arial" w:eastAsia="Calibri" w:hAnsi="Arial" w:cs="Arial"/>
          <w:color w:val="000000"/>
          <w:sz w:val="20"/>
        </w:rPr>
        <w:t xml:space="preserve"> </w:t>
      </w:r>
      <w:r w:rsidRPr="00113B07">
        <w:rPr>
          <w:rFonts w:ascii="Arial" w:eastAsia="Calibri" w:hAnsi="Arial" w:cs="Arial"/>
          <w:color w:val="000000"/>
          <w:sz w:val="20"/>
        </w:rPr>
        <w:t>gdy</w:t>
      </w:r>
      <w:r w:rsidR="00E506B6">
        <w:rPr>
          <w:rFonts w:ascii="Arial" w:eastAsia="Calibri" w:hAnsi="Arial" w:cs="Arial"/>
          <w:color w:val="000000"/>
          <w:sz w:val="20"/>
        </w:rPr>
        <w:t xml:space="preserve"> </w:t>
      </w:r>
      <w:r w:rsidRPr="00113B07">
        <w:rPr>
          <w:rFonts w:ascii="Arial" w:eastAsia="Calibri" w:hAnsi="Arial" w:cs="Arial"/>
          <w:color w:val="000000"/>
          <w:sz w:val="20"/>
        </w:rPr>
        <w:t>wybór</w:t>
      </w:r>
      <w:r w:rsidR="00E506B6">
        <w:rPr>
          <w:rFonts w:ascii="Arial" w:eastAsia="Calibri" w:hAnsi="Arial" w:cs="Arial"/>
          <w:color w:val="000000"/>
          <w:sz w:val="20"/>
        </w:rPr>
        <w:t xml:space="preserve"> </w:t>
      </w:r>
      <w:r w:rsidRPr="00113B07">
        <w:rPr>
          <w:rFonts w:ascii="Arial" w:eastAsia="Calibri" w:hAnsi="Arial" w:cs="Arial"/>
          <w:color w:val="000000"/>
          <w:sz w:val="20"/>
        </w:rPr>
        <w:t>najkorzystniejszej</w:t>
      </w:r>
      <w:r w:rsidR="00E506B6">
        <w:rPr>
          <w:rFonts w:ascii="Arial" w:eastAsia="Calibri" w:hAnsi="Arial" w:cs="Arial"/>
          <w:color w:val="000000"/>
          <w:sz w:val="20"/>
        </w:rPr>
        <w:t xml:space="preserve"> </w:t>
      </w:r>
      <w:r w:rsidRPr="00113B07">
        <w:rPr>
          <w:rFonts w:ascii="Arial" w:eastAsia="Calibri" w:hAnsi="Arial" w:cs="Arial"/>
          <w:color w:val="000000"/>
          <w:sz w:val="20"/>
        </w:rPr>
        <w:t>oferty</w:t>
      </w:r>
      <w:r w:rsidR="00E506B6">
        <w:rPr>
          <w:rFonts w:ascii="Arial" w:eastAsia="Calibri" w:hAnsi="Arial" w:cs="Arial"/>
          <w:color w:val="000000"/>
          <w:sz w:val="20"/>
        </w:rPr>
        <w:t xml:space="preserve"> </w:t>
      </w:r>
      <w:r w:rsidRPr="00113B07">
        <w:rPr>
          <w:rFonts w:ascii="Arial" w:eastAsia="Calibri" w:hAnsi="Arial" w:cs="Arial"/>
          <w:color w:val="000000"/>
          <w:sz w:val="20"/>
        </w:rPr>
        <w:t>nie</w:t>
      </w:r>
      <w:r w:rsidR="00E506B6">
        <w:rPr>
          <w:rFonts w:ascii="Arial" w:eastAsia="Calibri" w:hAnsi="Arial" w:cs="Arial"/>
          <w:color w:val="000000"/>
          <w:sz w:val="20"/>
        </w:rPr>
        <w:t xml:space="preserve"> </w:t>
      </w:r>
      <w:r w:rsidR="00086D16" w:rsidRPr="00113B07">
        <w:rPr>
          <w:rFonts w:ascii="Arial" w:eastAsia="Calibri" w:hAnsi="Arial" w:cs="Arial"/>
          <w:color w:val="000000"/>
          <w:sz w:val="20"/>
        </w:rPr>
        <w:t>nastąpi</w:t>
      </w:r>
      <w:r w:rsidR="00E506B6">
        <w:rPr>
          <w:rFonts w:ascii="Arial" w:eastAsia="Calibri" w:hAnsi="Arial" w:cs="Arial"/>
          <w:color w:val="000000"/>
          <w:sz w:val="20"/>
        </w:rPr>
        <w:t xml:space="preserve"> </w:t>
      </w:r>
      <w:r w:rsidRPr="00113B07">
        <w:rPr>
          <w:rFonts w:ascii="Arial" w:eastAsia="Calibri" w:hAnsi="Arial" w:cs="Arial"/>
          <w:color w:val="000000"/>
          <w:sz w:val="20"/>
        </w:rPr>
        <w:t>przed</w:t>
      </w:r>
      <w:r w:rsidR="00E506B6">
        <w:rPr>
          <w:rFonts w:ascii="Arial" w:eastAsia="Calibri" w:hAnsi="Arial" w:cs="Arial"/>
          <w:color w:val="000000"/>
          <w:sz w:val="20"/>
        </w:rPr>
        <w:t xml:space="preserve"> </w:t>
      </w:r>
      <w:r w:rsidRPr="00113B07">
        <w:rPr>
          <w:rFonts w:ascii="Arial" w:eastAsia="Calibri" w:hAnsi="Arial" w:cs="Arial"/>
          <w:color w:val="000000"/>
          <w:sz w:val="20"/>
        </w:rPr>
        <w:t>upływem</w:t>
      </w:r>
      <w:r w:rsidR="00E506B6">
        <w:rPr>
          <w:rFonts w:ascii="Arial" w:eastAsia="Calibri" w:hAnsi="Arial" w:cs="Arial"/>
          <w:color w:val="000000"/>
          <w:sz w:val="20"/>
        </w:rPr>
        <w:t xml:space="preserve"> </w:t>
      </w:r>
      <w:r w:rsidRPr="00113B07">
        <w:rPr>
          <w:rFonts w:ascii="Arial" w:eastAsia="Calibri" w:hAnsi="Arial" w:cs="Arial"/>
          <w:color w:val="000000"/>
          <w:sz w:val="20"/>
        </w:rPr>
        <w:t>terminu</w:t>
      </w:r>
      <w:r w:rsidR="00E506B6">
        <w:rPr>
          <w:rFonts w:ascii="Arial" w:eastAsia="Calibri" w:hAnsi="Arial" w:cs="Arial"/>
          <w:color w:val="000000"/>
          <w:sz w:val="20"/>
        </w:rPr>
        <w:t xml:space="preserve"> związania ofertą </w:t>
      </w:r>
      <w:r>
        <w:rPr>
          <w:rFonts w:ascii="Arial" w:eastAsia="Calibri" w:hAnsi="Arial" w:cs="Arial"/>
          <w:color w:val="000000"/>
          <w:sz w:val="20"/>
        </w:rPr>
        <w:t xml:space="preserve">określonego </w:t>
      </w:r>
      <w:r w:rsidRPr="00113B07">
        <w:rPr>
          <w:rFonts w:ascii="Arial" w:eastAsia="Calibri" w:hAnsi="Arial" w:cs="Arial"/>
          <w:color w:val="000000"/>
          <w:sz w:val="20"/>
        </w:rPr>
        <w:t>w</w:t>
      </w:r>
      <w:r w:rsidR="00076115">
        <w:rPr>
          <w:rFonts w:ascii="Arial" w:eastAsia="Calibri" w:hAnsi="Arial" w:cs="Arial"/>
          <w:color w:val="000000"/>
          <w:sz w:val="20"/>
        </w:rPr>
        <w:t xml:space="preserve"> </w:t>
      </w:r>
      <w:r w:rsidRPr="00113B07">
        <w:rPr>
          <w:rFonts w:ascii="Arial" w:eastAsia="Calibri" w:hAnsi="Arial" w:cs="Arial"/>
          <w:color w:val="000000"/>
          <w:sz w:val="20"/>
        </w:rPr>
        <w:t>SWZ,</w:t>
      </w:r>
      <w:r w:rsidR="00076115">
        <w:rPr>
          <w:rFonts w:ascii="Arial" w:eastAsia="Calibri" w:hAnsi="Arial" w:cs="Arial"/>
          <w:color w:val="000000"/>
          <w:sz w:val="20"/>
        </w:rPr>
        <w:t xml:space="preserve"> </w:t>
      </w:r>
      <w:r w:rsidRPr="00113B07">
        <w:rPr>
          <w:rFonts w:ascii="Arial" w:eastAsia="Calibri" w:hAnsi="Arial" w:cs="Arial"/>
          <w:color w:val="000000"/>
          <w:sz w:val="20"/>
        </w:rPr>
        <w:t>Zamawiający</w:t>
      </w:r>
      <w:r w:rsidR="00076115">
        <w:rPr>
          <w:rFonts w:ascii="Arial" w:eastAsia="Calibri" w:hAnsi="Arial" w:cs="Arial"/>
          <w:color w:val="000000"/>
          <w:sz w:val="20"/>
        </w:rPr>
        <w:t xml:space="preserve"> </w:t>
      </w:r>
      <w:r w:rsidRPr="00113B07">
        <w:rPr>
          <w:rFonts w:ascii="Arial" w:eastAsia="Calibri" w:hAnsi="Arial" w:cs="Arial"/>
          <w:color w:val="000000"/>
          <w:sz w:val="20"/>
        </w:rPr>
        <w:t>przed</w:t>
      </w:r>
      <w:r w:rsidR="00076115">
        <w:rPr>
          <w:rFonts w:ascii="Arial" w:eastAsia="Calibri" w:hAnsi="Arial" w:cs="Arial"/>
          <w:color w:val="000000"/>
          <w:sz w:val="20"/>
        </w:rPr>
        <w:t xml:space="preserve"> </w:t>
      </w:r>
      <w:r w:rsidRPr="00113B07">
        <w:rPr>
          <w:rFonts w:ascii="Arial" w:eastAsia="Calibri" w:hAnsi="Arial" w:cs="Arial"/>
          <w:color w:val="000000"/>
          <w:sz w:val="20"/>
        </w:rPr>
        <w:t>upływem</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076115">
        <w:rPr>
          <w:rFonts w:ascii="Arial" w:eastAsia="Calibri" w:hAnsi="Arial" w:cs="Arial"/>
          <w:color w:val="000000"/>
          <w:sz w:val="20"/>
        </w:rPr>
        <w:t xml:space="preserve"> </w:t>
      </w:r>
      <w:r w:rsidRPr="00113B07">
        <w:rPr>
          <w:rFonts w:ascii="Arial" w:eastAsia="Calibri" w:hAnsi="Arial" w:cs="Arial"/>
          <w:color w:val="000000"/>
          <w:sz w:val="20"/>
        </w:rPr>
        <w:t>do</w:t>
      </w:r>
      <w:r w:rsidR="00076115">
        <w:rPr>
          <w:rFonts w:ascii="Arial" w:eastAsia="Calibri" w:hAnsi="Arial" w:cs="Arial"/>
          <w:color w:val="000000"/>
          <w:sz w:val="20"/>
        </w:rPr>
        <w:t xml:space="preserve"> </w:t>
      </w:r>
      <w:r w:rsidRPr="00113B07">
        <w:rPr>
          <w:rFonts w:ascii="Arial" w:eastAsia="Calibri" w:hAnsi="Arial" w:cs="Arial"/>
          <w:color w:val="000000"/>
          <w:sz w:val="20"/>
        </w:rPr>
        <w:t>Wykonawców</w:t>
      </w:r>
      <w:r w:rsidR="00076115">
        <w:rPr>
          <w:rFonts w:ascii="Arial" w:eastAsia="Calibri" w:hAnsi="Arial" w:cs="Arial"/>
          <w:color w:val="000000"/>
          <w:sz w:val="20"/>
        </w:rPr>
        <w:t xml:space="preserve"> </w:t>
      </w:r>
      <w:r w:rsidRPr="00113B07">
        <w:rPr>
          <w:rFonts w:ascii="Arial" w:eastAsia="Calibri" w:hAnsi="Arial" w:cs="Arial"/>
          <w:color w:val="000000"/>
          <w:sz w:val="20"/>
        </w:rPr>
        <w:t>o</w:t>
      </w:r>
      <w:r w:rsidR="00076115">
        <w:rPr>
          <w:rFonts w:ascii="Arial" w:eastAsia="Calibri" w:hAnsi="Arial" w:cs="Arial"/>
          <w:color w:val="000000"/>
          <w:sz w:val="20"/>
        </w:rPr>
        <w:t xml:space="preserve"> </w:t>
      </w:r>
      <w:r w:rsidRPr="00113B07">
        <w:rPr>
          <w:rFonts w:ascii="Arial" w:eastAsia="Calibri" w:hAnsi="Arial" w:cs="Arial"/>
          <w:color w:val="000000"/>
          <w:sz w:val="20"/>
        </w:rPr>
        <w:t>wyrażenie</w:t>
      </w:r>
      <w:r w:rsidR="00076115">
        <w:rPr>
          <w:rFonts w:ascii="Arial" w:eastAsia="Calibri" w:hAnsi="Arial" w:cs="Arial"/>
          <w:color w:val="000000"/>
          <w:sz w:val="20"/>
        </w:rPr>
        <w:t xml:space="preserve"> </w:t>
      </w:r>
      <w:r w:rsidRPr="00113B07">
        <w:rPr>
          <w:rFonts w:ascii="Arial" w:eastAsia="Calibri" w:hAnsi="Arial" w:cs="Arial"/>
          <w:color w:val="000000"/>
          <w:sz w:val="20"/>
        </w:rPr>
        <w:t>zgody</w:t>
      </w:r>
      <w:r w:rsidR="00076115">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sidR="00076115">
        <w:rPr>
          <w:rFonts w:ascii="Arial" w:eastAsia="Calibri" w:hAnsi="Arial" w:cs="Arial"/>
          <w:color w:val="000000"/>
          <w:sz w:val="20"/>
        </w:rPr>
        <w:t xml:space="preserve"> </w:t>
      </w:r>
      <w:r w:rsidRPr="00113B07">
        <w:rPr>
          <w:rFonts w:ascii="Arial" w:eastAsia="Calibri" w:hAnsi="Arial" w:cs="Arial"/>
          <w:color w:val="000000"/>
          <w:sz w:val="20"/>
        </w:rPr>
        <w:t>o</w:t>
      </w:r>
      <w:r w:rsidR="00076115">
        <w:rPr>
          <w:rFonts w:ascii="Arial" w:eastAsia="Calibri" w:hAnsi="Arial" w:cs="Arial"/>
          <w:color w:val="000000"/>
          <w:sz w:val="20"/>
        </w:rPr>
        <w:t xml:space="preserve"> </w:t>
      </w:r>
      <w:r w:rsidRPr="00113B07">
        <w:rPr>
          <w:rFonts w:ascii="Arial" w:eastAsia="Calibri" w:hAnsi="Arial" w:cs="Arial"/>
          <w:color w:val="000000"/>
          <w:sz w:val="20"/>
        </w:rPr>
        <w:t>wskazywany</w:t>
      </w:r>
      <w:r w:rsidR="00076115">
        <w:rPr>
          <w:rFonts w:ascii="Arial" w:eastAsia="Calibri" w:hAnsi="Arial" w:cs="Arial"/>
          <w:color w:val="000000"/>
          <w:sz w:val="20"/>
        </w:rPr>
        <w:t xml:space="preserve"> </w:t>
      </w:r>
      <w:r w:rsidRPr="00113B07">
        <w:rPr>
          <w:rFonts w:ascii="Arial" w:eastAsia="Calibri" w:hAnsi="Arial" w:cs="Arial"/>
          <w:color w:val="000000"/>
          <w:sz w:val="20"/>
        </w:rPr>
        <w:t>przez</w:t>
      </w:r>
      <w:r w:rsidR="00076115">
        <w:rPr>
          <w:rFonts w:ascii="Arial" w:eastAsia="Calibri" w:hAnsi="Arial" w:cs="Arial"/>
          <w:color w:val="000000"/>
          <w:sz w:val="20"/>
        </w:rPr>
        <w:t xml:space="preserve"> </w:t>
      </w:r>
      <w:r w:rsidRPr="00113B07">
        <w:rPr>
          <w:rFonts w:ascii="Arial" w:eastAsia="Calibri" w:hAnsi="Arial" w:cs="Arial"/>
          <w:color w:val="000000"/>
          <w:sz w:val="20"/>
        </w:rPr>
        <w:t>niego</w:t>
      </w:r>
      <w:r w:rsidR="00076115">
        <w:rPr>
          <w:rFonts w:ascii="Arial" w:eastAsia="Calibri" w:hAnsi="Arial" w:cs="Arial"/>
          <w:color w:val="000000"/>
          <w:sz w:val="20"/>
        </w:rPr>
        <w:t xml:space="preserve"> </w:t>
      </w:r>
      <w:r w:rsidRPr="00113B07">
        <w:rPr>
          <w:rFonts w:ascii="Arial" w:eastAsia="Calibri" w:hAnsi="Arial" w:cs="Arial"/>
          <w:color w:val="000000"/>
          <w:sz w:val="20"/>
        </w:rPr>
        <w:t>okres,</w:t>
      </w:r>
      <w:r w:rsidR="00076115">
        <w:rPr>
          <w:rFonts w:ascii="Arial" w:eastAsia="Calibri" w:hAnsi="Arial" w:cs="Arial"/>
          <w:color w:val="000000"/>
          <w:sz w:val="20"/>
        </w:rPr>
        <w:t xml:space="preserve"> </w:t>
      </w:r>
      <w:r w:rsidRPr="00113B07">
        <w:rPr>
          <w:rFonts w:ascii="Arial" w:eastAsia="Calibri" w:hAnsi="Arial" w:cs="Arial"/>
          <w:color w:val="000000"/>
          <w:sz w:val="20"/>
        </w:rPr>
        <w:t>nie</w:t>
      </w:r>
      <w:r w:rsidR="00076115">
        <w:rPr>
          <w:rFonts w:ascii="Arial" w:eastAsia="Calibri" w:hAnsi="Arial" w:cs="Arial"/>
          <w:color w:val="000000"/>
          <w:sz w:val="20"/>
        </w:rPr>
        <w:t xml:space="preserve"> </w:t>
      </w:r>
      <w:r w:rsidRPr="00113B07">
        <w:rPr>
          <w:rFonts w:ascii="Arial" w:eastAsia="Calibri" w:hAnsi="Arial" w:cs="Arial"/>
          <w:color w:val="000000"/>
          <w:sz w:val="20"/>
        </w:rPr>
        <w:t>dłuższy</w:t>
      </w:r>
      <w:r w:rsidR="00076115">
        <w:rPr>
          <w:rFonts w:ascii="Arial" w:eastAsia="Calibri" w:hAnsi="Arial" w:cs="Arial"/>
          <w:color w:val="000000"/>
          <w:sz w:val="20"/>
        </w:rPr>
        <w:t xml:space="preserve"> </w:t>
      </w:r>
      <w:r w:rsidRPr="00113B07">
        <w:rPr>
          <w:rFonts w:ascii="Arial" w:eastAsia="Calibri" w:hAnsi="Arial" w:cs="Arial"/>
          <w:color w:val="000000"/>
          <w:sz w:val="20"/>
        </w:rPr>
        <w:t>niż 30</w:t>
      </w:r>
      <w:r w:rsidR="00076115">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DF5604">
      <w:pPr>
        <w:pStyle w:val="Bezodstpw"/>
        <w:numPr>
          <w:ilvl w:val="0"/>
          <w:numId w:val="65"/>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076115">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076115">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sidR="00E506B6">
        <w:rPr>
          <w:rFonts w:ascii="Arial" w:eastAsia="Calibri" w:hAnsi="Arial" w:cs="Arial"/>
          <w:color w:val="000000"/>
          <w:sz w:val="20"/>
        </w:rPr>
        <w:t xml:space="preserve"> </w:t>
      </w:r>
      <w:r w:rsidRPr="00113B07">
        <w:rPr>
          <w:rFonts w:ascii="Arial" w:eastAsia="Calibri" w:hAnsi="Arial" w:cs="Arial"/>
          <w:color w:val="000000"/>
          <w:sz w:val="20"/>
        </w:rPr>
        <w:t>mowa</w:t>
      </w:r>
      <w:r w:rsidR="00E506B6">
        <w:rPr>
          <w:rFonts w:ascii="Arial" w:eastAsia="Calibri" w:hAnsi="Arial" w:cs="Arial"/>
          <w:color w:val="000000"/>
          <w:sz w:val="20"/>
        </w:rPr>
        <w:t xml:space="preserve"> </w:t>
      </w:r>
      <w:r w:rsidRPr="00113B07">
        <w:rPr>
          <w:rFonts w:ascii="Arial" w:eastAsia="Calibri" w:hAnsi="Arial" w:cs="Arial"/>
          <w:color w:val="000000"/>
          <w:sz w:val="20"/>
        </w:rPr>
        <w:t>w</w:t>
      </w:r>
      <w:r w:rsidR="00E506B6">
        <w:rPr>
          <w:rFonts w:ascii="Arial" w:eastAsia="Calibri" w:hAnsi="Arial" w:cs="Arial"/>
          <w:color w:val="000000"/>
          <w:sz w:val="20"/>
        </w:rPr>
        <w:t xml:space="preserve"> </w:t>
      </w:r>
      <w:r w:rsidR="00D23DCA">
        <w:rPr>
          <w:rFonts w:ascii="Arial" w:eastAsia="Calibri" w:hAnsi="Arial" w:cs="Arial"/>
          <w:color w:val="000000"/>
          <w:sz w:val="20"/>
        </w:rPr>
        <w:t>ust.</w:t>
      </w:r>
      <w:r w:rsidR="00E506B6">
        <w:rPr>
          <w:rFonts w:ascii="Arial" w:eastAsia="Calibri" w:hAnsi="Arial" w:cs="Arial"/>
          <w:color w:val="000000"/>
          <w:sz w:val="20"/>
        </w:rPr>
        <w:t xml:space="preserve"> </w:t>
      </w:r>
      <w:r w:rsidRPr="00113B07">
        <w:rPr>
          <w:rFonts w:ascii="Arial" w:eastAsia="Calibri" w:hAnsi="Arial" w:cs="Arial"/>
          <w:color w:val="000000"/>
          <w:sz w:val="20"/>
        </w:rPr>
        <w:t>2,</w:t>
      </w:r>
      <w:r w:rsidR="00E506B6">
        <w:rPr>
          <w:rFonts w:ascii="Arial" w:eastAsia="Calibri" w:hAnsi="Arial" w:cs="Arial"/>
          <w:color w:val="000000"/>
          <w:sz w:val="20"/>
        </w:rPr>
        <w:t xml:space="preserve"> </w:t>
      </w:r>
      <w:r w:rsidRPr="00113B07">
        <w:rPr>
          <w:rFonts w:ascii="Arial" w:eastAsia="Calibri" w:hAnsi="Arial" w:cs="Arial"/>
          <w:color w:val="000000"/>
          <w:sz w:val="20"/>
        </w:rPr>
        <w:t>wymaga</w:t>
      </w:r>
      <w:r w:rsidR="00E506B6">
        <w:rPr>
          <w:rFonts w:ascii="Arial" w:eastAsia="Calibri" w:hAnsi="Arial" w:cs="Arial"/>
          <w:color w:val="000000"/>
          <w:sz w:val="20"/>
        </w:rPr>
        <w:t xml:space="preserve"> </w:t>
      </w:r>
      <w:r w:rsidRPr="00113B07">
        <w:rPr>
          <w:rFonts w:ascii="Arial" w:eastAsia="Calibri" w:hAnsi="Arial" w:cs="Arial"/>
          <w:color w:val="000000"/>
          <w:sz w:val="20"/>
        </w:rPr>
        <w:t>złożenia</w:t>
      </w:r>
      <w:r w:rsidR="00E506B6">
        <w:rPr>
          <w:rFonts w:ascii="Arial" w:eastAsia="Calibri" w:hAnsi="Arial" w:cs="Arial"/>
          <w:color w:val="000000"/>
          <w:sz w:val="20"/>
        </w:rPr>
        <w:t xml:space="preserve"> </w:t>
      </w:r>
      <w:r w:rsidRPr="00113B07">
        <w:rPr>
          <w:rFonts w:ascii="Arial" w:eastAsia="Calibri" w:hAnsi="Arial" w:cs="Arial"/>
          <w:color w:val="000000"/>
          <w:sz w:val="20"/>
        </w:rPr>
        <w:t>przez</w:t>
      </w:r>
      <w:r w:rsidR="00E506B6">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076115">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6"/>
    <w:bookmarkEnd w:id="217"/>
    <w:bookmarkEnd w:id="218"/>
    <w:bookmarkEnd w:id="219"/>
    <w:bookmarkEnd w:id="220"/>
    <w:p w:rsidR="006C56CE" w:rsidRPr="00A45F5F" w:rsidRDefault="00724381" w:rsidP="006C56CE">
      <w:pPr>
        <w:pStyle w:val="Nagwek1"/>
        <w:jc w:val="left"/>
        <w:rPr>
          <w:rFonts w:ascii="Book Antiqua" w:hAnsi="Book Antiqua"/>
          <w:szCs w:val="22"/>
        </w:rPr>
      </w:pPr>
      <w:r>
        <w:br/>
      </w:r>
      <w:bookmarkStart w:id="221" w:name="_Toc65657793"/>
      <w:r w:rsidR="006C56CE" w:rsidRPr="00E223BF">
        <w:t>ROZDZIAŁ X</w:t>
      </w:r>
      <w:r w:rsidR="006C56CE">
        <w:t>X</w:t>
      </w:r>
      <w:r w:rsidR="004637EA">
        <w:t>IV</w:t>
      </w:r>
      <w:r w:rsidR="006C56CE" w:rsidRPr="00E223BF">
        <w:t>.   OPIS SPOSOBU PRZYGOTOWANIA OFERT</w:t>
      </w:r>
      <w:bookmarkEnd w:id="221"/>
    </w:p>
    <w:p w:rsidR="006C56CE" w:rsidRDefault="006C56CE" w:rsidP="006C56CE">
      <w:pPr>
        <w:jc w:val="both"/>
        <w:rPr>
          <w:rFonts w:ascii="Book Antiqua" w:hAnsi="Book Antiqua"/>
          <w:b/>
          <w:sz w:val="22"/>
          <w:szCs w:val="22"/>
        </w:rPr>
      </w:pPr>
    </w:p>
    <w:p w:rsidR="002771DA" w:rsidRPr="002771DA" w:rsidRDefault="002771DA" w:rsidP="00DF5604">
      <w:pPr>
        <w:pStyle w:val="Normalny1"/>
        <w:numPr>
          <w:ilvl w:val="0"/>
          <w:numId w:val="66"/>
        </w:numPr>
        <w:spacing w:line="240" w:lineRule="auto"/>
        <w:ind w:left="426" w:hanging="426"/>
        <w:jc w:val="both"/>
        <w:rPr>
          <w:rFonts w:eastAsia="Calibri"/>
          <w:sz w:val="20"/>
          <w:szCs w:val="20"/>
        </w:rPr>
      </w:pPr>
      <w:bookmarkStart w:id="222" w:name="_Toc253652301"/>
      <w:bookmarkStart w:id="223" w:name="_Toc253652624"/>
      <w:bookmarkStart w:id="224" w:name="_Toc253652655"/>
      <w:bookmarkStart w:id="225" w:name="_Toc253653126"/>
      <w:bookmarkStart w:id="226"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DF5604">
      <w:pPr>
        <w:pStyle w:val="Normalny1"/>
        <w:numPr>
          <w:ilvl w:val="0"/>
          <w:numId w:val="66"/>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.doc, .docx, .rtf,</w:t>
      </w:r>
      <w:r w:rsidR="00140F6A">
        <w:rPr>
          <w:rFonts w:eastAsia="Calibri"/>
          <w:color w:val="000000"/>
          <w:sz w:val="20"/>
          <w:szCs w:val="20"/>
        </w:rPr>
        <w:t xml:space="preserve"> </w:t>
      </w:r>
      <w:r w:rsidRPr="002771DA">
        <w:rPr>
          <w:rFonts w:eastAsia="Calibri"/>
          <w:color w:val="000000"/>
          <w:sz w:val="20"/>
          <w:szCs w:val="20"/>
        </w:rPr>
        <w:t xml:space="preserve">.xps,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140F6A">
        <w:rPr>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076115">
        <w:rPr>
          <w:rFonts w:eastAsia="Calibri"/>
          <w:color w:val="000000"/>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076115">
        <w:rPr>
          <w:rFonts w:eastAsia="Calibri"/>
          <w:color w:val="000000"/>
          <w:sz w:val="20"/>
          <w:szCs w:val="20"/>
        </w:rPr>
        <w:t xml:space="preserve"> </w:t>
      </w:r>
      <w:r w:rsidRPr="00352CE4">
        <w:rPr>
          <w:sz w:val="20"/>
          <w:szCs w:val="20"/>
        </w:rPr>
        <w:t xml:space="preserve">podpisem osobistym przez osobę/osoby upoważnioną/upoważnione. </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DF5604">
      <w:pPr>
        <w:pStyle w:val="Bezodstpw"/>
        <w:numPr>
          <w:ilvl w:val="0"/>
          <w:numId w:val="97"/>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076115">
        <w:rPr>
          <w:rFonts w:ascii="Arial" w:eastAsia="Calibri" w:hAnsi="Arial" w:cs="Arial"/>
          <w:color w:val="000000"/>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DF5604">
      <w:pPr>
        <w:pStyle w:val="Normalny1"/>
        <w:numPr>
          <w:ilvl w:val="0"/>
          <w:numId w:val="66"/>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352CE4">
        <w:rPr>
          <w:sz w:val="20"/>
          <w:szCs w:val="20"/>
        </w:rPr>
        <w:lastRenderedPageBreak/>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076115">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DF5604">
      <w:pPr>
        <w:pStyle w:val="Normalny1"/>
        <w:numPr>
          <w:ilvl w:val="0"/>
          <w:numId w:val="66"/>
        </w:numPr>
        <w:spacing w:line="240" w:lineRule="auto"/>
        <w:ind w:left="426" w:hanging="426"/>
        <w:jc w:val="both"/>
        <w:rPr>
          <w:rFonts w:eastAsia="Calibri"/>
          <w:sz w:val="20"/>
          <w:szCs w:val="20"/>
        </w:rPr>
      </w:pPr>
      <w:r w:rsidRPr="00352CE4">
        <w:rPr>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DF5604">
      <w:pPr>
        <w:pStyle w:val="Bezodstpw"/>
        <w:numPr>
          <w:ilvl w:val="0"/>
          <w:numId w:val="66"/>
        </w:numPr>
        <w:ind w:left="426" w:hanging="426"/>
        <w:jc w:val="both"/>
        <w:rPr>
          <w:rFonts w:ascii="Arial" w:hAnsi="Arial" w:cs="Arial"/>
          <w:sz w:val="20"/>
        </w:rPr>
      </w:pPr>
      <w:r w:rsidRPr="008C1674">
        <w:rPr>
          <w:rFonts w:ascii="Arial" w:hAnsi="Arial" w:cs="Arial"/>
          <w:sz w:val="20"/>
        </w:rPr>
        <w:t>Pełnomocnictwo</w:t>
      </w:r>
      <w:r w:rsidR="00076115">
        <w:rPr>
          <w:rFonts w:ascii="Arial" w:hAnsi="Arial" w:cs="Arial"/>
          <w:sz w:val="20"/>
        </w:rPr>
        <w:t xml:space="preserve"> </w:t>
      </w:r>
      <w:r w:rsidRPr="008C1674">
        <w:rPr>
          <w:rFonts w:ascii="Arial" w:hAnsi="Arial" w:cs="Arial"/>
          <w:sz w:val="20"/>
        </w:rPr>
        <w:t>do</w:t>
      </w:r>
      <w:r w:rsidR="00076115">
        <w:rPr>
          <w:rFonts w:ascii="Arial" w:hAnsi="Arial" w:cs="Arial"/>
          <w:sz w:val="20"/>
        </w:rPr>
        <w:t xml:space="preserve"> </w:t>
      </w:r>
      <w:r w:rsidRPr="008C1674">
        <w:rPr>
          <w:rFonts w:ascii="Arial" w:hAnsi="Arial" w:cs="Arial"/>
          <w:sz w:val="20"/>
        </w:rPr>
        <w:t>złożenia</w:t>
      </w:r>
      <w:r w:rsidR="00076115">
        <w:rPr>
          <w:rFonts w:ascii="Arial" w:hAnsi="Arial" w:cs="Arial"/>
          <w:sz w:val="20"/>
        </w:rPr>
        <w:t xml:space="preserve"> </w:t>
      </w:r>
      <w:r w:rsidRPr="008C1674">
        <w:rPr>
          <w:rFonts w:ascii="Arial" w:hAnsi="Arial" w:cs="Arial"/>
          <w:sz w:val="20"/>
        </w:rPr>
        <w:t>oferty</w:t>
      </w:r>
      <w:r w:rsidR="00076115">
        <w:rPr>
          <w:rFonts w:ascii="Arial" w:hAnsi="Arial" w:cs="Arial"/>
          <w:sz w:val="20"/>
        </w:rPr>
        <w:t xml:space="preserve"> </w:t>
      </w:r>
      <w:r w:rsidRPr="008C1674">
        <w:rPr>
          <w:rFonts w:ascii="Arial" w:hAnsi="Arial" w:cs="Arial"/>
          <w:sz w:val="20"/>
        </w:rPr>
        <w:t>musi</w:t>
      </w:r>
      <w:r w:rsidR="00076115">
        <w:rPr>
          <w:rFonts w:ascii="Arial" w:hAnsi="Arial" w:cs="Arial"/>
          <w:sz w:val="20"/>
        </w:rPr>
        <w:t xml:space="preserve"> </w:t>
      </w:r>
      <w:r w:rsidRPr="008C1674">
        <w:rPr>
          <w:rFonts w:ascii="Arial" w:hAnsi="Arial" w:cs="Arial"/>
          <w:sz w:val="20"/>
        </w:rPr>
        <w:t>być</w:t>
      </w:r>
      <w:r w:rsidR="00076115">
        <w:rPr>
          <w:rFonts w:ascii="Arial" w:hAnsi="Arial" w:cs="Arial"/>
          <w:sz w:val="20"/>
        </w:rPr>
        <w:t xml:space="preserve"> </w:t>
      </w:r>
      <w:r w:rsidRPr="008C1674">
        <w:rPr>
          <w:rFonts w:ascii="Arial" w:hAnsi="Arial" w:cs="Arial"/>
          <w:sz w:val="20"/>
        </w:rPr>
        <w:t>złożone</w:t>
      </w:r>
      <w:r w:rsidR="00076115">
        <w:rPr>
          <w:rFonts w:ascii="Arial" w:hAnsi="Arial" w:cs="Arial"/>
          <w:sz w:val="20"/>
        </w:rPr>
        <w:t xml:space="preserve"> </w:t>
      </w:r>
      <w:r w:rsidRPr="008C1674">
        <w:rPr>
          <w:rFonts w:ascii="Arial" w:hAnsi="Arial" w:cs="Arial"/>
          <w:sz w:val="20"/>
        </w:rPr>
        <w:t>w</w:t>
      </w:r>
      <w:r w:rsidR="00076115">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076115">
        <w:rPr>
          <w:rFonts w:ascii="Arial" w:hAnsi="Arial" w:cs="Arial"/>
          <w:sz w:val="20"/>
        </w:rPr>
        <w:t xml:space="preserve"> </w:t>
      </w:r>
      <w:r w:rsidRPr="008C1674">
        <w:rPr>
          <w:rFonts w:ascii="Arial" w:hAnsi="Arial" w:cs="Arial"/>
          <w:sz w:val="20"/>
        </w:rPr>
        <w:t>samej</w:t>
      </w:r>
      <w:r w:rsidR="00076115">
        <w:rPr>
          <w:rFonts w:ascii="Arial" w:hAnsi="Arial" w:cs="Arial"/>
          <w:sz w:val="20"/>
        </w:rPr>
        <w:t xml:space="preserve"> </w:t>
      </w:r>
      <w:r w:rsidRPr="008C1674">
        <w:rPr>
          <w:rFonts w:ascii="Arial" w:hAnsi="Arial" w:cs="Arial"/>
          <w:sz w:val="20"/>
        </w:rPr>
        <w:t>formie,</w:t>
      </w:r>
      <w:r w:rsidR="00076115">
        <w:rPr>
          <w:rFonts w:ascii="Arial" w:hAnsi="Arial" w:cs="Arial"/>
          <w:sz w:val="20"/>
        </w:rPr>
        <w:t xml:space="preserve"> </w:t>
      </w:r>
      <w:r w:rsidRPr="008C1674">
        <w:rPr>
          <w:rFonts w:ascii="Arial" w:hAnsi="Arial" w:cs="Arial"/>
          <w:sz w:val="20"/>
        </w:rPr>
        <w:t>jak</w:t>
      </w:r>
      <w:r w:rsidR="00076115">
        <w:rPr>
          <w:rFonts w:ascii="Arial" w:hAnsi="Arial" w:cs="Arial"/>
          <w:sz w:val="20"/>
        </w:rPr>
        <w:t xml:space="preserve"> </w:t>
      </w:r>
      <w:r w:rsidRPr="008C1674">
        <w:rPr>
          <w:rFonts w:ascii="Arial" w:hAnsi="Arial" w:cs="Arial"/>
          <w:sz w:val="20"/>
        </w:rPr>
        <w:t>składana</w:t>
      </w:r>
      <w:r w:rsidR="00076115">
        <w:rPr>
          <w:rFonts w:ascii="Arial" w:hAnsi="Arial" w:cs="Arial"/>
          <w:sz w:val="20"/>
        </w:rPr>
        <w:t xml:space="preserve"> </w:t>
      </w:r>
      <w:r w:rsidRPr="008C1674">
        <w:rPr>
          <w:rFonts w:ascii="Arial" w:hAnsi="Arial" w:cs="Arial"/>
          <w:sz w:val="20"/>
        </w:rPr>
        <w:t>oferta</w:t>
      </w:r>
      <w:r w:rsidR="00076115">
        <w:rPr>
          <w:rFonts w:ascii="Arial" w:hAnsi="Arial" w:cs="Arial"/>
          <w:sz w:val="20"/>
        </w:rPr>
        <w:t xml:space="preserve"> </w:t>
      </w:r>
      <w:r w:rsidRPr="008C1674">
        <w:rPr>
          <w:rFonts w:ascii="Arial" w:hAnsi="Arial" w:cs="Arial"/>
          <w:sz w:val="20"/>
        </w:rPr>
        <w:t>(t.j.</w:t>
      </w:r>
      <w:r w:rsidR="00076115">
        <w:rPr>
          <w:rFonts w:ascii="Arial" w:hAnsi="Arial" w:cs="Arial"/>
          <w:sz w:val="20"/>
        </w:rPr>
        <w:t xml:space="preserve"> </w:t>
      </w:r>
      <w:r w:rsidRPr="008C1674">
        <w:rPr>
          <w:rFonts w:ascii="Arial" w:hAnsi="Arial" w:cs="Arial"/>
          <w:sz w:val="20"/>
        </w:rPr>
        <w:t>w</w:t>
      </w:r>
      <w:r w:rsidR="00076115">
        <w:rPr>
          <w:rFonts w:ascii="Arial" w:hAnsi="Arial" w:cs="Arial"/>
          <w:sz w:val="20"/>
        </w:rPr>
        <w:t xml:space="preserve"> </w:t>
      </w:r>
      <w:r w:rsidRPr="008C1674">
        <w:rPr>
          <w:rFonts w:ascii="Arial" w:hAnsi="Arial" w:cs="Arial"/>
          <w:sz w:val="20"/>
        </w:rPr>
        <w:t>formie</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lub</w:t>
      </w:r>
      <w:r w:rsidR="00076115">
        <w:rPr>
          <w:rFonts w:ascii="Arial" w:hAnsi="Arial" w:cs="Arial"/>
          <w:sz w:val="20"/>
        </w:rPr>
        <w:t xml:space="preserve"> </w:t>
      </w:r>
      <w:r w:rsidRPr="008C1674">
        <w:rPr>
          <w:rFonts w:ascii="Arial" w:hAnsi="Arial" w:cs="Arial"/>
          <w:sz w:val="20"/>
        </w:rPr>
        <w:t>postaci</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opatrzonej</w:t>
      </w:r>
      <w:r w:rsidR="00076115">
        <w:rPr>
          <w:rFonts w:ascii="Arial" w:hAnsi="Arial" w:cs="Arial"/>
          <w:sz w:val="20"/>
        </w:rPr>
        <w:t xml:space="preserve"> </w:t>
      </w:r>
      <w:r w:rsidRPr="008C1674">
        <w:rPr>
          <w:rFonts w:ascii="Arial" w:hAnsi="Arial" w:cs="Arial"/>
          <w:sz w:val="20"/>
        </w:rPr>
        <w:t>podpisem</w:t>
      </w:r>
      <w:r w:rsidR="00076115">
        <w:rPr>
          <w:rFonts w:ascii="Arial" w:hAnsi="Arial" w:cs="Arial"/>
          <w:sz w:val="20"/>
        </w:rPr>
        <w:t xml:space="preserve"> </w:t>
      </w:r>
      <w:r w:rsidRPr="008C1674">
        <w:rPr>
          <w:rFonts w:ascii="Arial" w:hAnsi="Arial" w:cs="Arial"/>
          <w:sz w:val="20"/>
        </w:rPr>
        <w:t>zaufanym</w:t>
      </w:r>
      <w:r w:rsidR="00076115">
        <w:rPr>
          <w:rFonts w:ascii="Arial" w:hAnsi="Arial" w:cs="Arial"/>
          <w:sz w:val="20"/>
        </w:rPr>
        <w:t xml:space="preserve"> </w:t>
      </w:r>
      <w:r w:rsidRPr="008C1674">
        <w:rPr>
          <w:rFonts w:ascii="Arial" w:hAnsi="Arial" w:cs="Arial"/>
          <w:sz w:val="20"/>
        </w:rPr>
        <w:t>lub</w:t>
      </w:r>
      <w:r w:rsidR="00076115">
        <w:rPr>
          <w:rFonts w:ascii="Arial" w:hAnsi="Arial" w:cs="Arial"/>
          <w:sz w:val="20"/>
        </w:rPr>
        <w:t xml:space="preserve"> </w:t>
      </w:r>
      <w:r w:rsidRPr="008C1674">
        <w:rPr>
          <w:rFonts w:ascii="Arial" w:hAnsi="Arial" w:cs="Arial"/>
          <w:sz w:val="20"/>
        </w:rPr>
        <w:t>podpisem</w:t>
      </w:r>
      <w:r w:rsidR="00076115">
        <w:rPr>
          <w:rFonts w:ascii="Arial" w:hAnsi="Arial" w:cs="Arial"/>
          <w:sz w:val="20"/>
        </w:rPr>
        <w:t xml:space="preserve"> </w:t>
      </w:r>
      <w:r w:rsidRPr="008C1674">
        <w:rPr>
          <w:rFonts w:ascii="Arial" w:hAnsi="Arial" w:cs="Arial"/>
          <w:sz w:val="20"/>
        </w:rPr>
        <w:t>osobistym).</w:t>
      </w:r>
      <w:r w:rsidR="00076115">
        <w:rPr>
          <w:rFonts w:ascii="Arial" w:hAnsi="Arial" w:cs="Arial"/>
          <w:sz w:val="20"/>
        </w:rPr>
        <w:t xml:space="preserve"> </w:t>
      </w:r>
      <w:r w:rsidR="00EC2DA8">
        <w:rPr>
          <w:rFonts w:ascii="Arial" w:hAnsi="Arial" w:cs="Arial"/>
          <w:sz w:val="20"/>
        </w:rPr>
        <w:t>Dopusz</w:t>
      </w:r>
      <w:r w:rsidRPr="008C1674">
        <w:rPr>
          <w:rFonts w:ascii="Arial" w:hAnsi="Arial" w:cs="Arial"/>
          <w:sz w:val="20"/>
        </w:rPr>
        <w:t>cza</w:t>
      </w:r>
      <w:r w:rsidR="00076115">
        <w:rPr>
          <w:rFonts w:ascii="Arial" w:hAnsi="Arial" w:cs="Arial"/>
          <w:sz w:val="20"/>
        </w:rPr>
        <w:t xml:space="preserve"> </w:t>
      </w:r>
      <w:r w:rsidRPr="008C1674">
        <w:rPr>
          <w:rFonts w:ascii="Arial" w:hAnsi="Arial" w:cs="Arial"/>
          <w:sz w:val="20"/>
        </w:rPr>
        <w:t>się</w:t>
      </w:r>
      <w:r w:rsidR="00076115">
        <w:rPr>
          <w:rFonts w:ascii="Arial" w:hAnsi="Arial" w:cs="Arial"/>
          <w:sz w:val="20"/>
        </w:rPr>
        <w:t xml:space="preserve"> </w:t>
      </w:r>
      <w:r w:rsidRPr="008C1674">
        <w:rPr>
          <w:rFonts w:ascii="Arial" w:hAnsi="Arial" w:cs="Arial"/>
          <w:sz w:val="20"/>
        </w:rPr>
        <w:t>także</w:t>
      </w:r>
      <w:r w:rsidR="00076115">
        <w:rPr>
          <w:rFonts w:ascii="Arial" w:hAnsi="Arial" w:cs="Arial"/>
          <w:sz w:val="20"/>
        </w:rPr>
        <w:t xml:space="preserve"> </w:t>
      </w:r>
      <w:r w:rsidRPr="008C1674">
        <w:rPr>
          <w:rFonts w:ascii="Arial" w:hAnsi="Arial" w:cs="Arial"/>
          <w:sz w:val="20"/>
        </w:rPr>
        <w:t>złożenie</w:t>
      </w:r>
      <w:r w:rsidR="00076115">
        <w:rPr>
          <w:rFonts w:ascii="Arial" w:hAnsi="Arial" w:cs="Arial"/>
          <w:sz w:val="20"/>
        </w:rPr>
        <w:t xml:space="preserve"> </w:t>
      </w:r>
      <w:r w:rsidRPr="008C1674">
        <w:rPr>
          <w:rFonts w:ascii="Arial" w:hAnsi="Arial" w:cs="Arial"/>
          <w:sz w:val="20"/>
        </w:rPr>
        <w:t>elektronicznej</w:t>
      </w:r>
      <w:r w:rsidR="00076115">
        <w:rPr>
          <w:rFonts w:ascii="Arial" w:hAnsi="Arial" w:cs="Arial"/>
          <w:sz w:val="20"/>
        </w:rPr>
        <w:t xml:space="preserve"> </w:t>
      </w:r>
      <w:r w:rsidRPr="008C1674">
        <w:rPr>
          <w:rFonts w:ascii="Arial" w:hAnsi="Arial" w:cs="Arial"/>
          <w:sz w:val="20"/>
        </w:rPr>
        <w:t>kopii</w:t>
      </w:r>
      <w:r w:rsidR="00076115">
        <w:rPr>
          <w:rFonts w:ascii="Arial" w:hAnsi="Arial" w:cs="Arial"/>
          <w:sz w:val="20"/>
        </w:rPr>
        <w:t xml:space="preserve"> </w:t>
      </w:r>
      <w:r w:rsidRPr="008C1674">
        <w:rPr>
          <w:rFonts w:ascii="Arial" w:hAnsi="Arial" w:cs="Arial"/>
          <w:sz w:val="20"/>
        </w:rPr>
        <w:t>(skanu)</w:t>
      </w:r>
      <w:r w:rsidR="00076115">
        <w:rPr>
          <w:rFonts w:ascii="Arial" w:hAnsi="Arial" w:cs="Arial"/>
          <w:sz w:val="20"/>
        </w:rPr>
        <w:t xml:space="preserve"> </w:t>
      </w:r>
      <w:r w:rsidRPr="008C1674">
        <w:rPr>
          <w:rFonts w:ascii="Arial" w:hAnsi="Arial" w:cs="Arial"/>
          <w:sz w:val="20"/>
        </w:rPr>
        <w:t>pełnomocnictwa</w:t>
      </w:r>
      <w:r w:rsidR="00076115">
        <w:rPr>
          <w:rFonts w:ascii="Arial" w:hAnsi="Arial" w:cs="Arial"/>
          <w:sz w:val="20"/>
        </w:rPr>
        <w:t xml:space="preserve"> </w:t>
      </w:r>
      <w:r w:rsidRPr="008C1674">
        <w:rPr>
          <w:rFonts w:ascii="Arial" w:hAnsi="Arial" w:cs="Arial"/>
          <w:sz w:val="20"/>
        </w:rPr>
        <w:t>sporządzonego</w:t>
      </w:r>
      <w:r w:rsidR="00076115">
        <w:rPr>
          <w:rFonts w:ascii="Arial" w:hAnsi="Arial" w:cs="Arial"/>
          <w:sz w:val="20"/>
        </w:rPr>
        <w:t xml:space="preserve"> </w:t>
      </w:r>
      <w:r w:rsidRPr="00EC2DA8">
        <w:rPr>
          <w:rFonts w:ascii="Arial" w:hAnsi="Arial" w:cs="Arial"/>
          <w:sz w:val="20"/>
        </w:rPr>
        <w:t>uprzednio</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pisemnej,</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elektronicznego</w:t>
      </w:r>
      <w:r w:rsidR="00076115">
        <w:rPr>
          <w:rFonts w:ascii="Arial" w:hAnsi="Arial" w:cs="Arial"/>
          <w:sz w:val="20"/>
        </w:rPr>
        <w:t xml:space="preserve"> </w:t>
      </w:r>
      <w:r w:rsidRPr="00EC2DA8">
        <w:rPr>
          <w:rFonts w:ascii="Arial" w:hAnsi="Arial" w:cs="Arial"/>
          <w:sz w:val="20"/>
        </w:rPr>
        <w:t>poświadczenia</w:t>
      </w:r>
      <w:r w:rsidR="00076115">
        <w:rPr>
          <w:rFonts w:ascii="Arial" w:hAnsi="Arial" w:cs="Arial"/>
          <w:sz w:val="20"/>
        </w:rPr>
        <w:t xml:space="preserve"> </w:t>
      </w:r>
      <w:r w:rsidRPr="00EC2DA8">
        <w:rPr>
          <w:rFonts w:ascii="Arial" w:hAnsi="Arial" w:cs="Arial"/>
          <w:sz w:val="20"/>
        </w:rPr>
        <w:t>sporządzonego</w:t>
      </w:r>
      <w:r w:rsidR="00076115">
        <w:rPr>
          <w:rFonts w:ascii="Arial" w:hAnsi="Arial" w:cs="Arial"/>
          <w:sz w:val="20"/>
        </w:rPr>
        <w:t xml:space="preserve"> </w:t>
      </w:r>
      <w:r w:rsidRPr="00EC2DA8">
        <w:rPr>
          <w:rFonts w:ascii="Arial" w:hAnsi="Arial" w:cs="Arial"/>
          <w:sz w:val="20"/>
        </w:rPr>
        <w:t>stosownie</w:t>
      </w:r>
      <w:r w:rsidR="00076115">
        <w:rPr>
          <w:rFonts w:ascii="Arial" w:hAnsi="Arial" w:cs="Arial"/>
          <w:sz w:val="20"/>
        </w:rPr>
        <w:t xml:space="preserve"> </w:t>
      </w:r>
      <w:r w:rsidRPr="00EC2DA8">
        <w:rPr>
          <w:rFonts w:ascii="Arial" w:hAnsi="Arial" w:cs="Arial"/>
          <w:sz w:val="20"/>
        </w:rPr>
        <w:t>do</w:t>
      </w:r>
      <w:r w:rsidR="00076115">
        <w:rPr>
          <w:rFonts w:ascii="Arial" w:hAnsi="Arial" w:cs="Arial"/>
          <w:sz w:val="20"/>
        </w:rPr>
        <w:t xml:space="preserve"> </w:t>
      </w:r>
      <w:r w:rsidRPr="00EC2DA8">
        <w:rPr>
          <w:rFonts w:ascii="Arial" w:hAnsi="Arial" w:cs="Arial"/>
          <w:sz w:val="20"/>
        </w:rPr>
        <w:t>art.</w:t>
      </w:r>
      <w:r w:rsidR="00076115">
        <w:rPr>
          <w:rFonts w:ascii="Arial" w:hAnsi="Arial" w:cs="Arial"/>
          <w:sz w:val="20"/>
        </w:rPr>
        <w:t xml:space="preserve"> </w:t>
      </w:r>
      <w:r w:rsidRPr="00EC2DA8">
        <w:rPr>
          <w:rFonts w:ascii="Arial" w:hAnsi="Arial" w:cs="Arial"/>
          <w:sz w:val="20"/>
        </w:rPr>
        <w:t>97</w:t>
      </w:r>
      <w:r w:rsidR="00076115">
        <w:rPr>
          <w:rFonts w:ascii="Arial" w:hAnsi="Arial" w:cs="Arial"/>
          <w:sz w:val="20"/>
        </w:rPr>
        <w:t xml:space="preserve"> </w:t>
      </w:r>
      <w:r w:rsidRPr="00EC2DA8">
        <w:rPr>
          <w:rFonts w:ascii="Arial" w:hAnsi="Arial" w:cs="Arial"/>
          <w:sz w:val="20"/>
        </w:rPr>
        <w:t>§</w:t>
      </w:r>
      <w:r w:rsidR="00076115">
        <w:rPr>
          <w:rFonts w:ascii="Arial" w:hAnsi="Arial" w:cs="Arial"/>
          <w:sz w:val="20"/>
        </w:rPr>
        <w:t xml:space="preserve"> </w:t>
      </w:r>
      <w:r w:rsidRPr="00EC2DA8">
        <w:rPr>
          <w:rFonts w:ascii="Arial" w:hAnsi="Arial" w:cs="Arial"/>
          <w:sz w:val="20"/>
        </w:rPr>
        <w:t>2</w:t>
      </w:r>
      <w:r w:rsidR="00076115">
        <w:rPr>
          <w:rFonts w:ascii="Arial" w:hAnsi="Arial" w:cs="Arial"/>
          <w:sz w:val="20"/>
        </w:rPr>
        <w:t xml:space="preserve"> </w:t>
      </w:r>
      <w:r w:rsidRPr="00EC2DA8">
        <w:rPr>
          <w:rFonts w:ascii="Arial" w:hAnsi="Arial" w:cs="Arial"/>
          <w:sz w:val="20"/>
        </w:rPr>
        <w:t>ustawy</w:t>
      </w:r>
      <w:r w:rsidR="00076115">
        <w:rPr>
          <w:rFonts w:ascii="Arial" w:hAnsi="Arial" w:cs="Arial"/>
          <w:sz w:val="20"/>
        </w:rPr>
        <w:t xml:space="preserve"> </w:t>
      </w:r>
      <w:r w:rsidRPr="00EC2DA8">
        <w:rPr>
          <w:rFonts w:ascii="Arial" w:hAnsi="Arial" w:cs="Arial"/>
          <w:sz w:val="20"/>
        </w:rPr>
        <w:t>z</w:t>
      </w:r>
      <w:r w:rsidR="00076115">
        <w:rPr>
          <w:rFonts w:ascii="Arial" w:hAnsi="Arial" w:cs="Arial"/>
          <w:sz w:val="20"/>
        </w:rPr>
        <w:t xml:space="preserve"> </w:t>
      </w:r>
      <w:r w:rsidRPr="00EC2DA8">
        <w:rPr>
          <w:rFonts w:ascii="Arial" w:hAnsi="Arial" w:cs="Arial"/>
          <w:sz w:val="20"/>
        </w:rPr>
        <w:t>dnia</w:t>
      </w:r>
      <w:r w:rsidR="00076115">
        <w:rPr>
          <w:rFonts w:ascii="Arial" w:hAnsi="Arial" w:cs="Arial"/>
          <w:sz w:val="20"/>
        </w:rPr>
        <w:t xml:space="preserve"> </w:t>
      </w:r>
      <w:r w:rsidRPr="00EC2DA8">
        <w:rPr>
          <w:rFonts w:ascii="Arial" w:hAnsi="Arial" w:cs="Arial"/>
          <w:sz w:val="20"/>
        </w:rPr>
        <w:t>14</w:t>
      </w:r>
      <w:r w:rsidR="00076115">
        <w:rPr>
          <w:rFonts w:ascii="Arial" w:hAnsi="Arial" w:cs="Arial"/>
          <w:sz w:val="20"/>
        </w:rPr>
        <w:t xml:space="preserve"> </w:t>
      </w:r>
      <w:r w:rsidRPr="00EC2DA8">
        <w:rPr>
          <w:rFonts w:ascii="Arial" w:hAnsi="Arial" w:cs="Arial"/>
          <w:sz w:val="20"/>
        </w:rPr>
        <w:t>lutego</w:t>
      </w:r>
      <w:r w:rsidR="00076115">
        <w:rPr>
          <w:rFonts w:ascii="Arial" w:hAnsi="Arial" w:cs="Arial"/>
          <w:sz w:val="20"/>
        </w:rPr>
        <w:t xml:space="preserve"> </w:t>
      </w:r>
      <w:r w:rsidRPr="00EC2DA8">
        <w:rPr>
          <w:rFonts w:ascii="Arial" w:hAnsi="Arial" w:cs="Arial"/>
          <w:sz w:val="20"/>
        </w:rPr>
        <w:t>1991</w:t>
      </w:r>
      <w:r w:rsidR="00076115">
        <w:rPr>
          <w:rFonts w:ascii="Arial" w:hAnsi="Arial" w:cs="Arial"/>
          <w:sz w:val="20"/>
        </w:rPr>
        <w:t xml:space="preserve"> </w:t>
      </w:r>
      <w:r w:rsidRPr="00EC2DA8">
        <w:rPr>
          <w:rFonts w:ascii="Arial" w:hAnsi="Arial" w:cs="Arial"/>
          <w:sz w:val="20"/>
        </w:rPr>
        <w:t>r.</w:t>
      </w:r>
      <w:r w:rsidR="00EB4439">
        <w:rPr>
          <w:rFonts w:ascii="Arial" w:hAnsi="Arial" w:cs="Arial"/>
          <w:sz w:val="20"/>
        </w:rPr>
        <w:t xml:space="preserve"> – </w:t>
      </w:r>
      <w:r w:rsidRPr="00EC2DA8">
        <w:rPr>
          <w:rFonts w:ascii="Arial" w:hAnsi="Arial" w:cs="Arial"/>
          <w:sz w:val="20"/>
        </w:rPr>
        <w:t>Prawo</w:t>
      </w:r>
      <w:r w:rsidR="00076115">
        <w:rPr>
          <w:rFonts w:ascii="Arial" w:hAnsi="Arial" w:cs="Arial"/>
          <w:sz w:val="20"/>
        </w:rPr>
        <w:t xml:space="preserve"> </w:t>
      </w:r>
      <w:r w:rsidRPr="00EC2DA8">
        <w:rPr>
          <w:rFonts w:ascii="Arial" w:hAnsi="Arial" w:cs="Arial"/>
          <w:sz w:val="20"/>
        </w:rPr>
        <w:t>o</w:t>
      </w:r>
      <w:r w:rsidR="00076115">
        <w:rPr>
          <w:rFonts w:ascii="Arial" w:hAnsi="Arial" w:cs="Arial"/>
          <w:sz w:val="20"/>
        </w:rPr>
        <w:t xml:space="preserve"> </w:t>
      </w:r>
      <w:r w:rsidRPr="00EC2DA8">
        <w:rPr>
          <w:rFonts w:ascii="Arial" w:hAnsi="Arial" w:cs="Arial"/>
          <w:sz w:val="20"/>
        </w:rPr>
        <w:t>notariacie,</w:t>
      </w:r>
      <w:r w:rsidR="00076115">
        <w:rPr>
          <w:rFonts w:ascii="Arial" w:hAnsi="Arial" w:cs="Arial"/>
          <w:sz w:val="20"/>
        </w:rPr>
        <w:t xml:space="preserve"> </w:t>
      </w:r>
      <w:r w:rsidRPr="00EC2DA8">
        <w:rPr>
          <w:rFonts w:ascii="Arial" w:hAnsi="Arial" w:cs="Arial"/>
          <w:sz w:val="20"/>
        </w:rPr>
        <w:t>które</w:t>
      </w:r>
      <w:r w:rsidR="00076115">
        <w:rPr>
          <w:rFonts w:ascii="Arial" w:hAnsi="Arial" w:cs="Arial"/>
          <w:sz w:val="20"/>
        </w:rPr>
        <w:t xml:space="preserve"> </w:t>
      </w:r>
      <w:r w:rsidRPr="00EC2DA8">
        <w:rPr>
          <w:rFonts w:ascii="Arial" w:hAnsi="Arial" w:cs="Arial"/>
          <w:sz w:val="20"/>
        </w:rPr>
        <w:t>to</w:t>
      </w:r>
      <w:r w:rsidR="00076115">
        <w:rPr>
          <w:rFonts w:ascii="Arial" w:hAnsi="Arial" w:cs="Arial"/>
          <w:sz w:val="20"/>
        </w:rPr>
        <w:t xml:space="preserve"> </w:t>
      </w:r>
      <w:r w:rsidRPr="00EC2DA8">
        <w:rPr>
          <w:rFonts w:ascii="Arial" w:hAnsi="Arial" w:cs="Arial"/>
          <w:sz w:val="20"/>
        </w:rPr>
        <w:t>poświadczenie</w:t>
      </w:r>
      <w:r w:rsidR="00076115">
        <w:rPr>
          <w:rFonts w:ascii="Arial" w:hAnsi="Arial" w:cs="Arial"/>
          <w:sz w:val="20"/>
        </w:rPr>
        <w:t xml:space="preserve"> </w:t>
      </w:r>
      <w:r w:rsidRPr="00EC2DA8">
        <w:rPr>
          <w:rFonts w:ascii="Arial" w:hAnsi="Arial" w:cs="Arial"/>
          <w:sz w:val="20"/>
        </w:rPr>
        <w:t>notariusz</w:t>
      </w:r>
      <w:r w:rsidR="00076115">
        <w:rPr>
          <w:rFonts w:ascii="Arial" w:hAnsi="Arial" w:cs="Arial"/>
          <w:sz w:val="20"/>
        </w:rPr>
        <w:t xml:space="preserve"> </w:t>
      </w:r>
      <w:r w:rsidRPr="00EC2DA8">
        <w:rPr>
          <w:rFonts w:ascii="Arial" w:hAnsi="Arial" w:cs="Arial"/>
          <w:sz w:val="20"/>
        </w:rPr>
        <w:t>opatruje</w:t>
      </w:r>
      <w:r w:rsidR="00076115">
        <w:rPr>
          <w:rFonts w:ascii="Arial" w:hAnsi="Arial" w:cs="Arial"/>
          <w:sz w:val="20"/>
        </w:rPr>
        <w:t xml:space="preserve"> </w:t>
      </w:r>
      <w:r w:rsidRPr="00EC2DA8">
        <w:rPr>
          <w:rFonts w:ascii="Arial" w:hAnsi="Arial" w:cs="Arial"/>
          <w:sz w:val="20"/>
        </w:rPr>
        <w:t>kwalifikowanym</w:t>
      </w:r>
      <w:r w:rsidR="0007611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076115">
        <w:rPr>
          <w:rFonts w:ascii="Arial" w:hAnsi="Arial" w:cs="Arial"/>
          <w:sz w:val="20"/>
        </w:rPr>
        <w:t xml:space="preserve"> </w:t>
      </w:r>
      <w:r w:rsidRPr="00EC2DA8">
        <w:rPr>
          <w:rFonts w:ascii="Arial" w:hAnsi="Arial" w:cs="Arial"/>
          <w:sz w:val="20"/>
        </w:rPr>
        <w:t>bądź</w:t>
      </w:r>
      <w:r w:rsidR="00076115">
        <w:rPr>
          <w:rFonts w:ascii="Arial" w:hAnsi="Arial" w:cs="Arial"/>
          <w:sz w:val="20"/>
        </w:rPr>
        <w:t xml:space="preserve"> </w:t>
      </w:r>
      <w:r w:rsidRPr="00EC2DA8">
        <w:rPr>
          <w:rFonts w:ascii="Arial" w:hAnsi="Arial" w:cs="Arial"/>
          <w:sz w:val="20"/>
        </w:rPr>
        <w:t>też</w:t>
      </w:r>
      <w:r w:rsidR="00076115">
        <w:rPr>
          <w:rFonts w:ascii="Arial" w:hAnsi="Arial" w:cs="Arial"/>
          <w:sz w:val="20"/>
        </w:rPr>
        <w:t xml:space="preserve"> </w:t>
      </w:r>
      <w:r w:rsidRPr="00EC2DA8">
        <w:rPr>
          <w:rFonts w:ascii="Arial" w:hAnsi="Arial" w:cs="Arial"/>
          <w:sz w:val="20"/>
        </w:rPr>
        <w:t>poprzez</w:t>
      </w:r>
      <w:r w:rsidR="00076115">
        <w:rPr>
          <w:rFonts w:ascii="Arial" w:hAnsi="Arial" w:cs="Arial"/>
          <w:sz w:val="20"/>
        </w:rPr>
        <w:t xml:space="preserve"> </w:t>
      </w:r>
      <w:r w:rsidRPr="00EC2DA8">
        <w:rPr>
          <w:rFonts w:ascii="Arial" w:hAnsi="Arial" w:cs="Arial"/>
          <w:sz w:val="20"/>
        </w:rPr>
        <w:t>opatrzenie</w:t>
      </w:r>
      <w:r w:rsidR="00076115">
        <w:rPr>
          <w:rFonts w:ascii="Arial" w:hAnsi="Arial" w:cs="Arial"/>
          <w:sz w:val="20"/>
        </w:rPr>
        <w:t xml:space="preserve"> </w:t>
      </w:r>
      <w:r w:rsidRPr="00EC2DA8">
        <w:rPr>
          <w:rFonts w:ascii="Arial" w:hAnsi="Arial" w:cs="Arial"/>
          <w:sz w:val="20"/>
        </w:rPr>
        <w:t>skanu</w:t>
      </w:r>
      <w:r w:rsidR="00076115">
        <w:rPr>
          <w:rFonts w:ascii="Arial" w:hAnsi="Arial" w:cs="Arial"/>
          <w:sz w:val="20"/>
        </w:rPr>
        <w:t xml:space="preserve"> </w:t>
      </w:r>
      <w:r w:rsidRPr="00EC2DA8">
        <w:rPr>
          <w:rFonts w:ascii="Arial" w:hAnsi="Arial" w:cs="Arial"/>
          <w:sz w:val="20"/>
        </w:rPr>
        <w:t>pełnomocnictwa</w:t>
      </w:r>
      <w:r w:rsidR="00076115">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076115">
        <w:rPr>
          <w:rFonts w:ascii="Arial" w:hAnsi="Arial" w:cs="Arial"/>
          <w:sz w:val="20"/>
        </w:rPr>
        <w:t xml:space="preserve"> </w:t>
      </w:r>
      <w:r w:rsidRPr="00EC2DA8">
        <w:rPr>
          <w:rFonts w:ascii="Arial" w:hAnsi="Arial" w:cs="Arial"/>
          <w:sz w:val="20"/>
        </w:rPr>
        <w:t>w</w:t>
      </w:r>
      <w:r w:rsidR="00076115">
        <w:rPr>
          <w:rFonts w:ascii="Arial" w:hAnsi="Arial" w:cs="Arial"/>
          <w:sz w:val="20"/>
        </w:rPr>
        <w:t xml:space="preserve"> </w:t>
      </w:r>
      <w:r w:rsidRPr="00EC2DA8">
        <w:rPr>
          <w:rFonts w:ascii="Arial" w:hAnsi="Arial" w:cs="Arial"/>
          <w:sz w:val="20"/>
        </w:rPr>
        <w:t>formie</w:t>
      </w:r>
      <w:r w:rsidR="00076115">
        <w:rPr>
          <w:rFonts w:ascii="Arial" w:hAnsi="Arial" w:cs="Arial"/>
          <w:sz w:val="20"/>
        </w:rPr>
        <w:t xml:space="preserve"> </w:t>
      </w:r>
      <w:r w:rsidRPr="00EC2DA8">
        <w:rPr>
          <w:rFonts w:ascii="Arial" w:hAnsi="Arial" w:cs="Arial"/>
          <w:sz w:val="20"/>
        </w:rPr>
        <w:t>pisemnej</w:t>
      </w:r>
      <w:r w:rsidR="00076115">
        <w:rPr>
          <w:rFonts w:ascii="Arial" w:hAnsi="Arial" w:cs="Arial"/>
          <w:sz w:val="20"/>
        </w:rPr>
        <w:t xml:space="preserve"> </w:t>
      </w:r>
      <w:r w:rsidRPr="00EC2DA8">
        <w:rPr>
          <w:rFonts w:ascii="Arial" w:hAnsi="Arial" w:cs="Arial"/>
          <w:sz w:val="20"/>
        </w:rPr>
        <w:t>kwalifikowanym</w:t>
      </w:r>
      <w:r w:rsidR="0007611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076115">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076115">
        <w:rPr>
          <w:rFonts w:ascii="Arial" w:hAnsi="Arial" w:cs="Arial"/>
          <w:sz w:val="20"/>
        </w:rPr>
        <w:t xml:space="preserve"> </w:t>
      </w:r>
      <w:r w:rsidRPr="00EC2DA8">
        <w:rPr>
          <w:rFonts w:ascii="Arial" w:hAnsi="Arial" w:cs="Arial"/>
          <w:sz w:val="20"/>
        </w:rPr>
        <w:t>osobistym</w:t>
      </w:r>
      <w:r w:rsidR="00076115">
        <w:rPr>
          <w:rFonts w:ascii="Arial" w:hAnsi="Arial" w:cs="Arial"/>
          <w:sz w:val="20"/>
        </w:rPr>
        <w:t xml:space="preserve"> </w:t>
      </w:r>
      <w:r w:rsidRPr="00EC2DA8">
        <w:rPr>
          <w:rFonts w:ascii="Arial" w:hAnsi="Arial" w:cs="Arial"/>
          <w:sz w:val="20"/>
        </w:rPr>
        <w:t>mocodawcy.</w:t>
      </w:r>
      <w:r w:rsidR="00076115">
        <w:rPr>
          <w:rFonts w:ascii="Arial" w:hAnsi="Arial" w:cs="Arial"/>
          <w:sz w:val="20"/>
        </w:rPr>
        <w:t xml:space="preserve"> </w:t>
      </w:r>
      <w:r w:rsidRPr="00EC2DA8">
        <w:rPr>
          <w:rFonts w:ascii="Arial" w:hAnsi="Arial" w:cs="Arial"/>
          <w:sz w:val="20"/>
        </w:rPr>
        <w:t>Elektroniczna</w:t>
      </w:r>
      <w:r w:rsidR="00076115">
        <w:rPr>
          <w:rFonts w:ascii="Arial" w:hAnsi="Arial" w:cs="Arial"/>
          <w:sz w:val="20"/>
        </w:rPr>
        <w:t xml:space="preserve"> </w:t>
      </w:r>
      <w:r w:rsidRPr="00EC2DA8">
        <w:rPr>
          <w:rFonts w:ascii="Arial" w:hAnsi="Arial" w:cs="Arial"/>
          <w:sz w:val="20"/>
        </w:rPr>
        <w:t>kopia</w:t>
      </w:r>
      <w:r w:rsidR="00076115">
        <w:rPr>
          <w:rFonts w:ascii="Arial" w:hAnsi="Arial" w:cs="Arial"/>
          <w:sz w:val="20"/>
        </w:rPr>
        <w:t xml:space="preserve"> </w:t>
      </w:r>
      <w:r w:rsidRPr="00EC2DA8">
        <w:rPr>
          <w:rFonts w:ascii="Arial" w:hAnsi="Arial" w:cs="Arial"/>
          <w:sz w:val="20"/>
        </w:rPr>
        <w:t>pełnomocnictwa</w:t>
      </w:r>
      <w:r w:rsidR="00076115">
        <w:rPr>
          <w:rFonts w:ascii="Arial" w:hAnsi="Arial" w:cs="Arial"/>
          <w:sz w:val="20"/>
        </w:rPr>
        <w:t xml:space="preserve"> </w:t>
      </w:r>
      <w:r w:rsidRPr="00EC2DA8">
        <w:rPr>
          <w:rFonts w:ascii="Arial" w:hAnsi="Arial" w:cs="Arial"/>
          <w:sz w:val="20"/>
        </w:rPr>
        <w:t>nie</w:t>
      </w:r>
      <w:r w:rsidR="00076115">
        <w:rPr>
          <w:rFonts w:ascii="Arial" w:hAnsi="Arial" w:cs="Arial"/>
          <w:sz w:val="20"/>
        </w:rPr>
        <w:t xml:space="preserve"> </w:t>
      </w:r>
      <w:r w:rsidRPr="00EC2DA8">
        <w:rPr>
          <w:rFonts w:ascii="Arial" w:hAnsi="Arial" w:cs="Arial"/>
          <w:sz w:val="20"/>
        </w:rPr>
        <w:t>może</w:t>
      </w:r>
      <w:r w:rsidR="00076115">
        <w:rPr>
          <w:rFonts w:ascii="Arial" w:hAnsi="Arial" w:cs="Arial"/>
          <w:sz w:val="20"/>
        </w:rPr>
        <w:t xml:space="preserve"> </w:t>
      </w:r>
      <w:r w:rsidRPr="00EC2DA8">
        <w:rPr>
          <w:rFonts w:ascii="Arial" w:hAnsi="Arial" w:cs="Arial"/>
          <w:sz w:val="20"/>
        </w:rPr>
        <w:t>być</w:t>
      </w:r>
      <w:r w:rsidR="00076115">
        <w:rPr>
          <w:rFonts w:ascii="Arial" w:hAnsi="Arial" w:cs="Arial"/>
          <w:sz w:val="20"/>
        </w:rPr>
        <w:t xml:space="preserve"> </w:t>
      </w:r>
      <w:r w:rsidRPr="00EC2DA8">
        <w:rPr>
          <w:rFonts w:ascii="Arial" w:hAnsi="Arial" w:cs="Arial"/>
          <w:sz w:val="20"/>
        </w:rPr>
        <w:t>uwierzytelniona</w:t>
      </w:r>
      <w:r w:rsidR="00076115">
        <w:rPr>
          <w:rFonts w:ascii="Arial" w:hAnsi="Arial" w:cs="Arial"/>
          <w:sz w:val="20"/>
        </w:rPr>
        <w:t xml:space="preserve"> </w:t>
      </w:r>
      <w:r w:rsidRPr="00EC2DA8">
        <w:rPr>
          <w:rFonts w:ascii="Arial" w:hAnsi="Arial" w:cs="Arial"/>
          <w:sz w:val="20"/>
        </w:rPr>
        <w:t>przez</w:t>
      </w:r>
      <w:r w:rsidR="00076115">
        <w:rPr>
          <w:rFonts w:ascii="Arial" w:hAnsi="Arial" w:cs="Arial"/>
          <w:sz w:val="20"/>
        </w:rPr>
        <w:t xml:space="preserve"> </w:t>
      </w:r>
      <w:r w:rsidRPr="00EC2DA8">
        <w:rPr>
          <w:rFonts w:ascii="Arial" w:hAnsi="Arial" w:cs="Arial"/>
          <w:sz w:val="20"/>
        </w:rPr>
        <w:t>upełnomocnionego.</w:t>
      </w:r>
    </w:p>
    <w:p w:rsidR="004B5BD9" w:rsidRPr="00352CE4" w:rsidRDefault="004B5BD9" w:rsidP="00DF5604">
      <w:pPr>
        <w:pStyle w:val="Normalny1"/>
        <w:numPr>
          <w:ilvl w:val="0"/>
          <w:numId w:val="66"/>
        </w:numPr>
        <w:spacing w:line="240" w:lineRule="auto"/>
        <w:ind w:left="426" w:hanging="426"/>
        <w:jc w:val="both"/>
        <w:rPr>
          <w:rFonts w:eastAsia="Calibri"/>
          <w:sz w:val="20"/>
          <w:szCs w:val="20"/>
        </w:rPr>
      </w:pPr>
      <w:bookmarkStart w:id="227" w:name="_Toc54343589"/>
      <w:bookmarkEnd w:id="222"/>
      <w:bookmarkEnd w:id="223"/>
      <w:bookmarkEnd w:id="224"/>
      <w:bookmarkEnd w:id="225"/>
      <w:bookmarkEnd w:id="226"/>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28" w:name="_Toc65657794"/>
      <w:r w:rsidRPr="00E223BF">
        <w:t>ROZDZIAŁ X</w:t>
      </w:r>
      <w:r w:rsidR="004637EA">
        <w:t>XV</w:t>
      </w:r>
      <w:r>
        <w:t>.   SPOSÓB ORAZ TERMIN SKŁADANIA OFERT</w:t>
      </w:r>
      <w:bookmarkEnd w:id="228"/>
    </w:p>
    <w:bookmarkEnd w:id="227"/>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00140F6A">
        <w:t xml:space="preserve"> </w:t>
      </w:r>
      <w:r w:rsidRPr="004B5BD9">
        <w:rPr>
          <w:rFonts w:eastAsia="Calibri"/>
          <w:sz w:val="20"/>
          <w:szCs w:val="20"/>
        </w:rPr>
        <w:t xml:space="preserve">w myśl Ustawy na stronie internetowej prowadzonego postępowania  do dnia </w:t>
      </w:r>
      <w:r w:rsidR="009C0AA7">
        <w:rPr>
          <w:sz w:val="20"/>
          <w:szCs w:val="20"/>
        </w:rPr>
        <w:t>2</w:t>
      </w:r>
      <w:r w:rsidR="00FF1320">
        <w:rPr>
          <w:sz w:val="20"/>
          <w:szCs w:val="20"/>
        </w:rPr>
        <w:t>4</w:t>
      </w:r>
      <w:r w:rsidR="009C0AA7">
        <w:rPr>
          <w:sz w:val="20"/>
          <w:szCs w:val="20"/>
        </w:rPr>
        <w:t>.0</w:t>
      </w:r>
      <w:r w:rsidR="00FF1320">
        <w:rPr>
          <w:sz w:val="20"/>
          <w:szCs w:val="20"/>
        </w:rPr>
        <w:t>8</w:t>
      </w:r>
      <w:r w:rsidR="009C0AA7">
        <w:rPr>
          <w:sz w:val="20"/>
          <w:szCs w:val="20"/>
        </w:rPr>
        <w:t>.</w:t>
      </w:r>
      <w:r w:rsidR="00D30C4A">
        <w:rPr>
          <w:sz w:val="20"/>
          <w:szCs w:val="20"/>
        </w:rPr>
        <w:t>2021 r. do godz. 08</w:t>
      </w:r>
      <w:r w:rsidR="00A44142">
        <w:rPr>
          <w:sz w:val="20"/>
          <w:szCs w:val="20"/>
        </w:rPr>
        <w:t>:0</w:t>
      </w:r>
      <w:r w:rsidRPr="004B5BD9">
        <w:rPr>
          <w:sz w:val="20"/>
          <w:szCs w:val="20"/>
        </w:rPr>
        <w:t>0.</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w:t>
      </w:r>
      <w:r w:rsidR="00EB4439">
        <w:rPr>
          <w:sz w:val="20"/>
          <w:szCs w:val="20"/>
        </w:rPr>
        <w:t xml:space="preserve"> </w:t>
      </w:r>
      <w:r w:rsidRPr="004B5BD9">
        <w:rPr>
          <w:sz w:val="20"/>
          <w:szCs w:val="20"/>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DF5604">
      <w:pPr>
        <w:pStyle w:val="Normalny1"/>
        <w:numPr>
          <w:ilvl w:val="0"/>
          <w:numId w:val="67"/>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DF5604">
      <w:pPr>
        <w:pStyle w:val="Akapitzlist"/>
        <w:numPr>
          <w:ilvl w:val="0"/>
          <w:numId w:val="67"/>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DF5604">
      <w:pPr>
        <w:pStyle w:val="Akapitzlist"/>
        <w:numPr>
          <w:ilvl w:val="0"/>
          <w:numId w:val="67"/>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xml:space="preserve">, które udziela wszelkich informacji związanych z procesem składania ofert, rejestracji czy innych aspektów technicznych platformy, dostępne codziennie </w:t>
      </w:r>
      <w:r w:rsidRPr="004B5BD9">
        <w:rPr>
          <w:rFonts w:ascii="Arial" w:hAnsi="Arial" w:cs="Arial"/>
          <w:sz w:val="20"/>
        </w:rPr>
        <w:lastRenderedPageBreak/>
        <w:t>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29" w:name="_Toc54343590"/>
      <w:bookmarkStart w:id="230"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29"/>
      <w:bookmarkEnd w:id="230"/>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nastąpi w dniu </w:t>
      </w:r>
      <w:r w:rsidR="009C0AA7">
        <w:rPr>
          <w:rFonts w:ascii="Arial" w:hAnsi="Arial" w:cs="Arial"/>
          <w:sz w:val="20"/>
        </w:rPr>
        <w:t>2</w:t>
      </w:r>
      <w:r w:rsidR="00FF1320">
        <w:rPr>
          <w:rFonts w:ascii="Arial" w:hAnsi="Arial" w:cs="Arial"/>
          <w:sz w:val="20"/>
        </w:rPr>
        <w:t>4</w:t>
      </w:r>
      <w:r w:rsidR="009C0AA7">
        <w:rPr>
          <w:rFonts w:ascii="Arial" w:hAnsi="Arial" w:cs="Arial"/>
          <w:sz w:val="20"/>
        </w:rPr>
        <w:t>.0</w:t>
      </w:r>
      <w:r w:rsidR="00FF1320">
        <w:rPr>
          <w:rFonts w:ascii="Arial" w:hAnsi="Arial" w:cs="Arial"/>
          <w:sz w:val="20"/>
        </w:rPr>
        <w:t>8</w:t>
      </w:r>
      <w:r w:rsidR="00322D16">
        <w:rPr>
          <w:rFonts w:ascii="Arial" w:hAnsi="Arial" w:cs="Arial"/>
          <w:sz w:val="20"/>
        </w:rPr>
        <w:t>.</w:t>
      </w:r>
      <w:r w:rsidR="00615B2F">
        <w:rPr>
          <w:rFonts w:ascii="Arial" w:hAnsi="Arial" w:cs="Arial"/>
          <w:sz w:val="20"/>
        </w:rPr>
        <w:t>2021 r.</w:t>
      </w:r>
      <w:r w:rsidRPr="00FD2C2B">
        <w:rPr>
          <w:rFonts w:ascii="Arial" w:hAnsi="Arial" w:cs="Arial"/>
          <w:sz w:val="20"/>
        </w:rPr>
        <w:t xml:space="preserve">, o godzinie </w:t>
      </w:r>
      <w:r w:rsidR="00A44142">
        <w:rPr>
          <w:rFonts w:ascii="Arial" w:hAnsi="Arial" w:cs="Arial"/>
          <w:sz w:val="20"/>
        </w:rPr>
        <w:t>0</w:t>
      </w:r>
      <w:r w:rsidR="00D30C4A">
        <w:rPr>
          <w:rFonts w:ascii="Arial" w:hAnsi="Arial" w:cs="Arial"/>
          <w:sz w:val="20"/>
        </w:rPr>
        <w:t>8</w:t>
      </w:r>
      <w:r w:rsidR="00A44142">
        <w:rPr>
          <w:rFonts w:ascii="Arial" w:hAnsi="Arial" w:cs="Arial"/>
          <w:sz w:val="20"/>
        </w:rPr>
        <w:t>:0</w:t>
      </w:r>
      <w:r w:rsidR="00322D16">
        <w:rPr>
          <w:rFonts w:ascii="Arial" w:hAnsi="Arial" w:cs="Arial"/>
          <w:sz w:val="20"/>
        </w:rPr>
        <w:t>5</w:t>
      </w:r>
      <w:r w:rsidR="00615B2F">
        <w:rPr>
          <w:rFonts w:ascii="Arial" w:hAnsi="Arial" w:cs="Arial"/>
          <w:sz w:val="20"/>
        </w:rPr>
        <w:t>.</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DF5604">
      <w:pPr>
        <w:pStyle w:val="Bezodstpw"/>
        <w:numPr>
          <w:ilvl w:val="0"/>
          <w:numId w:val="69"/>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DF5604">
      <w:pPr>
        <w:pStyle w:val="Bezodstpw"/>
        <w:numPr>
          <w:ilvl w:val="0"/>
          <w:numId w:val="69"/>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076115">
        <w:rPr>
          <w:rFonts w:ascii="Arial" w:eastAsia="Calibri" w:hAnsi="Arial" w:cs="Arial"/>
          <w:sz w:val="20"/>
        </w:rPr>
        <w:t xml:space="preserve"> </w:t>
      </w:r>
      <w:hyperlink r:id="rId35">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DF5604">
      <w:pPr>
        <w:pStyle w:val="Bezodstpw"/>
        <w:numPr>
          <w:ilvl w:val="0"/>
          <w:numId w:val="68"/>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DF5604">
      <w:pPr>
        <w:pStyle w:val="Bezodstpw"/>
        <w:numPr>
          <w:ilvl w:val="0"/>
          <w:numId w:val="68"/>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8909E0">
        <w:rPr>
          <w:rFonts w:ascii="Arial" w:hAnsi="Arial" w:cs="Arial"/>
          <w:sz w:val="20"/>
        </w:rPr>
        <w:t>4p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1" w:name="_Toc253652302"/>
      <w:bookmarkStart w:id="232" w:name="_Toc253652625"/>
      <w:bookmarkStart w:id="233" w:name="_Toc253652656"/>
      <w:bookmarkStart w:id="234" w:name="_Toc253653127"/>
      <w:bookmarkStart w:id="235" w:name="_Toc253653676"/>
      <w:bookmarkStart w:id="236" w:name="_Toc526257025"/>
      <w:bookmarkStart w:id="237" w:name="_Toc65657796"/>
      <w:bookmarkStart w:id="238" w:name="_Toc253652303"/>
      <w:bookmarkStart w:id="239" w:name="_Toc253652626"/>
      <w:bookmarkStart w:id="240" w:name="_Toc253652657"/>
      <w:bookmarkStart w:id="241" w:name="_Toc253653128"/>
      <w:bookmarkStart w:id="242" w:name="_Toc253653677"/>
      <w:r w:rsidRPr="00E223BF">
        <w:t>ROZDZIAŁ XX</w:t>
      </w:r>
      <w:r w:rsidR="00E55C68">
        <w:t>V</w:t>
      </w:r>
      <w:r w:rsidR="004637EA">
        <w:t>II</w:t>
      </w:r>
      <w:r w:rsidRPr="00E223BF">
        <w:t xml:space="preserve">.   </w:t>
      </w:r>
      <w:r w:rsidR="007405B8">
        <w:t>SPOSÓB</w:t>
      </w:r>
      <w:r w:rsidRPr="00E223BF">
        <w:t xml:space="preserve"> OBLICZENIA CENY</w:t>
      </w:r>
      <w:bookmarkEnd w:id="231"/>
      <w:bookmarkEnd w:id="232"/>
      <w:bookmarkEnd w:id="233"/>
      <w:bookmarkEnd w:id="234"/>
      <w:bookmarkEnd w:id="235"/>
      <w:bookmarkEnd w:id="236"/>
      <w:bookmarkEnd w:id="237"/>
    </w:p>
    <w:p w:rsidR="00E55C68" w:rsidRPr="00E55C68" w:rsidRDefault="00E55C68" w:rsidP="00E55C68">
      <w:pPr>
        <w:pStyle w:val="Bezodstpw"/>
        <w:jc w:val="both"/>
        <w:rPr>
          <w:rFonts w:ascii="Arial" w:hAnsi="Arial" w:cs="Arial"/>
          <w:sz w:val="20"/>
        </w:rPr>
      </w:pPr>
    </w:p>
    <w:p w:rsidR="00964090"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sidR="00076115">
        <w:rPr>
          <w:rFonts w:ascii="Arial" w:hAnsi="Arial" w:cs="Arial"/>
          <w:sz w:val="20"/>
        </w:rPr>
        <w:t>datku od towarów i usług (VAT)</w:t>
      </w:r>
      <w:r w:rsidR="00A76222">
        <w:rPr>
          <w:rFonts w:ascii="Arial" w:hAnsi="Arial" w:cs="Arial"/>
          <w:sz w:val="20"/>
        </w:rPr>
        <w:t>]</w:t>
      </w:r>
      <w:r w:rsidR="00255F50">
        <w:rPr>
          <w:rFonts w:ascii="Arial" w:hAnsi="Arial" w:cs="Arial"/>
          <w:sz w:val="20"/>
        </w:rPr>
        <w:br/>
      </w:r>
      <w:r w:rsidRPr="00E55C68">
        <w:rPr>
          <w:rFonts w:ascii="Arial" w:hAnsi="Arial" w:cs="Arial"/>
          <w:sz w:val="20"/>
        </w:rPr>
        <w:t>z wyszczególnieniem stawki podatku od towarów i usług (VAT).</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 xml:space="preserve">Szczegółowy kosztorys ofertowy należy sporządzić ściśle według kolejności pozycji w przedmiarze robót. </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Szczegółowy kosztorys ofertowy planowanych prac z wyszczególnionymi kwotami netto i brutto zadania. Ofertowy kosztorys budowlany musi być szczegółowy i 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Wykonawca obliczając cenę oferty musi uwzględnić wszystkie pozycje opisane w przedmiarze robót. Wykonawca nie może samodzielnie wprowadzać żadnych zmian.</w:t>
      </w:r>
    </w:p>
    <w:p w:rsid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rsidR="00964090" w:rsidRPr="00964090" w:rsidRDefault="00964090" w:rsidP="00DF5604">
      <w:pPr>
        <w:pStyle w:val="Bezodstpw"/>
        <w:numPr>
          <w:ilvl w:val="4"/>
          <w:numId w:val="70"/>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Default="00E55C68" w:rsidP="00DF5604">
      <w:pPr>
        <w:pStyle w:val="Bezodstpw"/>
        <w:numPr>
          <w:ilvl w:val="4"/>
          <w:numId w:val="70"/>
        </w:numPr>
        <w:ind w:left="426" w:hanging="426"/>
        <w:jc w:val="both"/>
        <w:rPr>
          <w:rFonts w:ascii="Arial" w:hAnsi="Arial" w:cs="Arial"/>
          <w:sz w:val="20"/>
        </w:rPr>
      </w:pPr>
      <w:r w:rsidRPr="00E55C68">
        <w:rPr>
          <w:rFonts w:ascii="Arial" w:hAnsi="Arial" w:cs="Arial"/>
          <w:sz w:val="20"/>
        </w:rPr>
        <w:t xml:space="preserve">W przypadku rozbieżności pomiędzy ceną podaną cyfrowo a słownie, jako wartość właściwa zostanie przyjęta cena podana słownie. </w:t>
      </w:r>
    </w:p>
    <w:p w:rsidR="007405B8" w:rsidRPr="00EF7987" w:rsidRDefault="00CD1F57" w:rsidP="00EF7987">
      <w:pPr>
        <w:pStyle w:val="Nagwek1"/>
        <w:jc w:val="both"/>
        <w:rPr>
          <w:rFonts w:ascii="Book Antiqua" w:hAnsi="Book Antiqua"/>
          <w:szCs w:val="22"/>
          <w:u w:val="single"/>
        </w:rPr>
      </w:pPr>
      <w:bookmarkStart w:id="243" w:name="_Toc65657797"/>
      <w:r w:rsidRPr="00E223BF">
        <w:t>ROZDZIAŁ XX</w:t>
      </w:r>
      <w:r w:rsidR="00CF5CFF">
        <w:t>V</w:t>
      </w:r>
      <w:r w:rsidR="004637EA">
        <w:t>II</w:t>
      </w:r>
      <w:r w:rsidR="00CF5CFF">
        <w:t>I</w:t>
      </w:r>
      <w:r w:rsidRPr="00E223BF">
        <w:t xml:space="preserve">.   </w:t>
      </w:r>
      <w:bookmarkEnd w:id="238"/>
      <w:bookmarkEnd w:id="239"/>
      <w:bookmarkEnd w:id="240"/>
      <w:bookmarkEnd w:id="241"/>
      <w:bookmarkEnd w:id="242"/>
      <w:r w:rsidR="007405B8" w:rsidRPr="00EF7987">
        <w:rPr>
          <w:rFonts w:cs="Arial"/>
          <w:caps/>
          <w:szCs w:val="22"/>
        </w:rPr>
        <w:t>opis kryteriów oceny ofert, wraz z podaniem wag tych kryteriów, i sposobu oceny ofert</w:t>
      </w:r>
      <w:bookmarkEnd w:id="243"/>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 xml:space="preserve">następującymi kryteriami: cena oraz okres </w:t>
      </w:r>
      <w:r w:rsidR="00FB7665" w:rsidRPr="00FB7665">
        <w:rPr>
          <w:rFonts w:ascii="Arial" w:eastAsia="Calibri" w:hAnsi="Arial" w:cs="Arial"/>
          <w:sz w:val="20"/>
        </w:rPr>
        <w:lastRenderedPageBreak/>
        <w:t>gwarancji i rękojmi</w:t>
      </w:r>
      <w:r w:rsidRPr="00FB7665">
        <w:rPr>
          <w:rFonts w:ascii="Arial" w:eastAsia="Calibri" w:hAnsi="Arial" w:cs="Arial"/>
          <w:sz w:val="20"/>
        </w:rPr>
        <w:t>.</w:t>
      </w:r>
    </w:p>
    <w:p w:rsidR="00FB7665" w:rsidRPr="00FB7665" w:rsidRDefault="00FB7665" w:rsidP="00DF5604">
      <w:pPr>
        <w:pStyle w:val="Bezodstpw"/>
        <w:numPr>
          <w:ilvl w:val="0"/>
          <w:numId w:val="71"/>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2F1A7E" w:rsidRDefault="002F1A7E" w:rsidP="00FB7665">
      <w:pPr>
        <w:jc w:val="center"/>
        <w:rPr>
          <w:rFonts w:ascii="Arial" w:hAnsi="Arial" w:cs="Arial"/>
          <w:b/>
          <w:sz w:val="32"/>
          <w:szCs w:val="32"/>
        </w:rPr>
      </w:pP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DF5604">
      <w:pPr>
        <w:pStyle w:val="Bezodstpw"/>
        <w:numPr>
          <w:ilvl w:val="0"/>
          <w:numId w:val="71"/>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FF1320" w:rsidP="00787DCC">
      <w:pPr>
        <w:pStyle w:val="Nagwek1"/>
        <w:jc w:val="left"/>
      </w:pPr>
      <w:bookmarkStart w:id="244" w:name="_Toc65657798"/>
      <w:r>
        <w:br/>
      </w:r>
      <w:r w:rsidR="000B0204" w:rsidRPr="00E223BF">
        <w:t>ROZDZIAŁ XX</w:t>
      </w:r>
      <w:r w:rsidR="004637EA">
        <w:t>IX</w:t>
      </w:r>
      <w:r w:rsidR="000B0204" w:rsidRPr="00E223BF">
        <w:t xml:space="preserve">.   </w:t>
      </w:r>
      <w:r w:rsidR="008A16DF">
        <w:t>WYBÓR NAJKORZYSTNIEJSZEJ OFERTY</w:t>
      </w:r>
      <w:bookmarkEnd w:id="244"/>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DF5604">
      <w:pPr>
        <w:pStyle w:val="Bezodstpw"/>
        <w:numPr>
          <w:ilvl w:val="0"/>
          <w:numId w:val="83"/>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DF5604">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DF5604">
      <w:pPr>
        <w:pStyle w:val="Bezodstpw"/>
        <w:numPr>
          <w:ilvl w:val="0"/>
          <w:numId w:val="83"/>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DF5604">
      <w:pPr>
        <w:pStyle w:val="Bezodstpw"/>
        <w:numPr>
          <w:ilvl w:val="0"/>
          <w:numId w:val="83"/>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5" w:name="_Toc65657799"/>
      <w:bookmarkStart w:id="246" w:name="_Toc253652304"/>
      <w:bookmarkStart w:id="247" w:name="_Toc253652627"/>
      <w:bookmarkStart w:id="248" w:name="_Toc253652658"/>
      <w:bookmarkStart w:id="249" w:name="_Toc253653129"/>
      <w:bookmarkStart w:id="250"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5"/>
    </w:p>
    <w:p w:rsidR="003823AE" w:rsidRPr="003823AE" w:rsidRDefault="003823AE" w:rsidP="003823AE">
      <w:pPr>
        <w:autoSpaceDE w:val="0"/>
        <w:autoSpaceDN w:val="0"/>
        <w:adjustRightInd w:val="0"/>
        <w:rPr>
          <w:rFonts w:ascii="Trebuchet MS" w:eastAsia="Calibri" w:hAnsi="Trebuchet MS" w:cs="Trebuchet MS"/>
          <w:color w:val="000000"/>
        </w:rPr>
      </w:pPr>
      <w:bookmarkStart w:id="251" w:name="_Toc253652305"/>
      <w:bookmarkStart w:id="252" w:name="_Toc253652628"/>
      <w:bookmarkStart w:id="253" w:name="_Toc253652659"/>
      <w:bookmarkStart w:id="254" w:name="_Toc253653130"/>
      <w:bookmarkStart w:id="255" w:name="_Toc253653679"/>
      <w:bookmarkStart w:id="256" w:name="_Toc253652306"/>
      <w:bookmarkStart w:id="257" w:name="_Toc253652629"/>
      <w:bookmarkStart w:id="258" w:name="_Toc253652660"/>
      <w:bookmarkStart w:id="259" w:name="_Toc253653131"/>
      <w:bookmarkStart w:id="260" w:name="_Toc253653680"/>
      <w:bookmarkEnd w:id="246"/>
      <w:bookmarkEnd w:id="247"/>
      <w:bookmarkEnd w:id="248"/>
      <w:bookmarkEnd w:id="249"/>
      <w:bookmarkEnd w:id="250"/>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 xml:space="preserve">w terminie nie krótszym niż 5 dni od dnia przesłania zawiadomienia o wyborze najkorzystniejszej </w:t>
      </w:r>
      <w:r w:rsidRPr="00700A04">
        <w:rPr>
          <w:rFonts w:ascii="Arial" w:hAnsi="Arial" w:cs="Arial"/>
          <w:b/>
          <w:sz w:val="20"/>
        </w:rPr>
        <w:lastRenderedPageBreak/>
        <w:t>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DF5604">
      <w:pPr>
        <w:pStyle w:val="Bezodstpw"/>
        <w:numPr>
          <w:ilvl w:val="0"/>
          <w:numId w:val="72"/>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1"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1"/>
    </w:p>
    <w:p w:rsidR="002947C5" w:rsidRDefault="002947C5" w:rsidP="002947C5">
      <w:pPr>
        <w:ind w:left="720"/>
        <w:jc w:val="both"/>
        <w:outlineLvl w:val="0"/>
        <w:rPr>
          <w:rFonts w:ascii="Arial" w:hAnsi="Arial" w:cs="Arial"/>
          <w:color w:val="000000"/>
          <w:sz w:val="20"/>
          <w:szCs w:val="20"/>
        </w:rPr>
      </w:pPr>
      <w:bookmarkStart w:id="262" w:name="_Toc463591472"/>
      <w:bookmarkStart w:id="263" w:name="_Toc491696013"/>
      <w:bookmarkStart w:id="264" w:name="_Toc497142608"/>
      <w:bookmarkStart w:id="265" w:name="_Toc499818294"/>
      <w:bookmarkStart w:id="266" w:name="_Toc526254937"/>
      <w:bookmarkStart w:id="267" w:name="_Toc526257030"/>
      <w:bookmarkStart w:id="268" w:name="_Toc25059455"/>
      <w:bookmarkStart w:id="269" w:name="_Toc44329011"/>
      <w:bookmarkStart w:id="270" w:name="_Toc50379678"/>
      <w:bookmarkStart w:id="271" w:name="_Toc61019370"/>
      <w:bookmarkEnd w:id="251"/>
      <w:bookmarkEnd w:id="252"/>
      <w:bookmarkEnd w:id="253"/>
      <w:bookmarkEnd w:id="254"/>
      <w:bookmarkEnd w:id="255"/>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72" w:name="_Toc61027396"/>
      <w:bookmarkStart w:id="273" w:name="_Toc61030560"/>
      <w:bookmarkStart w:id="274" w:name="_Toc61202199"/>
      <w:bookmarkStart w:id="275" w:name="_Toc63076007"/>
      <w:bookmarkStart w:id="276"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EA4FA2" w:rsidRPr="002947C5"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77" w:name="_Toc463591473"/>
      <w:bookmarkStart w:id="278" w:name="_Toc491696014"/>
      <w:bookmarkStart w:id="279" w:name="_Toc497142609"/>
      <w:bookmarkStart w:id="280" w:name="_Toc499818295"/>
      <w:bookmarkStart w:id="281" w:name="_Toc526254938"/>
      <w:bookmarkStart w:id="282" w:name="_Toc526257031"/>
      <w:bookmarkStart w:id="283" w:name="_Toc25059456"/>
      <w:bookmarkStart w:id="284" w:name="_Toc44329012"/>
      <w:bookmarkStart w:id="285" w:name="_Toc50379679"/>
      <w:bookmarkStart w:id="286" w:name="_Toc61019371"/>
      <w:bookmarkStart w:id="287" w:name="_Toc61027397"/>
      <w:bookmarkStart w:id="288" w:name="_Toc61030561"/>
      <w:bookmarkStart w:id="289" w:name="_Toc61202200"/>
      <w:bookmarkStart w:id="290" w:name="_Toc63076008"/>
      <w:bookmarkStart w:id="291"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2947C5" w:rsidRPr="002947C5" w:rsidRDefault="002947C5" w:rsidP="00DF5604">
      <w:pPr>
        <w:pStyle w:val="Akapitzlist"/>
        <w:numPr>
          <w:ilvl w:val="0"/>
          <w:numId w:val="78"/>
        </w:numPr>
        <w:ind w:left="426" w:hanging="426"/>
        <w:jc w:val="both"/>
        <w:outlineLvl w:val="0"/>
        <w:rPr>
          <w:rFonts w:ascii="Arial" w:hAnsi="Arial" w:cs="Arial"/>
          <w:color w:val="000000"/>
          <w:sz w:val="20"/>
          <w:szCs w:val="20"/>
        </w:rPr>
      </w:pPr>
      <w:bookmarkStart w:id="292" w:name="_Toc61027398"/>
      <w:bookmarkStart w:id="293" w:name="_Toc61030562"/>
      <w:bookmarkStart w:id="294" w:name="_Toc61202201"/>
      <w:bookmarkStart w:id="295" w:name="_Toc63076009"/>
      <w:bookmarkStart w:id="296"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2"/>
      <w:bookmarkEnd w:id="293"/>
      <w:bookmarkEnd w:id="294"/>
      <w:bookmarkEnd w:id="295"/>
      <w:bookmarkEnd w:id="296"/>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297" w:name="_Toc463591474"/>
      <w:bookmarkStart w:id="298" w:name="_Toc491696015"/>
      <w:bookmarkStart w:id="299" w:name="_Toc497142610"/>
      <w:bookmarkStart w:id="300" w:name="_Toc499818296"/>
      <w:bookmarkStart w:id="301" w:name="_Toc526254939"/>
      <w:bookmarkStart w:id="302" w:name="_Toc526257032"/>
      <w:bookmarkStart w:id="303" w:name="_Toc25059457"/>
      <w:bookmarkStart w:id="304" w:name="_Toc44329013"/>
      <w:bookmarkStart w:id="305" w:name="_Toc50379680"/>
      <w:bookmarkStart w:id="306" w:name="_Toc61019372"/>
      <w:bookmarkStart w:id="307" w:name="_Toc61027399"/>
      <w:bookmarkStart w:id="308" w:name="_Toc61030563"/>
      <w:bookmarkStart w:id="309" w:name="_Toc61202202"/>
      <w:bookmarkStart w:id="310" w:name="_Toc63076010"/>
      <w:bookmarkStart w:id="311" w:name="_Toc65657804"/>
      <w:r w:rsidRPr="002947C5">
        <w:rPr>
          <w:rFonts w:ascii="Arial" w:hAnsi="Arial" w:cs="Arial"/>
          <w:color w:val="000000"/>
          <w:sz w:val="20"/>
          <w:szCs w:val="20"/>
        </w:rPr>
        <w:t>Zabezpieczenie</w:t>
      </w:r>
      <w:r w:rsidR="00076115">
        <w:rPr>
          <w:rFonts w:ascii="Arial" w:hAnsi="Arial" w:cs="Arial"/>
          <w:color w:val="000000"/>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EA4FA2" w:rsidRPr="002947C5"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312" w:name="_Toc463591475"/>
      <w:bookmarkStart w:id="313" w:name="_Toc491696016"/>
      <w:bookmarkStart w:id="314" w:name="_Toc497142611"/>
      <w:bookmarkStart w:id="315" w:name="_Toc499818297"/>
      <w:bookmarkStart w:id="316" w:name="_Toc526254940"/>
      <w:bookmarkStart w:id="317" w:name="_Toc526257033"/>
      <w:bookmarkStart w:id="318" w:name="_Toc25059458"/>
      <w:bookmarkStart w:id="319" w:name="_Toc44329014"/>
      <w:bookmarkStart w:id="320" w:name="_Toc50379681"/>
      <w:bookmarkStart w:id="321" w:name="_Toc61019373"/>
      <w:bookmarkStart w:id="322" w:name="_Toc61027400"/>
      <w:bookmarkStart w:id="323" w:name="_Toc61030564"/>
      <w:bookmarkStart w:id="324" w:name="_Toc61202203"/>
      <w:bookmarkStart w:id="325" w:name="_Toc63076011"/>
      <w:bookmarkStart w:id="326"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EA4FA2" w:rsidRDefault="00EA4FA2" w:rsidP="00DF5604">
      <w:pPr>
        <w:pStyle w:val="Akapitzlist"/>
        <w:numPr>
          <w:ilvl w:val="0"/>
          <w:numId w:val="78"/>
        </w:numPr>
        <w:ind w:left="426" w:hanging="426"/>
        <w:jc w:val="both"/>
        <w:outlineLvl w:val="0"/>
        <w:rPr>
          <w:rFonts w:ascii="Arial" w:hAnsi="Arial" w:cs="Arial"/>
          <w:color w:val="000000"/>
          <w:sz w:val="20"/>
          <w:szCs w:val="20"/>
        </w:rPr>
      </w:pPr>
      <w:bookmarkStart w:id="327" w:name="_Toc463591476"/>
      <w:bookmarkStart w:id="328" w:name="_Toc491696017"/>
      <w:bookmarkStart w:id="329" w:name="_Toc497142612"/>
      <w:bookmarkStart w:id="330" w:name="_Toc499818298"/>
      <w:bookmarkStart w:id="331" w:name="_Toc526254941"/>
      <w:bookmarkStart w:id="332" w:name="_Toc526257034"/>
      <w:bookmarkStart w:id="333" w:name="_Toc25059459"/>
      <w:bookmarkStart w:id="334" w:name="_Toc44329015"/>
      <w:bookmarkStart w:id="335" w:name="_Toc50379682"/>
      <w:bookmarkStart w:id="336" w:name="_Toc61019374"/>
      <w:bookmarkStart w:id="337" w:name="_Toc61027401"/>
      <w:bookmarkStart w:id="338" w:name="_Toc61030565"/>
      <w:bookmarkStart w:id="339" w:name="_Toc61202204"/>
      <w:bookmarkStart w:id="340" w:name="_Toc63076012"/>
      <w:bookmarkStart w:id="341"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3D14EA" w:rsidRPr="00A74B8A" w:rsidRDefault="003D14EA" w:rsidP="00A74B8A">
      <w:pPr>
        <w:pStyle w:val="Nagwek1"/>
        <w:jc w:val="both"/>
        <w:rPr>
          <w:rFonts w:ascii="Helvetica" w:hAnsi="Helvetica" w:cs="Arial"/>
          <w:bCs w:val="0"/>
          <w:caps/>
          <w:szCs w:val="22"/>
        </w:rPr>
      </w:pPr>
      <w:bookmarkStart w:id="342" w:name="_Toc65657807"/>
      <w:r>
        <w:t>ROZDZIAŁ XX</w:t>
      </w:r>
      <w:r w:rsidR="003823AE">
        <w:t>X</w:t>
      </w:r>
      <w:r w:rsidR="004637EA">
        <w:t>II</w:t>
      </w:r>
      <w:r w:rsidRPr="00A74B8A">
        <w:t xml:space="preserve">.   </w:t>
      </w:r>
      <w:bookmarkEnd w:id="256"/>
      <w:bookmarkEnd w:id="257"/>
      <w:bookmarkEnd w:id="258"/>
      <w:bookmarkEnd w:id="259"/>
      <w:bookmarkEnd w:id="260"/>
      <w:r w:rsidR="00425EA9">
        <w:rPr>
          <w:rFonts w:ascii="Helvetica" w:hAnsi="Helvetica" w:cs="Arial"/>
          <w:bCs w:val="0"/>
          <w:caps/>
          <w:szCs w:val="22"/>
        </w:rPr>
        <w:t>InFORMACJE O TREŚCI ZAWIERANEJ UMOWY ORAZ MOŻLIWOŚCI JEJ ZMIANY</w:t>
      </w:r>
      <w:bookmarkEnd w:id="342"/>
    </w:p>
    <w:p w:rsidR="00A74B8A" w:rsidRPr="00425EA9" w:rsidRDefault="00A74B8A" w:rsidP="00425EA9">
      <w:pPr>
        <w:pStyle w:val="Bezodstpw"/>
        <w:jc w:val="both"/>
        <w:rPr>
          <w:rFonts w:ascii="Arial" w:hAnsi="Arial" w:cs="Arial"/>
          <w:sz w:val="20"/>
        </w:rPr>
      </w:pP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sidR="00EB4439">
        <w:rPr>
          <w:rFonts w:ascii="Arial" w:hAnsi="Arial" w:cs="Arial"/>
          <w:sz w:val="20"/>
        </w:rPr>
        <w:t xml:space="preserve"> </w:t>
      </w:r>
      <w:r w:rsidRPr="00425EA9">
        <w:rPr>
          <w:rFonts w:ascii="Arial" w:hAnsi="Arial" w:cs="Arial"/>
          <w:sz w:val="20"/>
        </w:rPr>
        <w:t>do SWZ.</w:t>
      </w: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rsid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sidR="00EB4439">
        <w:rPr>
          <w:rFonts w:ascii="Arial" w:hAnsi="Arial" w:cs="Arial"/>
          <w:sz w:val="20"/>
        </w:rPr>
        <w:t xml:space="preserve"> </w:t>
      </w:r>
      <w:r w:rsidRPr="00425EA9">
        <w:rPr>
          <w:rFonts w:ascii="Arial" w:hAnsi="Arial" w:cs="Arial"/>
          <w:sz w:val="20"/>
        </w:rPr>
        <w:t>do SWZ.</w:t>
      </w:r>
    </w:p>
    <w:p w:rsidR="00425EA9" w:rsidRPr="00425EA9" w:rsidRDefault="00425EA9" w:rsidP="00DF5604">
      <w:pPr>
        <w:pStyle w:val="Bezodstpw"/>
        <w:numPr>
          <w:ilvl w:val="0"/>
          <w:numId w:val="98"/>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3"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3"/>
    </w:p>
    <w:p w:rsidR="003823AE" w:rsidRDefault="003823AE" w:rsidP="003823AE">
      <w:pPr>
        <w:pStyle w:val="Bezodstpw"/>
        <w:rPr>
          <w:rFonts w:ascii="Arial" w:eastAsia="Calibri" w:hAnsi="Arial" w:cs="Arial"/>
          <w:color w:val="000000"/>
          <w:sz w:val="20"/>
        </w:rPr>
      </w:pPr>
    </w:p>
    <w:p w:rsidR="003823AE" w:rsidRDefault="003823AE" w:rsidP="00DF5604">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DF5604">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DF5604">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DF5604">
      <w:pPr>
        <w:pStyle w:val="Bezodstpw"/>
        <w:numPr>
          <w:ilvl w:val="1"/>
          <w:numId w:val="74"/>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wnosi się do Prezesa Krajowej Izby Odwoławczej w formie pisemnej albo w formie </w:t>
      </w:r>
      <w:r w:rsidRPr="003823AE">
        <w:rPr>
          <w:rFonts w:ascii="Arial" w:eastAsia="Calibri" w:hAnsi="Arial" w:cs="Arial"/>
          <w:color w:val="000000"/>
          <w:sz w:val="20"/>
        </w:rPr>
        <w:lastRenderedPageBreak/>
        <w:t>elektronicznej albo w postaci elektroniczn</w:t>
      </w:r>
      <w:r w:rsidR="00D23DCA">
        <w:rPr>
          <w:rFonts w:ascii="Arial" w:eastAsia="Calibri" w:hAnsi="Arial" w:cs="Arial"/>
          <w:color w:val="000000"/>
          <w:sz w:val="20"/>
        </w:rPr>
        <w:t>ej.</w:t>
      </w:r>
    </w:p>
    <w:p w:rsid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076115">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DF5604">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4" w:name="_Toc65657809"/>
      <w:bookmarkStart w:id="345" w:name="_Toc253653134"/>
      <w:bookmarkStart w:id="346" w:name="_Toc253652309"/>
      <w:bookmarkStart w:id="347" w:name="_Toc253652632"/>
      <w:bookmarkStart w:id="348" w:name="_Toc253652663"/>
      <w:bookmarkStart w:id="349" w:name="_Toc253653683"/>
      <w:r>
        <w:t>ROZDZIAŁ XXX</w:t>
      </w:r>
      <w:r w:rsidR="004637EA">
        <w:t>IV</w:t>
      </w:r>
      <w:r w:rsidRPr="00E223BF">
        <w:t xml:space="preserve">.   </w:t>
      </w:r>
      <w:r>
        <w:rPr>
          <w:rFonts w:ascii="Helvetica" w:hAnsi="Helvetica" w:cs="Arial"/>
          <w:bCs w:val="0"/>
          <w:caps/>
          <w:szCs w:val="22"/>
        </w:rPr>
        <w:t>ZAŁĄCZNIKI DO SWZ</w:t>
      </w:r>
      <w:bookmarkEnd w:id="344"/>
    </w:p>
    <w:bookmarkEnd w:id="345"/>
    <w:bookmarkEnd w:id="346"/>
    <w:bookmarkEnd w:id="347"/>
    <w:bookmarkEnd w:id="348"/>
    <w:bookmarkEnd w:id="349"/>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076115">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88678C" w:rsidRDefault="0088678C"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91062F" w:rsidRDefault="0091062F" w:rsidP="00615B2F">
      <w:pPr>
        <w:jc w:val="both"/>
        <w:rPr>
          <w:rFonts w:ascii="Arial" w:hAnsi="Arial" w:cs="Arial"/>
          <w:sz w:val="20"/>
          <w:szCs w:val="20"/>
        </w:rPr>
      </w:pPr>
    </w:p>
    <w:p w:rsidR="002F1A7E" w:rsidRDefault="002F1A7E" w:rsidP="00615B2F">
      <w:pPr>
        <w:jc w:val="both"/>
        <w:rPr>
          <w:rFonts w:ascii="Arial" w:hAnsi="Arial" w:cs="Arial"/>
          <w:sz w:val="20"/>
          <w:szCs w:val="20"/>
        </w:rPr>
      </w:pPr>
    </w:p>
    <w:p w:rsidR="00A150E5" w:rsidRDefault="006F3831" w:rsidP="00C4660E">
      <w:pPr>
        <w:rPr>
          <w:rFonts w:ascii="Arial" w:hAnsi="Arial" w:cs="Arial"/>
          <w:b/>
          <w:i/>
          <w:sz w:val="22"/>
          <w:szCs w:val="22"/>
        </w:rPr>
      </w:pPr>
      <w:r w:rsidRPr="006F3831">
        <w:rPr>
          <w:rFonts w:ascii="Arial" w:hAnsi="Arial" w:cs="Arial"/>
          <w:noProof/>
          <w:sz w:val="20"/>
          <w:szCs w:val="20"/>
        </w:rPr>
        <w:lastRenderedPageBreak/>
        <w:pict>
          <v:roundrect id="AutoShape 4" o:spid="_x0000_s1026" style="position:absolute;margin-left:4.05pt;margin-top:-2.6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88678C" w:rsidRDefault="0088678C" w:rsidP="00C4660E">
                  <w:pPr>
                    <w:rPr>
                      <w:sz w:val="18"/>
                    </w:rPr>
                  </w:pPr>
                </w:p>
                <w:p w:rsidR="0088678C" w:rsidRDefault="0088678C" w:rsidP="00C4660E">
                  <w:pPr>
                    <w:rPr>
                      <w:sz w:val="18"/>
                    </w:rPr>
                  </w:pPr>
                </w:p>
                <w:p w:rsidR="0088678C" w:rsidRDefault="0088678C" w:rsidP="00C4660E">
                  <w:pPr>
                    <w:rPr>
                      <w:sz w:val="18"/>
                    </w:rPr>
                  </w:pPr>
                </w:p>
                <w:p w:rsidR="0088678C" w:rsidRDefault="0088678C" w:rsidP="00C4660E">
                  <w:pPr>
                    <w:rPr>
                      <w:sz w:val="18"/>
                    </w:rPr>
                  </w:pPr>
                </w:p>
                <w:p w:rsidR="0088678C" w:rsidRDefault="0088678C" w:rsidP="00C4660E">
                  <w:pPr>
                    <w:jc w:val="center"/>
                    <w:rPr>
                      <w:sz w:val="18"/>
                    </w:rPr>
                  </w:pPr>
                </w:p>
                <w:p w:rsidR="0088678C" w:rsidRDefault="0088678C"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0" w:name="_Toc253653684"/>
      <w:bookmarkStart w:id="351" w:name="_Toc65657810"/>
      <w:r>
        <w:rPr>
          <w:rFonts w:ascii="Arial" w:hAnsi="Arial" w:cs="Arial"/>
          <w:sz w:val="20"/>
          <w:szCs w:val="20"/>
        </w:rPr>
        <w:t>Załącznik Nr 1 – do S</w:t>
      </w:r>
      <w:r w:rsidR="00C4660E" w:rsidRPr="000D06A4">
        <w:rPr>
          <w:rFonts w:ascii="Arial" w:hAnsi="Arial" w:cs="Arial"/>
          <w:sz w:val="20"/>
          <w:szCs w:val="20"/>
        </w:rPr>
        <w:t>WZ</w:t>
      </w:r>
      <w:bookmarkEnd w:id="350"/>
      <w:bookmarkEnd w:id="351"/>
    </w:p>
    <w:p w:rsidR="00C4660E" w:rsidRPr="000D06A4" w:rsidRDefault="00C4660E" w:rsidP="00183044">
      <w:pPr>
        <w:pStyle w:val="Nagwek3"/>
        <w:rPr>
          <w:rFonts w:ascii="Arial" w:hAnsi="Arial" w:cs="Arial"/>
          <w:sz w:val="20"/>
          <w:szCs w:val="20"/>
        </w:rPr>
      </w:pPr>
      <w:bookmarkStart w:id="352" w:name="_Toc253653685"/>
      <w:bookmarkStart w:id="353" w:name="_Toc491696023"/>
      <w:bookmarkStart w:id="354" w:name="_Toc65657811"/>
      <w:r w:rsidRPr="000D06A4">
        <w:rPr>
          <w:rFonts w:ascii="Arial" w:hAnsi="Arial" w:cs="Arial"/>
          <w:sz w:val="20"/>
          <w:szCs w:val="20"/>
        </w:rPr>
        <w:t>Formularz ofertowy</w:t>
      </w:r>
      <w:bookmarkEnd w:id="352"/>
      <w:bookmarkEnd w:id="353"/>
      <w:bookmarkEnd w:id="354"/>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5" w:name="_Toc459124182"/>
      <w:bookmarkStart w:id="356" w:name="_Toc459294074"/>
      <w:bookmarkStart w:id="357" w:name="_Toc459792489"/>
      <w:bookmarkStart w:id="358" w:name="_Toc463353821"/>
      <w:bookmarkStart w:id="359" w:name="_Toc463354013"/>
      <w:bookmarkStart w:id="360" w:name="_Toc463434802"/>
      <w:bookmarkStart w:id="361" w:name="_Toc463435015"/>
      <w:bookmarkStart w:id="362" w:name="_Toc463591483"/>
      <w:bookmarkStart w:id="363" w:name="_Toc491696024"/>
      <w:bookmarkStart w:id="364" w:name="_Toc497142619"/>
      <w:bookmarkStart w:id="365" w:name="_Toc499818305"/>
      <w:bookmarkStart w:id="366" w:name="_Toc526254948"/>
      <w:bookmarkStart w:id="367" w:name="_Toc526257041"/>
      <w:bookmarkStart w:id="368" w:name="_Toc25059466"/>
      <w:bookmarkStart w:id="369" w:name="_Toc44329022"/>
      <w:bookmarkStart w:id="370" w:name="_Toc50379689"/>
      <w:bookmarkStart w:id="371" w:name="_Toc61019381"/>
      <w:bookmarkStart w:id="372" w:name="_Toc61027407"/>
      <w:bookmarkStart w:id="373" w:name="_Toc61030571"/>
      <w:bookmarkStart w:id="374" w:name="_Toc61202210"/>
      <w:bookmarkStart w:id="375" w:name="_Toc63076018"/>
      <w:bookmarkStart w:id="376" w:name="_Toc65657812"/>
      <w:r w:rsidRPr="000975B1">
        <w:rPr>
          <w:rFonts w:ascii="Arial" w:hAnsi="Arial" w:cs="Arial"/>
          <w:sz w:val="22"/>
          <w:szCs w:val="22"/>
        </w:rPr>
        <w:t>NIP: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076115" w:rsidP="00B56763">
      <w:pPr>
        <w:ind w:left="4248"/>
        <w:rPr>
          <w:rFonts w:ascii="Arial" w:hAnsi="Arial" w:cs="Arial"/>
          <w:b/>
          <w:sz w:val="28"/>
        </w:rPr>
      </w:pPr>
      <w:r>
        <w:rPr>
          <w:rFonts w:ascii="Arial" w:hAnsi="Arial" w:cs="Arial"/>
          <w:b/>
          <w:sz w:val="28"/>
        </w:rPr>
        <w:t xml:space="preserve">   </w:t>
      </w:r>
      <w:r w:rsidR="00B56763"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r>
      <w:r w:rsidR="00076115">
        <w:rPr>
          <w:rFonts w:ascii="Arial" w:hAnsi="Arial" w:cs="Arial"/>
          <w:b/>
        </w:rPr>
        <w:tab/>
        <w:t xml:space="preserve">        </w:t>
      </w:r>
      <w:r w:rsidRPr="000975B1">
        <w:rPr>
          <w:rFonts w:ascii="Arial" w:hAnsi="Arial" w:cs="Arial"/>
          <w:b/>
        </w:rPr>
        <w:t>ul. Moniuszki 12</w:t>
      </w:r>
    </w:p>
    <w:p w:rsidR="00B56763" w:rsidRPr="000975B1" w:rsidRDefault="00B56763" w:rsidP="00B56763">
      <w:pPr>
        <w:ind w:left="5325"/>
        <w:rPr>
          <w:rFonts w:ascii="Arial" w:hAnsi="Arial" w:cs="Arial"/>
          <w:b/>
          <w:sz w:val="28"/>
        </w:rPr>
      </w:pPr>
      <w:r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7" w:name="_Toc459124184"/>
      <w:bookmarkStart w:id="378" w:name="_Toc459294076"/>
      <w:bookmarkStart w:id="379" w:name="_Toc459792491"/>
      <w:bookmarkStart w:id="380" w:name="_Toc463353822"/>
      <w:bookmarkStart w:id="381" w:name="_Toc463354014"/>
      <w:bookmarkStart w:id="382" w:name="_Toc463434803"/>
      <w:bookmarkStart w:id="383" w:name="_Toc463435016"/>
      <w:bookmarkStart w:id="384" w:name="_Toc463591484"/>
    </w:p>
    <w:p w:rsidR="00C4660E" w:rsidRPr="000975B1" w:rsidRDefault="00C4660E" w:rsidP="00183044">
      <w:pPr>
        <w:outlineLvl w:val="0"/>
        <w:rPr>
          <w:rFonts w:ascii="Arial" w:hAnsi="Arial" w:cs="Arial"/>
          <w:sz w:val="20"/>
          <w:szCs w:val="20"/>
        </w:rPr>
      </w:pPr>
      <w:bookmarkStart w:id="385" w:name="_Toc491696025"/>
      <w:bookmarkStart w:id="386" w:name="_Toc497142620"/>
      <w:bookmarkStart w:id="387" w:name="_Toc499818306"/>
      <w:bookmarkStart w:id="388" w:name="_Toc526254949"/>
      <w:bookmarkStart w:id="389" w:name="_Toc526257042"/>
      <w:bookmarkStart w:id="390" w:name="_Toc25059467"/>
      <w:bookmarkStart w:id="391" w:name="_Toc44329023"/>
      <w:bookmarkStart w:id="392" w:name="_Toc50379690"/>
      <w:bookmarkStart w:id="393" w:name="_Toc61019382"/>
      <w:bookmarkStart w:id="394" w:name="_Toc61027408"/>
      <w:bookmarkStart w:id="395" w:name="_Toc61030572"/>
      <w:bookmarkStart w:id="396" w:name="_Toc61202211"/>
      <w:bookmarkStart w:id="397" w:name="_Toc63076019"/>
      <w:bookmarkStart w:id="398"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91062F">
      <w:pPr>
        <w:jc w:val="center"/>
        <w:outlineLvl w:val="0"/>
        <w:rPr>
          <w:rFonts w:ascii="Arial" w:hAnsi="Arial" w:cs="Arial"/>
          <w:sz w:val="16"/>
          <w:szCs w:val="16"/>
        </w:rPr>
      </w:pPr>
      <w:bookmarkStart w:id="399" w:name="_Toc526254950"/>
      <w:bookmarkStart w:id="400" w:name="_Toc526257043"/>
      <w:bookmarkStart w:id="401" w:name="_Toc25059468"/>
      <w:bookmarkStart w:id="402" w:name="_Toc44329024"/>
      <w:bookmarkStart w:id="403" w:name="_Toc50379691"/>
      <w:bookmarkStart w:id="404" w:name="_Toc61019383"/>
      <w:bookmarkStart w:id="405" w:name="_Toc61027409"/>
      <w:bookmarkStart w:id="406" w:name="_Toc61030573"/>
      <w:bookmarkStart w:id="407"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pn</w:t>
      </w:r>
      <w:r w:rsidRPr="0091062F">
        <w:rPr>
          <w:rFonts w:ascii="Arial" w:hAnsi="Arial" w:cs="Arial"/>
          <w:sz w:val="20"/>
          <w:szCs w:val="20"/>
        </w:rPr>
        <w:t>.:</w:t>
      </w:r>
      <w:r w:rsidR="00076115">
        <w:rPr>
          <w:rFonts w:ascii="Arial" w:hAnsi="Arial" w:cs="Arial"/>
          <w:sz w:val="20"/>
          <w:szCs w:val="20"/>
        </w:rPr>
        <w:t xml:space="preserve"> </w:t>
      </w:r>
      <w:r w:rsidR="00474486" w:rsidRPr="0091062F">
        <w:rPr>
          <w:rFonts w:ascii="Arial" w:hAnsi="Arial" w:cs="Arial"/>
          <w:b/>
          <w:sz w:val="20"/>
          <w:szCs w:val="20"/>
        </w:rPr>
        <w:t>„</w:t>
      </w:r>
      <w:r w:rsidR="0091062F" w:rsidRPr="0091062F">
        <w:rPr>
          <w:rFonts w:ascii="Arial" w:hAnsi="Arial" w:cs="Arial"/>
          <w:b/>
          <w:sz w:val="20"/>
          <w:szCs w:val="20"/>
        </w:rPr>
        <w:t>Bierutów, mury obronne (XIV w.): rewitalizacja odcinka murów obronnych – etap I</w:t>
      </w:r>
      <w:r w:rsidR="00FF1320">
        <w:rPr>
          <w:rFonts w:ascii="Arial" w:hAnsi="Arial" w:cs="Arial"/>
          <w:b/>
          <w:sz w:val="20"/>
          <w:szCs w:val="20"/>
        </w:rPr>
        <w:t>I</w:t>
      </w:r>
      <w:r w:rsidR="0091062F" w:rsidRPr="0091062F">
        <w:rPr>
          <w:rFonts w:ascii="Arial" w:hAnsi="Arial" w:cs="Arial"/>
          <w:b/>
          <w:sz w:val="20"/>
          <w:szCs w:val="20"/>
        </w:rPr>
        <w:t>I</w:t>
      </w:r>
      <w:r w:rsidR="00474486" w:rsidRPr="0091062F">
        <w:rPr>
          <w:rFonts w:ascii="Arial" w:hAnsi="Arial" w:cs="Arial"/>
          <w:b/>
          <w:sz w:val="20"/>
          <w:szCs w:val="20"/>
        </w:rPr>
        <w:t>”</w:t>
      </w:r>
      <w:r w:rsidR="002C68D6" w:rsidRPr="0091062F">
        <w:rPr>
          <w:rFonts w:ascii="Arial" w:hAnsi="Arial" w:cs="Arial"/>
          <w:b/>
          <w:sz w:val="20"/>
          <w:szCs w:val="20"/>
        </w:rPr>
        <w:t>– nr sprawy</w:t>
      </w:r>
      <w:r w:rsidR="002C68D6" w:rsidRPr="00474486">
        <w:rPr>
          <w:rFonts w:ascii="Arial" w:hAnsi="Arial" w:cs="Arial"/>
          <w:b/>
          <w:sz w:val="20"/>
        </w:rPr>
        <w:t xml:space="preserve">: </w:t>
      </w:r>
      <w:r w:rsidR="00B56763" w:rsidRPr="00474486">
        <w:rPr>
          <w:rFonts w:ascii="Arial" w:hAnsi="Arial" w:cs="Arial"/>
          <w:b/>
          <w:sz w:val="20"/>
        </w:rPr>
        <w:t>IR.2710</w:t>
      </w:r>
      <w:r w:rsidR="00480D73">
        <w:rPr>
          <w:rFonts w:ascii="Arial" w:hAnsi="Arial" w:cs="Arial"/>
          <w:b/>
          <w:sz w:val="20"/>
        </w:rPr>
        <w:t>.</w:t>
      </w:r>
      <w:r w:rsidR="00FF1320">
        <w:rPr>
          <w:rFonts w:ascii="Arial" w:hAnsi="Arial" w:cs="Arial"/>
          <w:b/>
          <w:sz w:val="20"/>
        </w:rPr>
        <w:t>11</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399"/>
      <w:bookmarkEnd w:id="400"/>
      <w:bookmarkEnd w:id="401"/>
      <w:bookmarkEnd w:id="402"/>
      <w:bookmarkEnd w:id="403"/>
      <w:bookmarkEnd w:id="404"/>
      <w:bookmarkEnd w:id="405"/>
      <w:bookmarkEnd w:id="406"/>
      <w:bookmarkEnd w:id="407"/>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sidR="0091062F">
        <w:rPr>
          <w:rFonts w:ascii="Arial" w:hAnsi="Arial" w:cs="Arial"/>
          <w:sz w:val="20"/>
          <w:szCs w:val="20"/>
        </w:rPr>
        <w:t>kosztorysową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sidR="00076115">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00076115">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9C0AA7">
        <w:rPr>
          <w:rFonts w:ascii="Arial" w:hAnsi="Arial" w:cs="Arial"/>
          <w:b/>
          <w:bCs/>
          <w:sz w:val="20"/>
          <w:szCs w:val="20"/>
        </w:rPr>
        <w:t xml:space="preserve"> </w:t>
      </w:r>
      <w:r w:rsidR="007C5D66">
        <w:rPr>
          <w:rFonts w:ascii="Arial" w:hAnsi="Arial" w:cs="Arial"/>
          <w:b/>
          <w:sz w:val="20"/>
          <w:szCs w:val="20"/>
        </w:rPr>
        <w:t>–</w:t>
      </w:r>
      <w:r w:rsidR="009C0AA7">
        <w:rPr>
          <w:rFonts w:ascii="Arial" w:hAnsi="Arial" w:cs="Arial"/>
          <w:b/>
          <w:sz w:val="20"/>
          <w:szCs w:val="20"/>
        </w:rPr>
        <w:t xml:space="preserve"> </w:t>
      </w:r>
      <w:r w:rsidR="00FF1320">
        <w:rPr>
          <w:rFonts w:ascii="Arial" w:hAnsi="Arial" w:cs="Arial"/>
          <w:b/>
          <w:sz w:val="20"/>
          <w:szCs w:val="20"/>
        </w:rPr>
        <w:t>2</w:t>
      </w:r>
      <w:r w:rsidR="00724381" w:rsidRPr="00724381">
        <w:rPr>
          <w:rFonts w:ascii="Arial" w:hAnsi="Arial" w:cs="Arial"/>
          <w:b/>
          <w:sz w:val="20"/>
          <w:szCs w:val="20"/>
        </w:rPr>
        <w:t xml:space="preserve"> miesiące</w:t>
      </w:r>
      <w:r w:rsidR="00076115">
        <w:rPr>
          <w:rFonts w:ascii="Arial" w:hAnsi="Arial" w:cs="Arial"/>
          <w:b/>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9C0AA7">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EE7D0E">
        <w:rPr>
          <w:rFonts w:ascii="Arial" w:eastAsia="Calibri" w:hAnsi="Arial" w:cs="Arial"/>
          <w:bCs/>
          <w:sz w:val="20"/>
          <w:szCs w:val="20"/>
        </w:rPr>
        <w:t xml:space="preserve"> </w:t>
      </w:r>
      <w:r w:rsidRPr="008E04CB">
        <w:rPr>
          <w:rFonts w:ascii="Arial" w:eastAsia="Calibri" w:hAnsi="Arial" w:cs="Arial"/>
          <w:sz w:val="20"/>
          <w:szCs w:val="20"/>
        </w:rPr>
        <w:t>że</w:t>
      </w:r>
      <w:r w:rsidR="00EE7D0E">
        <w:rPr>
          <w:rFonts w:ascii="Arial" w:eastAsia="Calibri" w:hAnsi="Arial" w:cs="Arial"/>
          <w:sz w:val="20"/>
          <w:szCs w:val="20"/>
        </w:rPr>
        <w:t xml:space="preserve"> </w:t>
      </w:r>
      <w:r w:rsidRPr="008E04CB">
        <w:rPr>
          <w:rFonts w:ascii="Arial" w:eastAsia="Calibri" w:hAnsi="Arial" w:cs="Arial"/>
          <w:sz w:val="20"/>
          <w:szCs w:val="20"/>
        </w:rPr>
        <w:t>zapoznaliśmy</w:t>
      </w:r>
      <w:r w:rsidR="00EE7D0E">
        <w:rPr>
          <w:rFonts w:ascii="Arial" w:eastAsia="Calibri" w:hAnsi="Arial" w:cs="Arial"/>
          <w:sz w:val="20"/>
          <w:szCs w:val="20"/>
        </w:rPr>
        <w:t xml:space="preserve"> </w:t>
      </w:r>
      <w:r w:rsidRPr="008E04CB">
        <w:rPr>
          <w:rFonts w:ascii="Arial" w:eastAsia="Calibri" w:hAnsi="Arial" w:cs="Arial"/>
          <w:sz w:val="20"/>
          <w:szCs w:val="20"/>
        </w:rPr>
        <w:t>się</w:t>
      </w:r>
      <w:r w:rsidR="00EE7D0E">
        <w:rPr>
          <w:rFonts w:ascii="Arial" w:eastAsia="Calibri" w:hAnsi="Arial" w:cs="Arial"/>
          <w:sz w:val="20"/>
          <w:szCs w:val="20"/>
        </w:rPr>
        <w:t xml:space="preserve"> </w:t>
      </w:r>
      <w:r w:rsidRPr="008E04CB">
        <w:rPr>
          <w:rFonts w:ascii="Arial" w:eastAsia="Calibri" w:hAnsi="Arial" w:cs="Arial"/>
          <w:sz w:val="20"/>
          <w:szCs w:val="20"/>
        </w:rPr>
        <w:t>z</w:t>
      </w:r>
      <w:r w:rsidR="00EE7D0E">
        <w:rPr>
          <w:rFonts w:ascii="Arial" w:eastAsia="Calibri" w:hAnsi="Arial" w:cs="Arial"/>
          <w:sz w:val="20"/>
          <w:szCs w:val="20"/>
        </w:rPr>
        <w:t xml:space="preserve"> </w:t>
      </w:r>
      <w:r w:rsidRPr="008E04CB">
        <w:rPr>
          <w:rFonts w:ascii="Arial" w:eastAsia="Calibri" w:hAnsi="Arial" w:cs="Arial"/>
          <w:sz w:val="20"/>
          <w:szCs w:val="20"/>
        </w:rPr>
        <w:t>Projektowanymi</w:t>
      </w:r>
      <w:r w:rsidR="00EE7D0E">
        <w:rPr>
          <w:rFonts w:ascii="Arial" w:eastAsia="Calibri" w:hAnsi="Arial" w:cs="Arial"/>
          <w:sz w:val="20"/>
          <w:szCs w:val="20"/>
        </w:rPr>
        <w:t xml:space="preserve"> </w:t>
      </w:r>
      <w:r w:rsidRPr="008E04CB">
        <w:rPr>
          <w:rFonts w:ascii="Arial" w:eastAsia="Calibri" w:hAnsi="Arial" w:cs="Arial"/>
          <w:sz w:val="20"/>
          <w:szCs w:val="20"/>
        </w:rPr>
        <w:t>Postanowieniami</w:t>
      </w:r>
      <w:r w:rsidR="00EE7D0E">
        <w:rPr>
          <w:rFonts w:ascii="Arial" w:eastAsia="Calibri" w:hAnsi="Arial" w:cs="Arial"/>
          <w:sz w:val="20"/>
          <w:szCs w:val="20"/>
        </w:rPr>
        <w:t xml:space="preserve"> </w:t>
      </w:r>
      <w:r w:rsidRPr="008E04CB">
        <w:rPr>
          <w:rFonts w:ascii="Arial" w:eastAsia="Calibri" w:hAnsi="Arial" w:cs="Arial"/>
          <w:sz w:val="20"/>
          <w:szCs w:val="20"/>
        </w:rPr>
        <w:t>Umowy,</w:t>
      </w:r>
      <w:r w:rsidR="00EE7D0E">
        <w:rPr>
          <w:rFonts w:ascii="Arial" w:eastAsia="Calibri" w:hAnsi="Arial" w:cs="Arial"/>
          <w:sz w:val="20"/>
          <w:szCs w:val="20"/>
        </w:rPr>
        <w:t xml:space="preserve"> </w:t>
      </w:r>
      <w:r w:rsidRPr="008E04CB">
        <w:rPr>
          <w:rFonts w:ascii="Arial" w:eastAsia="Calibri" w:hAnsi="Arial" w:cs="Arial"/>
          <w:sz w:val="20"/>
          <w:szCs w:val="20"/>
        </w:rPr>
        <w:t>określonymi</w:t>
      </w:r>
      <w:r w:rsidR="00EE7D0E">
        <w:rPr>
          <w:rFonts w:ascii="Arial" w:eastAsia="Calibri" w:hAnsi="Arial" w:cs="Arial"/>
          <w:sz w:val="20"/>
          <w:szCs w:val="20"/>
        </w:rPr>
        <w:t xml:space="preserve"> </w:t>
      </w:r>
      <w:r w:rsidR="00EE7D0E">
        <w:rPr>
          <w:rFonts w:ascii="Arial" w:eastAsia="Calibri" w:hAnsi="Arial" w:cs="Arial"/>
          <w:sz w:val="20"/>
          <w:szCs w:val="20"/>
        </w:rPr>
        <w:br/>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Załączniku</w:t>
      </w:r>
      <w:r w:rsidR="00EE7D0E">
        <w:rPr>
          <w:rFonts w:ascii="Arial" w:eastAsia="Calibri" w:hAnsi="Arial" w:cs="Arial"/>
          <w:sz w:val="20"/>
          <w:szCs w:val="20"/>
        </w:rPr>
        <w:t xml:space="preserve"> </w:t>
      </w:r>
      <w:r w:rsidRPr="008E04CB">
        <w:rPr>
          <w:rFonts w:ascii="Arial" w:eastAsia="Calibri" w:hAnsi="Arial" w:cs="Arial"/>
          <w:sz w:val="20"/>
          <w:szCs w:val="20"/>
        </w:rPr>
        <w:t>nr</w:t>
      </w:r>
      <w:r w:rsidR="00EE7D0E">
        <w:rPr>
          <w:rFonts w:ascii="Arial" w:eastAsia="Calibri" w:hAnsi="Arial" w:cs="Arial"/>
          <w:sz w:val="20"/>
          <w:szCs w:val="20"/>
        </w:rPr>
        <w:t xml:space="preserve"> </w:t>
      </w:r>
      <w:r w:rsidR="00BA1DD7">
        <w:rPr>
          <w:rFonts w:ascii="Arial" w:hAnsi="Arial" w:cs="Arial"/>
          <w:sz w:val="20"/>
        </w:rPr>
        <w:t>5</w:t>
      </w:r>
      <w:r w:rsidR="00EE7D0E">
        <w:rPr>
          <w:rFonts w:ascii="Arial" w:hAnsi="Arial" w:cs="Arial"/>
          <w:sz w:val="20"/>
        </w:rPr>
        <w:t xml:space="preserve"> </w:t>
      </w:r>
      <w:r w:rsidRPr="008E04CB">
        <w:rPr>
          <w:rFonts w:ascii="Arial" w:eastAsia="Calibri" w:hAnsi="Arial" w:cs="Arial"/>
          <w:sz w:val="20"/>
          <w:szCs w:val="20"/>
        </w:rPr>
        <w:t>do</w:t>
      </w:r>
      <w:r w:rsidR="00EE7D0E">
        <w:rPr>
          <w:rFonts w:ascii="Arial" w:eastAsia="Calibri" w:hAnsi="Arial" w:cs="Arial"/>
          <w:sz w:val="20"/>
          <w:szCs w:val="20"/>
        </w:rPr>
        <w:t xml:space="preserve"> </w:t>
      </w:r>
      <w:r w:rsidRPr="008E04CB">
        <w:rPr>
          <w:rFonts w:ascii="Arial" w:eastAsia="Calibri" w:hAnsi="Arial" w:cs="Arial"/>
          <w:sz w:val="20"/>
          <w:szCs w:val="20"/>
        </w:rPr>
        <w:t>Specyfikacji</w:t>
      </w:r>
      <w:r w:rsidR="00EE7D0E">
        <w:rPr>
          <w:rFonts w:ascii="Arial" w:eastAsia="Calibri" w:hAnsi="Arial" w:cs="Arial"/>
          <w:sz w:val="20"/>
          <w:szCs w:val="20"/>
        </w:rPr>
        <w:t xml:space="preserve"> </w:t>
      </w:r>
      <w:r w:rsidRPr="008E04CB">
        <w:rPr>
          <w:rFonts w:ascii="Arial" w:eastAsia="Calibri" w:hAnsi="Arial" w:cs="Arial"/>
          <w:sz w:val="20"/>
          <w:szCs w:val="20"/>
        </w:rPr>
        <w:t>Warunków</w:t>
      </w:r>
      <w:r w:rsidR="00EE7D0E">
        <w:rPr>
          <w:rFonts w:ascii="Arial" w:eastAsia="Calibri" w:hAnsi="Arial" w:cs="Arial"/>
          <w:sz w:val="20"/>
          <w:szCs w:val="20"/>
        </w:rPr>
        <w:t xml:space="preserve"> </w:t>
      </w:r>
      <w:r w:rsidRPr="008E04CB">
        <w:rPr>
          <w:rFonts w:ascii="Arial" w:eastAsia="Calibri" w:hAnsi="Arial" w:cs="Arial"/>
          <w:sz w:val="20"/>
          <w:szCs w:val="20"/>
        </w:rPr>
        <w:t>Zamówienia</w:t>
      </w:r>
      <w:r w:rsidR="00EE7D0E">
        <w:rPr>
          <w:rFonts w:ascii="Arial" w:eastAsia="Calibri" w:hAnsi="Arial" w:cs="Arial"/>
          <w:sz w:val="20"/>
          <w:szCs w:val="20"/>
        </w:rPr>
        <w:t xml:space="preserve"> </w:t>
      </w:r>
      <w:r w:rsidRPr="008E04CB">
        <w:rPr>
          <w:rFonts w:ascii="Arial" w:eastAsia="Calibri" w:hAnsi="Arial" w:cs="Arial"/>
          <w:sz w:val="20"/>
          <w:szCs w:val="20"/>
        </w:rPr>
        <w:t>i</w:t>
      </w:r>
      <w:r w:rsidR="00EE7D0E">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EE7D0E">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EE7D0E">
        <w:rPr>
          <w:rFonts w:ascii="Arial" w:eastAsia="Calibri" w:hAnsi="Arial" w:cs="Arial"/>
          <w:sz w:val="20"/>
          <w:szCs w:val="20"/>
        </w:rPr>
        <w:t xml:space="preserve"> </w:t>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przypadku</w:t>
      </w:r>
      <w:r w:rsidR="00EE7D0E">
        <w:rPr>
          <w:rFonts w:ascii="Arial" w:eastAsia="Calibri" w:hAnsi="Arial" w:cs="Arial"/>
          <w:sz w:val="20"/>
          <w:szCs w:val="20"/>
        </w:rPr>
        <w:t xml:space="preserve"> </w:t>
      </w:r>
      <w:r w:rsidRPr="008E04CB">
        <w:rPr>
          <w:rFonts w:ascii="Arial" w:eastAsia="Calibri" w:hAnsi="Arial" w:cs="Arial"/>
          <w:sz w:val="20"/>
          <w:szCs w:val="20"/>
        </w:rPr>
        <w:t>wyboru</w:t>
      </w:r>
      <w:r w:rsidR="00EE7D0E">
        <w:rPr>
          <w:rFonts w:ascii="Arial" w:eastAsia="Calibri" w:hAnsi="Arial" w:cs="Arial"/>
          <w:sz w:val="20"/>
          <w:szCs w:val="20"/>
        </w:rPr>
        <w:t xml:space="preserve"> </w:t>
      </w:r>
      <w:r w:rsidRPr="008E04CB">
        <w:rPr>
          <w:rFonts w:ascii="Arial" w:eastAsia="Calibri" w:hAnsi="Arial" w:cs="Arial"/>
          <w:sz w:val="20"/>
          <w:szCs w:val="20"/>
        </w:rPr>
        <w:t>naszej</w:t>
      </w:r>
      <w:r w:rsidR="00EE7D0E">
        <w:rPr>
          <w:rFonts w:ascii="Arial" w:eastAsia="Calibri" w:hAnsi="Arial" w:cs="Arial"/>
          <w:sz w:val="20"/>
          <w:szCs w:val="20"/>
        </w:rPr>
        <w:t xml:space="preserve"> </w:t>
      </w:r>
      <w:r w:rsidRPr="008E04CB">
        <w:rPr>
          <w:rFonts w:ascii="Arial" w:eastAsia="Calibri" w:hAnsi="Arial" w:cs="Arial"/>
          <w:sz w:val="20"/>
          <w:szCs w:val="20"/>
        </w:rPr>
        <w:t>oferty,</w:t>
      </w:r>
      <w:r w:rsidR="00EE7D0E">
        <w:rPr>
          <w:rFonts w:ascii="Arial" w:eastAsia="Calibri" w:hAnsi="Arial" w:cs="Arial"/>
          <w:sz w:val="20"/>
          <w:szCs w:val="20"/>
        </w:rPr>
        <w:t xml:space="preserve"> </w:t>
      </w:r>
      <w:r w:rsidRPr="008E04CB">
        <w:rPr>
          <w:rFonts w:ascii="Arial" w:eastAsia="Calibri" w:hAnsi="Arial" w:cs="Arial"/>
          <w:sz w:val="20"/>
          <w:szCs w:val="20"/>
        </w:rPr>
        <w:t>do</w:t>
      </w:r>
      <w:r w:rsidR="00EE7D0E">
        <w:rPr>
          <w:rFonts w:ascii="Arial" w:eastAsia="Calibri" w:hAnsi="Arial" w:cs="Arial"/>
          <w:sz w:val="20"/>
          <w:szCs w:val="20"/>
        </w:rPr>
        <w:t xml:space="preserve"> </w:t>
      </w:r>
      <w:r w:rsidRPr="008E04CB">
        <w:rPr>
          <w:rFonts w:ascii="Arial" w:eastAsia="Calibri" w:hAnsi="Arial" w:cs="Arial"/>
          <w:sz w:val="20"/>
          <w:szCs w:val="20"/>
        </w:rPr>
        <w:t>zawarcia</w:t>
      </w:r>
      <w:r w:rsidR="00EE7D0E">
        <w:rPr>
          <w:rFonts w:ascii="Arial" w:eastAsia="Calibri" w:hAnsi="Arial" w:cs="Arial"/>
          <w:sz w:val="20"/>
          <w:szCs w:val="20"/>
        </w:rPr>
        <w:t xml:space="preserve"> </w:t>
      </w:r>
      <w:r w:rsidRPr="008E04CB">
        <w:rPr>
          <w:rFonts w:ascii="Arial" w:eastAsia="Calibri" w:hAnsi="Arial" w:cs="Arial"/>
          <w:sz w:val="20"/>
          <w:szCs w:val="20"/>
        </w:rPr>
        <w:t>umowy</w:t>
      </w:r>
      <w:r w:rsidR="00EE7D0E">
        <w:rPr>
          <w:rFonts w:ascii="Arial" w:eastAsia="Calibri" w:hAnsi="Arial" w:cs="Arial"/>
          <w:sz w:val="20"/>
          <w:szCs w:val="20"/>
        </w:rPr>
        <w:t xml:space="preserve"> </w:t>
      </w:r>
      <w:r w:rsidRPr="008E04CB">
        <w:rPr>
          <w:rFonts w:ascii="Arial" w:eastAsia="Calibri" w:hAnsi="Arial" w:cs="Arial"/>
          <w:sz w:val="20"/>
          <w:szCs w:val="20"/>
        </w:rPr>
        <w:t>zgodnej</w:t>
      </w:r>
      <w:r w:rsidR="00EE7D0E">
        <w:rPr>
          <w:rFonts w:ascii="Arial" w:eastAsia="Calibri" w:hAnsi="Arial" w:cs="Arial"/>
          <w:sz w:val="20"/>
          <w:szCs w:val="20"/>
        </w:rPr>
        <w:t xml:space="preserve"> z  </w:t>
      </w:r>
      <w:r w:rsidRPr="008E04CB">
        <w:rPr>
          <w:rFonts w:ascii="Arial" w:eastAsia="Calibri" w:hAnsi="Arial" w:cs="Arial"/>
          <w:sz w:val="20"/>
          <w:szCs w:val="20"/>
        </w:rPr>
        <w:t>ofertą,</w:t>
      </w:r>
      <w:r w:rsidR="00EE7D0E">
        <w:rPr>
          <w:rFonts w:ascii="Arial" w:eastAsia="Calibri" w:hAnsi="Arial" w:cs="Arial"/>
          <w:sz w:val="20"/>
          <w:szCs w:val="20"/>
        </w:rPr>
        <w:t xml:space="preserve"> </w:t>
      </w:r>
      <w:r w:rsidRPr="008E04CB">
        <w:rPr>
          <w:rFonts w:ascii="Arial" w:eastAsia="Calibri" w:hAnsi="Arial" w:cs="Arial"/>
          <w:sz w:val="20"/>
          <w:szCs w:val="20"/>
        </w:rPr>
        <w:t>na</w:t>
      </w:r>
      <w:r w:rsidR="00EE7D0E">
        <w:rPr>
          <w:rFonts w:ascii="Arial" w:eastAsia="Calibri" w:hAnsi="Arial" w:cs="Arial"/>
          <w:sz w:val="20"/>
          <w:szCs w:val="20"/>
        </w:rPr>
        <w:t xml:space="preserve"> </w:t>
      </w:r>
      <w:r w:rsidRPr="008E04CB">
        <w:rPr>
          <w:rFonts w:ascii="Arial" w:eastAsia="Calibri" w:hAnsi="Arial" w:cs="Arial"/>
          <w:sz w:val="20"/>
          <w:szCs w:val="20"/>
        </w:rPr>
        <w:t>warunkach</w:t>
      </w:r>
      <w:r w:rsidR="00EE7D0E">
        <w:rPr>
          <w:rFonts w:ascii="Arial" w:eastAsia="Calibri" w:hAnsi="Arial" w:cs="Arial"/>
          <w:sz w:val="20"/>
          <w:szCs w:val="20"/>
        </w:rPr>
        <w:t xml:space="preserve"> </w:t>
      </w:r>
      <w:r w:rsidRPr="008E04CB">
        <w:rPr>
          <w:rFonts w:ascii="Arial" w:eastAsia="Calibri" w:hAnsi="Arial" w:cs="Arial"/>
          <w:sz w:val="20"/>
          <w:szCs w:val="20"/>
        </w:rPr>
        <w:t>w</w:t>
      </w:r>
      <w:r w:rsidR="00EE7D0E">
        <w:rPr>
          <w:rFonts w:ascii="Arial" w:eastAsia="Calibri" w:hAnsi="Arial" w:cs="Arial"/>
          <w:sz w:val="20"/>
          <w:szCs w:val="20"/>
        </w:rPr>
        <w:t xml:space="preserve"> </w:t>
      </w:r>
      <w:r w:rsidRPr="008E04CB">
        <w:rPr>
          <w:rFonts w:ascii="Arial" w:eastAsia="Calibri" w:hAnsi="Arial" w:cs="Arial"/>
          <w:sz w:val="20"/>
          <w:szCs w:val="20"/>
        </w:rPr>
        <w:t>nich</w:t>
      </w:r>
      <w:r w:rsidR="00EE7D0E">
        <w:rPr>
          <w:rFonts w:ascii="Arial" w:eastAsia="Calibri" w:hAnsi="Arial" w:cs="Arial"/>
          <w:sz w:val="20"/>
          <w:szCs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08" w:name="_Toc459124185"/>
      <w:bookmarkStart w:id="409" w:name="_Toc459294077"/>
      <w:bookmarkStart w:id="410" w:name="_Toc459792492"/>
      <w:bookmarkStart w:id="411" w:name="_Toc463353823"/>
      <w:bookmarkStart w:id="412" w:name="_Toc463354015"/>
      <w:bookmarkStart w:id="413" w:name="_Toc463434804"/>
      <w:bookmarkStart w:id="414" w:name="_Toc463435017"/>
      <w:bookmarkStart w:id="415" w:name="_Toc463591485"/>
      <w:bookmarkStart w:id="416" w:name="_Toc491696026"/>
      <w:bookmarkStart w:id="417" w:name="_Toc497142621"/>
      <w:bookmarkStart w:id="418" w:name="_Toc499818307"/>
      <w:bookmarkStart w:id="419" w:name="_Toc526254951"/>
      <w:bookmarkStart w:id="420" w:name="_Toc526257044"/>
      <w:bookmarkStart w:id="421" w:name="_Toc25059469"/>
      <w:bookmarkStart w:id="422" w:name="_Toc44329025"/>
      <w:bookmarkStart w:id="423" w:name="_Toc50379692"/>
      <w:bookmarkStart w:id="424" w:name="_Toc61019384"/>
      <w:bookmarkStart w:id="425" w:name="_Toc61027410"/>
      <w:bookmarkStart w:id="426" w:name="_Toc61030574"/>
      <w:bookmarkStart w:id="427" w:name="_Toc61202213"/>
      <w:bookmarkStart w:id="428" w:name="_Toc63076020"/>
      <w:bookmarkStart w:id="429" w:name="_Toc65657814"/>
      <w:r w:rsidRPr="000975B1">
        <w:rPr>
          <w:rFonts w:ascii="Arial" w:hAnsi="Arial" w:cs="Arial"/>
          <w:sz w:val="20"/>
          <w:szCs w:val="20"/>
        </w:rPr>
        <w:t>Złożona oferta liczy ……... kolejno ponumerowanych stron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830DA6" w:rsidRDefault="00830DA6" w:rsidP="006A3D86">
      <w:pPr>
        <w:rPr>
          <w:rFonts w:ascii="Arial" w:hAnsi="Arial" w:cs="Arial"/>
          <w:sz w:val="22"/>
          <w:szCs w:val="22"/>
        </w:rPr>
      </w:pPr>
    </w:p>
    <w:p w:rsidR="00A56268" w:rsidRDefault="00A56268" w:rsidP="006A3D86">
      <w:pPr>
        <w:rPr>
          <w:rFonts w:ascii="Arial" w:hAnsi="Arial" w:cs="Arial"/>
          <w:sz w:val="22"/>
          <w:szCs w:val="22"/>
        </w:rPr>
      </w:pPr>
    </w:p>
    <w:p w:rsidR="00A56268" w:rsidRDefault="00A56268"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A56268" w:rsidRDefault="00A56268" w:rsidP="00B14F24">
      <w:pPr>
        <w:ind w:left="5245"/>
        <w:jc w:val="both"/>
        <w:rPr>
          <w:rFonts w:ascii="Arial" w:hAnsi="Arial" w:cs="Arial"/>
          <w:sz w:val="16"/>
          <w:szCs w:val="16"/>
        </w:rPr>
      </w:pPr>
    </w:p>
    <w:p w:rsidR="00A56268" w:rsidRDefault="00A56268" w:rsidP="00B14F24">
      <w:pPr>
        <w:ind w:left="5245"/>
        <w:jc w:val="both"/>
        <w:rPr>
          <w:rFonts w:ascii="Arial" w:hAnsi="Arial" w:cs="Arial"/>
          <w:sz w:val="16"/>
          <w:szCs w:val="16"/>
        </w:rPr>
      </w:pPr>
    </w:p>
    <w:p w:rsidR="00A56268" w:rsidRDefault="00A56268" w:rsidP="00B14F24">
      <w:pPr>
        <w:ind w:left="5245"/>
        <w:jc w:val="both"/>
        <w:rPr>
          <w:rFonts w:ascii="Arial" w:hAnsi="Arial" w:cs="Arial"/>
          <w:sz w:val="16"/>
          <w:szCs w:val="16"/>
        </w:rPr>
      </w:pPr>
    </w:p>
    <w:p w:rsidR="00A56268" w:rsidRDefault="00A56268" w:rsidP="00B14F24">
      <w:pPr>
        <w:ind w:left="5245"/>
        <w:jc w:val="both"/>
        <w:rPr>
          <w:rFonts w:ascii="Arial" w:hAnsi="Arial" w:cs="Arial"/>
          <w:sz w:val="16"/>
          <w:szCs w:val="16"/>
        </w:rPr>
      </w:pPr>
    </w:p>
    <w:p w:rsidR="00A56268" w:rsidRDefault="00A56268"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0" w:name="_Toc253653688"/>
      <w:bookmarkStart w:id="431" w:name="_Toc65657815"/>
      <w:r w:rsidRPr="00AC2530">
        <w:rPr>
          <w:rFonts w:ascii="Arial" w:hAnsi="Arial" w:cs="Arial"/>
          <w:sz w:val="20"/>
          <w:szCs w:val="20"/>
        </w:rPr>
        <w:lastRenderedPageBreak/>
        <w:t>Załącznik Nr</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0"/>
      <w:bookmarkEnd w:id="431"/>
    </w:p>
    <w:p w:rsidR="002A7A24" w:rsidRPr="00AC2530" w:rsidRDefault="002A7A24" w:rsidP="00183044">
      <w:pPr>
        <w:pStyle w:val="Nagwek3"/>
        <w:rPr>
          <w:rFonts w:ascii="Arial" w:hAnsi="Arial" w:cs="Arial"/>
          <w:sz w:val="20"/>
          <w:szCs w:val="20"/>
        </w:rPr>
      </w:pPr>
      <w:bookmarkStart w:id="432" w:name="_Toc65657816"/>
      <w:r w:rsidRPr="00AC2530">
        <w:rPr>
          <w:rFonts w:ascii="Arial" w:hAnsi="Arial" w:cs="Arial"/>
          <w:sz w:val="20"/>
          <w:szCs w:val="20"/>
        </w:rPr>
        <w:t>Oświadczenie wykonawcy</w:t>
      </w:r>
      <w:bookmarkEnd w:id="432"/>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 xml:space="preserve">Bierutów, mury obronne (XIV w.): rewitalizacja odcinka murów obronnych – etap </w:t>
      </w:r>
      <w:r w:rsidR="00FF1320">
        <w:rPr>
          <w:rFonts w:ascii="Arial" w:hAnsi="Arial" w:cs="Arial"/>
          <w:b/>
          <w:sz w:val="22"/>
          <w:szCs w:val="22"/>
        </w:rPr>
        <w:t>I</w:t>
      </w:r>
      <w:r w:rsidRPr="0091062F">
        <w:rPr>
          <w:rFonts w:ascii="Arial" w:hAnsi="Arial" w:cs="Arial"/>
          <w:b/>
          <w:sz w:val="22"/>
          <w:szCs w:val="22"/>
        </w:rPr>
        <w:t>II</w:t>
      </w:r>
    </w:p>
    <w:p w:rsidR="00FA0590" w:rsidRPr="00322D16" w:rsidRDefault="00FA0590" w:rsidP="00FA0590">
      <w:pPr>
        <w:jc w:val="both"/>
        <w:rPr>
          <w:rFonts w:ascii="Arial" w:eastAsia="Calibri" w:hAnsi="Arial" w:cs="Arial"/>
          <w:b/>
          <w:sz w:val="22"/>
          <w:szCs w:val="22"/>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art.125</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sidR="00076115">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53361D">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53361D">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8940FF" w:rsidRDefault="00FA0590" w:rsidP="00322D16">
      <w:pPr>
        <w:spacing w:line="276" w:lineRule="auto"/>
        <w:jc w:val="both"/>
        <w:rPr>
          <w:rFonts w:ascii="Arial" w:hAnsi="Arial" w:cs="Arial"/>
          <w:sz w:val="20"/>
          <w:szCs w:val="20"/>
        </w:rPr>
      </w:pPr>
      <w:r w:rsidRPr="00FA0590">
        <w:rPr>
          <w:rFonts w:ascii="Arial" w:hAnsi="Arial" w:cs="Arial"/>
          <w:sz w:val="20"/>
          <w:szCs w:val="20"/>
        </w:rPr>
        <w:t>Napotrzebypostępowaniaoudzieleniezamówieniapublicznegopn.</w:t>
      </w:r>
      <w:r w:rsidR="008940FF" w:rsidRPr="008940FF">
        <w:rPr>
          <w:rFonts w:ascii="Arial" w:hAnsi="Arial" w:cs="Arial"/>
          <w:b/>
          <w:sz w:val="20"/>
          <w:szCs w:val="20"/>
        </w:rPr>
        <w:t xml:space="preserve">Bierutów, mury obronne (XIV w.): rewitalizacja odcinka murów obronnych – etap </w:t>
      </w:r>
      <w:r w:rsidR="00FF1320">
        <w:rPr>
          <w:rFonts w:ascii="Arial" w:hAnsi="Arial" w:cs="Arial"/>
          <w:b/>
          <w:sz w:val="20"/>
          <w:szCs w:val="20"/>
        </w:rPr>
        <w:t>I</w:t>
      </w:r>
      <w:r w:rsidR="008940FF" w:rsidRPr="008940FF">
        <w:rPr>
          <w:rFonts w:ascii="Arial" w:hAnsi="Arial" w:cs="Arial"/>
          <w:b/>
          <w:sz w:val="20"/>
          <w:szCs w:val="20"/>
        </w:rPr>
        <w:t>II</w:t>
      </w:r>
      <w:r w:rsidR="008940FF">
        <w:rPr>
          <w:rFonts w:ascii="Arial" w:hAnsi="Arial" w:cs="Arial"/>
          <w:sz w:val="20"/>
          <w:szCs w:val="20"/>
        </w:rPr>
        <w:t>,</w:t>
      </w:r>
      <w:r w:rsidR="00076115">
        <w:rPr>
          <w:rFonts w:ascii="Arial" w:hAnsi="Arial" w:cs="Arial"/>
          <w:sz w:val="20"/>
          <w:szCs w:val="20"/>
        </w:rPr>
        <w:t xml:space="preserve"> </w:t>
      </w:r>
      <w:r w:rsidRPr="00FA0590">
        <w:rPr>
          <w:rFonts w:ascii="Arial" w:hAnsi="Arial" w:cs="Arial"/>
          <w:sz w:val="20"/>
          <w:szCs w:val="20"/>
        </w:rPr>
        <w:t>prowadzonego</w:t>
      </w:r>
      <w:r w:rsidR="00076115">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sidR="00076115">
        <w:rPr>
          <w:rFonts w:ascii="Arial" w:hAnsi="Arial" w:cs="Arial"/>
          <w:i/>
          <w:iCs/>
          <w:sz w:val="20"/>
          <w:szCs w:val="20"/>
        </w:rPr>
        <w:t xml:space="preserve"> </w:t>
      </w:r>
      <w:r w:rsidRPr="00FA0590">
        <w:rPr>
          <w:rFonts w:ascii="Arial" w:hAnsi="Arial" w:cs="Arial"/>
          <w:sz w:val="20"/>
          <w:szCs w:val="20"/>
        </w:rPr>
        <w:t>oświadczam,</w:t>
      </w:r>
      <w:r w:rsidR="00076115">
        <w:rPr>
          <w:rFonts w:ascii="Arial" w:hAnsi="Arial" w:cs="Arial"/>
          <w:sz w:val="20"/>
          <w:szCs w:val="20"/>
        </w:rPr>
        <w:t xml:space="preserve"> </w:t>
      </w:r>
      <w:r w:rsidRPr="00FA0590">
        <w:rPr>
          <w:rFonts w:ascii="Arial" w:hAnsi="Arial" w:cs="Arial"/>
          <w:sz w:val="20"/>
          <w:szCs w:val="20"/>
        </w:rPr>
        <w:t>że</w:t>
      </w:r>
      <w:r w:rsidR="00076115">
        <w:rPr>
          <w:rFonts w:ascii="Arial" w:hAnsi="Arial" w:cs="Arial"/>
          <w:sz w:val="20"/>
          <w:szCs w:val="20"/>
        </w:rPr>
        <w:t xml:space="preserve"> </w:t>
      </w:r>
      <w:r w:rsidRPr="00FA0590">
        <w:rPr>
          <w:rFonts w:ascii="Arial" w:hAnsi="Arial" w:cs="Arial"/>
          <w:sz w:val="20"/>
          <w:szCs w:val="20"/>
        </w:rPr>
        <w:t>nie</w:t>
      </w:r>
      <w:r w:rsidR="00076115">
        <w:rPr>
          <w:rFonts w:ascii="Arial" w:hAnsi="Arial" w:cs="Arial"/>
          <w:sz w:val="20"/>
          <w:szCs w:val="20"/>
        </w:rPr>
        <w:t xml:space="preserve"> </w:t>
      </w:r>
      <w:r w:rsidRPr="00FA0590">
        <w:rPr>
          <w:rFonts w:ascii="Arial" w:hAnsi="Arial" w:cs="Arial"/>
          <w:sz w:val="20"/>
          <w:szCs w:val="20"/>
        </w:rPr>
        <w:t>podlegam</w:t>
      </w:r>
      <w:r w:rsidR="00076115">
        <w:rPr>
          <w:rFonts w:ascii="Arial" w:hAnsi="Arial" w:cs="Arial"/>
          <w:sz w:val="20"/>
          <w:szCs w:val="20"/>
        </w:rPr>
        <w:t xml:space="preserve"> </w:t>
      </w:r>
      <w:r w:rsidRPr="00FA0590">
        <w:rPr>
          <w:rFonts w:ascii="Arial" w:hAnsi="Arial" w:cs="Arial"/>
          <w:sz w:val="20"/>
          <w:szCs w:val="20"/>
        </w:rPr>
        <w:t>wykluczeniu</w:t>
      </w:r>
      <w:r w:rsidR="00076115">
        <w:rPr>
          <w:rFonts w:ascii="Arial" w:hAnsi="Arial" w:cs="Arial"/>
          <w:sz w:val="20"/>
          <w:szCs w:val="20"/>
        </w:rPr>
        <w:t xml:space="preserve"> </w:t>
      </w:r>
      <w:r w:rsidRPr="00FA0590">
        <w:rPr>
          <w:rFonts w:ascii="Arial" w:hAnsi="Arial" w:cs="Arial"/>
          <w:sz w:val="20"/>
          <w:szCs w:val="20"/>
        </w:rPr>
        <w:t>z</w:t>
      </w:r>
      <w:r w:rsidR="00076115">
        <w:rPr>
          <w:rFonts w:ascii="Arial" w:hAnsi="Arial" w:cs="Arial"/>
          <w:sz w:val="20"/>
          <w:szCs w:val="20"/>
        </w:rPr>
        <w:t xml:space="preserve"> </w:t>
      </w:r>
      <w:r w:rsidRPr="00FA0590">
        <w:rPr>
          <w:rFonts w:ascii="Arial" w:hAnsi="Arial" w:cs="Arial"/>
          <w:sz w:val="20"/>
          <w:szCs w:val="20"/>
        </w:rPr>
        <w:t>postępowania</w:t>
      </w:r>
      <w:r w:rsidR="00076115">
        <w:rPr>
          <w:rFonts w:ascii="Arial" w:hAnsi="Arial" w:cs="Arial"/>
          <w:sz w:val="20"/>
          <w:szCs w:val="20"/>
        </w:rPr>
        <w:t xml:space="preserve"> </w:t>
      </w:r>
      <w:r w:rsidRPr="00FA0590">
        <w:rPr>
          <w:rFonts w:ascii="Arial" w:hAnsi="Arial" w:cs="Arial"/>
          <w:sz w:val="20"/>
          <w:szCs w:val="20"/>
        </w:rPr>
        <w:t>na</w:t>
      </w:r>
      <w:r w:rsidR="00076115">
        <w:rPr>
          <w:rFonts w:ascii="Arial" w:hAnsi="Arial" w:cs="Arial"/>
          <w:sz w:val="20"/>
          <w:szCs w:val="20"/>
        </w:rPr>
        <w:t xml:space="preserve"> </w:t>
      </w:r>
      <w:r w:rsidRPr="00FA0590">
        <w:rPr>
          <w:rFonts w:ascii="Arial" w:hAnsi="Arial" w:cs="Arial"/>
          <w:sz w:val="20"/>
          <w:szCs w:val="20"/>
        </w:rPr>
        <w:t>podstawie</w:t>
      </w:r>
      <w:r w:rsidR="00076115">
        <w:rPr>
          <w:rFonts w:ascii="Arial" w:hAnsi="Arial" w:cs="Arial"/>
          <w:sz w:val="20"/>
          <w:szCs w:val="20"/>
        </w:rPr>
        <w:t xml:space="preserve"> </w:t>
      </w:r>
      <w:r w:rsidRPr="00FA0590">
        <w:rPr>
          <w:rFonts w:ascii="Arial" w:hAnsi="Arial" w:cs="Arial"/>
          <w:sz w:val="20"/>
          <w:szCs w:val="20"/>
        </w:rPr>
        <w:t>art.108</w:t>
      </w:r>
      <w:r w:rsidR="00076115">
        <w:rPr>
          <w:rFonts w:ascii="Arial" w:hAnsi="Arial" w:cs="Arial"/>
          <w:sz w:val="20"/>
          <w:szCs w:val="20"/>
        </w:rPr>
        <w:t xml:space="preserve"> </w:t>
      </w:r>
      <w:r w:rsidRPr="00FA0590">
        <w:rPr>
          <w:rFonts w:ascii="Arial" w:hAnsi="Arial" w:cs="Arial"/>
          <w:sz w:val="20"/>
          <w:szCs w:val="20"/>
        </w:rPr>
        <w:t>ust.1</w:t>
      </w:r>
      <w:r w:rsidR="00BA1DD7">
        <w:rPr>
          <w:rFonts w:ascii="Arial" w:hAnsi="Arial" w:cs="Arial"/>
          <w:sz w:val="20"/>
          <w:szCs w:val="20"/>
        </w:rPr>
        <w:t xml:space="preserve"> oraz art. 109</w:t>
      </w:r>
      <w:r w:rsidR="0007611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sidR="00076115">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sidR="00076115">
        <w:rPr>
          <w:rFonts w:ascii="Arial" w:hAnsi="Arial" w:cs="Arial"/>
          <w:sz w:val="20"/>
        </w:rPr>
        <w:t xml:space="preserve"> </w:t>
      </w:r>
      <w:r w:rsidRPr="00FA0590">
        <w:rPr>
          <w:rFonts w:ascii="Arial" w:hAnsi="Arial" w:cs="Arial"/>
          <w:sz w:val="20"/>
        </w:rPr>
        <w:t>że</w:t>
      </w:r>
      <w:r w:rsidR="00076115">
        <w:rPr>
          <w:rFonts w:ascii="Arial" w:hAnsi="Arial" w:cs="Arial"/>
          <w:sz w:val="20"/>
        </w:rPr>
        <w:t xml:space="preserve"> </w:t>
      </w:r>
      <w:r w:rsidRPr="00FA0590">
        <w:rPr>
          <w:rFonts w:ascii="Arial" w:hAnsi="Arial" w:cs="Arial"/>
          <w:sz w:val="20"/>
        </w:rPr>
        <w:t>zachodzą</w:t>
      </w:r>
      <w:r w:rsidR="00076115">
        <w:rPr>
          <w:rFonts w:ascii="Arial" w:hAnsi="Arial" w:cs="Arial"/>
          <w:sz w:val="20"/>
        </w:rPr>
        <w:t xml:space="preserve"> </w:t>
      </w:r>
      <w:r w:rsidRPr="00FA0590">
        <w:rPr>
          <w:rFonts w:ascii="Arial" w:hAnsi="Arial" w:cs="Arial"/>
          <w:sz w:val="20"/>
        </w:rPr>
        <w:t>w</w:t>
      </w:r>
      <w:r w:rsidR="00076115">
        <w:rPr>
          <w:rFonts w:ascii="Arial" w:hAnsi="Arial" w:cs="Arial"/>
          <w:sz w:val="20"/>
        </w:rPr>
        <w:t xml:space="preserve"> </w:t>
      </w:r>
      <w:r w:rsidRPr="00FA0590">
        <w:rPr>
          <w:rFonts w:ascii="Arial" w:hAnsi="Arial" w:cs="Arial"/>
          <w:sz w:val="20"/>
        </w:rPr>
        <w:t>stosunku</w:t>
      </w:r>
      <w:r w:rsidR="00076115">
        <w:rPr>
          <w:rFonts w:ascii="Arial" w:hAnsi="Arial" w:cs="Arial"/>
          <w:sz w:val="20"/>
        </w:rPr>
        <w:t xml:space="preserve"> </w:t>
      </w:r>
      <w:r w:rsidRPr="00FA0590">
        <w:rPr>
          <w:rFonts w:ascii="Arial" w:hAnsi="Arial" w:cs="Arial"/>
          <w:sz w:val="20"/>
        </w:rPr>
        <w:t>do</w:t>
      </w:r>
      <w:r w:rsidR="00076115">
        <w:rPr>
          <w:rFonts w:ascii="Arial" w:hAnsi="Arial" w:cs="Arial"/>
          <w:sz w:val="20"/>
        </w:rPr>
        <w:t xml:space="preserve"> </w:t>
      </w:r>
      <w:r w:rsidRPr="00FA0590">
        <w:rPr>
          <w:rFonts w:ascii="Arial" w:hAnsi="Arial" w:cs="Arial"/>
          <w:sz w:val="20"/>
        </w:rPr>
        <w:t>mnie</w:t>
      </w:r>
      <w:r w:rsidR="00076115">
        <w:rPr>
          <w:rFonts w:ascii="Arial" w:hAnsi="Arial" w:cs="Arial"/>
          <w:sz w:val="20"/>
        </w:rPr>
        <w:t xml:space="preserve"> </w:t>
      </w:r>
      <w:r w:rsidRPr="00FA0590">
        <w:rPr>
          <w:rFonts w:ascii="Arial" w:hAnsi="Arial" w:cs="Arial"/>
          <w:sz w:val="20"/>
        </w:rPr>
        <w:t>podstawy</w:t>
      </w:r>
      <w:r w:rsidR="00076115">
        <w:rPr>
          <w:rFonts w:ascii="Arial" w:hAnsi="Arial" w:cs="Arial"/>
          <w:sz w:val="20"/>
        </w:rPr>
        <w:t xml:space="preserve"> </w:t>
      </w:r>
      <w:r w:rsidRPr="00FA0590">
        <w:rPr>
          <w:rFonts w:ascii="Arial" w:hAnsi="Arial" w:cs="Arial"/>
          <w:sz w:val="20"/>
        </w:rPr>
        <w:t>wykluczenia</w:t>
      </w:r>
      <w:r w:rsidR="00076115">
        <w:rPr>
          <w:rFonts w:ascii="Arial" w:hAnsi="Arial" w:cs="Arial"/>
          <w:sz w:val="20"/>
        </w:rPr>
        <w:t xml:space="preserve"> </w:t>
      </w:r>
      <w:r w:rsidRPr="00FA0590">
        <w:rPr>
          <w:rFonts w:ascii="Arial" w:hAnsi="Arial" w:cs="Arial"/>
          <w:sz w:val="20"/>
        </w:rPr>
        <w:t>z</w:t>
      </w:r>
      <w:r w:rsidR="00076115">
        <w:rPr>
          <w:rFonts w:ascii="Arial" w:hAnsi="Arial" w:cs="Arial"/>
          <w:sz w:val="20"/>
        </w:rPr>
        <w:t xml:space="preserve"> </w:t>
      </w:r>
      <w:r w:rsidRPr="00FA0590">
        <w:rPr>
          <w:rFonts w:ascii="Arial" w:hAnsi="Arial" w:cs="Arial"/>
          <w:sz w:val="20"/>
        </w:rPr>
        <w:t>postępowania</w:t>
      </w:r>
      <w:r w:rsidR="00076115">
        <w:rPr>
          <w:rFonts w:ascii="Arial" w:hAnsi="Arial" w:cs="Arial"/>
          <w:sz w:val="20"/>
        </w:rPr>
        <w:t xml:space="preserve"> </w:t>
      </w:r>
      <w:r w:rsidRPr="00FA0590">
        <w:rPr>
          <w:rFonts w:ascii="Arial" w:hAnsi="Arial" w:cs="Arial"/>
          <w:sz w:val="20"/>
        </w:rPr>
        <w:t>na</w:t>
      </w:r>
      <w:r w:rsidR="00076115">
        <w:rPr>
          <w:rFonts w:ascii="Arial" w:hAnsi="Arial" w:cs="Arial"/>
          <w:sz w:val="20"/>
        </w:rPr>
        <w:t xml:space="preserve"> </w:t>
      </w:r>
      <w:r w:rsidRPr="00FA0590">
        <w:rPr>
          <w:rFonts w:ascii="Arial" w:hAnsi="Arial" w:cs="Arial"/>
          <w:sz w:val="20"/>
        </w:rPr>
        <w:t>podstawie</w:t>
      </w:r>
      <w:r w:rsidR="00076115">
        <w:rPr>
          <w:rFonts w:ascii="Arial" w:hAnsi="Arial" w:cs="Arial"/>
          <w:sz w:val="20"/>
        </w:rPr>
        <w:t xml:space="preserve"> </w:t>
      </w:r>
      <w:r w:rsidRPr="00FA0590">
        <w:rPr>
          <w:rFonts w:ascii="Arial" w:hAnsi="Arial" w:cs="Arial"/>
          <w:sz w:val="20"/>
        </w:rPr>
        <w:t>art.………….</w:t>
      </w:r>
      <w:r w:rsidR="00076115">
        <w:rPr>
          <w:rFonts w:ascii="Arial" w:hAnsi="Arial" w:cs="Arial"/>
          <w:sz w:val="20"/>
        </w:rPr>
        <w:t xml:space="preserve"> </w:t>
      </w:r>
      <w:r w:rsidRPr="00FA0590">
        <w:rPr>
          <w:rFonts w:ascii="Arial" w:hAnsi="Arial" w:cs="Arial"/>
          <w:sz w:val="20"/>
        </w:rPr>
        <w:t>ustawy</w:t>
      </w:r>
      <w:r w:rsidR="00076115">
        <w:rPr>
          <w:rFonts w:ascii="Arial" w:hAnsi="Arial" w:cs="Arial"/>
          <w:sz w:val="20"/>
        </w:rPr>
        <w:t xml:space="preserve"> </w:t>
      </w:r>
      <w:r w:rsidRPr="00FA0590">
        <w:rPr>
          <w:rFonts w:ascii="Arial" w:hAnsi="Arial" w:cs="Arial"/>
          <w:sz w:val="20"/>
        </w:rPr>
        <w:t>Pzp</w:t>
      </w:r>
      <w:r w:rsidR="00076115">
        <w:rPr>
          <w:rFonts w:ascii="Arial" w:hAnsi="Arial" w:cs="Arial"/>
          <w:sz w:val="20"/>
        </w:rPr>
        <w:t xml:space="preserve"> </w:t>
      </w:r>
      <w:r w:rsidRPr="00FA0590">
        <w:rPr>
          <w:rFonts w:ascii="Arial" w:hAnsi="Arial" w:cs="Arial"/>
          <w:i/>
          <w:iCs/>
          <w:sz w:val="20"/>
        </w:rPr>
        <w:t>(podać</w:t>
      </w:r>
      <w:r w:rsidR="00D40011">
        <w:rPr>
          <w:rFonts w:ascii="Arial" w:hAnsi="Arial" w:cs="Arial"/>
          <w:i/>
          <w:iCs/>
          <w:sz w:val="20"/>
        </w:rPr>
        <w:t xml:space="preserve"> </w:t>
      </w:r>
      <w:r w:rsidRPr="00FA0590">
        <w:rPr>
          <w:rFonts w:ascii="Arial" w:hAnsi="Arial" w:cs="Arial"/>
          <w:i/>
          <w:iCs/>
          <w:sz w:val="20"/>
        </w:rPr>
        <w:t>mającą</w:t>
      </w:r>
      <w:r w:rsidR="00D40011">
        <w:rPr>
          <w:rFonts w:ascii="Arial" w:hAnsi="Arial" w:cs="Arial"/>
          <w:i/>
          <w:iCs/>
          <w:sz w:val="20"/>
        </w:rPr>
        <w:t xml:space="preserve"> </w:t>
      </w:r>
      <w:r w:rsidRPr="00FA0590">
        <w:rPr>
          <w:rFonts w:ascii="Arial" w:hAnsi="Arial" w:cs="Arial"/>
          <w:i/>
          <w:iCs/>
          <w:sz w:val="20"/>
        </w:rPr>
        <w:t>zastosowanie</w:t>
      </w:r>
      <w:r w:rsidR="00D40011">
        <w:rPr>
          <w:rFonts w:ascii="Arial" w:hAnsi="Arial" w:cs="Arial"/>
          <w:i/>
          <w:iCs/>
          <w:sz w:val="20"/>
        </w:rPr>
        <w:t xml:space="preserve"> </w:t>
      </w:r>
      <w:r w:rsidRPr="00FA0590">
        <w:rPr>
          <w:rFonts w:ascii="Arial" w:hAnsi="Arial" w:cs="Arial"/>
          <w:i/>
          <w:iCs/>
          <w:sz w:val="20"/>
        </w:rPr>
        <w:t>podstawę</w:t>
      </w:r>
      <w:r w:rsidR="00D40011">
        <w:rPr>
          <w:rFonts w:ascii="Arial" w:hAnsi="Arial" w:cs="Arial"/>
          <w:i/>
          <w:iCs/>
          <w:sz w:val="20"/>
        </w:rPr>
        <w:t xml:space="preserve"> </w:t>
      </w:r>
      <w:r w:rsidRPr="00FA0590">
        <w:rPr>
          <w:rFonts w:ascii="Arial" w:hAnsi="Arial" w:cs="Arial"/>
          <w:i/>
          <w:iCs/>
          <w:sz w:val="20"/>
        </w:rPr>
        <w:t>wykluczenia</w:t>
      </w:r>
      <w:r w:rsidR="00D40011">
        <w:rPr>
          <w:rFonts w:ascii="Arial" w:hAnsi="Arial" w:cs="Arial"/>
          <w:i/>
          <w:iCs/>
          <w:sz w:val="20"/>
        </w:rPr>
        <w:t xml:space="preserve"> </w:t>
      </w:r>
      <w:r w:rsidRPr="00FA0590">
        <w:rPr>
          <w:rFonts w:ascii="Arial" w:hAnsi="Arial" w:cs="Arial"/>
          <w:i/>
          <w:iCs/>
          <w:sz w:val="20"/>
        </w:rPr>
        <w:t>spośród</w:t>
      </w:r>
      <w:r w:rsidR="00D40011">
        <w:rPr>
          <w:rFonts w:ascii="Arial" w:hAnsi="Arial" w:cs="Arial"/>
          <w:i/>
          <w:iCs/>
          <w:sz w:val="20"/>
        </w:rPr>
        <w:t xml:space="preserve"> </w:t>
      </w:r>
      <w:r w:rsidRPr="00FA0590">
        <w:rPr>
          <w:rFonts w:ascii="Arial" w:hAnsi="Arial" w:cs="Arial"/>
          <w:i/>
          <w:iCs/>
          <w:sz w:val="20"/>
        </w:rPr>
        <w:t>wymienionych</w:t>
      </w:r>
      <w:r w:rsidR="00D40011">
        <w:rPr>
          <w:rFonts w:ascii="Arial" w:hAnsi="Arial" w:cs="Arial"/>
          <w:i/>
          <w:iCs/>
          <w:sz w:val="20"/>
        </w:rPr>
        <w:t xml:space="preserve"> </w:t>
      </w:r>
      <w:r w:rsidRPr="00FA0590">
        <w:rPr>
          <w:rFonts w:ascii="Arial" w:hAnsi="Arial" w:cs="Arial"/>
          <w:i/>
          <w:iCs/>
          <w:sz w:val="20"/>
        </w:rPr>
        <w:t>w</w:t>
      </w:r>
      <w:r w:rsidR="00D40011">
        <w:rPr>
          <w:rFonts w:ascii="Arial" w:hAnsi="Arial" w:cs="Arial"/>
          <w:i/>
          <w:iCs/>
          <w:sz w:val="20"/>
        </w:rPr>
        <w:t xml:space="preserve"> </w:t>
      </w:r>
      <w:r w:rsidRPr="00FA0590">
        <w:rPr>
          <w:rFonts w:ascii="Arial" w:hAnsi="Arial" w:cs="Arial"/>
          <w:i/>
          <w:iCs/>
          <w:sz w:val="20"/>
        </w:rPr>
        <w:t>art.</w:t>
      </w:r>
      <w:r w:rsidR="00D40011">
        <w:rPr>
          <w:rFonts w:ascii="Arial" w:hAnsi="Arial" w:cs="Arial"/>
          <w:i/>
          <w:iCs/>
          <w:sz w:val="20"/>
        </w:rPr>
        <w:t xml:space="preserve"> </w:t>
      </w:r>
      <w:r w:rsidRPr="00FA0590">
        <w:rPr>
          <w:rFonts w:ascii="Arial" w:hAnsi="Arial" w:cs="Arial"/>
          <w:i/>
          <w:iCs/>
          <w:sz w:val="20"/>
        </w:rPr>
        <w:t>108</w:t>
      </w:r>
      <w:r w:rsidR="00D40011">
        <w:rPr>
          <w:rFonts w:ascii="Arial" w:hAnsi="Arial" w:cs="Arial"/>
          <w:i/>
          <w:iCs/>
          <w:sz w:val="20"/>
        </w:rPr>
        <w:t xml:space="preserve"> </w:t>
      </w:r>
      <w:r w:rsidRPr="00FA0590">
        <w:rPr>
          <w:rFonts w:ascii="Arial" w:hAnsi="Arial" w:cs="Arial"/>
          <w:i/>
          <w:iCs/>
          <w:sz w:val="20"/>
        </w:rPr>
        <w:t>ust.</w:t>
      </w:r>
      <w:r w:rsidR="00D40011">
        <w:rPr>
          <w:rFonts w:ascii="Arial" w:hAnsi="Arial" w:cs="Arial"/>
          <w:i/>
          <w:iCs/>
          <w:sz w:val="20"/>
        </w:rPr>
        <w:t xml:space="preserve"> </w:t>
      </w:r>
      <w:r w:rsidRPr="00FA0590">
        <w:rPr>
          <w:rFonts w:ascii="Arial" w:hAnsi="Arial" w:cs="Arial"/>
          <w:i/>
          <w:iCs/>
          <w:sz w:val="20"/>
        </w:rPr>
        <w:t>1</w:t>
      </w:r>
      <w:r w:rsidR="00D40011">
        <w:rPr>
          <w:rFonts w:ascii="Arial" w:hAnsi="Arial" w:cs="Arial"/>
          <w:i/>
          <w:iCs/>
          <w:sz w:val="20"/>
        </w:rPr>
        <w:t xml:space="preserve"> </w:t>
      </w:r>
      <w:r w:rsidRPr="00FA0590">
        <w:rPr>
          <w:rFonts w:ascii="Arial" w:hAnsi="Arial" w:cs="Arial"/>
          <w:i/>
          <w:iCs/>
          <w:sz w:val="20"/>
        </w:rPr>
        <w:t>pkt</w:t>
      </w:r>
      <w:r w:rsidR="00D40011">
        <w:rPr>
          <w:rFonts w:ascii="Arial" w:hAnsi="Arial" w:cs="Arial"/>
          <w:i/>
          <w:iCs/>
          <w:sz w:val="20"/>
        </w:rPr>
        <w:t xml:space="preserve"> </w:t>
      </w:r>
      <w:r w:rsidRPr="00FA0590">
        <w:rPr>
          <w:rFonts w:ascii="Arial" w:hAnsi="Arial" w:cs="Arial"/>
          <w:i/>
          <w:iCs/>
          <w:sz w:val="20"/>
        </w:rPr>
        <w:t>1,</w:t>
      </w:r>
      <w:r w:rsidR="00D40011">
        <w:rPr>
          <w:rFonts w:ascii="Arial" w:hAnsi="Arial" w:cs="Arial"/>
          <w:i/>
          <w:iCs/>
          <w:sz w:val="20"/>
        </w:rPr>
        <w:t xml:space="preserve"> </w:t>
      </w:r>
      <w:r w:rsidRPr="00FA0590">
        <w:rPr>
          <w:rFonts w:ascii="Arial" w:hAnsi="Arial" w:cs="Arial"/>
          <w:i/>
          <w:iCs/>
          <w:sz w:val="20"/>
        </w:rPr>
        <w:t>2,</w:t>
      </w:r>
      <w:r w:rsidR="00D40011">
        <w:rPr>
          <w:rFonts w:ascii="Arial" w:hAnsi="Arial" w:cs="Arial"/>
          <w:i/>
          <w:iCs/>
          <w:sz w:val="20"/>
        </w:rPr>
        <w:t xml:space="preserve"> </w:t>
      </w:r>
      <w:r w:rsidRPr="00FA0590">
        <w:rPr>
          <w:rFonts w:ascii="Arial" w:hAnsi="Arial" w:cs="Arial"/>
          <w:i/>
          <w:iCs/>
          <w:sz w:val="20"/>
        </w:rPr>
        <w:t>5</w:t>
      </w:r>
      <w:r w:rsidR="00D40011">
        <w:rPr>
          <w:rFonts w:ascii="Arial" w:hAnsi="Arial" w:cs="Arial"/>
          <w:i/>
          <w:iCs/>
          <w:sz w:val="20"/>
        </w:rPr>
        <w:t xml:space="preserve"> </w:t>
      </w:r>
      <w:r w:rsidRPr="00FA0590">
        <w:rPr>
          <w:rFonts w:ascii="Arial" w:hAnsi="Arial" w:cs="Arial"/>
          <w:i/>
          <w:iCs/>
          <w:sz w:val="20"/>
        </w:rPr>
        <w:t>lub</w:t>
      </w:r>
      <w:r w:rsidR="00D40011">
        <w:rPr>
          <w:rFonts w:ascii="Arial" w:hAnsi="Arial" w:cs="Arial"/>
          <w:i/>
          <w:iCs/>
          <w:sz w:val="20"/>
        </w:rPr>
        <w:t xml:space="preserve"> </w:t>
      </w:r>
      <w:r w:rsidRPr="00FA0590">
        <w:rPr>
          <w:rFonts w:ascii="Arial" w:hAnsi="Arial" w:cs="Arial"/>
          <w:i/>
          <w:iCs/>
          <w:sz w:val="20"/>
        </w:rPr>
        <w:t>6</w:t>
      </w:r>
      <w:r w:rsidR="00D40011">
        <w:rPr>
          <w:rFonts w:ascii="Arial" w:hAnsi="Arial" w:cs="Arial"/>
          <w:i/>
          <w:iCs/>
          <w:sz w:val="20"/>
        </w:rPr>
        <w:t xml:space="preserve"> </w:t>
      </w:r>
      <w:r w:rsidRPr="00FA0590">
        <w:rPr>
          <w:rFonts w:ascii="Arial" w:hAnsi="Arial" w:cs="Arial"/>
          <w:i/>
          <w:iCs/>
          <w:sz w:val="20"/>
        </w:rPr>
        <w:t>ustawy</w:t>
      </w:r>
      <w:r w:rsidR="00D40011">
        <w:rPr>
          <w:rFonts w:ascii="Arial" w:hAnsi="Arial" w:cs="Arial"/>
          <w:i/>
          <w:iCs/>
          <w:sz w:val="20"/>
        </w:rPr>
        <w:t xml:space="preserve"> </w:t>
      </w:r>
      <w:r w:rsidRPr="00FA0590">
        <w:rPr>
          <w:rFonts w:ascii="Arial" w:hAnsi="Arial" w:cs="Arial"/>
          <w:i/>
          <w:iCs/>
          <w:sz w:val="20"/>
        </w:rPr>
        <w:t>Pzp).</w:t>
      </w:r>
      <w:r w:rsidR="00D40011">
        <w:rPr>
          <w:rFonts w:ascii="Arial" w:hAnsi="Arial" w:cs="Arial"/>
          <w:i/>
          <w:iCs/>
          <w:sz w:val="20"/>
        </w:rPr>
        <w:t xml:space="preserve"> </w:t>
      </w:r>
      <w:r w:rsidRPr="00FA0590">
        <w:rPr>
          <w:rFonts w:ascii="Arial" w:hAnsi="Arial" w:cs="Arial"/>
          <w:sz w:val="20"/>
        </w:rPr>
        <w:t>Jednocześnie</w:t>
      </w:r>
      <w:r w:rsidR="00D40011">
        <w:rPr>
          <w:rFonts w:ascii="Arial" w:hAnsi="Arial" w:cs="Arial"/>
          <w:sz w:val="20"/>
        </w:rPr>
        <w:t xml:space="preserve"> </w:t>
      </w:r>
      <w:r w:rsidRPr="00FA0590">
        <w:rPr>
          <w:rFonts w:ascii="Arial" w:hAnsi="Arial" w:cs="Arial"/>
          <w:sz w:val="20"/>
        </w:rPr>
        <w:t>oświadczam,</w:t>
      </w:r>
      <w:r w:rsidR="00D40011">
        <w:rPr>
          <w:rFonts w:ascii="Arial" w:hAnsi="Arial" w:cs="Arial"/>
          <w:sz w:val="20"/>
        </w:rPr>
        <w:t xml:space="preserve"> </w:t>
      </w:r>
      <w:r w:rsidRPr="00FA0590">
        <w:rPr>
          <w:rFonts w:ascii="Arial" w:hAnsi="Arial" w:cs="Arial"/>
          <w:sz w:val="20"/>
        </w:rPr>
        <w:t>że</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związku</w:t>
      </w:r>
      <w:r w:rsidR="00D40011">
        <w:rPr>
          <w:rFonts w:ascii="Arial" w:hAnsi="Arial" w:cs="Arial"/>
          <w:sz w:val="20"/>
        </w:rPr>
        <w:t xml:space="preserve"> </w:t>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ww.</w:t>
      </w:r>
      <w:r w:rsidR="00D40011">
        <w:rPr>
          <w:rFonts w:ascii="Arial" w:hAnsi="Arial" w:cs="Arial"/>
          <w:sz w:val="20"/>
        </w:rPr>
        <w:t xml:space="preserve"> </w:t>
      </w:r>
      <w:r w:rsidRPr="00FA0590">
        <w:rPr>
          <w:rFonts w:ascii="Arial" w:hAnsi="Arial" w:cs="Arial"/>
          <w:sz w:val="20"/>
        </w:rPr>
        <w:t>okolicznością,</w:t>
      </w:r>
      <w:r w:rsidR="00D40011">
        <w:rPr>
          <w:rFonts w:ascii="Arial" w:hAnsi="Arial" w:cs="Arial"/>
          <w:sz w:val="20"/>
        </w:rPr>
        <w:t xml:space="preserve"> </w:t>
      </w:r>
      <w:r w:rsidRPr="00FA0590">
        <w:rPr>
          <w:rFonts w:ascii="Arial" w:hAnsi="Arial" w:cs="Arial"/>
          <w:sz w:val="20"/>
        </w:rPr>
        <w:t>na</w:t>
      </w:r>
      <w:r w:rsidR="00D40011">
        <w:rPr>
          <w:rFonts w:ascii="Arial" w:hAnsi="Arial" w:cs="Arial"/>
          <w:sz w:val="20"/>
        </w:rPr>
        <w:t xml:space="preserve"> </w:t>
      </w:r>
      <w:r w:rsidRPr="00FA0590">
        <w:rPr>
          <w:rFonts w:ascii="Arial" w:hAnsi="Arial" w:cs="Arial"/>
          <w:sz w:val="20"/>
        </w:rPr>
        <w:t>podstawie</w:t>
      </w:r>
      <w:r w:rsidR="00D40011">
        <w:rPr>
          <w:rFonts w:ascii="Arial" w:hAnsi="Arial" w:cs="Arial"/>
          <w:sz w:val="20"/>
        </w:rPr>
        <w:t xml:space="preserve"> </w:t>
      </w:r>
      <w:r w:rsidRPr="00FA0590">
        <w:rPr>
          <w:rFonts w:ascii="Arial" w:hAnsi="Arial" w:cs="Arial"/>
          <w:sz w:val="20"/>
        </w:rPr>
        <w:t>art.</w:t>
      </w:r>
      <w:r w:rsidR="00D40011">
        <w:rPr>
          <w:rFonts w:ascii="Arial" w:hAnsi="Arial" w:cs="Arial"/>
          <w:sz w:val="20"/>
        </w:rPr>
        <w:t xml:space="preserve"> </w:t>
      </w:r>
      <w:r w:rsidRPr="00FA0590">
        <w:rPr>
          <w:rFonts w:ascii="Arial" w:hAnsi="Arial" w:cs="Arial"/>
          <w:sz w:val="20"/>
        </w:rPr>
        <w:t>110</w:t>
      </w:r>
      <w:r w:rsidR="00D40011">
        <w:rPr>
          <w:rFonts w:ascii="Arial" w:hAnsi="Arial" w:cs="Arial"/>
          <w:sz w:val="20"/>
        </w:rPr>
        <w:t xml:space="preserve"> </w:t>
      </w:r>
      <w:r w:rsidRPr="00FA0590">
        <w:rPr>
          <w:rFonts w:ascii="Arial" w:hAnsi="Arial" w:cs="Arial"/>
          <w:sz w:val="20"/>
        </w:rPr>
        <w:t>ust.</w:t>
      </w:r>
      <w:r w:rsidR="00D40011">
        <w:rPr>
          <w:rFonts w:ascii="Arial" w:hAnsi="Arial" w:cs="Arial"/>
          <w:sz w:val="20"/>
        </w:rPr>
        <w:t xml:space="preserve"> </w:t>
      </w:r>
      <w:r w:rsidRPr="00FA0590">
        <w:rPr>
          <w:rFonts w:ascii="Arial" w:hAnsi="Arial" w:cs="Arial"/>
          <w:sz w:val="20"/>
        </w:rPr>
        <w:t>2</w:t>
      </w:r>
      <w:r w:rsidR="00D40011">
        <w:rPr>
          <w:rFonts w:ascii="Arial" w:hAnsi="Arial" w:cs="Arial"/>
          <w:sz w:val="20"/>
        </w:rPr>
        <w:t xml:space="preserve"> </w:t>
      </w:r>
      <w:r w:rsidRPr="00FA0590">
        <w:rPr>
          <w:rFonts w:ascii="Arial" w:hAnsi="Arial" w:cs="Arial"/>
          <w:sz w:val="20"/>
        </w:rPr>
        <w:t>ustawy</w:t>
      </w:r>
      <w:r w:rsidR="00D40011">
        <w:rPr>
          <w:rFonts w:ascii="Arial" w:hAnsi="Arial" w:cs="Arial"/>
          <w:sz w:val="20"/>
        </w:rPr>
        <w:t xml:space="preserve"> </w:t>
      </w:r>
      <w:r w:rsidRPr="00FA0590">
        <w:rPr>
          <w:rFonts w:ascii="Arial" w:hAnsi="Arial" w:cs="Arial"/>
          <w:sz w:val="20"/>
        </w:rPr>
        <w:t>Pzp</w:t>
      </w:r>
      <w:r w:rsidR="00D40011">
        <w:rPr>
          <w:rFonts w:ascii="Arial" w:hAnsi="Arial" w:cs="Arial"/>
          <w:sz w:val="20"/>
        </w:rPr>
        <w:t xml:space="preserve"> </w:t>
      </w:r>
      <w:r w:rsidRPr="00FA0590">
        <w:rPr>
          <w:rFonts w:ascii="Arial" w:hAnsi="Arial" w:cs="Arial"/>
          <w:sz w:val="20"/>
        </w:rPr>
        <w:t>podjąłem</w:t>
      </w:r>
      <w:r w:rsidR="00D40011">
        <w:rPr>
          <w:rFonts w:ascii="Arial" w:hAnsi="Arial" w:cs="Arial"/>
          <w:sz w:val="20"/>
        </w:rPr>
        <w:t xml:space="preserve"> </w:t>
      </w:r>
      <w:r w:rsidRPr="00FA0590">
        <w:rPr>
          <w:rFonts w:ascii="Arial" w:hAnsi="Arial" w:cs="Arial"/>
          <w:sz w:val="20"/>
        </w:rPr>
        <w:t>następujące</w:t>
      </w:r>
      <w:r w:rsidR="00D40011">
        <w:rPr>
          <w:rFonts w:ascii="Arial" w:hAnsi="Arial" w:cs="Arial"/>
          <w:sz w:val="20"/>
        </w:rPr>
        <w:t xml:space="preserve"> </w:t>
      </w:r>
      <w:r w:rsidRPr="00FA0590">
        <w:rPr>
          <w:rFonts w:ascii="Arial" w:hAnsi="Arial" w:cs="Arial"/>
          <w:sz w:val="20"/>
        </w:rPr>
        <w:t>środki</w:t>
      </w:r>
      <w:r w:rsidR="00D40011">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 xml:space="preserve">Oświadczam, że spełniam, określone przez Zamawiającego, warunki udziału w postępowaniu </w:t>
      </w:r>
      <w:r w:rsidR="00D40011">
        <w:rPr>
          <w:rFonts w:ascii="Arial" w:hAnsi="Arial" w:cs="Arial"/>
          <w:sz w:val="20"/>
          <w:szCs w:val="20"/>
        </w:rPr>
        <w:br/>
      </w:r>
      <w:r w:rsidRPr="003170D5">
        <w:rPr>
          <w:rFonts w:ascii="Arial" w:hAnsi="Arial" w:cs="Arial"/>
          <w:sz w:val="20"/>
          <w:szCs w:val="20"/>
        </w:rPr>
        <w:t>w zakresie:</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DF5604">
      <w:pPr>
        <w:pStyle w:val="Akapitzlist"/>
        <w:numPr>
          <w:ilvl w:val="1"/>
          <w:numId w:val="81"/>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DF5604">
      <w:pPr>
        <w:pStyle w:val="Akapitzlist"/>
        <w:numPr>
          <w:ilvl w:val="1"/>
          <w:numId w:val="81"/>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sidR="00D40011">
        <w:rPr>
          <w:rFonts w:ascii="Arial" w:hAnsi="Arial" w:cs="Arial"/>
          <w:sz w:val="20"/>
        </w:rPr>
        <w:t xml:space="preserve"> </w:t>
      </w:r>
      <w:r w:rsidRPr="00FA0590">
        <w:rPr>
          <w:rFonts w:ascii="Arial" w:hAnsi="Arial" w:cs="Arial"/>
          <w:sz w:val="20"/>
        </w:rPr>
        <w:t>że</w:t>
      </w:r>
      <w:r w:rsidR="00D40011">
        <w:rPr>
          <w:rFonts w:ascii="Arial" w:hAnsi="Arial" w:cs="Arial"/>
          <w:sz w:val="20"/>
        </w:rPr>
        <w:t xml:space="preserve"> </w:t>
      </w:r>
      <w:r w:rsidRPr="00FA0590">
        <w:rPr>
          <w:rFonts w:ascii="Arial" w:hAnsi="Arial" w:cs="Arial"/>
          <w:sz w:val="20"/>
        </w:rPr>
        <w:t>wszystkie</w:t>
      </w:r>
      <w:r w:rsidR="00D40011">
        <w:rPr>
          <w:rFonts w:ascii="Arial" w:hAnsi="Arial" w:cs="Arial"/>
          <w:sz w:val="20"/>
        </w:rPr>
        <w:t xml:space="preserve"> </w:t>
      </w:r>
      <w:r w:rsidRPr="00FA0590">
        <w:rPr>
          <w:rFonts w:ascii="Arial" w:hAnsi="Arial" w:cs="Arial"/>
          <w:sz w:val="20"/>
        </w:rPr>
        <w:t>informacje</w:t>
      </w:r>
      <w:r w:rsidR="00D40011">
        <w:rPr>
          <w:rFonts w:ascii="Arial" w:hAnsi="Arial" w:cs="Arial"/>
          <w:sz w:val="20"/>
        </w:rPr>
        <w:t xml:space="preserve"> </w:t>
      </w:r>
      <w:r w:rsidRPr="00FA0590">
        <w:rPr>
          <w:rFonts w:ascii="Arial" w:hAnsi="Arial" w:cs="Arial"/>
          <w:sz w:val="20"/>
        </w:rPr>
        <w:t>podane</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powyższych</w:t>
      </w:r>
      <w:r w:rsidR="00D40011">
        <w:rPr>
          <w:rFonts w:ascii="Arial" w:hAnsi="Arial" w:cs="Arial"/>
          <w:sz w:val="20"/>
        </w:rPr>
        <w:t xml:space="preserve"> </w:t>
      </w:r>
      <w:r w:rsidRPr="00FA0590">
        <w:rPr>
          <w:rFonts w:ascii="Arial" w:hAnsi="Arial" w:cs="Arial"/>
          <w:sz w:val="20"/>
        </w:rPr>
        <w:t>oświadczeniach</w:t>
      </w:r>
      <w:r w:rsidR="00D40011">
        <w:rPr>
          <w:rFonts w:ascii="Arial" w:hAnsi="Arial" w:cs="Arial"/>
          <w:sz w:val="20"/>
        </w:rPr>
        <w:t xml:space="preserve"> </w:t>
      </w:r>
      <w:r w:rsidRPr="00FA0590">
        <w:rPr>
          <w:rFonts w:ascii="Arial" w:hAnsi="Arial" w:cs="Arial"/>
          <w:sz w:val="20"/>
        </w:rPr>
        <w:t>są</w:t>
      </w:r>
      <w:r w:rsidR="00D40011">
        <w:rPr>
          <w:rFonts w:ascii="Arial" w:hAnsi="Arial" w:cs="Arial"/>
          <w:sz w:val="20"/>
        </w:rPr>
        <w:t xml:space="preserve"> </w:t>
      </w:r>
      <w:r w:rsidRPr="00FA0590">
        <w:rPr>
          <w:rFonts w:ascii="Arial" w:hAnsi="Arial" w:cs="Arial"/>
          <w:sz w:val="20"/>
        </w:rPr>
        <w:t>aktualne</w:t>
      </w:r>
      <w:r w:rsidR="00D40011">
        <w:rPr>
          <w:rFonts w:ascii="Arial" w:hAnsi="Arial" w:cs="Arial"/>
          <w:sz w:val="20"/>
        </w:rPr>
        <w:t xml:space="preserve"> </w:t>
      </w:r>
      <w:r w:rsidRPr="00FA0590">
        <w:rPr>
          <w:rFonts w:ascii="Arial" w:hAnsi="Arial" w:cs="Arial"/>
          <w:sz w:val="20"/>
        </w:rPr>
        <w:t>i</w:t>
      </w:r>
      <w:r w:rsidR="00D40011">
        <w:rPr>
          <w:rFonts w:ascii="Arial" w:hAnsi="Arial" w:cs="Arial"/>
          <w:sz w:val="20"/>
        </w:rPr>
        <w:t xml:space="preserve"> </w:t>
      </w:r>
      <w:r w:rsidRPr="00FA0590">
        <w:rPr>
          <w:rFonts w:ascii="Arial" w:hAnsi="Arial" w:cs="Arial"/>
          <w:sz w:val="20"/>
        </w:rPr>
        <w:t>zgodne</w:t>
      </w:r>
      <w:r w:rsidR="003170D5">
        <w:rPr>
          <w:rFonts w:ascii="Arial" w:hAnsi="Arial" w:cs="Arial"/>
          <w:sz w:val="20"/>
        </w:rPr>
        <w:br/>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prawdą</w:t>
      </w:r>
      <w:r w:rsidR="00D40011">
        <w:rPr>
          <w:rFonts w:ascii="Arial" w:hAnsi="Arial" w:cs="Arial"/>
          <w:sz w:val="20"/>
        </w:rPr>
        <w:t xml:space="preserve"> </w:t>
      </w:r>
      <w:r w:rsidRPr="00FA0590">
        <w:rPr>
          <w:rFonts w:ascii="Arial" w:hAnsi="Arial" w:cs="Arial"/>
          <w:sz w:val="20"/>
        </w:rPr>
        <w:t>oraz</w:t>
      </w:r>
      <w:r w:rsidR="00D40011">
        <w:rPr>
          <w:rFonts w:ascii="Arial" w:hAnsi="Arial" w:cs="Arial"/>
          <w:sz w:val="20"/>
        </w:rPr>
        <w:t xml:space="preserve"> </w:t>
      </w:r>
      <w:r w:rsidRPr="00FA0590">
        <w:rPr>
          <w:rFonts w:ascii="Arial" w:hAnsi="Arial" w:cs="Arial"/>
          <w:sz w:val="20"/>
        </w:rPr>
        <w:t>zostały</w:t>
      </w:r>
      <w:r w:rsidR="00D40011">
        <w:rPr>
          <w:rFonts w:ascii="Arial" w:hAnsi="Arial" w:cs="Arial"/>
          <w:sz w:val="20"/>
        </w:rPr>
        <w:t xml:space="preserve"> </w:t>
      </w:r>
      <w:r w:rsidRPr="00FA0590">
        <w:rPr>
          <w:rFonts w:ascii="Arial" w:hAnsi="Arial" w:cs="Arial"/>
          <w:sz w:val="20"/>
        </w:rPr>
        <w:t>przedstawione</w:t>
      </w:r>
      <w:r w:rsidR="00D40011">
        <w:rPr>
          <w:rFonts w:ascii="Arial" w:hAnsi="Arial" w:cs="Arial"/>
          <w:sz w:val="20"/>
        </w:rPr>
        <w:t xml:space="preserve"> </w:t>
      </w:r>
      <w:r w:rsidRPr="00FA0590">
        <w:rPr>
          <w:rFonts w:ascii="Arial" w:hAnsi="Arial" w:cs="Arial"/>
          <w:sz w:val="20"/>
        </w:rPr>
        <w:t>z</w:t>
      </w:r>
      <w:r w:rsidR="00D40011">
        <w:rPr>
          <w:rFonts w:ascii="Arial" w:hAnsi="Arial" w:cs="Arial"/>
          <w:sz w:val="20"/>
        </w:rPr>
        <w:t xml:space="preserve"> </w:t>
      </w:r>
      <w:r w:rsidRPr="00FA0590">
        <w:rPr>
          <w:rFonts w:ascii="Arial" w:hAnsi="Arial" w:cs="Arial"/>
          <w:sz w:val="20"/>
        </w:rPr>
        <w:t>pełną</w:t>
      </w:r>
      <w:r w:rsidR="00D40011">
        <w:rPr>
          <w:rFonts w:ascii="Arial" w:hAnsi="Arial" w:cs="Arial"/>
          <w:sz w:val="20"/>
        </w:rPr>
        <w:t xml:space="preserve"> </w:t>
      </w:r>
      <w:r w:rsidRPr="00FA0590">
        <w:rPr>
          <w:rFonts w:ascii="Arial" w:hAnsi="Arial" w:cs="Arial"/>
          <w:sz w:val="20"/>
        </w:rPr>
        <w:t>świadomością</w:t>
      </w:r>
      <w:r w:rsidR="00D40011">
        <w:rPr>
          <w:rFonts w:ascii="Arial" w:hAnsi="Arial" w:cs="Arial"/>
          <w:sz w:val="20"/>
        </w:rPr>
        <w:t xml:space="preserve"> </w:t>
      </w:r>
      <w:r w:rsidRPr="00FA0590">
        <w:rPr>
          <w:rFonts w:ascii="Arial" w:hAnsi="Arial" w:cs="Arial"/>
          <w:sz w:val="20"/>
        </w:rPr>
        <w:t>konsekwencji</w:t>
      </w:r>
      <w:r w:rsidR="00D40011">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sidR="00D40011">
        <w:rPr>
          <w:rFonts w:ascii="Arial" w:hAnsi="Arial" w:cs="Arial"/>
          <w:sz w:val="20"/>
        </w:rPr>
        <w:t xml:space="preserve"> </w:t>
      </w:r>
      <w:r w:rsidRPr="00FA0590">
        <w:rPr>
          <w:rFonts w:ascii="Arial" w:hAnsi="Arial" w:cs="Arial"/>
          <w:sz w:val="20"/>
        </w:rPr>
        <w:t>Zamawiającego</w:t>
      </w:r>
      <w:r w:rsidR="00D40011">
        <w:rPr>
          <w:rFonts w:ascii="Arial" w:hAnsi="Arial" w:cs="Arial"/>
          <w:sz w:val="20"/>
        </w:rPr>
        <w:t xml:space="preserve"> </w:t>
      </w:r>
      <w:r w:rsidRPr="00FA0590">
        <w:rPr>
          <w:rFonts w:ascii="Arial" w:hAnsi="Arial" w:cs="Arial"/>
          <w:sz w:val="20"/>
        </w:rPr>
        <w:t>w</w:t>
      </w:r>
      <w:r w:rsidR="00D40011">
        <w:rPr>
          <w:rFonts w:ascii="Arial" w:hAnsi="Arial" w:cs="Arial"/>
          <w:sz w:val="20"/>
        </w:rPr>
        <w:t xml:space="preserve"> </w:t>
      </w:r>
      <w:r w:rsidRPr="00FA0590">
        <w:rPr>
          <w:rFonts w:ascii="Arial" w:hAnsi="Arial" w:cs="Arial"/>
          <w:sz w:val="20"/>
        </w:rPr>
        <w:t>błąd</w:t>
      </w:r>
      <w:r w:rsidR="00D40011">
        <w:rPr>
          <w:rFonts w:ascii="Arial" w:hAnsi="Arial" w:cs="Arial"/>
          <w:sz w:val="20"/>
        </w:rPr>
        <w:t xml:space="preserve"> </w:t>
      </w:r>
      <w:r w:rsidRPr="00FA0590">
        <w:rPr>
          <w:rFonts w:ascii="Arial" w:hAnsi="Arial" w:cs="Arial"/>
          <w:sz w:val="20"/>
        </w:rPr>
        <w:t>przy</w:t>
      </w:r>
      <w:r w:rsidR="00D40011">
        <w:rPr>
          <w:rFonts w:ascii="Arial" w:hAnsi="Arial" w:cs="Arial"/>
          <w:sz w:val="20"/>
        </w:rPr>
        <w:t xml:space="preserve"> </w:t>
      </w:r>
      <w:r w:rsidRPr="00FA0590">
        <w:rPr>
          <w:rFonts w:ascii="Arial" w:hAnsi="Arial" w:cs="Arial"/>
          <w:sz w:val="20"/>
        </w:rPr>
        <w:t>przedstawianiu</w:t>
      </w:r>
      <w:r w:rsidR="00D40011">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3"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sidR="00D40011">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sidR="00D40011">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DF5604">
      <w:pPr>
        <w:pStyle w:val="Akapitzlist"/>
        <w:numPr>
          <w:ilvl w:val="0"/>
          <w:numId w:val="82"/>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DF5604">
      <w:pPr>
        <w:pStyle w:val="Akapitzlist"/>
        <w:numPr>
          <w:ilvl w:val="0"/>
          <w:numId w:val="82"/>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DF5604">
      <w:pPr>
        <w:pStyle w:val="Tekstprzypisudolnego"/>
        <w:numPr>
          <w:ilvl w:val="0"/>
          <w:numId w:val="82"/>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4"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FA0590">
        <w:rPr>
          <w:rFonts w:ascii="Arial" w:hAnsi="Arial" w:cs="Arial"/>
          <w:sz w:val="20"/>
          <w:szCs w:val="20"/>
        </w:rPr>
        <w:t>– do S</w:t>
      </w:r>
      <w:r w:rsidRPr="00AC2530">
        <w:rPr>
          <w:rFonts w:ascii="Arial" w:hAnsi="Arial" w:cs="Arial"/>
          <w:sz w:val="20"/>
          <w:szCs w:val="20"/>
        </w:rPr>
        <w:t>WZ</w:t>
      </w:r>
      <w:bookmarkEnd w:id="433"/>
      <w:bookmarkEnd w:id="434"/>
    </w:p>
    <w:p w:rsidR="00DC5A59" w:rsidRPr="00905AF6" w:rsidRDefault="00DC5A59" w:rsidP="00183044">
      <w:pPr>
        <w:pStyle w:val="Nagwek3"/>
      </w:pPr>
      <w:bookmarkStart w:id="435"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5"/>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w:t>
      </w:r>
      <w:r w:rsidR="00FF1320">
        <w:rPr>
          <w:rFonts w:ascii="Arial" w:hAnsi="Arial" w:cs="Arial"/>
          <w:b/>
          <w:sz w:val="22"/>
          <w:szCs w:val="22"/>
        </w:rPr>
        <w:t>I</w:t>
      </w:r>
      <w:r w:rsidRPr="0091062F">
        <w:rPr>
          <w:rFonts w:ascii="Arial" w:hAnsi="Arial" w:cs="Arial"/>
          <w:b/>
          <w:sz w:val="22"/>
          <w:szCs w:val="22"/>
        </w:rPr>
        <w:t>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sidR="009C0AA7">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w:t>
            </w:r>
            <w:r w:rsidR="009C0AA7">
              <w:rPr>
                <w:rFonts w:ascii="Arial" w:hAnsi="Arial" w:cs="Arial"/>
                <w:noProof/>
                <w:kern w:val="28"/>
                <w:sz w:val="16"/>
                <w:szCs w:val="16"/>
              </w:rPr>
              <w:t xml:space="preserve"> </w:t>
            </w:r>
            <w:r w:rsidRPr="00AC2530">
              <w:rPr>
                <w:rFonts w:ascii="Arial" w:hAnsi="Arial" w:cs="Arial"/>
                <w:noProof/>
                <w:kern w:val="28"/>
                <w:sz w:val="16"/>
                <w:szCs w:val="16"/>
              </w:rPr>
              <w:t xml:space="preserve"> 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6" w:name="_Toc297535329"/>
      <w:bookmarkStart w:id="437"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6"/>
      <w:bookmarkEnd w:id="437"/>
    </w:p>
    <w:p w:rsidR="0028231A" w:rsidRPr="00505801" w:rsidRDefault="0028231A" w:rsidP="0028231A">
      <w:pPr>
        <w:pStyle w:val="Nagwek3"/>
        <w:rPr>
          <w:rFonts w:ascii="Arial" w:hAnsi="Arial" w:cs="Arial"/>
          <w:sz w:val="20"/>
          <w:szCs w:val="20"/>
        </w:rPr>
      </w:pPr>
      <w:bookmarkStart w:id="438" w:name="_Toc297535330"/>
      <w:bookmarkStart w:id="439" w:name="_Toc65657820"/>
      <w:r w:rsidRPr="00505801">
        <w:rPr>
          <w:rFonts w:ascii="Arial" w:hAnsi="Arial" w:cs="Arial"/>
          <w:sz w:val="20"/>
          <w:szCs w:val="20"/>
        </w:rPr>
        <w:t>Wykaz kadry technicznej</w:t>
      </w:r>
      <w:bookmarkEnd w:id="438"/>
      <w:bookmarkEnd w:id="439"/>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w:t>
      </w:r>
      <w:r w:rsidR="00FF1320">
        <w:rPr>
          <w:rFonts w:ascii="Arial" w:hAnsi="Arial" w:cs="Arial"/>
          <w:b/>
          <w:sz w:val="22"/>
          <w:szCs w:val="22"/>
        </w:rPr>
        <w:t>I</w:t>
      </w:r>
      <w:r w:rsidRPr="0091062F">
        <w:rPr>
          <w:rFonts w:ascii="Arial" w:hAnsi="Arial" w:cs="Arial"/>
          <w:b/>
          <w:sz w:val="22"/>
          <w:szCs w:val="22"/>
        </w:rPr>
        <w:t>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0091062F" w:rsidRPr="00825699">
              <w:rPr>
                <w:rFonts w:ascii="Arial" w:hAnsi="Arial" w:cs="Arial"/>
                <w:b/>
                <w:bCs/>
                <w:sz w:val="20"/>
                <w:szCs w:val="20"/>
              </w:rPr>
              <w:t>Kierownik 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0"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0"/>
    </w:p>
    <w:p w:rsidR="00687B60" w:rsidRPr="00505801" w:rsidRDefault="00022DE1" w:rsidP="00183044">
      <w:pPr>
        <w:pStyle w:val="Nagwek3"/>
        <w:rPr>
          <w:rFonts w:ascii="Arial" w:hAnsi="Arial" w:cs="Arial"/>
          <w:sz w:val="20"/>
          <w:szCs w:val="20"/>
        </w:rPr>
      </w:pPr>
      <w:bookmarkStart w:id="441"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1"/>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2" w:name="_Toc459124204"/>
      <w:bookmarkStart w:id="443" w:name="_Toc459294091"/>
      <w:bookmarkStart w:id="444" w:name="_Toc459792506"/>
      <w:bookmarkStart w:id="445" w:name="_Toc463353838"/>
      <w:bookmarkStart w:id="446" w:name="_Toc463354030"/>
      <w:bookmarkStart w:id="447" w:name="_Toc463434816"/>
      <w:bookmarkStart w:id="448" w:name="_Toc463435029"/>
      <w:bookmarkStart w:id="449" w:name="_Toc463591497"/>
      <w:bookmarkStart w:id="450" w:name="_Toc491696044"/>
      <w:bookmarkStart w:id="451" w:name="_Toc497142637"/>
      <w:bookmarkStart w:id="452" w:name="_Toc499818323"/>
      <w:bookmarkStart w:id="453" w:name="_Toc526254967"/>
      <w:bookmarkStart w:id="454" w:name="_Toc526257056"/>
      <w:bookmarkStart w:id="455" w:name="_Toc25059478"/>
      <w:bookmarkStart w:id="456" w:name="_Toc44329034"/>
      <w:bookmarkStart w:id="457" w:name="_Toc50379701"/>
      <w:bookmarkStart w:id="458" w:name="_Toc61019393"/>
      <w:bookmarkStart w:id="459" w:name="_Toc61027421"/>
      <w:bookmarkStart w:id="460" w:name="_Toc61030585"/>
      <w:bookmarkStart w:id="461" w:name="_Toc61202224"/>
      <w:bookmarkStart w:id="462" w:name="_Toc63076029"/>
      <w:bookmarkStart w:id="463"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FB48F5">
        <w:rPr>
          <w:rFonts w:ascii="Arial" w:hAnsi="Arial" w:cs="Arial"/>
          <w:b/>
          <w:bCs/>
        </w:rPr>
        <w:t>2</w:t>
      </w:r>
      <w:bookmarkEnd w:id="456"/>
      <w:bookmarkEnd w:id="457"/>
      <w:r w:rsidR="00464534">
        <w:rPr>
          <w:rFonts w:ascii="Arial" w:hAnsi="Arial" w:cs="Arial"/>
          <w:b/>
          <w:bCs/>
        </w:rPr>
        <w:t>1</w:t>
      </w:r>
      <w:bookmarkEnd w:id="458"/>
      <w:bookmarkEnd w:id="459"/>
      <w:bookmarkEnd w:id="460"/>
      <w:bookmarkEnd w:id="461"/>
      <w:bookmarkEnd w:id="462"/>
      <w:bookmarkEnd w:id="463"/>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przy kontrasygnacie Skarbnika Miasta i Gminy Bierutów – Marii Grelak</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962F4A" w:rsidRDefault="00687B60" w:rsidP="00962F4A">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FF1320">
        <w:rPr>
          <w:rFonts w:ascii="Arial" w:eastAsia="Calibri" w:hAnsi="Arial" w:cs="Arial"/>
          <w:sz w:val="20"/>
          <w:szCs w:val="20"/>
        </w:rPr>
        <w:t>21</w:t>
      </w:r>
      <w:r w:rsidR="00480B0C" w:rsidRPr="00AE389D">
        <w:rPr>
          <w:rFonts w:ascii="Arial" w:eastAsia="Calibri" w:hAnsi="Arial" w:cs="Arial"/>
          <w:sz w:val="20"/>
          <w:szCs w:val="20"/>
        </w:rPr>
        <w:t xml:space="preserve"> r., poz. </w:t>
      </w:r>
      <w:r w:rsidR="00FF1320">
        <w:rPr>
          <w:rFonts w:ascii="Arial" w:eastAsia="Calibri" w:hAnsi="Arial" w:cs="Arial"/>
          <w:sz w:val="20"/>
          <w:szCs w:val="20"/>
        </w:rPr>
        <w:t xml:space="preserve">1129 </w:t>
      </w:r>
      <w:r w:rsidR="00480B0C" w:rsidRPr="00AE389D">
        <w:rPr>
          <w:rFonts w:ascii="Arial" w:eastAsia="Calibri" w:hAnsi="Arial" w:cs="Arial"/>
          <w:sz w:val="20"/>
          <w:szCs w:val="20"/>
        </w:rPr>
        <w:t>ze zm.)</w:t>
      </w:r>
      <w:r w:rsidRPr="00AE389D">
        <w:rPr>
          <w:rFonts w:ascii="Arial" w:hAnsi="Arial" w:cs="Arial"/>
          <w:sz w:val="20"/>
          <w:szCs w:val="20"/>
        </w:rPr>
        <w:t>, Zamawiający powierza, a Wykonawca przyjmuje do wykonania na warunkach określonych w niniejszej umowie zadanie pn</w:t>
      </w:r>
      <w:r w:rsidRPr="00200480">
        <w:rPr>
          <w:rFonts w:ascii="Arial" w:hAnsi="Arial" w:cs="Arial"/>
          <w:i/>
          <w:sz w:val="20"/>
          <w:szCs w:val="20"/>
        </w:rPr>
        <w:t xml:space="preserve">.: </w:t>
      </w:r>
      <w:r w:rsidR="00962F4A" w:rsidRPr="00962F4A">
        <w:rPr>
          <w:rFonts w:ascii="Arial" w:hAnsi="Arial" w:cs="Arial"/>
          <w:b/>
          <w:i/>
          <w:sz w:val="20"/>
          <w:szCs w:val="20"/>
        </w:rPr>
        <w:t xml:space="preserve">Bierutów, mury obronne (XIV w.): rewitalizacja odcinka murów obronnych – etap </w:t>
      </w:r>
      <w:r w:rsidR="00FF1320">
        <w:rPr>
          <w:rFonts w:ascii="Arial" w:hAnsi="Arial" w:cs="Arial"/>
          <w:b/>
          <w:i/>
          <w:sz w:val="20"/>
          <w:szCs w:val="20"/>
        </w:rPr>
        <w:t>I</w:t>
      </w:r>
      <w:r w:rsidR="00962F4A" w:rsidRPr="00962F4A">
        <w:rPr>
          <w:rFonts w:ascii="Arial" w:hAnsi="Arial" w:cs="Arial"/>
          <w:b/>
          <w:i/>
          <w:sz w:val="20"/>
          <w:szCs w:val="20"/>
        </w:rPr>
        <w:t>II</w:t>
      </w:r>
      <w:r w:rsidR="00C77B5B" w:rsidRPr="00962F4A">
        <w:rPr>
          <w:rFonts w:ascii="Arial" w:hAnsi="Arial" w:cs="Arial"/>
          <w:b/>
          <w:bCs/>
          <w:i/>
          <w:sz w:val="20"/>
          <w:szCs w:val="20"/>
        </w:rPr>
        <w:t>,</w:t>
      </w:r>
      <w:r w:rsidR="00D40011">
        <w:rPr>
          <w:rFonts w:ascii="Arial" w:hAnsi="Arial" w:cs="Arial"/>
          <w:b/>
          <w:bCs/>
          <w:i/>
          <w:sz w:val="20"/>
          <w:szCs w:val="20"/>
        </w:rPr>
        <w:t xml:space="preserve"> </w:t>
      </w:r>
      <w:r w:rsidR="00586F06" w:rsidRPr="00962F4A">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962F4A" w:rsidRPr="00962F4A" w:rsidRDefault="00962F4A" w:rsidP="00962F4A">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 xml:space="preserve">Przedmiotem zamówienia jest </w:t>
      </w:r>
      <w:r w:rsidRPr="00962F4A">
        <w:rPr>
          <w:rFonts w:ascii="Arial" w:hAnsi="Arial" w:cs="Arial"/>
          <w:b/>
          <w:sz w:val="20"/>
          <w:szCs w:val="20"/>
        </w:rPr>
        <w:t xml:space="preserve">rewitalizacja odcinka XIV wiecznych murów obronnych </w:t>
      </w:r>
      <w:r w:rsidRPr="00962F4A">
        <w:rPr>
          <w:rFonts w:ascii="Arial" w:hAnsi="Arial" w:cs="Arial"/>
          <w:b/>
          <w:sz w:val="20"/>
          <w:szCs w:val="20"/>
        </w:rPr>
        <w:br/>
        <w:t>na działce 17/21 przy ul. Moniuszki w Bierutowie</w:t>
      </w:r>
      <w:r w:rsidR="00451835">
        <w:rPr>
          <w:rFonts w:ascii="Arial" w:hAnsi="Arial" w:cs="Arial"/>
          <w:b/>
          <w:sz w:val="20"/>
          <w:szCs w:val="20"/>
        </w:rPr>
        <w:t xml:space="preserve"> – etap </w:t>
      </w:r>
      <w:r w:rsidR="00FF1320">
        <w:rPr>
          <w:rFonts w:ascii="Arial" w:hAnsi="Arial" w:cs="Arial"/>
          <w:b/>
          <w:sz w:val="20"/>
          <w:szCs w:val="20"/>
        </w:rPr>
        <w:t>I</w:t>
      </w:r>
      <w:r w:rsidR="00451835">
        <w:rPr>
          <w:rFonts w:ascii="Arial" w:hAnsi="Arial" w:cs="Arial"/>
          <w:b/>
          <w:sz w:val="20"/>
          <w:szCs w:val="20"/>
        </w:rPr>
        <w:t>II</w:t>
      </w:r>
      <w:r w:rsidRPr="00962F4A">
        <w:rPr>
          <w:rFonts w:ascii="Arial" w:hAnsi="Arial" w:cs="Arial"/>
          <w:sz w:val="20"/>
          <w:szCs w:val="20"/>
        </w:rPr>
        <w:t>.</w:t>
      </w:r>
    </w:p>
    <w:p w:rsidR="00962F4A" w:rsidRPr="00E506B6" w:rsidRDefault="00962F4A" w:rsidP="00E506B6">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 xml:space="preserve">Przedmiot zamówienia obejmuje remont zabytkowego średniowiecznego ceglanego muru obronnego w miejscowości Bierutów na odcinku </w:t>
      </w:r>
      <w:r w:rsidR="0088678C">
        <w:rPr>
          <w:rFonts w:ascii="Arial" w:hAnsi="Arial" w:cs="Arial"/>
          <w:sz w:val="20"/>
          <w:szCs w:val="20"/>
        </w:rPr>
        <w:t>5,0</w:t>
      </w:r>
      <w:r w:rsidRPr="00962F4A">
        <w:rPr>
          <w:rFonts w:ascii="Arial" w:hAnsi="Arial" w:cs="Arial"/>
          <w:sz w:val="20"/>
          <w:szCs w:val="20"/>
        </w:rPr>
        <w:t xml:space="preserve"> m, licząc od końca </w:t>
      </w:r>
      <w:r w:rsidR="00E506B6">
        <w:rPr>
          <w:rFonts w:ascii="Arial" w:hAnsi="Arial" w:cs="Arial"/>
          <w:sz w:val="20"/>
          <w:szCs w:val="20"/>
        </w:rPr>
        <w:t>krawędzi zakresu etapu II</w:t>
      </w:r>
      <w:r w:rsidR="00E506B6">
        <w:rPr>
          <w:rFonts w:ascii="Arial" w:eastAsia="Calibri" w:hAnsi="Arial" w:cs="Arial"/>
          <w:b/>
          <w:sz w:val="20"/>
        </w:rPr>
        <w:t xml:space="preserve"> </w:t>
      </w:r>
      <w:r w:rsidR="00E506B6" w:rsidRPr="00E506B6">
        <w:rPr>
          <w:rFonts w:ascii="Arial" w:hAnsi="Arial" w:cs="Arial"/>
          <w:sz w:val="20"/>
          <w:szCs w:val="20"/>
        </w:rPr>
        <w:t>rewitalizowanego</w:t>
      </w:r>
      <w:r w:rsidRPr="00E506B6">
        <w:rPr>
          <w:rFonts w:ascii="Arial" w:hAnsi="Arial" w:cs="Arial"/>
          <w:sz w:val="20"/>
          <w:szCs w:val="20"/>
        </w:rPr>
        <w:t xml:space="preserve"> odcinka muru</w:t>
      </w:r>
      <w:r w:rsidR="00E506B6" w:rsidRPr="00E506B6">
        <w:rPr>
          <w:rFonts w:ascii="Arial" w:hAnsi="Arial" w:cs="Arial"/>
          <w:sz w:val="20"/>
          <w:szCs w:val="20"/>
        </w:rPr>
        <w:t xml:space="preserve"> (48,5 m licząc od początku odcinka tj. przebicia  przy budynku Urzędu Miejskiego w Bierutowie)</w:t>
      </w:r>
      <w:r w:rsidRPr="00E506B6">
        <w:rPr>
          <w:rFonts w:ascii="Arial" w:hAnsi="Arial" w:cs="Arial"/>
          <w:sz w:val="20"/>
          <w:szCs w:val="20"/>
        </w:rPr>
        <w:t xml:space="preserve">. Remontowany odcinek obejmuje obie strony muru wraz </w:t>
      </w:r>
      <w:r w:rsidR="00E506B6">
        <w:rPr>
          <w:rFonts w:ascii="Arial" w:hAnsi="Arial" w:cs="Arial"/>
          <w:sz w:val="20"/>
          <w:szCs w:val="20"/>
        </w:rPr>
        <w:br/>
      </w:r>
      <w:r w:rsidRPr="00E506B6">
        <w:rPr>
          <w:rFonts w:ascii="Arial" w:hAnsi="Arial" w:cs="Arial"/>
          <w:sz w:val="20"/>
          <w:szCs w:val="20"/>
        </w:rPr>
        <w:t>z wykonaniem nowej korony.</w:t>
      </w:r>
    </w:p>
    <w:p w:rsidR="00962F4A" w:rsidRPr="00962F4A" w:rsidRDefault="00962F4A" w:rsidP="00962F4A">
      <w:pPr>
        <w:numPr>
          <w:ilvl w:val="0"/>
          <w:numId w:val="8"/>
        </w:numPr>
        <w:autoSpaceDE w:val="0"/>
        <w:autoSpaceDN w:val="0"/>
        <w:adjustRightInd w:val="0"/>
        <w:ind w:left="426" w:hanging="426"/>
        <w:jc w:val="both"/>
        <w:rPr>
          <w:rFonts w:ascii="Arial" w:eastAsia="Calibri" w:hAnsi="Arial" w:cs="Arial"/>
          <w:b/>
          <w:sz w:val="20"/>
        </w:rPr>
      </w:pPr>
      <w:r w:rsidRPr="00962F4A">
        <w:rPr>
          <w:rFonts w:ascii="Arial" w:hAnsi="Arial" w:cs="Arial"/>
          <w:sz w:val="20"/>
          <w:szCs w:val="20"/>
        </w:rPr>
        <w:t xml:space="preserve">Zakres planowanych robót obejmuje: </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dokumentację konserwatorską,</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roboty murowe i konserwatorskie,</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uzupełnienie elementów zakrytych murów obronnych,</w:t>
      </w:r>
    </w:p>
    <w:p w:rsidR="00962F4A" w:rsidRPr="00B8239E" w:rsidRDefault="00962F4A" w:rsidP="00DF5604">
      <w:pPr>
        <w:pStyle w:val="Akapitzlist"/>
        <w:numPr>
          <w:ilvl w:val="0"/>
          <w:numId w:val="145"/>
        </w:numPr>
        <w:ind w:left="709" w:hanging="283"/>
        <w:jc w:val="both"/>
        <w:rPr>
          <w:rFonts w:ascii="Arial" w:hAnsi="Arial" w:cs="Arial"/>
          <w:sz w:val="20"/>
          <w:szCs w:val="20"/>
        </w:rPr>
      </w:pPr>
      <w:r w:rsidRPr="00B8239E">
        <w:rPr>
          <w:rFonts w:ascii="Arial" w:hAnsi="Arial" w:cs="Arial"/>
          <w:sz w:val="20"/>
          <w:szCs w:val="20"/>
        </w:rPr>
        <w:t>wykonania przyziemia z kamienia polnego.</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 xml:space="preserve">Miejski mur obronny Bierutowa jest wpisany do rejestru zabytków województwa dolnośląskiego pod nr </w:t>
      </w:r>
      <w:r w:rsidRPr="00962F4A">
        <w:rPr>
          <w:rFonts w:ascii="Arial" w:hAnsi="Arial" w:cs="Arial"/>
          <w:color w:val="000000"/>
          <w:sz w:val="20"/>
        </w:rPr>
        <w:t>A/3329/977 z dnia 15.06.1963 r.</w:t>
      </w:r>
      <w:r w:rsidRPr="00962F4A">
        <w:rPr>
          <w:rFonts w:ascii="Arial" w:hAnsi="Arial" w:cs="Arial"/>
          <w:sz w:val="20"/>
        </w:rPr>
        <w:t>, podlega ochronie na podstawie ustaleń MPZP.</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Szczegółowy opis przedmiotu zamówienia wraz z warunkami technicznymi wykonania robót określony jest w dokumentacji projektowej stanowiącej z</w:t>
      </w:r>
      <w:r w:rsidRPr="00962F4A">
        <w:rPr>
          <w:rFonts w:ascii="Arial" w:hAnsi="Arial" w:cs="Arial"/>
          <w:i/>
          <w:sz w:val="20"/>
        </w:rPr>
        <w:t>ałącznik Nr 10</w:t>
      </w:r>
      <w:r w:rsidRPr="00962F4A">
        <w:rPr>
          <w:rFonts w:ascii="Arial" w:hAnsi="Arial" w:cs="Arial"/>
          <w:sz w:val="20"/>
        </w:rPr>
        <w:t xml:space="preserve"> do SWZ.</w:t>
      </w:r>
    </w:p>
    <w:p w:rsidR="00962F4A" w:rsidRP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 xml:space="preserve">Kompletny projekt budowlany został opracowany przez </w:t>
      </w:r>
      <w:r w:rsidRPr="00962F4A">
        <w:rPr>
          <w:rFonts w:ascii="Arial" w:hAnsi="Arial" w:cs="Arial"/>
          <w:b/>
          <w:sz w:val="20"/>
        </w:rPr>
        <w:t xml:space="preserve">Autorską Pracownię arch. Macieja Małachowicza, ul. Parafialna 16, 52-233 Wrocław. </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Przedmiot zamówienia należy wykonać z materiałów własnych.</w:t>
      </w:r>
    </w:p>
    <w:p w:rsid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Plac budowy urządza Wykonawca własnym kosztem i staraniem.</w:t>
      </w:r>
    </w:p>
    <w:p w:rsidR="00962F4A" w:rsidRPr="00962F4A" w:rsidRDefault="00962F4A" w:rsidP="00DF5604">
      <w:pPr>
        <w:pStyle w:val="Bezodstpw"/>
        <w:numPr>
          <w:ilvl w:val="0"/>
          <w:numId w:val="146"/>
        </w:numPr>
        <w:ind w:left="426" w:hanging="426"/>
        <w:jc w:val="both"/>
        <w:rPr>
          <w:rFonts w:ascii="Arial" w:hAnsi="Arial" w:cs="Arial"/>
          <w:sz w:val="20"/>
        </w:rPr>
      </w:pPr>
      <w:r w:rsidRPr="00962F4A">
        <w:rPr>
          <w:rFonts w:ascii="Arial" w:hAnsi="Arial" w:cs="Arial"/>
          <w:sz w:val="20"/>
        </w:rPr>
        <w:t>Informacje dodatkowe:</w:t>
      </w:r>
    </w:p>
    <w:p w:rsidR="00962F4A" w:rsidRDefault="00962F4A" w:rsidP="00DF5604">
      <w:pPr>
        <w:pStyle w:val="Bezodstpw"/>
        <w:numPr>
          <w:ilvl w:val="0"/>
          <w:numId w:val="147"/>
        </w:numPr>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962F4A" w:rsidRDefault="00962F4A" w:rsidP="00DF5604">
      <w:pPr>
        <w:pStyle w:val="Bezodstpw"/>
        <w:numPr>
          <w:ilvl w:val="0"/>
          <w:numId w:val="147"/>
        </w:numPr>
        <w:ind w:left="709"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962F4A"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t>Całość robót należy wykonać zgodnie z przepisami ustawy – Prawo budowlane (Dz. U. z 2020 r., poz. 1333</w:t>
      </w:r>
      <w:r w:rsidR="00923ED2">
        <w:rPr>
          <w:rFonts w:ascii="Arial" w:hAnsi="Arial" w:cs="Arial"/>
          <w:sz w:val="20"/>
        </w:rPr>
        <w:t xml:space="preserve"> z późn. zm.</w:t>
      </w:r>
      <w:r w:rsidRPr="00B8239E">
        <w:rPr>
          <w:rFonts w:ascii="Arial" w:hAnsi="Arial" w:cs="Arial"/>
          <w:sz w:val="20"/>
        </w:rPr>
        <w:t>), dokumentacją projektową, specyfikacjami technicznymi wykonania i odbioru robót, przedmiarami robót, przepisami BHP oraz waru</w:t>
      </w:r>
      <w:r>
        <w:rPr>
          <w:rFonts w:ascii="Arial" w:hAnsi="Arial" w:cs="Arial"/>
          <w:sz w:val="20"/>
        </w:rPr>
        <w:t>nkami Umowy na roboty budowlane,</w:t>
      </w:r>
    </w:p>
    <w:p w:rsidR="00962F4A"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t xml:space="preserve">Materiały użyte do wykonania zadania muszą posiadać deklarację zgodności lub certyfikat zgodności z Polską Normą lub aprobatą techniczną w przypadku braku Polskich Norm przenoszących europejskie normy zharmonizowane. Wykonawca wyłoniony w drodze </w:t>
      </w:r>
      <w:r w:rsidRPr="00B8239E">
        <w:rPr>
          <w:rFonts w:ascii="Arial" w:hAnsi="Arial" w:cs="Arial"/>
          <w:sz w:val="20"/>
        </w:rPr>
        <w:lastRenderedPageBreak/>
        <w:t>postępowania zobowiązany będzie dostarczyć w/w do</w:t>
      </w:r>
      <w:r>
        <w:rPr>
          <w:rFonts w:ascii="Arial" w:hAnsi="Arial" w:cs="Arial"/>
          <w:sz w:val="20"/>
        </w:rPr>
        <w:t>kumenty przed ich zastosowaniem,</w:t>
      </w:r>
    </w:p>
    <w:p w:rsidR="00962F4A" w:rsidRPr="00B8239E" w:rsidRDefault="00962F4A" w:rsidP="00DF5604">
      <w:pPr>
        <w:pStyle w:val="Bezodstpw"/>
        <w:numPr>
          <w:ilvl w:val="0"/>
          <w:numId w:val="147"/>
        </w:numPr>
        <w:ind w:left="709" w:hanging="284"/>
        <w:jc w:val="both"/>
        <w:rPr>
          <w:rFonts w:ascii="Arial" w:hAnsi="Arial" w:cs="Arial"/>
          <w:sz w:val="20"/>
        </w:rPr>
      </w:pPr>
      <w:r w:rsidRPr="00B8239E">
        <w:rPr>
          <w:rFonts w:ascii="Arial" w:hAnsi="Arial" w:cs="Arial"/>
          <w:sz w:val="20"/>
        </w:rPr>
        <w:t xml:space="preserve">Zamawiający sugeruje, aby Wykonawca dokonał wizji lokalnej terenu budowy i jego otoczenia, </w:t>
      </w:r>
      <w:r w:rsidRPr="00B8239E">
        <w:rPr>
          <w:rFonts w:ascii="Arial" w:hAnsi="Arial" w:cs="Arial"/>
          <w:sz w:val="20"/>
        </w:rPr>
        <w:br/>
        <w:t>a także zdobył, na swoją własną odpowiedzialność i ryzyko, wszelkie dodatkowe informacje, które mogą być konieczne do przygotowania oferty oraz zawarcia umowy i wykonania zamówienia. Koszty dokonania wizji lokalnej t</w:t>
      </w:r>
      <w:r>
        <w:rPr>
          <w:rFonts w:ascii="Arial" w:hAnsi="Arial" w:cs="Arial"/>
          <w:sz w:val="20"/>
        </w:rPr>
        <w:t>erenu budowy poniesie Wykonawca,</w:t>
      </w:r>
    </w:p>
    <w:p w:rsidR="002D3644" w:rsidRPr="002D3644" w:rsidRDefault="00962F4A" w:rsidP="002D3644">
      <w:pPr>
        <w:pStyle w:val="Bezodstpw"/>
        <w:numPr>
          <w:ilvl w:val="0"/>
          <w:numId w:val="147"/>
        </w:numPr>
        <w:ind w:left="709" w:hanging="284"/>
        <w:jc w:val="both"/>
        <w:rPr>
          <w:rFonts w:ascii="Arial" w:hAnsi="Arial" w:cs="Arial"/>
          <w:sz w:val="20"/>
        </w:rPr>
      </w:pPr>
      <w:r w:rsidRPr="000F284C">
        <w:rPr>
          <w:rFonts w:ascii="Arial" w:hAnsi="Arial" w:cs="Arial"/>
          <w:sz w:val="20"/>
        </w:rPr>
        <w:t>Po zyskaniu dostępu do korony murów</w:t>
      </w:r>
      <w:r w:rsidR="00D40011">
        <w:rPr>
          <w:rFonts w:ascii="Arial" w:hAnsi="Arial" w:cs="Arial"/>
          <w:sz w:val="20"/>
        </w:rPr>
        <w:t xml:space="preserve"> </w:t>
      </w:r>
      <w:r w:rsidRPr="000F284C">
        <w:rPr>
          <w:rFonts w:ascii="Arial" w:hAnsi="Arial" w:cs="Arial"/>
          <w:sz w:val="20"/>
        </w:rPr>
        <w:t xml:space="preserve">i jej oczyszczeniu szczegółowego rozpoznania </w:t>
      </w:r>
      <w:r w:rsidRPr="000F284C">
        <w:rPr>
          <w:rFonts w:ascii="Arial" w:hAnsi="Arial" w:cs="Arial"/>
          <w:sz w:val="20"/>
        </w:rPr>
        <w:br/>
      </w:r>
      <w:r w:rsidRPr="000F284C">
        <w:rPr>
          <w:rFonts w:ascii="Arial" w:hAnsi="Arial" w:cs="Arial"/>
          <w:color w:val="44697C"/>
          <w:sz w:val="20"/>
        </w:rPr>
        <w:t>i</w:t>
      </w:r>
      <w:r w:rsidR="00D40011">
        <w:rPr>
          <w:rFonts w:ascii="Arial" w:hAnsi="Arial" w:cs="Arial"/>
          <w:color w:val="44697C"/>
          <w:sz w:val="20"/>
        </w:rPr>
        <w:t xml:space="preserve"> </w:t>
      </w:r>
      <w:r w:rsidRPr="000F284C">
        <w:rPr>
          <w:rFonts w:ascii="Arial" w:hAnsi="Arial" w:cs="Arial"/>
          <w:sz w:val="20"/>
        </w:rPr>
        <w:t>weryfikacji wymaga forma zwieńczenia.</w:t>
      </w:r>
      <w:r w:rsidR="00D40011">
        <w:rPr>
          <w:rFonts w:ascii="Arial" w:hAnsi="Arial" w:cs="Arial"/>
          <w:sz w:val="20"/>
        </w:rPr>
        <w:t xml:space="preserve"> </w:t>
      </w:r>
      <w:r w:rsidRPr="000F284C">
        <w:rPr>
          <w:rFonts w:ascii="Arial" w:hAnsi="Arial" w:cs="Arial"/>
          <w:sz w:val="20"/>
        </w:rPr>
        <w:t xml:space="preserve">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w:t>
      </w:r>
      <w:r>
        <w:rPr>
          <w:rFonts w:ascii="Arial" w:hAnsi="Arial" w:cs="Arial"/>
          <w:sz w:val="20"/>
        </w:rPr>
        <w:t xml:space="preserve"> Wyniki prac badawczych  wraz  </w:t>
      </w:r>
      <w:r w:rsidRPr="000F284C">
        <w:rPr>
          <w:rFonts w:ascii="Arial" w:hAnsi="Arial" w:cs="Arial"/>
          <w:sz w:val="20"/>
        </w:rP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00D40011">
        <w:rPr>
          <w:rFonts w:ascii="Arial" w:hAnsi="Arial" w:cs="Arial"/>
          <w:sz w:val="20"/>
        </w:rPr>
        <w:t xml:space="preserve"> </w:t>
      </w:r>
      <w:r w:rsidRPr="002D3644">
        <w:rPr>
          <w:rFonts w:ascii="Arial" w:hAnsi="Arial" w:cs="Arial"/>
          <w:sz w:val="20"/>
        </w:rPr>
        <w:t>konserwatorskiemu</w:t>
      </w:r>
      <w:r w:rsidR="00736038">
        <w:rPr>
          <w:rFonts w:ascii="Arial" w:hAnsi="Arial" w:cs="Arial"/>
          <w:sz w:val="20"/>
        </w:rPr>
        <w:t>.</w:t>
      </w:r>
    </w:p>
    <w:p w:rsidR="00962F4A" w:rsidRPr="002D3644" w:rsidRDefault="00962F4A" w:rsidP="002D3644">
      <w:pPr>
        <w:pStyle w:val="Bezodstpw"/>
        <w:numPr>
          <w:ilvl w:val="0"/>
          <w:numId w:val="147"/>
        </w:numPr>
        <w:ind w:left="709" w:hanging="284"/>
        <w:jc w:val="both"/>
        <w:rPr>
          <w:rFonts w:ascii="Arial" w:hAnsi="Arial" w:cs="Arial"/>
          <w:sz w:val="20"/>
        </w:rPr>
      </w:pPr>
      <w:r w:rsidRPr="002D3644">
        <w:rPr>
          <w:rFonts w:ascii="Arial" w:hAnsi="Arial" w:cs="Arial"/>
          <w:w w:val="105"/>
          <w:sz w:val="20"/>
        </w:rPr>
        <w:t xml:space="preserve">Spoinowanie partii ceglanych </w:t>
      </w:r>
      <w:r w:rsidRPr="002D3644">
        <w:rPr>
          <w:rFonts w:ascii="Arial" w:hAnsi="Arial" w:cs="Arial"/>
          <w:color w:val="030303"/>
          <w:w w:val="105"/>
          <w:sz w:val="20"/>
        </w:rPr>
        <w:t xml:space="preserve">i </w:t>
      </w:r>
      <w:r w:rsidRPr="002D3644">
        <w:rPr>
          <w:rFonts w:ascii="Arial" w:hAnsi="Arial" w:cs="Arial"/>
          <w:w w:val="105"/>
          <w:sz w:val="20"/>
        </w:rPr>
        <w:t>kamiennych wyłącznie przy użyciu zaprawy</w:t>
      </w:r>
      <w:r w:rsidRPr="002D3644">
        <w:rPr>
          <w:rFonts w:ascii="Arial" w:hAnsi="Arial" w:cs="Arial"/>
          <w:w w:val="105"/>
          <w:sz w:val="20"/>
        </w:rPr>
        <w:tab/>
        <w:t xml:space="preserve">analogicznej </w:t>
      </w:r>
      <w:r w:rsidRPr="002D3644">
        <w:rPr>
          <w:rFonts w:ascii="Arial" w:hAnsi="Arial" w:cs="Arial"/>
          <w:color w:val="262626"/>
          <w:w w:val="105"/>
          <w:sz w:val="20"/>
        </w:rPr>
        <w:t>do</w:t>
      </w:r>
      <w:r w:rsidRPr="002D3644">
        <w:rPr>
          <w:rFonts w:ascii="Arial" w:hAnsi="Arial" w:cs="Arial"/>
          <w:w w:val="105"/>
          <w:sz w:val="20"/>
        </w:rPr>
        <w:t xml:space="preserve"> oryginalnej (o</w:t>
      </w:r>
      <w:r w:rsidR="00D40011">
        <w:rPr>
          <w:rFonts w:ascii="Arial" w:hAnsi="Arial" w:cs="Arial"/>
          <w:w w:val="105"/>
          <w:sz w:val="20"/>
        </w:rPr>
        <w:t xml:space="preserve"> </w:t>
      </w:r>
      <w:r w:rsidRPr="002D3644">
        <w:rPr>
          <w:rFonts w:ascii="Arial" w:hAnsi="Arial" w:cs="Arial"/>
          <w:w w:val="105"/>
          <w:sz w:val="20"/>
        </w:rPr>
        <w:t>parametrach odpowiadających jej pod względem właściwości</w:t>
      </w:r>
      <w:r w:rsidR="00D40011">
        <w:rPr>
          <w:rFonts w:ascii="Arial" w:hAnsi="Arial" w:cs="Arial"/>
          <w:w w:val="105"/>
          <w:sz w:val="20"/>
        </w:rPr>
        <w:t xml:space="preserve"> </w:t>
      </w:r>
      <w:r w:rsidRPr="002D3644">
        <w:rPr>
          <w:rFonts w:ascii="Arial" w:hAnsi="Arial" w:cs="Arial"/>
          <w:w w:val="105"/>
          <w:sz w:val="20"/>
        </w:rPr>
        <w:t xml:space="preserve">fizycznych </w:t>
      </w:r>
      <w:r w:rsidRPr="002D3644">
        <w:rPr>
          <w:rFonts w:ascii="Arial" w:hAnsi="Arial" w:cs="Arial"/>
          <w:spacing w:val="-3"/>
          <w:w w:val="105"/>
          <w:sz w:val="20"/>
        </w:rPr>
        <w:t xml:space="preserve">oraz </w:t>
      </w:r>
      <w:r w:rsidRPr="002D3644">
        <w:rPr>
          <w:rFonts w:ascii="Arial" w:hAnsi="Arial" w:cs="Arial"/>
          <w:w w:val="105"/>
          <w:sz w:val="20"/>
        </w:rPr>
        <w:t>mechanicznych).</w:t>
      </w:r>
      <w:r w:rsidR="00D40011">
        <w:rPr>
          <w:rFonts w:ascii="Arial" w:hAnsi="Arial" w:cs="Arial"/>
          <w:w w:val="105"/>
          <w:sz w:val="20"/>
        </w:rPr>
        <w:t xml:space="preserve"> </w:t>
      </w:r>
      <w:r w:rsidRPr="002D3644">
        <w:rPr>
          <w:rFonts w:ascii="Arial" w:hAnsi="Arial" w:cs="Arial"/>
          <w:w w:val="105"/>
          <w:sz w:val="20"/>
        </w:rPr>
        <w:t>Po</w:t>
      </w:r>
      <w:r w:rsidR="00D40011">
        <w:rPr>
          <w:rFonts w:ascii="Arial" w:hAnsi="Arial" w:cs="Arial"/>
          <w:w w:val="105"/>
          <w:sz w:val="20"/>
        </w:rPr>
        <w:t xml:space="preserve"> </w:t>
      </w:r>
      <w:r w:rsidRPr="002D3644">
        <w:rPr>
          <w:rFonts w:ascii="Arial" w:hAnsi="Arial" w:cs="Arial"/>
          <w:w w:val="105"/>
          <w:sz w:val="20"/>
        </w:rPr>
        <w:t xml:space="preserve">usunięciu warstwy  wtórnej  </w:t>
      </w:r>
      <w:r w:rsidR="00D40011">
        <w:rPr>
          <w:rFonts w:ascii="Arial" w:hAnsi="Arial" w:cs="Arial"/>
          <w:w w:val="105"/>
          <w:sz w:val="20"/>
        </w:rPr>
        <w:t xml:space="preserve">należy ustalić </w:t>
      </w:r>
      <w:r w:rsidRPr="002D3644">
        <w:rPr>
          <w:rFonts w:ascii="Arial" w:hAnsi="Arial" w:cs="Arial"/>
          <w:w w:val="105"/>
          <w:sz w:val="20"/>
        </w:rPr>
        <w:t xml:space="preserve">skład, w tym kolor pierwotnej </w:t>
      </w:r>
      <w:r w:rsidRPr="002D3644">
        <w:rPr>
          <w:rFonts w:ascii="Arial" w:hAnsi="Arial" w:cs="Arial"/>
          <w:color w:val="030303"/>
          <w:w w:val="105"/>
          <w:sz w:val="20"/>
        </w:rPr>
        <w:t>spoiny</w:t>
      </w:r>
      <w:r w:rsidRPr="002D3644">
        <w:rPr>
          <w:rFonts w:ascii="Arial" w:hAnsi="Arial" w:cs="Arial"/>
          <w:w w:val="105"/>
          <w:sz w:val="20"/>
        </w:rPr>
        <w:t xml:space="preserve"> – dostosować rodzaj materiału użytego do ponownego spoinowania</w:t>
      </w:r>
      <w:r w:rsidR="00D40011">
        <w:rPr>
          <w:rFonts w:ascii="Arial" w:hAnsi="Arial" w:cs="Arial"/>
          <w:w w:val="105"/>
          <w:sz w:val="20"/>
        </w:rPr>
        <w:t xml:space="preserve"> </w:t>
      </w:r>
      <w:r w:rsidRPr="002D3644">
        <w:rPr>
          <w:rFonts w:ascii="Arial" w:hAnsi="Arial" w:cs="Arial"/>
          <w:w w:val="105"/>
          <w:sz w:val="20"/>
        </w:rPr>
        <w:t>muru.</w:t>
      </w:r>
      <w:r w:rsidR="00D40011">
        <w:rPr>
          <w:rFonts w:ascii="Arial" w:hAnsi="Arial" w:cs="Arial"/>
          <w:w w:val="105"/>
          <w:sz w:val="20"/>
        </w:rPr>
        <w:t xml:space="preserve"> </w:t>
      </w:r>
      <w:r w:rsidRPr="002D3644">
        <w:rPr>
          <w:rFonts w:ascii="Arial" w:hAnsi="Arial" w:cs="Arial"/>
          <w:w w:val="105"/>
          <w:sz w:val="20"/>
        </w:rPr>
        <w:t>Kolor spoiny,</w:t>
      </w:r>
      <w:r w:rsidR="00D40011">
        <w:rPr>
          <w:rFonts w:ascii="Arial" w:hAnsi="Arial" w:cs="Arial"/>
          <w:w w:val="105"/>
          <w:sz w:val="20"/>
        </w:rPr>
        <w:t xml:space="preserve"> </w:t>
      </w:r>
      <w:r w:rsidRPr="002D3644">
        <w:rPr>
          <w:rFonts w:ascii="Arial" w:hAnsi="Arial" w:cs="Arial"/>
          <w:w w:val="105"/>
          <w:sz w:val="20"/>
        </w:rPr>
        <w:t>sposób ich kształtowania, uzupełnianie ubytków lica ceglanego,</w:t>
      </w:r>
      <w:r w:rsidR="00D40011">
        <w:rPr>
          <w:rFonts w:ascii="Arial" w:hAnsi="Arial" w:cs="Arial"/>
          <w:w w:val="105"/>
          <w:sz w:val="20"/>
        </w:rPr>
        <w:t xml:space="preserve"> </w:t>
      </w:r>
      <w:r w:rsidRPr="002D3644">
        <w:rPr>
          <w:rFonts w:ascii="Arial" w:hAnsi="Arial" w:cs="Arial"/>
          <w:w w:val="105"/>
          <w:sz w:val="20"/>
        </w:rPr>
        <w:t xml:space="preserve">rekonstrukcja  partii  cokołowych z wykorzystaniem eratyków </w:t>
      </w:r>
      <w:r w:rsidRPr="002D3644">
        <w:rPr>
          <w:rFonts w:ascii="Arial" w:hAnsi="Arial" w:cs="Arial"/>
          <w:color w:val="000111"/>
          <w:w w:val="105"/>
          <w:sz w:val="20"/>
        </w:rPr>
        <w:t xml:space="preserve">– </w:t>
      </w:r>
      <w:r w:rsidRPr="002D3644">
        <w:rPr>
          <w:rFonts w:ascii="Arial" w:hAnsi="Arial" w:cs="Arial"/>
          <w:w w:val="105"/>
          <w:sz w:val="20"/>
        </w:rPr>
        <w:t>do komisyjnego okazania służbom konserwatorskim celem akceptacji,</w:t>
      </w:r>
    </w:p>
    <w:p w:rsidR="00962F4A" w:rsidRPr="00627A6E" w:rsidRDefault="00962F4A" w:rsidP="00DF5604">
      <w:pPr>
        <w:pStyle w:val="Bezodstpw"/>
        <w:numPr>
          <w:ilvl w:val="0"/>
          <w:numId w:val="147"/>
        </w:numPr>
        <w:ind w:left="709"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00D40011">
        <w:rPr>
          <w:rFonts w:ascii="Arial" w:hAnsi="Arial" w:cs="Arial"/>
          <w:color w:val="000316"/>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962F4A" w:rsidRPr="008A57E9" w:rsidRDefault="00962F4A" w:rsidP="00DF5604">
      <w:pPr>
        <w:pStyle w:val="Bezodstpw"/>
        <w:numPr>
          <w:ilvl w:val="0"/>
          <w:numId w:val="147"/>
        </w:numPr>
        <w:ind w:left="709" w:hanging="284"/>
        <w:jc w:val="both"/>
        <w:rPr>
          <w:rFonts w:ascii="Arial" w:hAnsi="Arial" w:cs="Arial"/>
          <w:b/>
          <w:sz w:val="20"/>
        </w:rPr>
      </w:pPr>
      <w:r w:rsidRPr="00627A6E">
        <w:rPr>
          <w:rFonts w:ascii="Arial" w:hAnsi="Arial" w:cs="Arial"/>
          <w:sz w:val="20"/>
        </w:rPr>
        <w:t xml:space="preserve">Prace przy konserwacji ujawnianych zabytkowych reliktach </w:t>
      </w:r>
      <w:r w:rsidRPr="008A57E9">
        <w:rPr>
          <w:rFonts w:ascii="Arial" w:hAnsi="Arial" w:cs="Arial"/>
          <w:b/>
          <w:sz w:val="20"/>
        </w:rPr>
        <w:t>winny być</w:t>
      </w:r>
      <w:r w:rsidR="00D40011">
        <w:rPr>
          <w:rFonts w:ascii="Arial" w:hAnsi="Arial" w:cs="Arial"/>
          <w:b/>
          <w:sz w:val="20"/>
        </w:rPr>
        <w:t xml:space="preserve"> </w:t>
      </w:r>
      <w:r w:rsidRPr="008A57E9">
        <w:rPr>
          <w:rFonts w:ascii="Arial" w:hAnsi="Arial" w:cs="Arial"/>
          <w:b/>
          <w:sz w:val="20"/>
        </w:rPr>
        <w:t>bezwzględnie wykonywane przez dyplomowanego konserwatora dzieł sztuki adekwatnej specjalizacji, przy udziale historyka</w:t>
      </w:r>
      <w:r w:rsidR="00D40011">
        <w:rPr>
          <w:rFonts w:ascii="Arial" w:hAnsi="Arial" w:cs="Arial"/>
          <w:b/>
          <w:sz w:val="20"/>
        </w:rPr>
        <w:t xml:space="preserve"> </w:t>
      </w:r>
      <w:r w:rsidRPr="008A57E9">
        <w:rPr>
          <w:rFonts w:ascii="Arial" w:hAnsi="Arial" w:cs="Arial"/>
          <w:b/>
          <w:sz w:val="20"/>
        </w:rPr>
        <w:t>architektury.</w:t>
      </w:r>
    </w:p>
    <w:p w:rsidR="00962F4A" w:rsidRDefault="00962F4A" w:rsidP="00962F4A">
      <w:pPr>
        <w:autoSpaceDE w:val="0"/>
        <w:autoSpaceDN w:val="0"/>
        <w:adjustRightInd w:val="0"/>
        <w:jc w:val="both"/>
        <w:rPr>
          <w:rFonts w:ascii="Arial" w:eastAsia="Calibri" w:hAnsi="Arial" w:cs="Arial"/>
          <w:b/>
          <w:sz w:val="22"/>
          <w:szCs w:val="22"/>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 xml:space="preserve">w terminie </w:t>
      </w:r>
      <w:r w:rsidR="00632E57">
        <w:rPr>
          <w:rFonts w:ascii="Arial" w:eastAsia="Calibri" w:hAnsi="Arial" w:cs="Arial"/>
          <w:b/>
          <w:color w:val="000000"/>
          <w:sz w:val="20"/>
          <w:szCs w:val="20"/>
        </w:rPr>
        <w:t>2</w:t>
      </w:r>
      <w:r w:rsidR="00D40011">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w:t>
      </w:r>
      <w:r w:rsidR="007816C2">
        <w:rPr>
          <w:rFonts w:ascii="Arial" w:eastAsia="Calibri" w:hAnsi="Arial" w:cs="Arial"/>
          <w:b/>
          <w:color w:val="000000"/>
          <w:sz w:val="20"/>
          <w:szCs w:val="20"/>
        </w:rPr>
        <w:t>ące</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sidR="00D40011">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przekaże</w:t>
      </w:r>
      <w:r w:rsidR="00D40011">
        <w:rPr>
          <w:rFonts w:ascii="Arial" w:hAnsi="Arial" w:cs="Arial"/>
          <w:sz w:val="20"/>
          <w:szCs w:val="20"/>
        </w:rPr>
        <w:t xml:space="preserve"> </w:t>
      </w:r>
      <w:r w:rsidRPr="000A1678">
        <w:rPr>
          <w:rFonts w:ascii="Arial" w:hAnsi="Arial" w:cs="Arial"/>
          <w:sz w:val="20"/>
          <w:szCs w:val="20"/>
        </w:rPr>
        <w:t>Zamawiającemu dokumentacj</w:t>
      </w:r>
      <w:r w:rsidR="009E09B0">
        <w:rPr>
          <w:rFonts w:ascii="Arial" w:hAnsi="Arial" w:cs="Arial"/>
          <w:sz w:val="20"/>
          <w:szCs w:val="20"/>
        </w:rPr>
        <w:t>ę</w:t>
      </w:r>
      <w:r w:rsidRPr="000A1678">
        <w:rPr>
          <w:rFonts w:ascii="Arial" w:hAnsi="Arial" w:cs="Arial"/>
          <w:sz w:val="20"/>
          <w:szCs w:val="20"/>
        </w:rPr>
        <w:t xml:space="preserv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EB4439">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 xml:space="preserve">Za wykonanie robót stanowiących przedmiot niniejszej umowy Zamawiający zapłaci Wykonawcy wynagrodzenie netto .............plus podatek VAT 23% w kwocie  ..................zł,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w:t>
      </w:r>
      <w:r w:rsidRPr="00532BCD">
        <w:rPr>
          <w:rFonts w:ascii="Arial" w:eastAsia="Calibri" w:hAnsi="Arial" w:cs="Arial"/>
          <w:sz w:val="20"/>
          <w:szCs w:val="20"/>
        </w:rPr>
        <w:lastRenderedPageBreak/>
        <w:t>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8054E8" w:rsidRPr="00505801" w:rsidRDefault="008054E8" w:rsidP="008054E8">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5D07C5" w:rsidRPr="005D07C5" w:rsidRDefault="00992092" w:rsidP="005D07C5">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r w:rsidR="005D07C5">
        <w:rPr>
          <w:rFonts w:ascii="Arial" w:hAnsi="Arial" w:cs="Arial"/>
          <w:sz w:val="20"/>
          <w:szCs w:val="20"/>
        </w:rPr>
        <w:t>.</w:t>
      </w:r>
    </w:p>
    <w:p w:rsidR="007816C2" w:rsidRDefault="007816C2"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DF5604">
      <w:pPr>
        <w:pStyle w:val="Bezodstpw"/>
        <w:numPr>
          <w:ilvl w:val="0"/>
          <w:numId w:val="101"/>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DF5604">
      <w:pPr>
        <w:pStyle w:val="Bezodstpw"/>
        <w:numPr>
          <w:ilvl w:val="0"/>
          <w:numId w:val="101"/>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5D019E" w:rsidRPr="005D019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005D019E">
        <w:rPr>
          <w:rFonts w:ascii="Arial" w:eastAsia="Calibri" w:hAnsi="Arial" w:cs="Arial"/>
          <w:color w:val="000000"/>
          <w:sz w:val="20"/>
          <w:szCs w:val="20"/>
        </w:rPr>
        <w:t xml:space="preserve">o której mowa w </w:t>
      </w:r>
      <w:r w:rsidR="005D019E" w:rsidRPr="005D019E">
        <w:rPr>
          <w:rFonts w:ascii="Arial" w:hAnsi="Arial" w:cs="Arial"/>
          <w:sz w:val="20"/>
        </w:rPr>
        <w:t>§ 8 ust. 2 pkt 12</w:t>
      </w:r>
      <w:r w:rsidR="004A0594">
        <w:rPr>
          <w:rFonts w:ascii="Arial" w:hAnsi="Arial" w:cs="Arial"/>
          <w:sz w:val="20"/>
        </w:rPr>
        <w:t>,</w:t>
      </w:r>
    </w:p>
    <w:p w:rsidR="007820CE" w:rsidRPr="007820CE" w:rsidRDefault="007820CE" w:rsidP="00DF5604">
      <w:pPr>
        <w:pStyle w:val="Akapitzlist"/>
        <w:numPr>
          <w:ilvl w:val="1"/>
          <w:numId w:val="102"/>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p>
    <w:p w:rsidR="007820CE" w:rsidRPr="0030292D"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DF5604">
      <w:pPr>
        <w:pStyle w:val="Akapitzlist"/>
        <w:numPr>
          <w:ilvl w:val="0"/>
          <w:numId w:val="101"/>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w:t>
      </w:r>
      <w:r w:rsidRPr="00312234">
        <w:rPr>
          <w:rFonts w:ascii="Arial" w:eastAsia="Calibri" w:hAnsi="Arial" w:cs="Arial"/>
          <w:color w:val="000000"/>
          <w:sz w:val="20"/>
          <w:szCs w:val="20"/>
        </w:rPr>
        <w:lastRenderedPageBreak/>
        <w:t>usługi oraz partnerstwie publiczno-prywatnym (Dz.</w:t>
      </w:r>
      <w:r w:rsidR="00D40011">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w:t>
      </w:r>
      <w:r w:rsidR="00EB4439">
        <w:rPr>
          <w:rFonts w:ascii="Arial" w:eastAsia="Calibri" w:hAnsi="Arial" w:cs="Arial"/>
          <w:color w:val="000000"/>
          <w:sz w:val="20"/>
          <w:szCs w:val="20"/>
        </w:rPr>
        <w:t>20</w:t>
      </w:r>
      <w:r w:rsidRPr="00312234">
        <w:rPr>
          <w:rFonts w:ascii="Arial" w:eastAsia="Calibri" w:hAnsi="Arial" w:cs="Arial"/>
          <w:color w:val="000000"/>
          <w:sz w:val="20"/>
          <w:szCs w:val="20"/>
        </w:rPr>
        <w:t xml:space="preserve"> r</w:t>
      </w:r>
      <w:r w:rsidR="00312234">
        <w:rPr>
          <w:rFonts w:ascii="Arial" w:eastAsia="Calibri" w:hAnsi="Arial" w:cs="Arial"/>
          <w:color w:val="000000"/>
          <w:sz w:val="20"/>
          <w:szCs w:val="20"/>
        </w:rPr>
        <w:t xml:space="preserve">., poz. </w:t>
      </w:r>
      <w:r w:rsidR="00EB4439">
        <w:rPr>
          <w:rFonts w:ascii="Arial" w:eastAsia="Calibri" w:hAnsi="Arial" w:cs="Arial"/>
          <w:color w:val="000000"/>
          <w:sz w:val="20"/>
          <w:szCs w:val="20"/>
        </w:rPr>
        <w:t>1666 ze zm.</w:t>
      </w:r>
      <w:r w:rsidR="00312234">
        <w:rPr>
          <w:rFonts w:ascii="Arial" w:eastAsia="Calibri" w:hAnsi="Arial" w:cs="Arial"/>
          <w:color w:val="000000"/>
          <w:sz w:val="20"/>
          <w:szCs w:val="20"/>
        </w:rPr>
        <w:t>)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Pr="004A0594" w:rsidRDefault="00992092" w:rsidP="00DF5604">
      <w:pPr>
        <w:widowControl w:val="0"/>
        <w:numPr>
          <w:ilvl w:val="0"/>
          <w:numId w:val="103"/>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w:t>
      </w:r>
      <w:r w:rsidR="002338A3" w:rsidRPr="004A0594">
        <w:rPr>
          <w:rFonts w:ascii="Arial" w:hAnsi="Arial" w:cs="Arial"/>
          <w:b/>
          <w:sz w:val="20"/>
          <w:szCs w:val="20"/>
        </w:rPr>
        <w:t>robót</w:t>
      </w:r>
      <w:r w:rsidRPr="004A0594">
        <w:rPr>
          <w:rFonts w:ascii="Arial" w:hAnsi="Arial" w:cs="Arial"/>
          <w:b/>
          <w:sz w:val="20"/>
          <w:szCs w:val="20"/>
        </w:rPr>
        <w:t xml:space="preserve"> i przedłożeniu dokumentu gwarancyjnego, o którym mowa w § 1</w:t>
      </w:r>
      <w:r w:rsidR="0030292D" w:rsidRPr="004A0594">
        <w:rPr>
          <w:rFonts w:ascii="Arial" w:hAnsi="Arial" w:cs="Arial"/>
          <w:b/>
          <w:sz w:val="20"/>
          <w:szCs w:val="20"/>
        </w:rPr>
        <w:t>2</w:t>
      </w:r>
      <w:r w:rsidRPr="004A0594">
        <w:rPr>
          <w:rFonts w:ascii="Arial" w:hAnsi="Arial" w:cs="Arial"/>
          <w:b/>
          <w:sz w:val="20"/>
          <w:szCs w:val="20"/>
        </w:rPr>
        <w:t xml:space="preserve"> ust. 1</w:t>
      </w:r>
      <w:r w:rsidR="00EB4439">
        <w:rPr>
          <w:rFonts w:ascii="Arial" w:hAnsi="Arial" w:cs="Arial"/>
          <w:b/>
          <w:sz w:val="20"/>
          <w:szCs w:val="20"/>
        </w:rPr>
        <w:t xml:space="preserve"> </w:t>
      </w:r>
      <w:r w:rsidRPr="004A0594">
        <w:rPr>
          <w:rFonts w:ascii="Arial" w:hAnsi="Arial" w:cs="Arial"/>
          <w:b/>
          <w:sz w:val="20"/>
          <w:szCs w:val="20"/>
        </w:rPr>
        <w:t xml:space="preserve">z 30 dniowym okresem płatności liczonym od daty dostarczenia prawidłowo wystawionej faktury wraz z kompletem dokumentów. </w:t>
      </w:r>
    </w:p>
    <w:p w:rsidR="00992092" w:rsidRPr="005B679D" w:rsidRDefault="00992092" w:rsidP="00DF5604">
      <w:pPr>
        <w:widowControl w:val="0"/>
        <w:numPr>
          <w:ilvl w:val="0"/>
          <w:numId w:val="103"/>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00D40011">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DF5604">
      <w:pPr>
        <w:widowControl w:val="0"/>
        <w:numPr>
          <w:ilvl w:val="0"/>
          <w:numId w:val="103"/>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DF5604">
      <w:pPr>
        <w:pStyle w:val="Bezodstpw"/>
        <w:numPr>
          <w:ilvl w:val="3"/>
          <w:numId w:val="104"/>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DF5604">
      <w:pPr>
        <w:pStyle w:val="Bezodstpw"/>
        <w:numPr>
          <w:ilvl w:val="3"/>
          <w:numId w:val="104"/>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w:t>
      </w:r>
      <w:r w:rsidR="00632E57">
        <w:rPr>
          <w:rFonts w:ascii="Arial" w:eastAsia="Calibri" w:hAnsi="Arial" w:cs="Arial"/>
          <w:color w:val="000000"/>
          <w:sz w:val="20"/>
        </w:rPr>
        <w:t xml:space="preserve">21 </w:t>
      </w:r>
      <w:r w:rsidRPr="00E36934">
        <w:rPr>
          <w:rFonts w:ascii="Arial" w:eastAsia="Calibri" w:hAnsi="Arial" w:cs="Arial"/>
          <w:color w:val="000000"/>
          <w:sz w:val="20"/>
        </w:rPr>
        <w:t xml:space="preserve">r., poz. </w:t>
      </w:r>
      <w:r w:rsidR="00632E57">
        <w:rPr>
          <w:rFonts w:ascii="Arial" w:eastAsia="Calibri" w:hAnsi="Arial" w:cs="Arial"/>
          <w:color w:val="000000"/>
          <w:sz w:val="20"/>
        </w:rPr>
        <w:t>1129</w:t>
      </w:r>
      <w:r w:rsidRPr="00E36934">
        <w:rPr>
          <w:rFonts w:ascii="Arial" w:eastAsia="Calibri" w:hAnsi="Arial" w:cs="Arial"/>
          <w:color w:val="000000"/>
          <w:sz w:val="20"/>
        </w:rPr>
        <w:t xml:space="preserve"> ze zm.).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DF5604">
      <w:pPr>
        <w:pStyle w:val="Bezodstpw"/>
        <w:numPr>
          <w:ilvl w:val="0"/>
          <w:numId w:val="105"/>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lastRenderedPageBreak/>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DF5604">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1C5010" w:rsidP="00DF5604">
      <w:pPr>
        <w:pStyle w:val="Bezodstpw"/>
        <w:numPr>
          <w:ilvl w:val="3"/>
          <w:numId w:val="104"/>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Pr>
          <w:rFonts w:ascii="Arial" w:eastAsia="Calibri" w:hAnsi="Arial" w:cs="Arial"/>
          <w:color w:val="000000"/>
          <w:sz w:val="20"/>
        </w:rPr>
        <w:t>.</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DF5604">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DF5604">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DF5604">
      <w:pPr>
        <w:pStyle w:val="Bezodstpw"/>
        <w:numPr>
          <w:ilvl w:val="3"/>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00C23D02">
        <w:rPr>
          <w:rFonts w:ascii="Arial" w:eastAsia="Calibri" w:hAnsi="Arial" w:cs="Arial"/>
          <w:color w:val="000000"/>
          <w:sz w:val="20"/>
        </w:rPr>
        <w:br/>
      </w:r>
      <w:r w:rsidRPr="00E36934">
        <w:rPr>
          <w:rFonts w:ascii="Arial" w:eastAsia="Calibri" w:hAnsi="Arial" w:cs="Arial"/>
          <w:color w:val="000000"/>
          <w:sz w:val="20"/>
        </w:rPr>
        <w:lastRenderedPageBreak/>
        <w:t xml:space="preserve">z powierzenia wykonania części zamówienia podwykonawcy.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DF5604">
      <w:pPr>
        <w:pStyle w:val="Bezodstpw"/>
        <w:numPr>
          <w:ilvl w:val="0"/>
          <w:numId w:val="109"/>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DF5604">
      <w:pPr>
        <w:pStyle w:val="Bezodstpw"/>
        <w:numPr>
          <w:ilvl w:val="3"/>
          <w:numId w:val="104"/>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w:t>
      </w:r>
      <w:r w:rsidRPr="00312FE1">
        <w:rPr>
          <w:rFonts w:ascii="Arial" w:eastAsia="Calibri" w:hAnsi="Arial" w:cs="Arial"/>
          <w:color w:val="000000"/>
          <w:sz w:val="20"/>
        </w:rPr>
        <w:lastRenderedPageBreak/>
        <w:t xml:space="preserve">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DF5604">
      <w:pPr>
        <w:pStyle w:val="Bezodstpw"/>
        <w:numPr>
          <w:ilvl w:val="3"/>
          <w:numId w:val="104"/>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DF5604">
      <w:pPr>
        <w:pStyle w:val="Bezodstpw"/>
        <w:numPr>
          <w:ilvl w:val="3"/>
          <w:numId w:val="104"/>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DF5604">
      <w:pPr>
        <w:pStyle w:val="Bezodstpw"/>
        <w:numPr>
          <w:ilvl w:val="3"/>
          <w:numId w:val="10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A31DBE" w:rsidRPr="00825699" w:rsidRDefault="00A31DBE" w:rsidP="00A31DBE">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A31DBE" w:rsidRPr="00825699" w:rsidRDefault="00A31DBE" w:rsidP="00A31DBE">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A31DBE" w:rsidRPr="00825699" w:rsidRDefault="00A31DBE" w:rsidP="00A31DBE">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w:t>
      </w:r>
      <w:r>
        <w:rPr>
          <w:rFonts w:ascii="Arial" w:hAnsi="Arial" w:cs="Arial"/>
          <w:sz w:val="20"/>
          <w:szCs w:val="20"/>
        </w:rPr>
        <w:t xml:space="preserve">onych </w:t>
      </w:r>
      <w:r>
        <w:rPr>
          <w:rFonts w:ascii="Arial" w:hAnsi="Arial" w:cs="Arial"/>
          <w:sz w:val="20"/>
          <w:szCs w:val="20"/>
        </w:rPr>
        <w:lastRenderedPageBreak/>
        <w:t>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sidR="00EB4439">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000026BE">
        <w:rPr>
          <w:rFonts w:ascii="Arial" w:hAnsi="Arial" w:cs="Arial"/>
          <w:sz w:val="20"/>
          <w:szCs w:val="20"/>
        </w:rPr>
        <w:t xml:space="preserve"> z późn. zm.</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DF5604">
      <w:pPr>
        <w:pStyle w:val="Bezodstpw"/>
        <w:numPr>
          <w:ilvl w:val="0"/>
          <w:numId w:val="110"/>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9C0AA7">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A31DBE"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w:t>
      </w:r>
      <w:r>
        <w:rPr>
          <w:rFonts w:ascii="Arial" w:hAnsi="Arial" w:cs="Arial"/>
          <w:b/>
          <w:sz w:val="20"/>
        </w:rPr>
        <w:t>infrastruktury i budownictwa</w:t>
      </w:r>
      <w:r w:rsidR="00D7068D" w:rsidRPr="00D7068D">
        <w:rPr>
          <w:rFonts w:ascii="Arial" w:hAnsi="Arial" w:cs="Arial"/>
          <w:b/>
          <w:sz w:val="20"/>
        </w:rPr>
        <w:t xml:space="preserve"> – tel. </w:t>
      </w:r>
      <w:r w:rsidR="00590488" w:rsidRPr="00590488">
        <w:rPr>
          <w:rFonts w:ascii="Arial" w:hAnsi="Arial" w:cs="Arial"/>
          <w:b/>
          <w:color w:val="000000"/>
          <w:sz w:val="20"/>
        </w:rPr>
        <w:t>537</w:t>
      </w:r>
      <w:r w:rsidR="00590488">
        <w:rPr>
          <w:rFonts w:ascii="Arial" w:hAnsi="Arial" w:cs="Arial"/>
          <w:b/>
          <w:color w:val="000000"/>
          <w:sz w:val="20"/>
        </w:rPr>
        <w:t>-</w:t>
      </w:r>
      <w:r w:rsidR="00590488" w:rsidRPr="00590488">
        <w:rPr>
          <w:rFonts w:ascii="Arial" w:hAnsi="Arial" w:cs="Arial"/>
          <w:b/>
          <w:color w:val="000000"/>
          <w:sz w:val="20"/>
        </w:rPr>
        <w:t>956</w:t>
      </w:r>
      <w:r w:rsidR="00590488">
        <w:rPr>
          <w:rFonts w:ascii="Arial" w:hAnsi="Arial" w:cs="Arial"/>
          <w:b/>
          <w:color w:val="000000"/>
          <w:sz w:val="20"/>
        </w:rPr>
        <w:t>-</w:t>
      </w:r>
      <w:r w:rsidR="00590488" w:rsidRPr="00590488">
        <w:rPr>
          <w:rFonts w:ascii="Arial" w:hAnsi="Arial" w:cs="Arial"/>
          <w:b/>
          <w:color w:val="000000"/>
          <w:sz w:val="20"/>
        </w:rPr>
        <w:t>501</w:t>
      </w:r>
      <w:r w:rsidR="00590488">
        <w:rPr>
          <w:rFonts w:ascii="Arial" w:hAnsi="Arial" w:cs="Arial"/>
          <w:b/>
          <w:color w:val="000000"/>
          <w:sz w:val="20"/>
        </w:rPr>
        <w:t>.</w:t>
      </w:r>
    </w:p>
    <w:p w:rsidR="00312CA4" w:rsidRDefault="00312CA4" w:rsidP="00DF5604">
      <w:pPr>
        <w:pStyle w:val="Bezodstpw"/>
        <w:numPr>
          <w:ilvl w:val="0"/>
          <w:numId w:val="110"/>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p>
    <w:p w:rsidR="00312CA4"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DF5604">
      <w:pPr>
        <w:pStyle w:val="Bezodstpw"/>
        <w:numPr>
          <w:ilvl w:val="0"/>
          <w:numId w:val="110"/>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EE7D0E">
        <w:rPr>
          <w:rFonts w:ascii="Arial" w:hAnsi="Arial" w:cs="Arial"/>
          <w:sz w:val="20"/>
          <w:szCs w:val="20"/>
        </w:rPr>
        <w:t>14</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5D07C5" w:rsidRPr="005D07C5" w:rsidRDefault="005D07C5" w:rsidP="005D07C5">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sidR="005D019E">
        <w:rPr>
          <w:rFonts w:ascii="Arial" w:hAnsi="Arial" w:cs="Arial"/>
          <w:sz w:val="20"/>
          <w:szCs w:val="20"/>
        </w:rPr>
        <w:t>o</w:t>
      </w:r>
      <w:r w:rsidRPr="00DB53B3">
        <w:rPr>
          <w:rFonts w:ascii="Arial" w:hAnsi="Arial" w:cs="Arial"/>
          <w:sz w:val="20"/>
          <w:szCs w:val="20"/>
        </w:rPr>
        <w:t>ły i zaświadczenia z przeprowadzonych przez Wykonawcę sprawdzeń i badań,</w:t>
      </w:r>
      <w:r w:rsidR="009C0AA7">
        <w:rPr>
          <w:rFonts w:ascii="Arial" w:hAnsi="Arial" w:cs="Arial"/>
          <w:sz w:val="20"/>
          <w:szCs w:val="20"/>
        </w:rPr>
        <w:t xml:space="preserve"> </w:t>
      </w:r>
      <w:r w:rsidR="005D019E" w:rsidRPr="005D019E">
        <w:rPr>
          <w:rFonts w:ascii="Arial" w:eastAsia="Calibri" w:hAnsi="Arial" w:cs="Arial"/>
          <w:bCs/>
          <w:color w:val="000000"/>
          <w:sz w:val="20"/>
          <w:szCs w:val="20"/>
        </w:rPr>
        <w:t>w tym protokoły wykonania robót zanikających</w:t>
      </w:r>
      <w:r w:rsidR="009C0AA7">
        <w:rPr>
          <w:rFonts w:ascii="Arial" w:eastAsia="Calibri" w:hAnsi="Arial" w:cs="Arial"/>
          <w:bCs/>
          <w:color w:val="000000"/>
          <w:sz w:val="20"/>
          <w:szCs w:val="20"/>
        </w:rPr>
        <w:t xml:space="preserve"> </w:t>
      </w:r>
      <w:r w:rsidR="005D019E" w:rsidRPr="007820CE">
        <w:rPr>
          <w:rFonts w:ascii="Arial" w:eastAsia="Calibri" w:hAnsi="Arial" w:cs="Arial"/>
          <w:color w:val="000000"/>
          <w:sz w:val="20"/>
          <w:szCs w:val="20"/>
        </w:rPr>
        <w:t>bez uwag zatwierdzone przez Inspektora Nadzoru</w:t>
      </w:r>
      <w:r w:rsidR="005D019E">
        <w:rPr>
          <w:rFonts w:ascii="Arial" w:eastAsia="Calibri" w:hAnsi="Arial" w:cs="Arial"/>
          <w:color w:val="000000"/>
          <w:sz w:val="20"/>
          <w:szCs w:val="20"/>
        </w:rPr>
        <w:t>,</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sidR="009C0AA7">
        <w:rPr>
          <w:rFonts w:ascii="Arial" w:hAnsi="Arial" w:cs="Arial"/>
          <w:sz w:val="20"/>
          <w:szCs w:val="20"/>
        </w:rPr>
        <w:br/>
      </w:r>
      <w:r w:rsidRPr="00DB53B3">
        <w:rPr>
          <w:rFonts w:ascii="Arial" w:hAnsi="Arial" w:cs="Arial"/>
          <w:sz w:val="20"/>
          <w:szCs w:val="20"/>
        </w:rPr>
        <w:t>w trakcie przebudowy, potwierdzonymi przez kierownika robót i projektanta,</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oświadczenie kierownika robót o zgodności wykonania przedmiotu umowy z projektem budowlanym i warunkami zgłoszenia robót budowlanych oraz przepisami. W razie zmian w zatwierdzonym projekcie lub odstępstw od warunków zgłoszenia robót budowlanych, </w:t>
      </w:r>
      <w:r w:rsidRPr="00DB53B3">
        <w:rPr>
          <w:rFonts w:ascii="Arial" w:hAnsi="Arial" w:cs="Arial"/>
          <w:sz w:val="20"/>
          <w:szCs w:val="20"/>
        </w:rPr>
        <w:lastRenderedPageBreak/>
        <w:t>oświadczenie powinno być potwierdzone przez projektanta i inspektora nadzoru inwestorskiego, z załączeniem rysunków zamiennych i opisem zmian,</w:t>
      </w:r>
    </w:p>
    <w:p w:rsidR="00A31DBE" w:rsidRDefault="00A31DBE" w:rsidP="00A31DBE">
      <w:pPr>
        <w:widowControl w:val="0"/>
        <w:numPr>
          <w:ilvl w:val="0"/>
          <w:numId w:val="17"/>
        </w:numPr>
        <w:tabs>
          <w:tab w:val="clear" w:pos="283"/>
          <w:tab w:val="num" w:pos="720"/>
          <w:tab w:val="left" w:pos="1287"/>
        </w:tabs>
        <w:suppressAutoHyphens/>
        <w:ind w:left="1134"/>
        <w:jc w:val="both"/>
        <w:rPr>
          <w:rFonts w:ascii="Arial" w:hAnsi="Arial" w:cs="Arial"/>
          <w:sz w:val="20"/>
          <w:szCs w:val="20"/>
        </w:rPr>
      </w:pPr>
      <w:r w:rsidRPr="00A31DBE">
        <w:rPr>
          <w:rFonts w:ascii="Arial" w:hAnsi="Arial" w:cs="Arial"/>
          <w:sz w:val="20"/>
          <w:szCs w:val="20"/>
        </w:rPr>
        <w:t>rozliczenie końcowe, z podaniem wykonanych elementów, ich ilości i wartości,</w:t>
      </w:r>
    </w:p>
    <w:p w:rsidR="00A31DBE" w:rsidRPr="00A31DBE" w:rsidRDefault="00A31DBE" w:rsidP="00A31DBE">
      <w:pPr>
        <w:widowControl w:val="0"/>
        <w:numPr>
          <w:ilvl w:val="0"/>
          <w:numId w:val="17"/>
        </w:numPr>
        <w:tabs>
          <w:tab w:val="clear" w:pos="283"/>
          <w:tab w:val="num" w:pos="720"/>
          <w:tab w:val="left" w:pos="1287"/>
        </w:tabs>
        <w:suppressAutoHyphens/>
        <w:ind w:left="1134"/>
        <w:jc w:val="both"/>
        <w:rPr>
          <w:rFonts w:ascii="Arial" w:hAnsi="Arial" w:cs="Arial"/>
          <w:sz w:val="20"/>
          <w:szCs w:val="20"/>
        </w:rPr>
      </w:pPr>
      <w:r w:rsidRPr="00A31DBE">
        <w:rPr>
          <w:rFonts w:ascii="Arial" w:hAnsi="Arial" w:cs="Arial"/>
          <w:sz w:val="20"/>
          <w:szCs w:val="20"/>
        </w:rPr>
        <w:t>kosz</w:t>
      </w:r>
      <w:r>
        <w:rPr>
          <w:rFonts w:ascii="Arial" w:hAnsi="Arial" w:cs="Arial"/>
          <w:sz w:val="20"/>
          <w:szCs w:val="20"/>
        </w:rPr>
        <w:t>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sz w:val="20"/>
        </w:rPr>
        <w:t xml:space="preserve">Po zyskaniu dostępu do korony murów i jej oczyszczeniu szczegółowego rozpoznania </w:t>
      </w:r>
      <w:r w:rsidRPr="00181065">
        <w:rPr>
          <w:rFonts w:ascii="Arial" w:hAnsi="Arial" w:cs="Arial"/>
          <w:sz w:val="20"/>
        </w:rPr>
        <w:br/>
      </w:r>
      <w:r w:rsidRPr="00181065">
        <w:rPr>
          <w:rFonts w:ascii="Arial" w:hAnsi="Arial" w:cs="Arial"/>
          <w:color w:val="44697C"/>
          <w:sz w:val="20"/>
        </w:rPr>
        <w:t>i</w:t>
      </w:r>
      <w:r w:rsidR="00D40011">
        <w:rPr>
          <w:rFonts w:ascii="Arial" w:hAnsi="Arial" w:cs="Arial"/>
          <w:color w:val="44697C"/>
          <w:sz w:val="20"/>
        </w:rPr>
        <w:t xml:space="preserve"> </w:t>
      </w:r>
      <w:r w:rsidRPr="00181065">
        <w:rPr>
          <w:rFonts w:ascii="Arial" w:hAnsi="Arial" w:cs="Arial"/>
          <w:sz w:val="20"/>
        </w:rPr>
        <w:t xml:space="preserve">weryfikacji wymaga forma zwieńczenia. Ustalenia mogą wpłynąć </w:t>
      </w:r>
      <w:r w:rsidRPr="00181065">
        <w:rPr>
          <w:rFonts w:ascii="Arial" w:hAnsi="Arial" w:cs="Arial"/>
          <w:color w:val="1C1C1C"/>
          <w:sz w:val="20"/>
        </w:rPr>
        <w:t xml:space="preserve">na </w:t>
      </w:r>
      <w:r w:rsidRPr="00181065">
        <w:rPr>
          <w:rFonts w:ascii="Arial" w:hAnsi="Arial" w:cs="Arial"/>
          <w:sz w:val="20"/>
        </w:rPr>
        <w:t xml:space="preserve">rewizję rozwiązań projektowych </w:t>
      </w:r>
      <w:r w:rsidRPr="00181065">
        <w:rPr>
          <w:rFonts w:ascii="Arial" w:hAnsi="Arial" w:cs="Arial"/>
          <w:color w:val="0A0A0A"/>
          <w:sz w:val="20"/>
        </w:rPr>
        <w:t>w tym</w:t>
      </w:r>
      <w:r w:rsidRPr="00181065">
        <w:rPr>
          <w:rFonts w:ascii="Arial" w:hAnsi="Arial" w:cs="Arial"/>
          <w:sz w:val="20"/>
        </w:rPr>
        <w:t xml:space="preserve">  zakresie  (kształt zwieńczenia, wysokość). Wyniki prac badawczych  wraz  </w:t>
      </w:r>
      <w:r w:rsidRPr="00181065">
        <w:rPr>
          <w:rFonts w:ascii="Arial" w:hAnsi="Arial" w:cs="Arial"/>
          <w:sz w:val="20"/>
        </w:rPr>
        <w:br/>
        <w:t xml:space="preserve">z  projektem  wykonawczym  </w:t>
      </w:r>
      <w:r w:rsidRPr="00181065">
        <w:rPr>
          <w:rFonts w:ascii="Arial" w:hAnsi="Arial" w:cs="Arial"/>
          <w:color w:val="030303"/>
          <w:sz w:val="20"/>
        </w:rPr>
        <w:t>należy</w:t>
      </w:r>
      <w:r w:rsidRPr="00181065">
        <w:rPr>
          <w:rFonts w:ascii="Arial" w:hAnsi="Arial" w:cs="Arial"/>
          <w:sz w:val="20"/>
        </w:rPr>
        <w:t xml:space="preserve"> przedstawić do oceny organowi</w:t>
      </w:r>
      <w:r w:rsidR="00D40011">
        <w:rPr>
          <w:rFonts w:ascii="Arial" w:hAnsi="Arial" w:cs="Arial"/>
          <w:sz w:val="20"/>
        </w:rPr>
        <w:t xml:space="preserve"> </w:t>
      </w:r>
      <w:r>
        <w:rPr>
          <w:rFonts w:ascii="Arial" w:hAnsi="Arial" w:cs="Arial"/>
          <w:sz w:val="20"/>
        </w:rPr>
        <w:t>konserwatorskiemu.</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w w:val="105"/>
          <w:sz w:val="20"/>
        </w:rPr>
        <w:t xml:space="preserve">Spoinowanie partii ceglanych </w:t>
      </w:r>
      <w:r w:rsidRPr="00181065">
        <w:rPr>
          <w:rFonts w:ascii="Arial" w:hAnsi="Arial" w:cs="Arial"/>
          <w:color w:val="030303"/>
          <w:w w:val="105"/>
          <w:sz w:val="20"/>
        </w:rPr>
        <w:t xml:space="preserve">i </w:t>
      </w:r>
      <w:r w:rsidRPr="00181065">
        <w:rPr>
          <w:rFonts w:ascii="Arial" w:hAnsi="Arial" w:cs="Arial"/>
          <w:w w:val="105"/>
          <w:sz w:val="20"/>
        </w:rPr>
        <w:t>kamiennych wyłącznie przy użyciu zaprawy</w:t>
      </w:r>
      <w:r w:rsidRPr="00181065">
        <w:rPr>
          <w:rFonts w:ascii="Arial" w:hAnsi="Arial" w:cs="Arial"/>
          <w:w w:val="105"/>
          <w:sz w:val="20"/>
        </w:rPr>
        <w:tab/>
        <w:t xml:space="preserve">analogicznej </w:t>
      </w:r>
      <w:r w:rsidRPr="00181065">
        <w:rPr>
          <w:rFonts w:ascii="Arial" w:hAnsi="Arial" w:cs="Arial"/>
          <w:color w:val="262626"/>
          <w:w w:val="105"/>
          <w:sz w:val="20"/>
        </w:rPr>
        <w:t>do</w:t>
      </w:r>
      <w:r w:rsidRPr="00181065">
        <w:rPr>
          <w:rFonts w:ascii="Arial" w:hAnsi="Arial" w:cs="Arial"/>
          <w:w w:val="105"/>
          <w:sz w:val="20"/>
        </w:rPr>
        <w:t xml:space="preserve"> oryginalnej (o</w:t>
      </w:r>
      <w:r w:rsidRPr="00181065">
        <w:rPr>
          <w:rFonts w:ascii="Arial" w:hAnsi="Arial" w:cs="Arial"/>
          <w:w w:val="105"/>
          <w:sz w:val="20"/>
        </w:rPr>
        <w:tab/>
        <w:t>parametrach odpowiadających jej pod</w:t>
      </w:r>
      <w:r w:rsidRPr="00181065">
        <w:rPr>
          <w:rFonts w:ascii="Arial" w:hAnsi="Arial" w:cs="Arial"/>
          <w:w w:val="105"/>
          <w:sz w:val="20"/>
        </w:rPr>
        <w:tab/>
        <w:t xml:space="preserve">względem właściwości fizycznych </w:t>
      </w:r>
      <w:r w:rsidRPr="00181065">
        <w:rPr>
          <w:rFonts w:ascii="Arial" w:hAnsi="Arial" w:cs="Arial"/>
          <w:spacing w:val="-3"/>
          <w:w w:val="105"/>
          <w:sz w:val="20"/>
        </w:rPr>
        <w:t xml:space="preserve">oraz </w:t>
      </w:r>
      <w:r w:rsidRPr="00181065">
        <w:rPr>
          <w:rFonts w:ascii="Arial" w:hAnsi="Arial" w:cs="Arial"/>
          <w:w w:val="105"/>
          <w:sz w:val="20"/>
        </w:rPr>
        <w:t>mechanicznych).</w:t>
      </w:r>
      <w:r w:rsidR="00D40011">
        <w:rPr>
          <w:rFonts w:ascii="Arial" w:hAnsi="Arial" w:cs="Arial"/>
          <w:w w:val="105"/>
          <w:sz w:val="20"/>
        </w:rPr>
        <w:t xml:space="preserve"> </w:t>
      </w:r>
      <w:r w:rsidRPr="00181065">
        <w:rPr>
          <w:rFonts w:ascii="Arial" w:hAnsi="Arial" w:cs="Arial"/>
          <w:w w:val="105"/>
          <w:sz w:val="20"/>
        </w:rPr>
        <w:t>Po</w:t>
      </w:r>
      <w:r w:rsidR="00D40011">
        <w:rPr>
          <w:rFonts w:ascii="Arial" w:hAnsi="Arial" w:cs="Arial"/>
          <w:w w:val="105"/>
          <w:sz w:val="20"/>
        </w:rPr>
        <w:t xml:space="preserve"> </w:t>
      </w:r>
      <w:r w:rsidRPr="00181065">
        <w:rPr>
          <w:rFonts w:ascii="Arial" w:hAnsi="Arial" w:cs="Arial"/>
          <w:w w:val="105"/>
          <w:sz w:val="20"/>
        </w:rPr>
        <w:t>usunięciu warstwy  wtórnej  należy</w:t>
      </w:r>
      <w:r w:rsidR="00D40011">
        <w:rPr>
          <w:rFonts w:ascii="Arial" w:hAnsi="Arial" w:cs="Arial"/>
          <w:w w:val="105"/>
          <w:sz w:val="20"/>
        </w:rPr>
        <w:t xml:space="preserve"> </w:t>
      </w:r>
      <w:r w:rsidRPr="00181065">
        <w:rPr>
          <w:rFonts w:ascii="Arial" w:hAnsi="Arial" w:cs="Arial"/>
          <w:w w:val="105"/>
          <w:sz w:val="20"/>
        </w:rPr>
        <w:t>ustalić</w:t>
      </w:r>
      <w:r w:rsidR="00D40011">
        <w:rPr>
          <w:rFonts w:ascii="Arial" w:hAnsi="Arial" w:cs="Arial"/>
          <w:w w:val="105"/>
          <w:sz w:val="20"/>
        </w:rPr>
        <w:t xml:space="preserve"> </w:t>
      </w:r>
      <w:r w:rsidRPr="00181065">
        <w:rPr>
          <w:rFonts w:ascii="Arial" w:hAnsi="Arial" w:cs="Arial"/>
          <w:w w:val="105"/>
          <w:sz w:val="20"/>
        </w:rPr>
        <w:t xml:space="preserve">skład, w tym kolor pierwotnej </w:t>
      </w:r>
      <w:r w:rsidRPr="00181065">
        <w:rPr>
          <w:rFonts w:ascii="Arial" w:hAnsi="Arial" w:cs="Arial"/>
          <w:color w:val="030303"/>
          <w:w w:val="105"/>
          <w:sz w:val="20"/>
        </w:rPr>
        <w:t>spoiny</w:t>
      </w:r>
      <w:r w:rsidRPr="00181065">
        <w:rPr>
          <w:rFonts w:ascii="Arial" w:hAnsi="Arial" w:cs="Arial"/>
          <w:w w:val="105"/>
          <w:sz w:val="20"/>
        </w:rPr>
        <w:t xml:space="preserve"> – dostosować rodzaj materiału użytego do ponownego spoinowania</w:t>
      </w:r>
      <w:r w:rsidR="00D40011">
        <w:rPr>
          <w:rFonts w:ascii="Arial" w:hAnsi="Arial" w:cs="Arial"/>
          <w:w w:val="105"/>
          <w:sz w:val="20"/>
        </w:rPr>
        <w:t xml:space="preserve"> </w:t>
      </w:r>
      <w:r w:rsidRPr="00181065">
        <w:rPr>
          <w:rFonts w:ascii="Arial" w:hAnsi="Arial" w:cs="Arial"/>
          <w:w w:val="105"/>
          <w:sz w:val="20"/>
        </w:rPr>
        <w:t>muru.</w:t>
      </w:r>
      <w:r w:rsidR="00D40011">
        <w:rPr>
          <w:rFonts w:ascii="Arial" w:hAnsi="Arial" w:cs="Arial"/>
          <w:w w:val="105"/>
          <w:sz w:val="20"/>
        </w:rPr>
        <w:t xml:space="preserve"> </w:t>
      </w:r>
      <w:r w:rsidRPr="00181065">
        <w:rPr>
          <w:rFonts w:ascii="Arial" w:hAnsi="Arial" w:cs="Arial"/>
          <w:w w:val="105"/>
          <w:sz w:val="20"/>
        </w:rPr>
        <w:t xml:space="preserve">Kolor spoiny,  sposób ich kształtowania, uzupełnianie ubytków lica ceglanego,  rekonstrukcja  partii  cokołowych z wykorzystaniem eratyków </w:t>
      </w:r>
      <w:r w:rsidRPr="00181065">
        <w:rPr>
          <w:rFonts w:ascii="Arial" w:hAnsi="Arial" w:cs="Arial"/>
          <w:color w:val="000111"/>
          <w:w w:val="105"/>
          <w:sz w:val="20"/>
        </w:rPr>
        <w:t xml:space="preserve">– </w:t>
      </w:r>
      <w:r w:rsidRPr="00181065">
        <w:rPr>
          <w:rFonts w:ascii="Arial" w:hAnsi="Arial" w:cs="Arial"/>
          <w:w w:val="105"/>
          <w:sz w:val="20"/>
        </w:rPr>
        <w:t>do komisyjnego okazania służbom konserwatorskim celem akceptacji</w:t>
      </w:r>
      <w:r>
        <w:rPr>
          <w:rFonts w:ascii="Arial" w:hAnsi="Arial" w:cs="Arial"/>
          <w:w w:val="105"/>
          <w:sz w:val="20"/>
        </w:rPr>
        <w:t>.</w:t>
      </w:r>
    </w:p>
    <w:p w:rsidR="008C22BC"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w w:val="105"/>
          <w:sz w:val="20"/>
        </w:rPr>
        <w:t>Sposób konserwacji i ekspozycji odsłoniętych zabytkowych struktur muru (np. strzępia) należy przedstawić do oceny organowi konserwatorskiemu. W przypadku dokonania odkry</w:t>
      </w:r>
      <w:r w:rsidRPr="00181065">
        <w:rPr>
          <w:rFonts w:ascii="Arial" w:hAnsi="Arial" w:cs="Arial"/>
          <w:color w:val="000316"/>
          <w:w w:val="105"/>
          <w:sz w:val="20"/>
        </w:rPr>
        <w:t>ć</w:t>
      </w:r>
      <w:r w:rsidR="00D40011">
        <w:rPr>
          <w:rFonts w:ascii="Arial" w:hAnsi="Arial" w:cs="Arial"/>
          <w:color w:val="000316"/>
          <w:w w:val="105"/>
          <w:sz w:val="20"/>
        </w:rPr>
        <w:t xml:space="preserve"> </w:t>
      </w:r>
      <w:r w:rsidRPr="00181065">
        <w:rPr>
          <w:rFonts w:ascii="Arial" w:hAnsi="Arial" w:cs="Arial"/>
          <w:w w:val="105"/>
          <w:sz w:val="20"/>
        </w:rPr>
        <w:t>reliktów</w:t>
      </w:r>
      <w:r w:rsidRPr="00181065">
        <w:rPr>
          <w:rFonts w:ascii="Arial" w:hAnsi="Arial" w:cs="Arial"/>
          <w:sz w:val="20"/>
        </w:rPr>
        <w:t xml:space="preserve"> oryginalnego opracowania lica </w:t>
      </w:r>
      <w:r w:rsidRPr="00181065">
        <w:rPr>
          <w:rFonts w:ascii="Arial" w:hAnsi="Arial" w:cs="Arial"/>
          <w:color w:val="160100"/>
          <w:sz w:val="20"/>
        </w:rPr>
        <w:t xml:space="preserve">muru, </w:t>
      </w:r>
      <w:r w:rsidRPr="00181065">
        <w:rPr>
          <w:rFonts w:ascii="Arial" w:hAnsi="Arial" w:cs="Arial"/>
          <w:sz w:val="20"/>
        </w:rPr>
        <w:t xml:space="preserve">spoinowania </w:t>
      </w:r>
      <w:r w:rsidRPr="00181065">
        <w:rPr>
          <w:rFonts w:ascii="Arial" w:hAnsi="Arial" w:cs="Arial"/>
          <w:color w:val="002341"/>
          <w:sz w:val="20"/>
        </w:rPr>
        <w:t xml:space="preserve">- </w:t>
      </w:r>
      <w:r w:rsidRPr="00181065">
        <w:rPr>
          <w:rFonts w:ascii="Arial" w:hAnsi="Arial" w:cs="Arial"/>
          <w:sz w:val="20"/>
        </w:rPr>
        <w:t xml:space="preserve">na etapie wykonawczym </w:t>
      </w:r>
      <w:r w:rsidRPr="00181065">
        <w:rPr>
          <w:rFonts w:ascii="Arial" w:hAnsi="Arial" w:cs="Arial"/>
          <w:color w:val="050316"/>
          <w:sz w:val="20"/>
        </w:rPr>
        <w:t xml:space="preserve">- </w:t>
      </w:r>
      <w:r w:rsidRPr="00181065">
        <w:rPr>
          <w:rFonts w:ascii="Arial" w:hAnsi="Arial" w:cs="Arial"/>
          <w:sz w:val="20"/>
        </w:rPr>
        <w:t xml:space="preserve">należy przewidzieć </w:t>
      </w:r>
      <w:r>
        <w:rPr>
          <w:rFonts w:ascii="Arial" w:hAnsi="Arial" w:cs="Arial"/>
          <w:sz w:val="20"/>
        </w:rPr>
        <w:t>ich zachowanie oraz konserwację.</w:t>
      </w:r>
    </w:p>
    <w:p w:rsidR="008C22BC" w:rsidRPr="00181065" w:rsidRDefault="008C22BC" w:rsidP="008C22BC">
      <w:pPr>
        <w:pStyle w:val="Bezodstpw"/>
        <w:numPr>
          <w:ilvl w:val="0"/>
          <w:numId w:val="46"/>
        </w:numPr>
        <w:tabs>
          <w:tab w:val="left" w:pos="1080"/>
          <w:tab w:val="left" w:pos="1287"/>
        </w:tabs>
        <w:ind w:left="426" w:hanging="426"/>
        <w:jc w:val="both"/>
        <w:rPr>
          <w:rFonts w:ascii="Arial" w:hAnsi="Arial" w:cs="Arial"/>
          <w:sz w:val="20"/>
        </w:rPr>
      </w:pPr>
      <w:r w:rsidRPr="00181065">
        <w:rPr>
          <w:rFonts w:ascii="Arial" w:hAnsi="Arial" w:cs="Arial"/>
          <w:sz w:val="20"/>
        </w:rPr>
        <w:t>Prace przy konserwacji ujawnianych zabytkowych reliktach winny być</w:t>
      </w:r>
      <w:r w:rsidR="00D40011">
        <w:rPr>
          <w:rFonts w:ascii="Arial" w:hAnsi="Arial" w:cs="Arial"/>
          <w:sz w:val="20"/>
        </w:rPr>
        <w:t xml:space="preserve"> </w:t>
      </w:r>
      <w:r w:rsidRPr="00181065">
        <w:rPr>
          <w:rFonts w:ascii="Arial" w:hAnsi="Arial" w:cs="Arial"/>
          <w:sz w:val="20"/>
        </w:rPr>
        <w:t>bezwzględnie wykonywane przez dyplomowanego konserwatora dzieł sztuki adekwatnej specjalizacji, przy udziale historyka</w:t>
      </w:r>
      <w:r w:rsidR="00D40011">
        <w:rPr>
          <w:rFonts w:ascii="Arial" w:hAnsi="Arial" w:cs="Arial"/>
          <w:sz w:val="20"/>
        </w:rPr>
        <w:t xml:space="preserve"> </w:t>
      </w:r>
      <w:r w:rsidRPr="00181065">
        <w:rPr>
          <w:rFonts w:ascii="Arial" w:hAnsi="Arial" w:cs="Arial"/>
          <w:sz w:val="20"/>
        </w:rPr>
        <w:t>architektury.</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Pr>
          <w:rFonts w:ascii="Arial" w:hAnsi="Arial" w:cs="Arial"/>
          <w:sz w:val="20"/>
        </w:rPr>
        <w:br/>
      </w:r>
      <w:r w:rsidRPr="00571DEA">
        <w:rPr>
          <w:rFonts w:ascii="Arial" w:hAnsi="Arial" w:cs="Arial"/>
          <w:sz w:val="20"/>
        </w:rPr>
        <w:t xml:space="preserve">z wykonaniem robót </w:t>
      </w:r>
      <w:r>
        <w:rPr>
          <w:rFonts w:ascii="Arial" w:hAnsi="Arial" w:cs="Arial"/>
          <w:sz w:val="20"/>
        </w:rPr>
        <w:t>–</w:t>
      </w:r>
      <w:r w:rsidRPr="00571DEA">
        <w:rPr>
          <w:rFonts w:ascii="Arial" w:hAnsi="Arial" w:cs="Arial"/>
          <w:sz w:val="20"/>
        </w:rPr>
        <w:t xml:space="preserve"> od zdarzeń losowych na kwotę </w:t>
      </w:r>
      <w:r>
        <w:rPr>
          <w:rFonts w:ascii="Arial" w:hAnsi="Arial" w:cs="Arial"/>
          <w:sz w:val="20"/>
        </w:rPr>
        <w:t>nie mniejszą niż określoną w § 3</w:t>
      </w:r>
      <w:r w:rsidRPr="00571DEA">
        <w:rPr>
          <w:rFonts w:ascii="Arial" w:hAnsi="Arial" w:cs="Arial"/>
          <w:sz w:val="20"/>
        </w:rPr>
        <w:t xml:space="preserve"> ust.1.</w:t>
      </w:r>
    </w:p>
    <w:p w:rsidR="008C22BC" w:rsidRPr="00571DEA" w:rsidRDefault="008C22BC" w:rsidP="008C22BC">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4A0594" w:rsidRDefault="004A0594"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8C22BC" w:rsidRPr="00120F2F" w:rsidRDefault="008C22BC" w:rsidP="008C22BC">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00D40011">
        <w:rPr>
          <w:rFonts w:ascii="Arial" w:hAnsi="Arial" w:cs="Arial"/>
          <w:sz w:val="20"/>
        </w:rPr>
        <w:t xml:space="preserve"> </w:t>
      </w:r>
      <w:r w:rsidRPr="00627A6E">
        <w:rPr>
          <w:rFonts w:ascii="Arial" w:hAnsi="Arial" w:cs="Arial"/>
          <w:sz w:val="20"/>
        </w:rPr>
        <w:t>architektury,</w:t>
      </w:r>
      <w:r w:rsidR="00D40011">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8C22BC" w:rsidRPr="00120F2F" w:rsidRDefault="008C22BC" w:rsidP="008C22B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D40011">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t>
      </w:r>
      <w:r w:rsidRPr="00AD099E">
        <w:rPr>
          <w:rFonts w:ascii="Arial" w:hAnsi="Arial" w:cs="Arial"/>
          <w:sz w:val="20"/>
          <w:szCs w:val="20"/>
          <w:lang w:eastAsia="en-US"/>
        </w:rPr>
        <w:lastRenderedPageBreak/>
        <w:t xml:space="preserve">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D40011">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D40011">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D40011">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D40011">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w:t>
      </w:r>
      <w:r w:rsidRPr="009B0315">
        <w:rPr>
          <w:rFonts w:ascii="Arial" w:hAnsi="Arial" w:cs="Arial"/>
          <w:color w:val="000000"/>
          <w:sz w:val="20"/>
          <w:szCs w:val="20"/>
        </w:rPr>
        <w:lastRenderedPageBreak/>
        <w:t>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D078DD">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00B33D5E">
        <w:rPr>
          <w:rFonts w:ascii="Arial" w:hAnsi="Arial" w:cs="Arial"/>
          <w:sz w:val="20"/>
          <w:szCs w:val="20"/>
        </w:rPr>
        <w:t xml:space="preserve"> z późn. zm.</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D40011">
        <w:rPr>
          <w:rFonts w:ascii="Arial" w:hAnsi="Arial" w:cs="Arial"/>
          <w:sz w:val="20"/>
          <w:szCs w:val="20"/>
        </w:rPr>
        <w:t xml:space="preserve"> </w:t>
      </w:r>
      <w:r w:rsidR="00632E57">
        <w:rPr>
          <w:rFonts w:ascii="Arial" w:hAnsi="Arial" w:cs="Arial"/>
          <w:b/>
          <w:sz w:val="20"/>
          <w:szCs w:val="20"/>
        </w:rPr>
        <w:t>9</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703285" w:rsidRDefault="00703285" w:rsidP="00CE7FA7">
      <w:pPr>
        <w:jc w:val="center"/>
        <w:rPr>
          <w:rFonts w:ascii="Arial" w:hAnsi="Arial" w:cs="Arial"/>
          <w:b/>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D40011">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 xml:space="preserve">z jego przeznaczeniem – obniżyć wynagrodzenie za ten przedmiot odpowiednio do </w:t>
      </w:r>
      <w:r w:rsidRPr="00505801">
        <w:rPr>
          <w:rFonts w:ascii="Arial" w:hAnsi="Arial" w:cs="Arial"/>
          <w:sz w:val="20"/>
        </w:rPr>
        <w:lastRenderedPageBreak/>
        <w:t>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D40011">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D40011">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DF5604">
      <w:pPr>
        <w:pStyle w:val="Akapitzlist"/>
        <w:numPr>
          <w:ilvl w:val="0"/>
          <w:numId w:val="111"/>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DF5604">
      <w:pPr>
        <w:pStyle w:val="Bezodstpw"/>
        <w:numPr>
          <w:ilvl w:val="3"/>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DF5604">
      <w:pPr>
        <w:pStyle w:val="Bezodstpw"/>
        <w:numPr>
          <w:ilvl w:val="0"/>
          <w:numId w:val="112"/>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t>
      </w:r>
      <w:r w:rsidRPr="00007B71">
        <w:rPr>
          <w:rFonts w:ascii="Arial" w:eastAsia="Calibri" w:hAnsi="Arial" w:cs="Arial"/>
          <w:color w:val="000000"/>
          <w:sz w:val="20"/>
        </w:rPr>
        <w:lastRenderedPageBreak/>
        <w:t xml:space="preserve">wskazaniami Zamawiającego, Inspektora Nadzoru lub Umową, pomimo pisemnego wezwania Wykonawcy przez Zamawiającego do realizacji Przedmiotu Umowy zgodnie z tym dokumentami,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DF5604">
      <w:pPr>
        <w:pStyle w:val="Bezodstpw"/>
        <w:numPr>
          <w:ilvl w:val="0"/>
          <w:numId w:val="113"/>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DF5604">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DF5604">
      <w:pPr>
        <w:pStyle w:val="Bezodstpw"/>
        <w:numPr>
          <w:ilvl w:val="0"/>
          <w:numId w:val="11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ex tunc</w:t>
      </w:r>
      <w:r w:rsidR="00140F6A">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9C0AA7" w:rsidRDefault="009C0AA7" w:rsidP="000B2796">
      <w:pPr>
        <w:jc w:val="center"/>
        <w:rPr>
          <w:rFonts w:ascii="Arial" w:hAnsi="Arial" w:cs="Arial"/>
          <w:b/>
          <w:sz w:val="20"/>
          <w:szCs w:val="20"/>
        </w:rPr>
      </w:pPr>
    </w:p>
    <w:p w:rsidR="009C0AA7" w:rsidRDefault="009C0AA7" w:rsidP="000B2796">
      <w:pPr>
        <w:jc w:val="center"/>
        <w:rPr>
          <w:rFonts w:ascii="Arial" w:hAnsi="Arial" w:cs="Arial"/>
          <w:b/>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lastRenderedPageBreak/>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DF5604">
      <w:pPr>
        <w:pStyle w:val="Bezodstpw"/>
        <w:numPr>
          <w:ilvl w:val="2"/>
          <w:numId w:val="118"/>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DF5604">
      <w:pPr>
        <w:pStyle w:val="Bezodstpw"/>
        <w:numPr>
          <w:ilvl w:val="2"/>
          <w:numId w:val="11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DF560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DF5604">
      <w:pPr>
        <w:pStyle w:val="Bezodstpw"/>
        <w:numPr>
          <w:ilvl w:val="0"/>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F27D40">
        <w:rPr>
          <w:rFonts w:ascii="Arial" w:eastAsia="Calibri" w:hAnsi="Arial" w:cs="Arial"/>
          <w:color w:val="000000"/>
          <w:sz w:val="20"/>
        </w:rPr>
        <w:t>5</w:t>
      </w:r>
      <w:bookmarkStart w:id="464" w:name="_GoBack"/>
      <w:bookmarkEnd w:id="464"/>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DF5604">
      <w:pPr>
        <w:pStyle w:val="Bezodstpw"/>
        <w:numPr>
          <w:ilvl w:val="2"/>
          <w:numId w:val="117"/>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DF5604">
      <w:pPr>
        <w:pStyle w:val="Bezodstpw"/>
        <w:numPr>
          <w:ilvl w:val="4"/>
          <w:numId w:val="120"/>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w:t>
      </w:r>
      <w:r w:rsidRPr="00D958E2">
        <w:rPr>
          <w:rFonts w:ascii="Arial" w:eastAsia="Calibri" w:hAnsi="Arial" w:cs="Arial"/>
          <w:color w:val="000000"/>
          <w:sz w:val="20"/>
        </w:rPr>
        <w:lastRenderedPageBreak/>
        <w:t xml:space="preserve">części terenu budowy i nie uniemożliwia wykonywania części przedmiotu umowy – odpowiednia zmiana terminów dotyczy wyłącznie części na którą wpływ ma zwłoka, </w:t>
      </w:r>
    </w:p>
    <w:p w:rsidR="00D958E2" w:rsidRPr="00D958E2" w:rsidRDefault="00D958E2" w:rsidP="00DF5604">
      <w:pPr>
        <w:pStyle w:val="Bezodstpw"/>
        <w:numPr>
          <w:ilvl w:val="4"/>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DF5604">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D40011">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DF5604">
      <w:pPr>
        <w:pStyle w:val="Bezodstpw"/>
        <w:numPr>
          <w:ilvl w:val="2"/>
          <w:numId w:val="11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Default="00D958E2" w:rsidP="00DF5604">
      <w:pPr>
        <w:pStyle w:val="Bezodstpw"/>
        <w:numPr>
          <w:ilvl w:val="2"/>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DF5604">
      <w:pPr>
        <w:pStyle w:val="Bezodstpw"/>
        <w:numPr>
          <w:ilvl w:val="0"/>
          <w:numId w:val="123"/>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DF5604">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DF5604">
      <w:pPr>
        <w:pStyle w:val="Bezodstpw"/>
        <w:numPr>
          <w:ilvl w:val="0"/>
          <w:numId w:val="11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902399">
        <w:rPr>
          <w:rFonts w:ascii="Arial" w:hAnsi="Arial" w:cs="Arial"/>
          <w:sz w:val="20"/>
        </w:rPr>
        <w:t xml:space="preserve"> </w:t>
      </w:r>
      <w:r w:rsidRPr="000730CE">
        <w:rPr>
          <w:rFonts w:ascii="Arial" w:hAnsi="Arial" w:cs="Arial"/>
          <w:sz w:val="20"/>
        </w:rPr>
        <w:t xml:space="preserve">1 ust. </w:t>
      </w:r>
      <w:r w:rsidR="00DC57E8">
        <w:rPr>
          <w:rFonts w:ascii="Arial" w:hAnsi="Arial" w:cs="Arial"/>
          <w:sz w:val="20"/>
        </w:rPr>
        <w:t xml:space="preserve">6 </w:t>
      </w:r>
      <w:r w:rsidRPr="000730CE">
        <w:rPr>
          <w:rFonts w:ascii="Arial" w:hAnsi="Arial" w:cs="Arial"/>
          <w:sz w:val="20"/>
        </w:rPr>
        <w:t xml:space="preserve">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w:t>
      </w:r>
      <w:r w:rsidRPr="000730CE">
        <w:rPr>
          <w:rFonts w:ascii="Arial" w:hAnsi="Arial" w:cs="Arial"/>
          <w:sz w:val="20"/>
        </w:rPr>
        <w:lastRenderedPageBreak/>
        <w:t xml:space="preserve">Zamawiającego wraz z przedstawieniem propozycji dalszego postępowania w formie Wystąpienia. </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DF5604">
      <w:pPr>
        <w:pStyle w:val="Bezodstpw"/>
        <w:numPr>
          <w:ilvl w:val="1"/>
          <w:numId w:val="125"/>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DF5604">
      <w:pPr>
        <w:pStyle w:val="Bezodstpw"/>
        <w:numPr>
          <w:ilvl w:val="3"/>
          <w:numId w:val="126"/>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DF5604">
      <w:pPr>
        <w:pStyle w:val="Bezodstpw"/>
        <w:numPr>
          <w:ilvl w:val="0"/>
          <w:numId w:val="127"/>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DF5604">
      <w:pPr>
        <w:pStyle w:val="Bezodstpw"/>
        <w:numPr>
          <w:ilvl w:val="0"/>
          <w:numId w:val="127"/>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DF5604">
      <w:pPr>
        <w:pStyle w:val="Bezodstpw"/>
        <w:numPr>
          <w:ilvl w:val="0"/>
          <w:numId w:val="126"/>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DF5604">
      <w:pPr>
        <w:pStyle w:val="Bezodstpw"/>
        <w:numPr>
          <w:ilvl w:val="0"/>
          <w:numId w:val="126"/>
        </w:numPr>
        <w:ind w:left="426" w:hanging="426"/>
        <w:jc w:val="both"/>
        <w:rPr>
          <w:rFonts w:ascii="Arial" w:hAnsi="Arial" w:cs="Arial"/>
          <w:sz w:val="20"/>
        </w:rPr>
      </w:pPr>
      <w:r w:rsidRPr="000730CE">
        <w:rPr>
          <w:rFonts w:ascii="Arial" w:hAnsi="Arial" w:cs="Arial"/>
          <w:sz w:val="20"/>
        </w:rPr>
        <w:t xml:space="preserve">Niezależnie od polecenia, o którym mowa w ust.1 </w:t>
      </w:r>
      <w:r w:rsidR="00DC57E8">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DF5604">
      <w:pPr>
        <w:pStyle w:val="Bezodstpw"/>
        <w:numPr>
          <w:ilvl w:val="0"/>
          <w:numId w:val="126"/>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DF5604">
      <w:pPr>
        <w:pStyle w:val="Bezodstpw"/>
        <w:numPr>
          <w:ilvl w:val="3"/>
          <w:numId w:val="128"/>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DF5604">
      <w:pPr>
        <w:pStyle w:val="Bezodstpw"/>
        <w:numPr>
          <w:ilvl w:val="0"/>
          <w:numId w:val="128"/>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40011" w:rsidRDefault="00D4001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D40011">
        <w:rPr>
          <w:rFonts w:ascii="Arial" w:hAnsi="Arial" w:cs="Arial"/>
          <w:b/>
          <w:sz w:val="20"/>
        </w:rPr>
        <w:t xml:space="preserve"> </w:t>
      </w:r>
      <w:r w:rsidRPr="000730CE">
        <w:rPr>
          <w:rFonts w:ascii="Arial" w:hAnsi="Arial" w:cs="Arial"/>
          <w:b/>
          <w:sz w:val="20"/>
        </w:rPr>
        <w:t>w tym konsorcjum</w:t>
      </w:r>
    </w:p>
    <w:p w:rsidR="00D958E2" w:rsidRPr="000730CE" w:rsidRDefault="00D958E2" w:rsidP="00DF5604">
      <w:pPr>
        <w:pStyle w:val="Bezodstpw"/>
        <w:numPr>
          <w:ilvl w:val="3"/>
          <w:numId w:val="129"/>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D078DD">
        <w:rPr>
          <w:rFonts w:ascii="Arial" w:hAnsi="Arial" w:cs="Arial"/>
          <w:sz w:val="20"/>
        </w:rPr>
        <w:t xml:space="preserve"> </w:t>
      </w:r>
      <w:r w:rsidRPr="000730CE">
        <w:rPr>
          <w:rFonts w:ascii="Arial" w:hAnsi="Arial" w:cs="Arial"/>
          <w:sz w:val="20"/>
        </w:rPr>
        <w:t xml:space="preserve">5 Umowy.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w:t>
      </w:r>
      <w:r w:rsidRPr="000730CE">
        <w:rPr>
          <w:rFonts w:ascii="Arial" w:hAnsi="Arial" w:cs="Arial"/>
          <w:sz w:val="20"/>
        </w:rPr>
        <w:lastRenderedPageBreak/>
        <w:t xml:space="preserve">Zamawiającemu. </w:t>
      </w:r>
    </w:p>
    <w:p w:rsidR="00D958E2" w:rsidRPr="000730CE" w:rsidRDefault="00D958E2" w:rsidP="00DF5604">
      <w:pPr>
        <w:pStyle w:val="Bezodstpw"/>
        <w:numPr>
          <w:ilvl w:val="0"/>
          <w:numId w:val="129"/>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DF5604">
      <w:pPr>
        <w:pStyle w:val="Bezodstpw"/>
        <w:numPr>
          <w:ilvl w:val="2"/>
          <w:numId w:val="130"/>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DF5604">
      <w:pPr>
        <w:pStyle w:val="Bezodstpw"/>
        <w:numPr>
          <w:ilvl w:val="3"/>
          <w:numId w:val="131"/>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D40011">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DF5604">
      <w:pPr>
        <w:pStyle w:val="Bezodstpw"/>
        <w:numPr>
          <w:ilvl w:val="3"/>
          <w:numId w:val="131"/>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D40011" w:rsidRPr="00AD7CF2" w:rsidRDefault="00D40011" w:rsidP="00D40011">
      <w:pPr>
        <w:jc w:val="center"/>
        <w:rPr>
          <w:rFonts w:ascii="Arial" w:hAnsi="Arial" w:cs="Arial"/>
          <w:b/>
          <w:sz w:val="20"/>
          <w:szCs w:val="20"/>
        </w:rPr>
      </w:pPr>
      <w:r>
        <w:rPr>
          <w:rFonts w:ascii="Arial" w:hAnsi="Arial" w:cs="Arial"/>
          <w:b/>
          <w:sz w:val="20"/>
          <w:szCs w:val="20"/>
        </w:rPr>
        <w:t>§ 23</w:t>
      </w:r>
    </w:p>
    <w:p w:rsidR="00D40011" w:rsidRDefault="00D40011" w:rsidP="00D40011">
      <w:pPr>
        <w:jc w:val="center"/>
        <w:rPr>
          <w:rFonts w:ascii="Arial" w:hAnsi="Arial" w:cs="Arial"/>
          <w:b/>
          <w:sz w:val="20"/>
          <w:szCs w:val="20"/>
        </w:rPr>
      </w:pPr>
      <w:r>
        <w:rPr>
          <w:rFonts w:ascii="Arial" w:hAnsi="Arial" w:cs="Arial"/>
          <w:b/>
          <w:sz w:val="20"/>
          <w:szCs w:val="20"/>
        </w:rPr>
        <w:t>Klauzula informacyjna o przetwarzaniu danych osobowych</w:t>
      </w:r>
    </w:p>
    <w:p w:rsidR="00D40011" w:rsidRPr="00480B0C" w:rsidRDefault="00D40011" w:rsidP="00D40011">
      <w:pPr>
        <w:pStyle w:val="Bezodstpw"/>
        <w:numPr>
          <w:ilvl w:val="0"/>
          <w:numId w:val="8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D40011" w:rsidRPr="00A274D2" w:rsidRDefault="00D40011" w:rsidP="00D40011">
      <w:pPr>
        <w:pStyle w:val="Bezodstpw"/>
        <w:widowControl/>
        <w:numPr>
          <w:ilvl w:val="0"/>
          <w:numId w:val="85"/>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D40011"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85"/>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85"/>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D40011" w:rsidRPr="00C518CB" w:rsidRDefault="00D40011" w:rsidP="00D40011">
      <w:pPr>
        <w:pStyle w:val="Bezodstpw"/>
        <w:numPr>
          <w:ilvl w:val="0"/>
          <w:numId w:val="89"/>
        </w:numPr>
        <w:ind w:left="851" w:hanging="284"/>
        <w:jc w:val="both"/>
        <w:rPr>
          <w:rFonts w:ascii="Arial" w:hAnsi="Arial" w:cs="Arial"/>
          <w:sz w:val="20"/>
        </w:rPr>
      </w:pPr>
      <w:r w:rsidRPr="00C518CB">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D40011" w:rsidRPr="00480B0C" w:rsidRDefault="00D40011" w:rsidP="00D40011">
      <w:pPr>
        <w:pStyle w:val="Bezodstpw"/>
        <w:numPr>
          <w:ilvl w:val="0"/>
          <w:numId w:val="89"/>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85"/>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D40011" w:rsidRPr="00480B0C"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D40011" w:rsidRPr="00480B0C"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D40011" w:rsidRDefault="00D40011" w:rsidP="00D40011">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D40011" w:rsidRPr="00C518CB" w:rsidRDefault="00D40011" w:rsidP="00D40011">
      <w:pPr>
        <w:pStyle w:val="Bezodstpw"/>
        <w:numPr>
          <w:ilvl w:val="0"/>
          <w:numId w:val="85"/>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D40011" w:rsidRPr="00480B0C" w:rsidRDefault="00D40011" w:rsidP="00D40011">
      <w:pPr>
        <w:pStyle w:val="Bezodstpw"/>
        <w:numPr>
          <w:ilvl w:val="0"/>
          <w:numId w:val="84"/>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4A0594" w:rsidRDefault="004A0594"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DF5604">
      <w:pPr>
        <w:pStyle w:val="Akapitzlist"/>
        <w:numPr>
          <w:ilvl w:val="0"/>
          <w:numId w:val="115"/>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DF5604">
      <w:pPr>
        <w:pStyle w:val="Tekstpodstawowy31"/>
        <w:numPr>
          <w:ilvl w:val="0"/>
          <w:numId w:val="115"/>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632E57">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632E57">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t>Podanie danych osobowych jest niezbędne do zawarcia i wykonywania umowy.</w:t>
      </w:r>
    </w:p>
    <w:p w:rsidR="00D40011" w:rsidRDefault="00D958E2" w:rsidP="00D40011">
      <w:pPr>
        <w:pStyle w:val="Tekstpodstawowy31"/>
        <w:numPr>
          <w:ilvl w:val="0"/>
          <w:numId w:val="115"/>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078DD" w:rsidRDefault="00D078DD" w:rsidP="00D078DD">
      <w:pPr>
        <w:pStyle w:val="Tekstpodstawowy31"/>
        <w:rPr>
          <w:rFonts w:ascii="Arial" w:hAnsi="Arial" w:cs="Arial"/>
          <w:sz w:val="20"/>
        </w:rPr>
      </w:pPr>
    </w:p>
    <w:p w:rsidR="00D078DD" w:rsidRPr="00D078DD" w:rsidRDefault="00D078DD" w:rsidP="00D078DD">
      <w:pPr>
        <w:pStyle w:val="Tekstpodstawowy31"/>
        <w:rPr>
          <w:rFonts w:ascii="Arial" w:hAnsi="Arial" w:cs="Arial"/>
          <w:sz w:val="20"/>
        </w:rPr>
      </w:pPr>
    </w:p>
    <w:p w:rsidR="00D958E2" w:rsidRPr="00D958E2" w:rsidRDefault="00D958E2" w:rsidP="00DF5604">
      <w:pPr>
        <w:pStyle w:val="Tekstpodstawowy31"/>
        <w:numPr>
          <w:ilvl w:val="0"/>
          <w:numId w:val="115"/>
        </w:numPr>
        <w:ind w:left="426" w:hanging="426"/>
        <w:rPr>
          <w:rFonts w:ascii="Arial" w:hAnsi="Arial" w:cs="Arial"/>
          <w:sz w:val="20"/>
        </w:rPr>
      </w:pPr>
      <w:r w:rsidRPr="00D958E2">
        <w:rPr>
          <w:rFonts w:ascii="Arial" w:hAnsi="Arial" w:cs="Arial"/>
          <w:sz w:val="20"/>
        </w:rPr>
        <w:lastRenderedPageBreak/>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DF5604">
      <w:pPr>
        <w:pStyle w:val="Tekstpodstawowy31"/>
        <w:numPr>
          <w:ilvl w:val="0"/>
          <w:numId w:val="115"/>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D40011" w:rsidRDefault="00D40011" w:rsidP="00586F06">
      <w:pPr>
        <w:rPr>
          <w:rFonts w:ascii="Arial" w:hAnsi="Arial" w:cs="Arial"/>
          <w:sz w:val="20"/>
          <w:szCs w:val="20"/>
        </w:rPr>
      </w:pPr>
    </w:p>
    <w:p w:rsidR="0014736A" w:rsidRDefault="00CD2789" w:rsidP="008C22BC">
      <w:pPr>
        <w:rPr>
          <w:rFonts w:ascii="Arial" w:hAnsi="Arial" w:cs="Arial"/>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40011">
        <w:rPr>
          <w:rFonts w:ascii="Arial" w:hAnsi="Arial" w:cs="Arial"/>
          <w:b/>
          <w:sz w:val="20"/>
          <w:szCs w:val="20"/>
        </w:rPr>
        <w:t xml:space="preserve">               </w:t>
      </w:r>
      <w:r>
        <w:rPr>
          <w:rFonts w:ascii="Arial" w:hAnsi="Arial" w:cs="Arial"/>
          <w:b/>
          <w:sz w:val="20"/>
          <w:szCs w:val="20"/>
        </w:rPr>
        <w:tab/>
      </w:r>
      <w:r w:rsidR="00586F06" w:rsidRPr="00505801">
        <w:rPr>
          <w:rFonts w:ascii="Arial" w:hAnsi="Arial" w:cs="Arial"/>
          <w:b/>
          <w:sz w:val="20"/>
          <w:szCs w:val="20"/>
        </w:rPr>
        <w:t>WYKONAWCA:</w:t>
      </w:r>
      <w:r w:rsidR="00425F3B" w:rsidRPr="00505801">
        <w:rPr>
          <w:rFonts w:ascii="Arial" w:hAnsi="Arial" w:cs="Arial"/>
          <w:sz w:val="20"/>
          <w:szCs w:val="20"/>
        </w:rPr>
        <w:br w:type="page"/>
      </w:r>
      <w:bookmarkStart w:id="465" w:name="_Toc522010790"/>
      <w:bookmarkStart w:id="466" w:name="_Toc350256573"/>
      <w:bookmarkStart w:id="467" w:name="_Toc359479394"/>
    </w:p>
    <w:p w:rsidR="003B5CD6" w:rsidRDefault="003B5CD6" w:rsidP="003B5CD6">
      <w:pPr>
        <w:jc w:val="right"/>
        <w:rPr>
          <w:rFonts w:ascii="Arial" w:hAnsi="Arial" w:cs="Arial"/>
          <w:b/>
          <w:sz w:val="20"/>
          <w:szCs w:val="20"/>
        </w:rPr>
      </w:pPr>
      <w:bookmarkStart w:id="468" w:name="_Toc65657824"/>
      <w:r w:rsidRPr="003151A6">
        <w:rPr>
          <w:rFonts w:ascii="Arial" w:hAnsi="Arial" w:cs="Arial"/>
          <w:i/>
          <w:sz w:val="20"/>
          <w:szCs w:val="20"/>
        </w:rPr>
        <w:lastRenderedPageBreak/>
        <w:t>Załącznik do Umowy</w:t>
      </w:r>
      <w:bookmarkStart w:id="469" w:name="_Toc491153604"/>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69"/>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001537C8">
        <w:rPr>
          <w:rFonts w:ascii="Arial" w:hAnsi="Arial" w:cs="Arial"/>
          <w:b/>
          <w:sz w:val="20"/>
          <w:szCs w:val="20"/>
        </w:rPr>
        <w:t xml:space="preserve"> </w:t>
      </w:r>
      <w:r w:rsidRPr="00E966F9">
        <w:rPr>
          <w:rFonts w:ascii="Arial" w:hAnsi="Arial" w:cs="Arial"/>
          <w:sz w:val="20"/>
          <w:szCs w:val="20"/>
        </w:rPr>
        <w:t>z dnia</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Pr="0091062F" w:rsidRDefault="0091062F" w:rsidP="0051626A">
      <w:pPr>
        <w:spacing w:line="276" w:lineRule="auto"/>
        <w:jc w:val="both"/>
        <w:outlineLvl w:val="0"/>
        <w:rPr>
          <w:rFonts w:ascii="Arial" w:eastAsia="Calibri" w:hAnsi="Arial" w:cs="Arial"/>
          <w:b/>
          <w:i/>
          <w:sz w:val="20"/>
          <w:szCs w:val="20"/>
        </w:rPr>
      </w:pPr>
      <w:bookmarkStart w:id="470" w:name="_Toc526254970"/>
      <w:bookmarkStart w:id="471" w:name="_Toc526257059"/>
      <w:bookmarkStart w:id="472" w:name="_Toc25059479"/>
      <w:r w:rsidRPr="0091062F">
        <w:rPr>
          <w:rFonts w:ascii="Arial" w:hAnsi="Arial" w:cs="Arial"/>
          <w:b/>
          <w:i/>
          <w:sz w:val="20"/>
          <w:szCs w:val="20"/>
        </w:rPr>
        <w:t>Bierutów, mury obronne (XIV w.): rewitalizacja odcinka murów obronnych – etap I</w:t>
      </w:r>
      <w:r w:rsidR="00632E57">
        <w:rPr>
          <w:rFonts w:ascii="Arial" w:hAnsi="Arial" w:cs="Arial"/>
          <w:b/>
          <w:i/>
          <w:sz w:val="20"/>
          <w:szCs w:val="20"/>
        </w:rPr>
        <w:t>I</w:t>
      </w:r>
      <w:r w:rsidRPr="0091062F">
        <w:rPr>
          <w:rFonts w:ascii="Arial" w:hAnsi="Arial" w:cs="Arial"/>
          <w:b/>
          <w:i/>
          <w:sz w:val="20"/>
          <w:szCs w:val="20"/>
        </w:rPr>
        <w:t>I</w:t>
      </w:r>
      <w:r w:rsidR="003B5CD6" w:rsidRPr="00532520">
        <w:rPr>
          <w:rFonts w:ascii="Arial" w:hAnsi="Arial" w:cs="Arial"/>
          <w:b/>
          <w:i/>
          <w:sz w:val="20"/>
          <w:szCs w:val="20"/>
        </w:rPr>
        <w:t>,</w:t>
      </w:r>
      <w:r w:rsidR="00D4001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73" w:name="_Toc526254971"/>
      <w:bookmarkStart w:id="474" w:name="_Toc526257060"/>
      <w:bookmarkEnd w:id="470"/>
      <w:bookmarkEnd w:id="471"/>
      <w:r w:rsidR="0051626A">
        <w:rPr>
          <w:rFonts w:ascii="Arial" w:hAnsi="Arial" w:cs="Arial"/>
          <w:sz w:val="20"/>
          <w:szCs w:val="20"/>
        </w:rPr>
        <w:t>…………</w:t>
      </w:r>
      <w:bookmarkEnd w:id="472"/>
      <w:bookmarkEnd w:id="473"/>
      <w:bookmarkEnd w:id="474"/>
      <w:r w:rsidR="00D40011">
        <w:rPr>
          <w:rFonts w:ascii="Arial" w:hAnsi="Arial" w:cs="Arial"/>
          <w:sz w:val="20"/>
          <w:szCs w:val="20"/>
        </w:rPr>
        <w:t xml:space="preserve"> </w:t>
      </w:r>
      <w:r w:rsidR="003B5CD6"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DF5604">
      <w:pPr>
        <w:widowControl w:val="0"/>
        <w:numPr>
          <w:ilvl w:val="0"/>
          <w:numId w:val="13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terminie7 dni licząc od daty pisemnego (listem lub faksem) powiadomienia przez Zamawiającego. Okres gwarancji zostanie przedłużony o czas naprawy.</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DF5604">
      <w:pPr>
        <w:widowControl w:val="0"/>
        <w:numPr>
          <w:ilvl w:val="0"/>
          <w:numId w:val="14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2F1A7E" w:rsidRDefault="002F1A7E" w:rsidP="002F1A7E"/>
    <w:p w:rsidR="002F1A7E" w:rsidRPr="002F1A7E" w:rsidRDefault="002F1A7E" w:rsidP="002F1A7E"/>
    <w:p w:rsidR="003B5CD6" w:rsidRPr="003B5CD6" w:rsidRDefault="003B5CD6" w:rsidP="003B5CD6"/>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5"/>
      <w:bookmarkEnd w:id="468"/>
    </w:p>
    <w:p w:rsidR="00543903" w:rsidRDefault="00543903" w:rsidP="00543903">
      <w:pPr>
        <w:pStyle w:val="Nagwek3"/>
        <w:rPr>
          <w:rFonts w:ascii="Arial" w:hAnsi="Arial" w:cs="Arial"/>
          <w:sz w:val="20"/>
          <w:szCs w:val="20"/>
        </w:rPr>
      </w:pPr>
      <w:bookmarkStart w:id="475" w:name="_Toc522010791"/>
      <w:bookmarkStart w:id="476" w:name="_Toc65657825"/>
      <w:r w:rsidRPr="000975B1">
        <w:rPr>
          <w:rFonts w:ascii="Arial" w:hAnsi="Arial" w:cs="Arial"/>
          <w:sz w:val="20"/>
          <w:szCs w:val="20"/>
        </w:rPr>
        <w:t xml:space="preserve">Wzór umowy </w:t>
      </w:r>
      <w:r>
        <w:rPr>
          <w:rFonts w:ascii="Arial" w:hAnsi="Arial" w:cs="Arial"/>
          <w:sz w:val="20"/>
          <w:szCs w:val="20"/>
        </w:rPr>
        <w:t>o powierzenie</w:t>
      </w:r>
      <w:bookmarkEnd w:id="475"/>
      <w:bookmarkEnd w:id="476"/>
    </w:p>
    <w:p w:rsidR="00543903" w:rsidRDefault="00543903" w:rsidP="00543903">
      <w:pPr>
        <w:pStyle w:val="Nagwek3"/>
        <w:rPr>
          <w:rFonts w:ascii="Arial" w:hAnsi="Arial" w:cs="Arial"/>
          <w:sz w:val="20"/>
          <w:szCs w:val="20"/>
        </w:rPr>
      </w:pPr>
      <w:bookmarkStart w:id="477" w:name="_Toc522010792"/>
      <w:bookmarkStart w:id="478" w:name="_Toc65657826"/>
      <w:r>
        <w:rPr>
          <w:rFonts w:ascii="Arial" w:hAnsi="Arial" w:cs="Arial"/>
          <w:sz w:val="20"/>
          <w:szCs w:val="20"/>
        </w:rPr>
        <w:t>przetwarzania danych osobowych</w:t>
      </w:r>
      <w:bookmarkEnd w:id="477"/>
      <w:bookmarkEnd w:id="478"/>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91062F" w:rsidRPr="0091062F" w:rsidRDefault="00543903" w:rsidP="0091062F">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00D40011">
        <w:rPr>
          <w:rFonts w:ascii="Arial" w:hAnsi="Arial" w:cs="Arial"/>
          <w:sz w:val="20"/>
          <w:szCs w:val="20"/>
        </w:rPr>
        <w:t xml:space="preserve"> </w:t>
      </w:r>
      <w:r w:rsidR="0091062F" w:rsidRPr="0091062F">
        <w:rPr>
          <w:rFonts w:ascii="Arial" w:hAnsi="Arial" w:cs="Arial"/>
          <w:b/>
          <w:i/>
          <w:sz w:val="20"/>
          <w:szCs w:val="20"/>
        </w:rPr>
        <w:t xml:space="preserve">Bierutów, mury obronne (XIV w.): rewitalizacja odcinka murów obronnych – etap </w:t>
      </w:r>
      <w:r w:rsidR="00632E57">
        <w:rPr>
          <w:rFonts w:ascii="Arial" w:hAnsi="Arial" w:cs="Arial"/>
          <w:b/>
          <w:i/>
          <w:sz w:val="20"/>
          <w:szCs w:val="20"/>
        </w:rPr>
        <w:t>I</w:t>
      </w:r>
      <w:r w:rsidR="0091062F" w:rsidRPr="0091062F">
        <w:rPr>
          <w:rFonts w:ascii="Arial" w:hAnsi="Arial" w:cs="Arial"/>
          <w:b/>
          <w:i/>
          <w:sz w:val="20"/>
          <w:szCs w:val="20"/>
        </w:rPr>
        <w:t>II</w:t>
      </w:r>
      <w:r w:rsidR="0091062F">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200480" w:rsidRPr="006006B4" w:rsidRDefault="00200480" w:rsidP="00200480">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6"/>
    <w:bookmarkEnd w:id="467"/>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79"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79"/>
    </w:p>
    <w:p w:rsidR="00D40538" w:rsidRPr="00D40538" w:rsidRDefault="00B028B8" w:rsidP="00D40538">
      <w:pPr>
        <w:pStyle w:val="Nagwek3"/>
        <w:rPr>
          <w:rFonts w:ascii="Arial" w:hAnsi="Arial" w:cs="Arial"/>
          <w:sz w:val="20"/>
          <w:szCs w:val="20"/>
        </w:rPr>
      </w:pPr>
      <w:bookmarkStart w:id="480" w:name="_Toc65657828"/>
      <w:r>
        <w:rPr>
          <w:rFonts w:ascii="Arial" w:hAnsi="Arial" w:cs="Arial"/>
          <w:sz w:val="20"/>
          <w:szCs w:val="20"/>
        </w:rPr>
        <w:t>ZOBOWIĄZANIE I</w:t>
      </w:r>
      <w:r w:rsidR="00D40538" w:rsidRPr="00D40538">
        <w:rPr>
          <w:rFonts w:ascii="Arial" w:hAnsi="Arial" w:cs="Arial"/>
          <w:sz w:val="20"/>
          <w:szCs w:val="20"/>
        </w:rPr>
        <w:t>NNEGO PODMIOTU</w:t>
      </w:r>
      <w:bookmarkEnd w:id="480"/>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 xml:space="preserve">Bierutów, mury obronne (XIV w.): rewitalizacja odcinka murów obronnych – etap </w:t>
      </w:r>
      <w:r w:rsidR="00421D33">
        <w:rPr>
          <w:rFonts w:ascii="Arial" w:hAnsi="Arial" w:cs="Arial"/>
          <w:b/>
          <w:sz w:val="22"/>
          <w:szCs w:val="22"/>
        </w:rPr>
        <w:t>I</w:t>
      </w:r>
      <w:r w:rsidRPr="0091062F">
        <w:rPr>
          <w:rFonts w:ascii="Arial" w:hAnsi="Arial" w:cs="Arial"/>
          <w:b/>
          <w:sz w:val="22"/>
          <w:szCs w:val="22"/>
        </w:rPr>
        <w:t>II</w:t>
      </w:r>
    </w:p>
    <w:p w:rsidR="0051626A" w:rsidRPr="00322D16" w:rsidRDefault="0051626A" w:rsidP="0051626A">
      <w:pPr>
        <w:jc w:val="both"/>
        <w:rPr>
          <w:rFonts w:ascii="Arial" w:eastAsia="Calibri" w:hAnsi="Arial" w:cs="Arial"/>
          <w:b/>
          <w:sz w:val="22"/>
          <w:szCs w:val="22"/>
        </w:rPr>
      </w:pP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sidR="001537C8">
        <w:rPr>
          <w:rFonts w:ascii="Arial" w:hAnsi="Arial" w:cs="Arial"/>
          <w:sz w:val="20"/>
          <w:szCs w:val="20"/>
        </w:rPr>
        <w:t xml:space="preserve"> </w:t>
      </w:r>
      <w:r w:rsidRPr="00B028B8">
        <w:rPr>
          <w:rFonts w:ascii="Arial" w:hAnsi="Arial" w:cs="Arial"/>
          <w:sz w:val="20"/>
          <w:szCs w:val="20"/>
        </w:rPr>
        <w:t>r. Prawo zamówień publicznych (Dz.</w:t>
      </w:r>
      <w:r w:rsidR="00D40011">
        <w:rPr>
          <w:rFonts w:ascii="Arial" w:hAnsi="Arial" w:cs="Arial"/>
          <w:sz w:val="20"/>
          <w:szCs w:val="20"/>
        </w:rPr>
        <w:t xml:space="preserve"> </w:t>
      </w:r>
      <w:r w:rsidRPr="00B028B8">
        <w:rPr>
          <w:rFonts w:ascii="Arial" w:hAnsi="Arial" w:cs="Arial"/>
          <w:sz w:val="20"/>
          <w:szCs w:val="20"/>
        </w:rPr>
        <w:t xml:space="preserve">U. </w:t>
      </w:r>
      <w:r w:rsidR="001537C8">
        <w:rPr>
          <w:rFonts w:ascii="Arial" w:hAnsi="Arial" w:cs="Arial"/>
          <w:sz w:val="20"/>
          <w:szCs w:val="20"/>
        </w:rPr>
        <w:t>z 20</w:t>
      </w:r>
      <w:r w:rsidR="00421D33">
        <w:rPr>
          <w:rFonts w:ascii="Arial" w:hAnsi="Arial" w:cs="Arial"/>
          <w:sz w:val="20"/>
          <w:szCs w:val="20"/>
        </w:rPr>
        <w:t>21</w:t>
      </w:r>
      <w:r w:rsidR="001537C8">
        <w:rPr>
          <w:rFonts w:ascii="Arial" w:hAnsi="Arial" w:cs="Arial"/>
          <w:sz w:val="20"/>
          <w:szCs w:val="20"/>
        </w:rPr>
        <w:t xml:space="preserve"> r., </w:t>
      </w:r>
      <w:r w:rsidRPr="00B028B8">
        <w:rPr>
          <w:rFonts w:ascii="Arial" w:hAnsi="Arial" w:cs="Arial"/>
          <w:sz w:val="20"/>
          <w:szCs w:val="20"/>
        </w:rPr>
        <w:t xml:space="preserve">poz. </w:t>
      </w:r>
      <w:r w:rsidR="00421D33">
        <w:rPr>
          <w:rFonts w:ascii="Arial" w:hAnsi="Arial" w:cs="Arial"/>
          <w:sz w:val="20"/>
          <w:szCs w:val="20"/>
        </w:rPr>
        <w:t>1129</w:t>
      </w:r>
      <w:r w:rsidRPr="00B028B8">
        <w:rPr>
          <w:rFonts w:ascii="Arial" w:hAnsi="Arial" w:cs="Arial"/>
          <w:sz w:val="20"/>
          <w:szCs w:val="20"/>
        </w:rPr>
        <w:t xml:space="preserve"> ze zm.),do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91062F" w:rsidRDefault="00B028B8" w:rsidP="0091062F">
      <w:pPr>
        <w:jc w:val="both"/>
        <w:outlineLvl w:val="0"/>
        <w:rPr>
          <w:rFonts w:ascii="Arial" w:hAnsi="Arial" w:cs="Arial"/>
          <w:b/>
          <w:sz w:val="20"/>
          <w:szCs w:val="20"/>
        </w:rPr>
      </w:pPr>
      <w:r w:rsidRPr="00B028B8">
        <w:rPr>
          <w:rFonts w:ascii="Arial" w:hAnsi="Arial" w:cs="Arial"/>
          <w:sz w:val="20"/>
          <w:szCs w:val="20"/>
        </w:rPr>
        <w:t xml:space="preserve">na potrzeby realizacji zamówienia </w:t>
      </w:r>
      <w:r w:rsidRPr="0091062F">
        <w:rPr>
          <w:rFonts w:ascii="Arial" w:hAnsi="Arial" w:cs="Arial"/>
          <w:sz w:val="20"/>
          <w:szCs w:val="20"/>
        </w:rPr>
        <w:t>pn.</w:t>
      </w:r>
      <w:r w:rsidR="00A733D5" w:rsidRPr="0091062F">
        <w:rPr>
          <w:rFonts w:ascii="Arial" w:hAnsi="Arial" w:cs="Arial"/>
          <w:sz w:val="20"/>
          <w:szCs w:val="20"/>
        </w:rPr>
        <w:t xml:space="preserve"> „</w:t>
      </w:r>
      <w:r w:rsidR="0091062F" w:rsidRPr="0091062F">
        <w:rPr>
          <w:rFonts w:ascii="Arial" w:hAnsi="Arial" w:cs="Arial"/>
          <w:b/>
          <w:sz w:val="20"/>
          <w:szCs w:val="20"/>
        </w:rPr>
        <w:t>Bierutów, mury obronne (XIV w.): rewitalizacja odcinka murów obronnych – etap I</w:t>
      </w:r>
      <w:r w:rsidR="00421D33">
        <w:rPr>
          <w:rFonts w:ascii="Arial" w:hAnsi="Arial" w:cs="Arial"/>
          <w:b/>
          <w:sz w:val="20"/>
          <w:szCs w:val="20"/>
        </w:rPr>
        <w:t>I</w:t>
      </w:r>
      <w:r w:rsidR="0091062F" w:rsidRPr="0091062F">
        <w:rPr>
          <w:rFonts w:ascii="Arial" w:hAnsi="Arial" w:cs="Arial"/>
          <w:b/>
          <w:sz w:val="20"/>
          <w:szCs w:val="20"/>
        </w:rPr>
        <w:t>I</w:t>
      </w:r>
      <w:r w:rsidR="00A733D5" w:rsidRPr="0091062F">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D40011">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1"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1"/>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DF5604">
      <w:pPr>
        <w:widowControl w:val="0"/>
        <w:numPr>
          <w:ilvl w:val="0"/>
          <w:numId w:val="99"/>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2" w:name="_Toc25059488"/>
      <w:bookmarkStart w:id="483" w:name="_Toc44329043"/>
      <w:bookmarkStart w:id="484" w:name="_Toc50379710"/>
      <w:bookmarkStart w:id="485" w:name="_Toc61019399"/>
      <w:bookmarkStart w:id="486" w:name="_Toc61027427"/>
      <w:bookmarkStart w:id="487" w:name="_Toc61030591"/>
      <w:bookmarkStart w:id="488"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2"/>
    <w:bookmarkEnd w:id="483"/>
    <w:bookmarkEnd w:id="484"/>
    <w:bookmarkEnd w:id="485"/>
    <w:bookmarkEnd w:id="486"/>
    <w:bookmarkEnd w:id="487"/>
    <w:bookmarkEnd w:id="488"/>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89"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89"/>
    </w:p>
    <w:p w:rsidR="00022DE1" w:rsidRPr="00D40538" w:rsidRDefault="00022DE1" w:rsidP="00022DE1">
      <w:pPr>
        <w:pStyle w:val="Nagwek3"/>
        <w:rPr>
          <w:rFonts w:ascii="Arial" w:hAnsi="Arial" w:cs="Arial"/>
          <w:sz w:val="20"/>
          <w:szCs w:val="20"/>
        </w:rPr>
      </w:pPr>
      <w:bookmarkStart w:id="490" w:name="_Toc65657831"/>
      <w:r>
        <w:rPr>
          <w:rFonts w:ascii="Arial" w:hAnsi="Arial" w:cs="Arial"/>
          <w:sz w:val="20"/>
          <w:szCs w:val="20"/>
        </w:rPr>
        <w:t>Oświadczenie o grupie kapitałowej</w:t>
      </w:r>
      <w:bookmarkEnd w:id="490"/>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r w:rsidR="00421D33">
        <w:rPr>
          <w:rFonts w:ascii="Arial" w:hAnsi="Arial" w:cs="Arial"/>
          <w:b/>
          <w:sz w:val="22"/>
          <w:szCs w:val="22"/>
        </w:rPr>
        <w:t>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sidR="00D40011">
              <w:rPr>
                <w:rFonts w:ascii="Arial" w:hAnsi="Arial" w:cs="Arial"/>
                <w:sz w:val="22"/>
                <w:szCs w:val="22"/>
              </w:rPr>
              <w:t xml:space="preserve"> </w:t>
            </w:r>
            <w:r w:rsidRPr="00022DE1">
              <w:rPr>
                <w:rFonts w:ascii="Arial" w:hAnsi="Arial" w:cs="Arial"/>
                <w:sz w:val="22"/>
                <w:szCs w:val="22"/>
              </w:rPr>
              <w:t xml:space="preserve">U. </w:t>
            </w:r>
            <w:r w:rsidR="001537C8">
              <w:rPr>
                <w:rFonts w:ascii="Arial" w:hAnsi="Arial" w:cs="Arial"/>
                <w:sz w:val="22"/>
                <w:szCs w:val="22"/>
              </w:rPr>
              <w:t>z 20</w:t>
            </w:r>
            <w:r w:rsidR="00421D33">
              <w:rPr>
                <w:rFonts w:ascii="Arial" w:hAnsi="Arial" w:cs="Arial"/>
                <w:sz w:val="22"/>
                <w:szCs w:val="22"/>
              </w:rPr>
              <w:t>21</w:t>
            </w:r>
            <w:r w:rsidR="001537C8">
              <w:rPr>
                <w:rFonts w:ascii="Arial" w:hAnsi="Arial" w:cs="Arial"/>
                <w:sz w:val="22"/>
                <w:szCs w:val="22"/>
              </w:rPr>
              <w:t xml:space="preserve"> r., </w:t>
            </w:r>
            <w:r w:rsidRPr="00022DE1">
              <w:rPr>
                <w:rFonts w:ascii="Arial" w:hAnsi="Arial" w:cs="Arial"/>
                <w:sz w:val="22"/>
                <w:szCs w:val="22"/>
              </w:rPr>
              <w:t xml:space="preserve">poz. </w:t>
            </w:r>
            <w:r w:rsidR="00421D33">
              <w:rPr>
                <w:rFonts w:ascii="Arial" w:hAnsi="Arial" w:cs="Arial"/>
                <w:sz w:val="22"/>
                <w:szCs w:val="22"/>
              </w:rPr>
              <w:t>1129</w:t>
            </w:r>
            <w:r w:rsidRPr="00022DE1">
              <w:rPr>
                <w:rFonts w:ascii="Arial" w:hAnsi="Arial" w:cs="Arial"/>
                <w:sz w:val="22"/>
                <w:szCs w:val="22"/>
              </w:rPr>
              <w:t xml:space="preserve">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91062F" w:rsidRDefault="00022DE1" w:rsidP="0091062F">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sidR="00D40011">
        <w:rPr>
          <w:rFonts w:ascii="Arial" w:hAnsi="Arial" w:cs="Arial"/>
          <w:sz w:val="20"/>
          <w:szCs w:val="20"/>
        </w:rPr>
        <w:t xml:space="preserve"> </w:t>
      </w:r>
      <w:r w:rsidRPr="0091062F">
        <w:rPr>
          <w:rFonts w:ascii="Arial" w:hAnsi="Arial" w:cs="Arial"/>
          <w:b/>
          <w:sz w:val="20"/>
          <w:szCs w:val="20"/>
        </w:rPr>
        <w:t>„</w:t>
      </w:r>
      <w:r w:rsidR="0091062F" w:rsidRPr="0091062F">
        <w:rPr>
          <w:rFonts w:ascii="Arial" w:hAnsi="Arial" w:cs="Arial"/>
          <w:b/>
          <w:sz w:val="20"/>
          <w:szCs w:val="20"/>
        </w:rPr>
        <w:t xml:space="preserve">Bierutów, mury obronne </w:t>
      </w:r>
      <w:r w:rsidR="0091062F">
        <w:rPr>
          <w:rFonts w:ascii="Arial" w:hAnsi="Arial" w:cs="Arial"/>
          <w:b/>
          <w:sz w:val="20"/>
          <w:szCs w:val="20"/>
        </w:rPr>
        <w:br/>
      </w:r>
      <w:r w:rsidR="0091062F" w:rsidRPr="0091062F">
        <w:rPr>
          <w:rFonts w:ascii="Arial" w:hAnsi="Arial" w:cs="Arial"/>
          <w:b/>
          <w:sz w:val="20"/>
          <w:szCs w:val="20"/>
        </w:rPr>
        <w:t>(XIV w.): rewitalizacja odcinka murów obronnych – etap I</w:t>
      </w:r>
      <w:r w:rsidR="00421D33">
        <w:rPr>
          <w:rFonts w:ascii="Arial" w:hAnsi="Arial" w:cs="Arial"/>
          <w:b/>
          <w:sz w:val="20"/>
          <w:szCs w:val="20"/>
        </w:rPr>
        <w:t>I</w:t>
      </w:r>
      <w:r w:rsidR="0091062F" w:rsidRPr="0091062F">
        <w:rPr>
          <w:rFonts w:ascii="Arial" w:hAnsi="Arial" w:cs="Arial"/>
          <w:b/>
          <w:sz w:val="20"/>
          <w:szCs w:val="20"/>
        </w:rPr>
        <w:t>I</w:t>
      </w:r>
      <w:r w:rsidRPr="0091062F">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171C91" w:rsidRPr="00022DE1">
        <w:rPr>
          <w:rFonts w:ascii="Arial" w:hAnsi="Arial" w:cs="Arial"/>
          <w:sz w:val="20"/>
          <w:szCs w:val="20"/>
        </w:rPr>
        <w:t>Dz. U. z 202</w:t>
      </w:r>
      <w:r w:rsidR="00171C91">
        <w:rPr>
          <w:rFonts w:ascii="Arial" w:hAnsi="Arial" w:cs="Arial"/>
          <w:sz w:val="20"/>
          <w:szCs w:val="20"/>
        </w:rPr>
        <w:t>1</w:t>
      </w:r>
      <w:r w:rsidR="00171C91" w:rsidRPr="00022DE1">
        <w:rPr>
          <w:rFonts w:ascii="Arial" w:hAnsi="Arial" w:cs="Arial"/>
          <w:sz w:val="20"/>
          <w:szCs w:val="20"/>
        </w:rPr>
        <w:t xml:space="preserve"> r. poz. </w:t>
      </w:r>
      <w:r w:rsidR="00171C91">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171C91" w:rsidRPr="00022DE1">
        <w:rPr>
          <w:rFonts w:ascii="Arial" w:hAnsi="Arial" w:cs="Arial"/>
          <w:sz w:val="20"/>
          <w:szCs w:val="20"/>
        </w:rPr>
        <w:t>Dz. U. z 202</w:t>
      </w:r>
      <w:r w:rsidR="00171C91">
        <w:rPr>
          <w:rFonts w:ascii="Arial" w:hAnsi="Arial" w:cs="Arial"/>
          <w:sz w:val="20"/>
          <w:szCs w:val="20"/>
        </w:rPr>
        <w:t>1</w:t>
      </w:r>
      <w:r w:rsidR="00171C91" w:rsidRPr="00022DE1">
        <w:rPr>
          <w:rFonts w:ascii="Arial" w:hAnsi="Arial" w:cs="Arial"/>
          <w:sz w:val="20"/>
          <w:szCs w:val="20"/>
        </w:rPr>
        <w:t xml:space="preserve"> r. poz. </w:t>
      </w:r>
      <w:r w:rsidR="00171C91">
        <w:rPr>
          <w:rFonts w:ascii="Arial" w:hAnsi="Arial" w:cs="Arial"/>
          <w:sz w:val="20"/>
          <w:szCs w:val="20"/>
        </w:rPr>
        <w:t>275</w:t>
      </w:r>
      <w:r w:rsidRPr="00022DE1">
        <w:rPr>
          <w:rFonts w:ascii="Arial" w:hAnsi="Arial" w:cs="Arial"/>
          <w:sz w:val="20"/>
          <w:szCs w:val="20"/>
        </w:rPr>
        <w:t>), z innym Wykonawcą, który złożył odrębną ofertę</w:t>
      </w:r>
      <w:r w:rsidR="00D40011">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D40011">
        <w:rPr>
          <w:rFonts w:ascii="Arial" w:hAnsi="Arial" w:cs="Arial"/>
          <w:iCs/>
          <w:sz w:val="20"/>
          <w:szCs w:val="20"/>
        </w:rPr>
        <w:t xml:space="preserve"> </w:t>
      </w:r>
      <w:r w:rsidRPr="00022DE1">
        <w:rPr>
          <w:rFonts w:ascii="Arial" w:hAnsi="Arial" w:cs="Arial"/>
          <w:iCs/>
          <w:sz w:val="20"/>
          <w:szCs w:val="20"/>
        </w:rPr>
        <w:t>nie</w:t>
      </w:r>
      <w:r w:rsidR="00D40011">
        <w:rPr>
          <w:rFonts w:ascii="Arial" w:hAnsi="Arial" w:cs="Arial"/>
          <w:iCs/>
          <w:sz w:val="20"/>
          <w:szCs w:val="20"/>
        </w:rPr>
        <w:t xml:space="preserve"> </w:t>
      </w:r>
      <w:r w:rsidRPr="00022DE1">
        <w:rPr>
          <w:rFonts w:ascii="Arial" w:hAnsi="Arial" w:cs="Arial"/>
          <w:iCs/>
          <w:sz w:val="20"/>
          <w:szCs w:val="20"/>
        </w:rPr>
        <w:t>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1" w:name="_Toc63076038"/>
      <w:bookmarkStart w:id="492" w:name="_Toc65657832"/>
      <w:r w:rsidRPr="007405BE">
        <w:rPr>
          <w:rFonts w:ascii="Arial" w:hAnsi="Arial" w:cs="Arial"/>
          <w:b w:val="0"/>
          <w:i w:val="0"/>
          <w:sz w:val="16"/>
          <w:szCs w:val="16"/>
        </w:rPr>
        <w:t>* - niepotrzebne skreślić</w:t>
      </w:r>
      <w:bookmarkEnd w:id="491"/>
      <w:bookmarkEnd w:id="492"/>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3" w:name="_Toc65657833"/>
      <w:r w:rsidRPr="00D40538">
        <w:rPr>
          <w:rFonts w:ascii="Arial" w:hAnsi="Arial" w:cs="Arial"/>
          <w:sz w:val="20"/>
          <w:szCs w:val="20"/>
        </w:rPr>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3"/>
    </w:p>
    <w:p w:rsidR="00B17248" w:rsidRDefault="00480B0C" w:rsidP="00480B0C">
      <w:pPr>
        <w:pStyle w:val="Nagwek3"/>
        <w:rPr>
          <w:rFonts w:ascii="Arial" w:hAnsi="Arial" w:cs="Arial"/>
          <w:sz w:val="20"/>
          <w:szCs w:val="20"/>
        </w:rPr>
      </w:pPr>
      <w:bookmarkStart w:id="494" w:name="_Toc65657834"/>
      <w:r>
        <w:rPr>
          <w:rFonts w:ascii="Arial" w:hAnsi="Arial" w:cs="Arial"/>
          <w:sz w:val="20"/>
          <w:szCs w:val="20"/>
        </w:rPr>
        <w:t>Klauzula informacyjna dotycząca</w:t>
      </w:r>
      <w:bookmarkEnd w:id="494"/>
    </w:p>
    <w:p w:rsidR="00480B0C" w:rsidRDefault="00480B0C" w:rsidP="00480B0C">
      <w:pPr>
        <w:pStyle w:val="Nagwek3"/>
        <w:rPr>
          <w:rFonts w:ascii="Arial" w:hAnsi="Arial" w:cs="Arial"/>
          <w:sz w:val="20"/>
          <w:szCs w:val="20"/>
        </w:rPr>
      </w:pPr>
      <w:bookmarkStart w:id="495" w:name="_Toc65657835"/>
      <w:r>
        <w:rPr>
          <w:rFonts w:ascii="Arial" w:hAnsi="Arial" w:cs="Arial"/>
          <w:sz w:val="20"/>
          <w:szCs w:val="20"/>
        </w:rPr>
        <w:t>przetwarzania danych osobowych</w:t>
      </w:r>
      <w:bookmarkEnd w:id="495"/>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91062F" w:rsidRPr="0091062F" w:rsidRDefault="0091062F" w:rsidP="0091062F">
      <w:pPr>
        <w:outlineLvl w:val="0"/>
        <w:rPr>
          <w:rFonts w:ascii="Arial" w:hAnsi="Arial" w:cs="Arial"/>
          <w:b/>
          <w:sz w:val="22"/>
          <w:szCs w:val="22"/>
        </w:rPr>
      </w:pPr>
      <w:r w:rsidRPr="0091062F">
        <w:rPr>
          <w:rFonts w:ascii="Arial" w:hAnsi="Arial" w:cs="Arial"/>
          <w:b/>
          <w:sz w:val="22"/>
          <w:szCs w:val="22"/>
        </w:rPr>
        <w:t>Bierutów, mury obronne (XIV w.): rewitalizacja odcinka murów obronnych – etap II</w:t>
      </w:r>
      <w:r w:rsidR="00421D33">
        <w:rPr>
          <w:rFonts w:ascii="Arial" w:hAnsi="Arial" w:cs="Arial"/>
          <w:b/>
          <w:sz w:val="22"/>
          <w:szCs w:val="22"/>
        </w:rPr>
        <w:t>I</w:t>
      </w:r>
    </w:p>
    <w:p w:rsidR="0051626A" w:rsidRDefault="0051626A" w:rsidP="00480B0C">
      <w:pPr>
        <w:pStyle w:val="Bezodstpw"/>
        <w:spacing w:line="276" w:lineRule="auto"/>
        <w:jc w:val="both"/>
        <w:rPr>
          <w:rFonts w:ascii="Arial" w:hAnsi="Arial" w:cs="Arial"/>
          <w:b/>
          <w:bCs/>
          <w:sz w:val="20"/>
        </w:rPr>
      </w:pPr>
    </w:p>
    <w:p w:rsidR="00D40011" w:rsidRPr="00480B0C" w:rsidRDefault="00D40011" w:rsidP="00D40011">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D40011" w:rsidRPr="00480B0C" w:rsidRDefault="00D40011" w:rsidP="00D40011">
      <w:pPr>
        <w:pStyle w:val="Bezodstpw"/>
        <w:spacing w:line="276" w:lineRule="auto"/>
        <w:jc w:val="both"/>
        <w:rPr>
          <w:rFonts w:ascii="Arial" w:hAnsi="Arial" w:cs="Arial"/>
          <w:sz w:val="20"/>
        </w:rPr>
      </w:pPr>
    </w:p>
    <w:p w:rsidR="00D40011" w:rsidRPr="00480B0C" w:rsidRDefault="00D40011" w:rsidP="00D40011">
      <w:pPr>
        <w:pStyle w:val="Bezodstpw"/>
        <w:numPr>
          <w:ilvl w:val="0"/>
          <w:numId w:val="13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D40011" w:rsidRPr="00A274D2" w:rsidRDefault="00D40011" w:rsidP="00D40011">
      <w:pPr>
        <w:pStyle w:val="Bezodstpw"/>
        <w:widowControl/>
        <w:numPr>
          <w:ilvl w:val="0"/>
          <w:numId w:val="136"/>
        </w:numPr>
        <w:suppressAutoHyphens w:val="0"/>
        <w:spacing w:after="150"/>
        <w:ind w:left="567" w:hanging="283"/>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D40011"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7" w:history="1">
        <w:r w:rsidRPr="004A42BE">
          <w:rPr>
            <w:rStyle w:val="Hipercze"/>
            <w:rFonts w:ascii="Arial" w:hAnsi="Arial" w:cs="Arial"/>
            <w:sz w:val="20"/>
          </w:rPr>
          <w:t>sekretarz@bierutow.pl</w:t>
        </w:r>
      </w:hyperlink>
      <w:r w:rsidRPr="00CE7D52">
        <w:rPr>
          <w:rFonts w:ascii="Arial" w:hAnsi="Arial" w:cs="Arial"/>
          <w:sz w:val="20"/>
        </w:rPr>
        <w:t>;</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13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D40011" w:rsidRPr="00C518CB" w:rsidRDefault="00D40011" w:rsidP="00D40011">
      <w:pPr>
        <w:pStyle w:val="Bezodstpw"/>
        <w:numPr>
          <w:ilvl w:val="0"/>
          <w:numId w:val="137"/>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D40011" w:rsidRPr="00480B0C" w:rsidRDefault="00D40011" w:rsidP="00D40011">
      <w:pPr>
        <w:pStyle w:val="Bezodstpw"/>
        <w:numPr>
          <w:ilvl w:val="0"/>
          <w:numId w:val="137"/>
        </w:numPr>
        <w:ind w:left="851" w:hanging="284"/>
        <w:jc w:val="both"/>
        <w:rPr>
          <w:rFonts w:ascii="Arial" w:hAnsi="Arial" w:cs="Arial"/>
          <w:sz w:val="20"/>
        </w:rPr>
      </w:pPr>
      <w:r w:rsidRPr="00480B0C">
        <w:rPr>
          <w:rFonts w:ascii="Arial" w:hAnsi="Arial" w:cs="Arial"/>
          <w:sz w:val="20"/>
        </w:rPr>
        <w:lastRenderedPageBreak/>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D40011" w:rsidRPr="00480B0C" w:rsidRDefault="00D40011" w:rsidP="00D40011">
      <w:pPr>
        <w:pStyle w:val="Bezodstpw"/>
        <w:numPr>
          <w:ilvl w:val="0"/>
          <w:numId w:val="136"/>
        </w:numPr>
        <w:ind w:left="567" w:hanging="283"/>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D40011" w:rsidRPr="00480B0C"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D40011" w:rsidRPr="00480B0C"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D40011" w:rsidRDefault="00D40011" w:rsidP="00D40011">
      <w:pPr>
        <w:pStyle w:val="Bezodstpw"/>
        <w:numPr>
          <w:ilvl w:val="0"/>
          <w:numId w:val="13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D40011" w:rsidRPr="00C518CB" w:rsidRDefault="00D40011" w:rsidP="00D40011">
      <w:pPr>
        <w:pStyle w:val="Bezodstpw"/>
        <w:numPr>
          <w:ilvl w:val="0"/>
          <w:numId w:val="136"/>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D40011" w:rsidRPr="00480B0C" w:rsidRDefault="00D40011" w:rsidP="00D40011">
      <w:pPr>
        <w:pStyle w:val="Bezodstpw"/>
        <w:numPr>
          <w:ilvl w:val="0"/>
          <w:numId w:val="13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40011" w:rsidRPr="00480B0C" w:rsidRDefault="00D40011" w:rsidP="00D40011">
      <w:pPr>
        <w:pStyle w:val="Bezodstpw"/>
        <w:jc w:val="both"/>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40011" w:rsidRDefault="00D40011" w:rsidP="007519A3"/>
    <w:p w:rsidR="00D40011" w:rsidRDefault="00D40011" w:rsidP="007519A3"/>
    <w:p w:rsidR="00D40011" w:rsidRDefault="00D40011"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6"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6"/>
    </w:p>
    <w:p w:rsidR="00E753FD" w:rsidRPr="007E4F2F" w:rsidRDefault="00D75279" w:rsidP="00E753FD">
      <w:pPr>
        <w:pStyle w:val="Nagwek3"/>
        <w:rPr>
          <w:rFonts w:ascii="Arial" w:hAnsi="Arial" w:cs="Arial"/>
          <w:sz w:val="20"/>
          <w:szCs w:val="20"/>
        </w:rPr>
      </w:pPr>
      <w:bookmarkStart w:id="497" w:name="_Toc65657837"/>
      <w:r>
        <w:rPr>
          <w:rFonts w:ascii="Arial" w:hAnsi="Arial" w:cs="Arial"/>
          <w:sz w:val="20"/>
          <w:szCs w:val="20"/>
        </w:rPr>
        <w:t>Dokumentacja projektowa</w:t>
      </w:r>
      <w:bookmarkEnd w:id="497"/>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Default="00E753FD" w:rsidP="00E753FD">
      <w:pPr>
        <w:rPr>
          <w:rFonts w:ascii="Arial" w:hAnsi="Arial" w:cs="Arial"/>
          <w:sz w:val="20"/>
          <w:szCs w:val="20"/>
        </w:rPr>
      </w:pPr>
    </w:p>
    <w:p w:rsidR="0091062F" w:rsidRPr="007E4F2F" w:rsidRDefault="0091062F" w:rsidP="00E753FD">
      <w:pPr>
        <w:rPr>
          <w:rFonts w:ascii="Arial" w:hAnsi="Arial" w:cs="Arial"/>
          <w:sz w:val="20"/>
          <w:szCs w:val="20"/>
        </w:rPr>
      </w:pPr>
    </w:p>
    <w:p w:rsidR="0091062F" w:rsidRPr="0091062F" w:rsidRDefault="0091062F" w:rsidP="0091062F">
      <w:pPr>
        <w:jc w:val="center"/>
        <w:outlineLvl w:val="0"/>
        <w:rPr>
          <w:rFonts w:ascii="Arial" w:hAnsi="Arial" w:cs="Arial"/>
          <w:b/>
          <w:sz w:val="32"/>
          <w:szCs w:val="32"/>
        </w:rPr>
      </w:pPr>
      <w:r w:rsidRPr="0091062F">
        <w:rPr>
          <w:rFonts w:ascii="Arial" w:hAnsi="Arial" w:cs="Arial"/>
          <w:b/>
          <w:sz w:val="32"/>
          <w:szCs w:val="32"/>
        </w:rPr>
        <w:t>Bierutów, mury obronne (XIV w.): rewitalizacja odcinka murów obronnych – etap I</w:t>
      </w:r>
      <w:r w:rsidR="00421D33">
        <w:rPr>
          <w:rFonts w:ascii="Arial" w:hAnsi="Arial" w:cs="Arial"/>
          <w:b/>
          <w:sz w:val="32"/>
          <w:szCs w:val="32"/>
        </w:rPr>
        <w:t>I</w:t>
      </w:r>
      <w:r w:rsidRPr="0091062F">
        <w:rPr>
          <w:rFonts w:ascii="Arial" w:hAnsi="Arial" w:cs="Arial"/>
          <w:b/>
          <w:sz w:val="32"/>
          <w:szCs w:val="32"/>
        </w:rPr>
        <w:t>I</w:t>
      </w: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B4527" w:rsidRPr="00EB4527" w:rsidRDefault="00EB4527" w:rsidP="00EB4527">
      <w:pPr>
        <w:jc w:val="center"/>
        <w:outlineLvl w:val="0"/>
        <w:rPr>
          <w:rFonts w:ascii="Arial" w:hAnsi="Arial" w:cs="Arial"/>
          <w:b/>
          <w:sz w:val="32"/>
          <w:szCs w:val="32"/>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421D33">
        <w:rPr>
          <w:rFonts w:ascii="Arial" w:hAnsi="Arial" w:cs="Arial"/>
        </w:rPr>
        <w:t>11</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5F" w:rsidRDefault="00024D5F" w:rsidP="00C4660E">
      <w:r>
        <w:separator/>
      </w:r>
    </w:p>
  </w:endnote>
  <w:endnote w:type="continuationSeparator" w:id="0">
    <w:p w:rsidR="00024D5F" w:rsidRDefault="00024D5F"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8C" w:rsidRDefault="0088678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8678C" w:rsidRDefault="0088678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8C" w:rsidRDefault="0088678C">
    <w:pPr>
      <w:pStyle w:val="Stopka"/>
      <w:jc w:val="right"/>
    </w:pPr>
  </w:p>
  <w:p w:rsidR="0088678C" w:rsidRPr="00A5284B" w:rsidRDefault="0088678C">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3F0074">
      <w:rPr>
        <w:rFonts w:ascii="Arial" w:hAnsi="Arial" w:cs="Arial"/>
        <w:b/>
        <w:noProof/>
        <w:sz w:val="16"/>
        <w:szCs w:val="16"/>
      </w:rPr>
      <w:t>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3F0074">
      <w:rPr>
        <w:rFonts w:ascii="Arial" w:hAnsi="Arial" w:cs="Arial"/>
        <w:b/>
        <w:noProof/>
        <w:sz w:val="16"/>
        <w:szCs w:val="16"/>
      </w:rPr>
      <w:t>57</w:t>
    </w:r>
    <w:r w:rsidRPr="00A5284B">
      <w:rPr>
        <w:rFonts w:ascii="Arial" w:hAnsi="Arial" w:cs="Arial"/>
        <w:b/>
        <w:sz w:val="16"/>
        <w:szCs w:val="16"/>
      </w:rPr>
      <w:fldChar w:fldCharType="end"/>
    </w:r>
  </w:p>
  <w:p w:rsidR="0088678C" w:rsidRPr="00970C28" w:rsidRDefault="0088678C"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8C" w:rsidRPr="00AC2530" w:rsidRDefault="0088678C">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3F0074">
      <w:rPr>
        <w:rFonts w:ascii="Arial" w:hAnsi="Arial" w:cs="Arial"/>
        <w:b/>
        <w:noProof/>
        <w:sz w:val="16"/>
        <w:szCs w:val="16"/>
      </w:rPr>
      <w:t>57</w:t>
    </w:r>
    <w:r w:rsidRPr="00AC2530">
      <w:rPr>
        <w:rFonts w:ascii="Arial" w:hAnsi="Arial" w:cs="Arial"/>
        <w:b/>
        <w:sz w:val="16"/>
        <w:szCs w:val="16"/>
      </w:rPr>
      <w:fldChar w:fldCharType="end"/>
    </w:r>
  </w:p>
  <w:p w:rsidR="0088678C" w:rsidRDefault="0088678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8C" w:rsidRPr="00AC2530" w:rsidRDefault="0088678C">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3F0074">
      <w:rPr>
        <w:rFonts w:ascii="Arial" w:hAnsi="Arial" w:cs="Arial"/>
        <w:b/>
        <w:noProof/>
        <w:sz w:val="16"/>
        <w:szCs w:val="16"/>
      </w:rPr>
      <w:t>26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3F0074">
      <w:rPr>
        <w:rFonts w:ascii="Arial" w:hAnsi="Arial" w:cs="Arial"/>
        <w:b/>
        <w:noProof/>
        <w:sz w:val="16"/>
        <w:szCs w:val="16"/>
      </w:rPr>
      <w:t>57</w:t>
    </w:r>
    <w:r w:rsidRPr="00AC2530">
      <w:rPr>
        <w:rFonts w:ascii="Arial" w:hAnsi="Arial" w:cs="Arial"/>
        <w:b/>
        <w:sz w:val="16"/>
        <w:szCs w:val="16"/>
      </w:rPr>
      <w:fldChar w:fldCharType="end"/>
    </w:r>
  </w:p>
  <w:p w:rsidR="0088678C" w:rsidRDefault="008867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5F" w:rsidRDefault="00024D5F" w:rsidP="00C4660E">
      <w:r>
        <w:separator/>
      </w:r>
    </w:p>
  </w:footnote>
  <w:footnote w:type="continuationSeparator" w:id="0">
    <w:p w:rsidR="00024D5F" w:rsidRDefault="00024D5F" w:rsidP="00C4660E">
      <w:r>
        <w:continuationSeparator/>
      </w:r>
    </w:p>
  </w:footnote>
  <w:footnote w:id="1">
    <w:p w:rsidR="0088678C" w:rsidRDefault="0088678C"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88678C" w:rsidRDefault="0088678C"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88678C" w:rsidRDefault="0088678C"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8C" w:rsidRPr="00B8239E" w:rsidRDefault="0088678C"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sidRPr="00B8239E">
      <w:rPr>
        <w:rFonts w:ascii="Arial" w:hAnsi="Arial" w:cs="Arial"/>
        <w:sz w:val="16"/>
        <w:szCs w:val="16"/>
      </w:rPr>
      <w:t>Bierutów, mury obronne (XIV w.): rewitalizacja odcinka murów obronnych – etap II</w:t>
    </w:r>
    <w:r>
      <w:rPr>
        <w:rFonts w:ascii="Arial" w:hAnsi="Arial" w:cs="Arial"/>
        <w:sz w:val="16"/>
        <w:szCs w:val="16"/>
      </w:rPr>
      <w:t>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8C" w:rsidRDefault="0088678C"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88678C" w:rsidRDefault="0088678C" w:rsidP="00972507">
    <w:pPr>
      <w:pStyle w:val="Tekstpodstawowy"/>
    </w:pPr>
  </w:p>
  <w:p w:rsidR="0088678C" w:rsidRDefault="0088678C" w:rsidP="00972507">
    <w:pPr>
      <w:spacing w:line="200" w:lineRule="atLeast"/>
      <w:jc w:val="center"/>
      <w:rPr>
        <w:sz w:val="18"/>
        <w:szCs w:val="18"/>
      </w:rPr>
    </w:pPr>
  </w:p>
  <w:p w:rsidR="0088678C" w:rsidRPr="00DC02FE" w:rsidRDefault="0088678C"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8C" w:rsidRPr="00D51F54" w:rsidRDefault="0088678C" w:rsidP="0091062F">
    <w:pPr>
      <w:jc w:val="center"/>
      <w:outlineLvl w:val="0"/>
      <w:rPr>
        <w:rFonts w:ascii="Arial" w:hAnsi="Arial" w:cs="Arial"/>
        <w:sz w:val="16"/>
        <w:szCs w:val="16"/>
      </w:rPr>
    </w:pPr>
    <w:r w:rsidRPr="00261FEF">
      <w:rPr>
        <w:rFonts w:ascii="Arial" w:hAnsi="Arial" w:cs="Arial"/>
        <w:sz w:val="16"/>
        <w:szCs w:val="16"/>
      </w:rPr>
      <w:t xml:space="preserve">Realizacja zadania pn. </w:t>
    </w:r>
    <w:r w:rsidRPr="00B8239E">
      <w:rPr>
        <w:rFonts w:ascii="Arial" w:hAnsi="Arial" w:cs="Arial"/>
        <w:sz w:val="16"/>
        <w:szCs w:val="16"/>
      </w:rPr>
      <w:t>Bierutów, mury obronne (XIV w.): rewitalizacja odcinka murów obronnych – etap I</w:t>
    </w:r>
    <w:r>
      <w:rPr>
        <w:rFonts w:ascii="Arial" w:hAnsi="Arial" w:cs="Arial"/>
        <w:sz w:val="16"/>
        <w:szCs w:val="16"/>
      </w:rPr>
      <w:t>I</w:t>
    </w:r>
    <w:r w:rsidRPr="00B8239E">
      <w:rPr>
        <w:rFonts w:ascii="Arial" w:hAnsi="Arial" w:cs="Arial"/>
        <w:sz w:val="16"/>
        <w:szCs w:val="16"/>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2">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2261A32"/>
    <w:multiLevelType w:val="hybridMultilevel"/>
    <w:tmpl w:val="0598F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D263ED"/>
    <w:multiLevelType w:val="hybridMultilevel"/>
    <w:tmpl w:val="85687AF8"/>
    <w:lvl w:ilvl="0" w:tplc="7B388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8">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nsid w:val="3AF639D5"/>
    <w:multiLevelType w:val="hybridMultilevel"/>
    <w:tmpl w:val="B7EA0AEE"/>
    <w:lvl w:ilvl="0" w:tplc="A13AB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E5B772C"/>
    <w:multiLevelType w:val="hybridMultilevel"/>
    <w:tmpl w:val="B7EA0AEE"/>
    <w:lvl w:ilvl="0" w:tplc="A13AB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1">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nsid w:val="5B2A23B7"/>
    <w:multiLevelType w:val="multilevel"/>
    <w:tmpl w:val="ADB47852"/>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5">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E996E8F"/>
    <w:multiLevelType w:val="hybridMultilevel"/>
    <w:tmpl w:val="D88291E8"/>
    <w:lvl w:ilvl="0" w:tplc="EE863AB6">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5">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7DA6BF0"/>
    <w:multiLevelType w:val="hybridMultilevel"/>
    <w:tmpl w:val="647C576C"/>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8">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7">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8">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3">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1"/>
  </w:num>
  <w:num w:numId="2">
    <w:abstractNumId w:val="23"/>
  </w:num>
  <w:num w:numId="3">
    <w:abstractNumId w:val="35"/>
  </w:num>
  <w:num w:numId="4">
    <w:abstractNumId w:val="6"/>
  </w:num>
  <w:num w:numId="5">
    <w:abstractNumId w:val="16"/>
  </w:num>
  <w:num w:numId="6">
    <w:abstractNumId w:val="39"/>
  </w:num>
  <w:num w:numId="7">
    <w:abstractNumId w:val="133"/>
  </w:num>
  <w:num w:numId="8">
    <w:abstractNumId w:val="106"/>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0"/>
  </w:num>
  <w:num w:numId="17">
    <w:abstractNumId w:val="71"/>
  </w:num>
  <w:num w:numId="18">
    <w:abstractNumId w:val="26"/>
  </w:num>
  <w:num w:numId="19">
    <w:abstractNumId w:val="128"/>
  </w:num>
  <w:num w:numId="20">
    <w:abstractNumId w:val="102"/>
  </w:num>
  <w:num w:numId="21">
    <w:abstractNumId w:val="73"/>
  </w:num>
  <w:num w:numId="22">
    <w:abstractNumId w:val="55"/>
  </w:num>
  <w:num w:numId="23">
    <w:abstractNumId w:val="119"/>
  </w:num>
  <w:num w:numId="24">
    <w:abstractNumId w:val="77"/>
  </w:num>
  <w:num w:numId="25">
    <w:abstractNumId w:val="144"/>
  </w:num>
  <w:num w:numId="26">
    <w:abstractNumId w:val="42"/>
  </w:num>
  <w:num w:numId="27">
    <w:abstractNumId w:val="27"/>
  </w:num>
  <w:num w:numId="28">
    <w:abstractNumId w:val="150"/>
  </w:num>
  <w:num w:numId="29">
    <w:abstractNumId w:val="115"/>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45"/>
  </w:num>
  <w:num w:numId="33">
    <w:abstractNumId w:val="67"/>
  </w:num>
  <w:num w:numId="34">
    <w:abstractNumId w:val="32"/>
  </w:num>
  <w:num w:numId="35">
    <w:abstractNumId w:val="123"/>
  </w:num>
  <w:num w:numId="36">
    <w:abstractNumId w:val="99"/>
  </w:num>
  <w:num w:numId="37">
    <w:abstractNumId w:val="156"/>
  </w:num>
  <w:num w:numId="38">
    <w:abstractNumId w:val="125"/>
  </w:num>
  <w:num w:numId="39">
    <w:abstractNumId w:val="89"/>
  </w:num>
  <w:num w:numId="40">
    <w:abstractNumId w:val="138"/>
  </w:num>
  <w:num w:numId="41">
    <w:abstractNumId w:val="59"/>
  </w:num>
  <w:num w:numId="42">
    <w:abstractNumId w:val="38"/>
  </w:num>
  <w:num w:numId="43">
    <w:abstractNumId w:val="97"/>
  </w:num>
  <w:num w:numId="44">
    <w:abstractNumId w:val="151"/>
  </w:num>
  <w:num w:numId="45">
    <w:abstractNumId w:val="41"/>
  </w:num>
  <w:num w:numId="46">
    <w:abstractNumId w:val="30"/>
  </w:num>
  <w:num w:numId="47">
    <w:abstractNumId w:val="51"/>
  </w:num>
  <w:num w:numId="48">
    <w:abstractNumId w:val="117"/>
  </w:num>
  <w:num w:numId="49">
    <w:abstractNumId w:val="92"/>
  </w:num>
  <w:num w:numId="50">
    <w:abstractNumId w:val="29"/>
  </w:num>
  <w:num w:numId="51">
    <w:abstractNumId w:val="82"/>
  </w:num>
  <w:num w:numId="52">
    <w:abstractNumId w:val="101"/>
  </w:num>
  <w:num w:numId="53">
    <w:abstractNumId w:val="11"/>
  </w:num>
  <w:num w:numId="54">
    <w:abstractNumId w:val="2"/>
  </w:num>
  <w:num w:numId="55">
    <w:abstractNumId w:val="136"/>
  </w:num>
  <w:num w:numId="56">
    <w:abstractNumId w:val="142"/>
  </w:num>
  <w:num w:numId="57">
    <w:abstractNumId w:val="56"/>
  </w:num>
  <w:num w:numId="58">
    <w:abstractNumId w:val="141"/>
  </w:num>
  <w:num w:numId="59">
    <w:abstractNumId w:val="80"/>
  </w:num>
  <w:num w:numId="60">
    <w:abstractNumId w:val="58"/>
  </w:num>
  <w:num w:numId="61">
    <w:abstractNumId w:val="121"/>
  </w:num>
  <w:num w:numId="62">
    <w:abstractNumId w:val="122"/>
  </w:num>
  <w:num w:numId="63">
    <w:abstractNumId w:val="37"/>
  </w:num>
  <w:num w:numId="64">
    <w:abstractNumId w:val="64"/>
  </w:num>
  <w:num w:numId="65">
    <w:abstractNumId w:val="127"/>
  </w:num>
  <w:num w:numId="66">
    <w:abstractNumId w:val="126"/>
  </w:num>
  <w:num w:numId="67">
    <w:abstractNumId w:val="154"/>
  </w:num>
  <w:num w:numId="68">
    <w:abstractNumId w:val="98"/>
  </w:num>
  <w:num w:numId="69">
    <w:abstractNumId w:val="54"/>
  </w:num>
  <w:num w:numId="70">
    <w:abstractNumId w:val="24"/>
  </w:num>
  <w:num w:numId="71">
    <w:abstractNumId w:val="152"/>
  </w:num>
  <w:num w:numId="72">
    <w:abstractNumId w:val="114"/>
  </w:num>
  <w:num w:numId="73">
    <w:abstractNumId w:val="94"/>
  </w:num>
  <w:num w:numId="74">
    <w:abstractNumId w:val="72"/>
  </w:num>
  <w:num w:numId="75">
    <w:abstractNumId w:val="40"/>
  </w:num>
  <w:num w:numId="76">
    <w:abstractNumId w:val="79"/>
  </w:num>
  <w:num w:numId="77">
    <w:abstractNumId w:val="47"/>
  </w:num>
  <w:num w:numId="78">
    <w:abstractNumId w:val="44"/>
  </w:num>
  <w:num w:numId="79">
    <w:abstractNumId w:val="130"/>
  </w:num>
  <w:num w:numId="80">
    <w:abstractNumId w:val="61"/>
  </w:num>
  <w:num w:numId="81">
    <w:abstractNumId w:val="49"/>
  </w:num>
  <w:num w:numId="82">
    <w:abstractNumId w:val="74"/>
  </w:num>
  <w:num w:numId="83">
    <w:abstractNumId w:val="91"/>
  </w:num>
  <w:num w:numId="84">
    <w:abstractNumId w:val="45"/>
  </w:num>
  <w:num w:numId="85">
    <w:abstractNumId w:val="159"/>
  </w:num>
  <w:num w:numId="86">
    <w:abstractNumId w:val="43"/>
  </w:num>
  <w:num w:numId="87">
    <w:abstractNumId w:val="66"/>
  </w:num>
  <w:num w:numId="88">
    <w:abstractNumId w:val="57"/>
  </w:num>
  <w:num w:numId="89">
    <w:abstractNumId w:val="68"/>
  </w:num>
  <w:num w:numId="90">
    <w:abstractNumId w:val="139"/>
  </w:num>
  <w:num w:numId="91">
    <w:abstractNumId w:val="65"/>
  </w:num>
  <w:num w:numId="92">
    <w:abstractNumId w:val="110"/>
  </w:num>
  <w:num w:numId="93">
    <w:abstractNumId w:val="143"/>
  </w:num>
  <w:num w:numId="94">
    <w:abstractNumId w:val="62"/>
  </w:num>
  <w:num w:numId="95">
    <w:abstractNumId w:val="103"/>
  </w:num>
  <w:num w:numId="96">
    <w:abstractNumId w:val="132"/>
  </w:num>
  <w:num w:numId="97">
    <w:abstractNumId w:val="104"/>
  </w:num>
  <w:num w:numId="98">
    <w:abstractNumId w:val="84"/>
  </w:num>
  <w:num w:numId="99">
    <w:abstractNumId w:val="135"/>
  </w:num>
  <w:num w:numId="100">
    <w:abstractNumId w:val="147"/>
  </w:num>
  <w:num w:numId="101">
    <w:abstractNumId w:val="120"/>
  </w:num>
  <w:num w:numId="102">
    <w:abstractNumId w:val="28"/>
  </w:num>
  <w:num w:numId="103">
    <w:abstractNumId w:val="140"/>
  </w:num>
  <w:num w:numId="104">
    <w:abstractNumId w:val="69"/>
  </w:num>
  <w:num w:numId="105">
    <w:abstractNumId w:val="113"/>
  </w:num>
  <w:num w:numId="106">
    <w:abstractNumId w:val="34"/>
  </w:num>
  <w:num w:numId="107">
    <w:abstractNumId w:val="134"/>
  </w:num>
  <w:num w:numId="108">
    <w:abstractNumId w:val="31"/>
  </w:num>
  <w:num w:numId="109">
    <w:abstractNumId w:val="118"/>
  </w:num>
  <w:num w:numId="110">
    <w:abstractNumId w:val="146"/>
  </w:num>
  <w:num w:numId="111">
    <w:abstractNumId w:val="46"/>
  </w:num>
  <w:num w:numId="112">
    <w:abstractNumId w:val="81"/>
  </w:num>
  <w:num w:numId="113">
    <w:abstractNumId w:val="78"/>
  </w:num>
  <w:num w:numId="114">
    <w:abstractNumId w:val="75"/>
  </w:num>
  <w:num w:numId="115">
    <w:abstractNumId w:val="90"/>
  </w:num>
  <w:num w:numId="116">
    <w:abstractNumId w:val="60"/>
  </w:num>
  <w:num w:numId="117">
    <w:abstractNumId w:val="149"/>
  </w:num>
  <w:num w:numId="118">
    <w:abstractNumId w:val="86"/>
  </w:num>
  <w:num w:numId="119">
    <w:abstractNumId w:val="87"/>
  </w:num>
  <w:num w:numId="120">
    <w:abstractNumId w:val="111"/>
  </w:num>
  <w:num w:numId="121">
    <w:abstractNumId w:val="124"/>
  </w:num>
  <w:num w:numId="122">
    <w:abstractNumId w:val="83"/>
  </w:num>
  <w:num w:numId="123">
    <w:abstractNumId w:val="148"/>
  </w:num>
  <w:num w:numId="124">
    <w:abstractNumId w:val="153"/>
  </w:num>
  <w:num w:numId="125">
    <w:abstractNumId w:val="137"/>
  </w:num>
  <w:num w:numId="126">
    <w:abstractNumId w:val="107"/>
  </w:num>
  <w:num w:numId="127">
    <w:abstractNumId w:val="158"/>
  </w:num>
  <w:num w:numId="128">
    <w:abstractNumId w:val="95"/>
  </w:num>
  <w:num w:numId="129">
    <w:abstractNumId w:val="109"/>
  </w:num>
  <w:num w:numId="130">
    <w:abstractNumId w:val="53"/>
  </w:num>
  <w:num w:numId="131">
    <w:abstractNumId w:val="100"/>
  </w:num>
  <w:num w:numId="132">
    <w:abstractNumId w:val="33"/>
  </w:num>
  <w:num w:numId="133">
    <w:abstractNumId w:val="105"/>
  </w:num>
  <w:num w:numId="134">
    <w:abstractNumId w:val="155"/>
  </w:num>
  <w:num w:numId="135">
    <w:abstractNumId w:val="157"/>
  </w:num>
  <w:num w:numId="136">
    <w:abstractNumId w:val="96"/>
  </w:num>
  <w:num w:numId="137">
    <w:abstractNumId w:val="63"/>
  </w:num>
  <w:num w:numId="138">
    <w:abstractNumId w:val="48"/>
  </w:num>
  <w:num w:numId="139">
    <w:abstractNumId w:val="52"/>
  </w:num>
  <w:num w:numId="140">
    <w:abstractNumId w:val="36"/>
  </w:num>
  <w:num w:numId="141">
    <w:abstractNumId w:val="25"/>
  </w:num>
  <w:num w:numId="142">
    <w:abstractNumId w:val="112"/>
  </w:num>
  <w:num w:numId="143">
    <w:abstractNumId w:val="88"/>
  </w:num>
  <w:num w:numId="144">
    <w:abstractNumId w:val="116"/>
  </w:num>
  <w:num w:numId="145">
    <w:abstractNumId w:val="129"/>
  </w:num>
  <w:num w:numId="146">
    <w:abstractNumId w:val="76"/>
  </w:num>
  <w:num w:numId="147">
    <w:abstractNumId w:val="93"/>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6626"/>
    <o:shapelayout v:ext="edit">
      <o:idmap v:ext="edit" data="2"/>
      <o:rules v:ext="edit">
        <o:r id="V:Rule2" type="connector" idref="#_x0000_s2049"/>
      </o:rules>
    </o:shapelayout>
  </w:hdrShapeDefaults>
  <w:footnotePr>
    <w:footnote w:id="-1"/>
    <w:footnote w:id="0"/>
  </w:footnotePr>
  <w:endnotePr>
    <w:endnote w:id="-1"/>
    <w:endnote w:id="0"/>
  </w:endnotePr>
  <w:compat/>
  <w:rsids>
    <w:rsidRoot w:val="00C4660E"/>
    <w:rsid w:val="00000A89"/>
    <w:rsid w:val="00002497"/>
    <w:rsid w:val="000026BE"/>
    <w:rsid w:val="00007B71"/>
    <w:rsid w:val="00010335"/>
    <w:rsid w:val="00011FE5"/>
    <w:rsid w:val="00016592"/>
    <w:rsid w:val="0001664B"/>
    <w:rsid w:val="00016ADE"/>
    <w:rsid w:val="000204A5"/>
    <w:rsid w:val="00022DE1"/>
    <w:rsid w:val="00024D5F"/>
    <w:rsid w:val="000250A1"/>
    <w:rsid w:val="00025487"/>
    <w:rsid w:val="00026EF4"/>
    <w:rsid w:val="000272B6"/>
    <w:rsid w:val="00032887"/>
    <w:rsid w:val="00032A0E"/>
    <w:rsid w:val="000332FF"/>
    <w:rsid w:val="00034511"/>
    <w:rsid w:val="00036D23"/>
    <w:rsid w:val="000405AF"/>
    <w:rsid w:val="00041539"/>
    <w:rsid w:val="00044730"/>
    <w:rsid w:val="00045FF9"/>
    <w:rsid w:val="0004614A"/>
    <w:rsid w:val="00050EB2"/>
    <w:rsid w:val="00051DC0"/>
    <w:rsid w:val="00052E99"/>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115"/>
    <w:rsid w:val="00077559"/>
    <w:rsid w:val="000778C5"/>
    <w:rsid w:val="00080DE0"/>
    <w:rsid w:val="00081763"/>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6ECD"/>
    <w:rsid w:val="000D70E6"/>
    <w:rsid w:val="000D7D96"/>
    <w:rsid w:val="000D7F3F"/>
    <w:rsid w:val="000E1207"/>
    <w:rsid w:val="000E4D62"/>
    <w:rsid w:val="000F0B2C"/>
    <w:rsid w:val="000F284C"/>
    <w:rsid w:val="000F2893"/>
    <w:rsid w:val="000F3BD9"/>
    <w:rsid w:val="000F4537"/>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0F6A"/>
    <w:rsid w:val="001455E7"/>
    <w:rsid w:val="00146C49"/>
    <w:rsid w:val="00146F0A"/>
    <w:rsid w:val="0014736A"/>
    <w:rsid w:val="00147C29"/>
    <w:rsid w:val="001518FD"/>
    <w:rsid w:val="00152396"/>
    <w:rsid w:val="001537C8"/>
    <w:rsid w:val="0015511D"/>
    <w:rsid w:val="00160AB0"/>
    <w:rsid w:val="00167236"/>
    <w:rsid w:val="001679EC"/>
    <w:rsid w:val="001704E8"/>
    <w:rsid w:val="00171C26"/>
    <w:rsid w:val="00171C91"/>
    <w:rsid w:val="00175179"/>
    <w:rsid w:val="00181065"/>
    <w:rsid w:val="00181814"/>
    <w:rsid w:val="00181A21"/>
    <w:rsid w:val="00181B66"/>
    <w:rsid w:val="00183044"/>
    <w:rsid w:val="001831CC"/>
    <w:rsid w:val="00191DC2"/>
    <w:rsid w:val="001936E2"/>
    <w:rsid w:val="0019397F"/>
    <w:rsid w:val="001960EB"/>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27105"/>
    <w:rsid w:val="00232ED8"/>
    <w:rsid w:val="00232F84"/>
    <w:rsid w:val="002332E1"/>
    <w:rsid w:val="002338A3"/>
    <w:rsid w:val="0023501B"/>
    <w:rsid w:val="00236A69"/>
    <w:rsid w:val="0024083D"/>
    <w:rsid w:val="00240CC8"/>
    <w:rsid w:val="002424FB"/>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4B33"/>
    <w:rsid w:val="00275673"/>
    <w:rsid w:val="002758DB"/>
    <w:rsid w:val="002771DA"/>
    <w:rsid w:val="00280F9C"/>
    <w:rsid w:val="0028231A"/>
    <w:rsid w:val="0028239F"/>
    <w:rsid w:val="002835FA"/>
    <w:rsid w:val="0028617D"/>
    <w:rsid w:val="002865F0"/>
    <w:rsid w:val="00286AED"/>
    <w:rsid w:val="00292C0E"/>
    <w:rsid w:val="002947C5"/>
    <w:rsid w:val="0029541E"/>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3E0A"/>
    <w:rsid w:val="002B40C7"/>
    <w:rsid w:val="002B60F8"/>
    <w:rsid w:val="002B7908"/>
    <w:rsid w:val="002B7CDF"/>
    <w:rsid w:val="002C099E"/>
    <w:rsid w:val="002C2895"/>
    <w:rsid w:val="002C4333"/>
    <w:rsid w:val="002C537A"/>
    <w:rsid w:val="002C68D6"/>
    <w:rsid w:val="002D1F15"/>
    <w:rsid w:val="002D26D0"/>
    <w:rsid w:val="002D3644"/>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2D16"/>
    <w:rsid w:val="00323D77"/>
    <w:rsid w:val="0032532B"/>
    <w:rsid w:val="00326CAC"/>
    <w:rsid w:val="00331AF7"/>
    <w:rsid w:val="0033278B"/>
    <w:rsid w:val="00333060"/>
    <w:rsid w:val="0033352A"/>
    <w:rsid w:val="0033511C"/>
    <w:rsid w:val="003359E7"/>
    <w:rsid w:val="00337791"/>
    <w:rsid w:val="00340252"/>
    <w:rsid w:val="00340811"/>
    <w:rsid w:val="00343206"/>
    <w:rsid w:val="00344211"/>
    <w:rsid w:val="00345B16"/>
    <w:rsid w:val="00351164"/>
    <w:rsid w:val="003526E5"/>
    <w:rsid w:val="00352CE4"/>
    <w:rsid w:val="00353071"/>
    <w:rsid w:val="003541C5"/>
    <w:rsid w:val="00357A83"/>
    <w:rsid w:val="00361D36"/>
    <w:rsid w:val="00362A7A"/>
    <w:rsid w:val="00362C10"/>
    <w:rsid w:val="00363D8C"/>
    <w:rsid w:val="003650DF"/>
    <w:rsid w:val="003659D8"/>
    <w:rsid w:val="00366BBA"/>
    <w:rsid w:val="00366EF3"/>
    <w:rsid w:val="00367F86"/>
    <w:rsid w:val="003707F6"/>
    <w:rsid w:val="00370C32"/>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548C"/>
    <w:rsid w:val="003D55E2"/>
    <w:rsid w:val="003D5E5B"/>
    <w:rsid w:val="003D6C23"/>
    <w:rsid w:val="003E0383"/>
    <w:rsid w:val="003E14A6"/>
    <w:rsid w:val="003E195B"/>
    <w:rsid w:val="003E2846"/>
    <w:rsid w:val="003E4035"/>
    <w:rsid w:val="003E5177"/>
    <w:rsid w:val="003E53C5"/>
    <w:rsid w:val="003E663D"/>
    <w:rsid w:val="003F0074"/>
    <w:rsid w:val="003F0D79"/>
    <w:rsid w:val="003F4AD4"/>
    <w:rsid w:val="003F4B3E"/>
    <w:rsid w:val="00403D0B"/>
    <w:rsid w:val="00403F5B"/>
    <w:rsid w:val="00413BF8"/>
    <w:rsid w:val="004142E7"/>
    <w:rsid w:val="00415AC2"/>
    <w:rsid w:val="00421D33"/>
    <w:rsid w:val="004227A3"/>
    <w:rsid w:val="00422BD8"/>
    <w:rsid w:val="00425E3E"/>
    <w:rsid w:val="00425EA9"/>
    <w:rsid w:val="00425F3B"/>
    <w:rsid w:val="00432E82"/>
    <w:rsid w:val="004406A7"/>
    <w:rsid w:val="00441996"/>
    <w:rsid w:val="00443494"/>
    <w:rsid w:val="00444280"/>
    <w:rsid w:val="004455D0"/>
    <w:rsid w:val="00447695"/>
    <w:rsid w:val="00451835"/>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0594"/>
    <w:rsid w:val="004A3CBC"/>
    <w:rsid w:val="004A4C68"/>
    <w:rsid w:val="004B4D6F"/>
    <w:rsid w:val="004B5456"/>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4F87"/>
    <w:rsid w:val="0051626A"/>
    <w:rsid w:val="00517DA0"/>
    <w:rsid w:val="00520D79"/>
    <w:rsid w:val="005211F3"/>
    <w:rsid w:val="00524852"/>
    <w:rsid w:val="00526A01"/>
    <w:rsid w:val="00526D94"/>
    <w:rsid w:val="00527DD9"/>
    <w:rsid w:val="0053074A"/>
    <w:rsid w:val="00530827"/>
    <w:rsid w:val="00530FF3"/>
    <w:rsid w:val="00532BCD"/>
    <w:rsid w:val="0053361D"/>
    <w:rsid w:val="00533A84"/>
    <w:rsid w:val="00534171"/>
    <w:rsid w:val="0053492C"/>
    <w:rsid w:val="00536630"/>
    <w:rsid w:val="00540672"/>
    <w:rsid w:val="00541730"/>
    <w:rsid w:val="00543903"/>
    <w:rsid w:val="00545D6C"/>
    <w:rsid w:val="005461FD"/>
    <w:rsid w:val="00547683"/>
    <w:rsid w:val="00553244"/>
    <w:rsid w:val="00554D2F"/>
    <w:rsid w:val="00556DC2"/>
    <w:rsid w:val="00556E75"/>
    <w:rsid w:val="00557737"/>
    <w:rsid w:val="0056011F"/>
    <w:rsid w:val="00561200"/>
    <w:rsid w:val="005616C3"/>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4D01"/>
    <w:rsid w:val="00586F06"/>
    <w:rsid w:val="00587501"/>
    <w:rsid w:val="00587DD7"/>
    <w:rsid w:val="00590488"/>
    <w:rsid w:val="00592E86"/>
    <w:rsid w:val="005936B5"/>
    <w:rsid w:val="005944B4"/>
    <w:rsid w:val="00594C68"/>
    <w:rsid w:val="00596413"/>
    <w:rsid w:val="005A26B4"/>
    <w:rsid w:val="005A38C5"/>
    <w:rsid w:val="005A44FA"/>
    <w:rsid w:val="005A66AE"/>
    <w:rsid w:val="005A6757"/>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2E57"/>
    <w:rsid w:val="006345CD"/>
    <w:rsid w:val="00634BBA"/>
    <w:rsid w:val="006362B2"/>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3A16"/>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A6A64"/>
    <w:rsid w:val="006B06D0"/>
    <w:rsid w:val="006B105F"/>
    <w:rsid w:val="006B7126"/>
    <w:rsid w:val="006C56CE"/>
    <w:rsid w:val="006D2176"/>
    <w:rsid w:val="006D261D"/>
    <w:rsid w:val="006D570E"/>
    <w:rsid w:val="006E0365"/>
    <w:rsid w:val="006E1F7D"/>
    <w:rsid w:val="006E64B5"/>
    <w:rsid w:val="006E692F"/>
    <w:rsid w:val="006F0CEB"/>
    <w:rsid w:val="006F191A"/>
    <w:rsid w:val="006F3831"/>
    <w:rsid w:val="006F527F"/>
    <w:rsid w:val="006F616F"/>
    <w:rsid w:val="006F6509"/>
    <w:rsid w:val="006F6CA1"/>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038"/>
    <w:rsid w:val="00736D42"/>
    <w:rsid w:val="007405B8"/>
    <w:rsid w:val="007405BE"/>
    <w:rsid w:val="007433A2"/>
    <w:rsid w:val="00744918"/>
    <w:rsid w:val="0074599B"/>
    <w:rsid w:val="007464AD"/>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6C2"/>
    <w:rsid w:val="007817F8"/>
    <w:rsid w:val="007820CE"/>
    <w:rsid w:val="00783CB8"/>
    <w:rsid w:val="007877EB"/>
    <w:rsid w:val="00787A26"/>
    <w:rsid w:val="00787DCC"/>
    <w:rsid w:val="00790650"/>
    <w:rsid w:val="00790B79"/>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1FC5"/>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54E8"/>
    <w:rsid w:val="00807FDC"/>
    <w:rsid w:val="0081011F"/>
    <w:rsid w:val="00810368"/>
    <w:rsid w:val="00811BC4"/>
    <w:rsid w:val="0081379F"/>
    <w:rsid w:val="00817538"/>
    <w:rsid w:val="00820A59"/>
    <w:rsid w:val="0082109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512"/>
    <w:rsid w:val="00853BD3"/>
    <w:rsid w:val="00855636"/>
    <w:rsid w:val="00856832"/>
    <w:rsid w:val="0085760A"/>
    <w:rsid w:val="008602B4"/>
    <w:rsid w:val="0086055F"/>
    <w:rsid w:val="00860E6D"/>
    <w:rsid w:val="008618D1"/>
    <w:rsid w:val="00864156"/>
    <w:rsid w:val="008705A7"/>
    <w:rsid w:val="00873D5D"/>
    <w:rsid w:val="008768DD"/>
    <w:rsid w:val="00880E8C"/>
    <w:rsid w:val="00884483"/>
    <w:rsid w:val="00884966"/>
    <w:rsid w:val="00884C5B"/>
    <w:rsid w:val="00885D58"/>
    <w:rsid w:val="0088678C"/>
    <w:rsid w:val="008909E0"/>
    <w:rsid w:val="00890B88"/>
    <w:rsid w:val="00891C68"/>
    <w:rsid w:val="00892307"/>
    <w:rsid w:val="008940FF"/>
    <w:rsid w:val="00895F68"/>
    <w:rsid w:val="008978B3"/>
    <w:rsid w:val="008A16DF"/>
    <w:rsid w:val="008A25EA"/>
    <w:rsid w:val="008A57E9"/>
    <w:rsid w:val="008A5908"/>
    <w:rsid w:val="008B2EDC"/>
    <w:rsid w:val="008B5956"/>
    <w:rsid w:val="008B596C"/>
    <w:rsid w:val="008B5C89"/>
    <w:rsid w:val="008B7881"/>
    <w:rsid w:val="008C1674"/>
    <w:rsid w:val="008C22BC"/>
    <w:rsid w:val="008C44A9"/>
    <w:rsid w:val="008C4902"/>
    <w:rsid w:val="008C676A"/>
    <w:rsid w:val="008D13D6"/>
    <w:rsid w:val="008D1DAE"/>
    <w:rsid w:val="008D2082"/>
    <w:rsid w:val="008D30D4"/>
    <w:rsid w:val="008D40DF"/>
    <w:rsid w:val="008E00A8"/>
    <w:rsid w:val="008E04CB"/>
    <w:rsid w:val="008E21A3"/>
    <w:rsid w:val="008E272B"/>
    <w:rsid w:val="008E312A"/>
    <w:rsid w:val="008E398E"/>
    <w:rsid w:val="008E5368"/>
    <w:rsid w:val="008F336F"/>
    <w:rsid w:val="008F36CC"/>
    <w:rsid w:val="008F44E9"/>
    <w:rsid w:val="008F67BD"/>
    <w:rsid w:val="008F6876"/>
    <w:rsid w:val="008F703F"/>
    <w:rsid w:val="008F7499"/>
    <w:rsid w:val="009021DD"/>
    <w:rsid w:val="00902399"/>
    <w:rsid w:val="00905A1B"/>
    <w:rsid w:val="00905AF6"/>
    <w:rsid w:val="0090666D"/>
    <w:rsid w:val="009069CB"/>
    <w:rsid w:val="0091062F"/>
    <w:rsid w:val="00910CB6"/>
    <w:rsid w:val="00911AD2"/>
    <w:rsid w:val="00911B3D"/>
    <w:rsid w:val="009128F6"/>
    <w:rsid w:val="00913993"/>
    <w:rsid w:val="00914317"/>
    <w:rsid w:val="00916AF1"/>
    <w:rsid w:val="00917B6A"/>
    <w:rsid w:val="00917F7F"/>
    <w:rsid w:val="009207E3"/>
    <w:rsid w:val="00920C7A"/>
    <w:rsid w:val="00922204"/>
    <w:rsid w:val="00923D3C"/>
    <w:rsid w:val="00923ED2"/>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2C4"/>
    <w:rsid w:val="00952727"/>
    <w:rsid w:val="00956237"/>
    <w:rsid w:val="0096072E"/>
    <w:rsid w:val="00962104"/>
    <w:rsid w:val="00962F4A"/>
    <w:rsid w:val="00964090"/>
    <w:rsid w:val="00965CE0"/>
    <w:rsid w:val="00970C28"/>
    <w:rsid w:val="00971143"/>
    <w:rsid w:val="00971CE9"/>
    <w:rsid w:val="0097204B"/>
    <w:rsid w:val="00972507"/>
    <w:rsid w:val="0097271B"/>
    <w:rsid w:val="00973953"/>
    <w:rsid w:val="00973F8B"/>
    <w:rsid w:val="00975D68"/>
    <w:rsid w:val="00975F2C"/>
    <w:rsid w:val="00976C3D"/>
    <w:rsid w:val="009774E5"/>
    <w:rsid w:val="0098084D"/>
    <w:rsid w:val="00981853"/>
    <w:rsid w:val="00982A71"/>
    <w:rsid w:val="00982B2E"/>
    <w:rsid w:val="0098471E"/>
    <w:rsid w:val="00986543"/>
    <w:rsid w:val="0099191F"/>
    <w:rsid w:val="00992092"/>
    <w:rsid w:val="009927AA"/>
    <w:rsid w:val="009952F4"/>
    <w:rsid w:val="00997A2F"/>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0AA7"/>
    <w:rsid w:val="009C16FB"/>
    <w:rsid w:val="009C1B84"/>
    <w:rsid w:val="009C1BD2"/>
    <w:rsid w:val="009C3B38"/>
    <w:rsid w:val="009C3FC5"/>
    <w:rsid w:val="009C449B"/>
    <w:rsid w:val="009C5656"/>
    <w:rsid w:val="009C5C61"/>
    <w:rsid w:val="009C5E4E"/>
    <w:rsid w:val="009C64F9"/>
    <w:rsid w:val="009C6752"/>
    <w:rsid w:val="009C722D"/>
    <w:rsid w:val="009C7321"/>
    <w:rsid w:val="009C7BA8"/>
    <w:rsid w:val="009D43A6"/>
    <w:rsid w:val="009D7AEB"/>
    <w:rsid w:val="009E09B0"/>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1DBE"/>
    <w:rsid w:val="00A33360"/>
    <w:rsid w:val="00A35402"/>
    <w:rsid w:val="00A3599B"/>
    <w:rsid w:val="00A36D7A"/>
    <w:rsid w:val="00A3789D"/>
    <w:rsid w:val="00A40B24"/>
    <w:rsid w:val="00A42197"/>
    <w:rsid w:val="00A421EA"/>
    <w:rsid w:val="00A429B8"/>
    <w:rsid w:val="00A43612"/>
    <w:rsid w:val="00A44142"/>
    <w:rsid w:val="00A44168"/>
    <w:rsid w:val="00A4537B"/>
    <w:rsid w:val="00A4553A"/>
    <w:rsid w:val="00A45F5F"/>
    <w:rsid w:val="00A46435"/>
    <w:rsid w:val="00A46B9F"/>
    <w:rsid w:val="00A51F49"/>
    <w:rsid w:val="00A5284B"/>
    <w:rsid w:val="00A53A53"/>
    <w:rsid w:val="00A53EBB"/>
    <w:rsid w:val="00A54542"/>
    <w:rsid w:val="00A5563C"/>
    <w:rsid w:val="00A56268"/>
    <w:rsid w:val="00A5725B"/>
    <w:rsid w:val="00A57817"/>
    <w:rsid w:val="00A5789E"/>
    <w:rsid w:val="00A6093E"/>
    <w:rsid w:val="00A6160E"/>
    <w:rsid w:val="00A701AC"/>
    <w:rsid w:val="00A72528"/>
    <w:rsid w:val="00A72BAE"/>
    <w:rsid w:val="00A733D5"/>
    <w:rsid w:val="00A74B8A"/>
    <w:rsid w:val="00A74B8E"/>
    <w:rsid w:val="00A753D1"/>
    <w:rsid w:val="00A76222"/>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4"/>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0053"/>
    <w:rsid w:val="00AE2FAA"/>
    <w:rsid w:val="00AE3460"/>
    <w:rsid w:val="00AE389D"/>
    <w:rsid w:val="00AE5207"/>
    <w:rsid w:val="00AE5B19"/>
    <w:rsid w:val="00AE6CCE"/>
    <w:rsid w:val="00AE7604"/>
    <w:rsid w:val="00AF0662"/>
    <w:rsid w:val="00AF3615"/>
    <w:rsid w:val="00B00539"/>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7299"/>
    <w:rsid w:val="00B32112"/>
    <w:rsid w:val="00B33D5E"/>
    <w:rsid w:val="00B33F25"/>
    <w:rsid w:val="00B35423"/>
    <w:rsid w:val="00B357FE"/>
    <w:rsid w:val="00B37490"/>
    <w:rsid w:val="00B4130C"/>
    <w:rsid w:val="00B41C09"/>
    <w:rsid w:val="00B41F49"/>
    <w:rsid w:val="00B456BB"/>
    <w:rsid w:val="00B45776"/>
    <w:rsid w:val="00B50F5A"/>
    <w:rsid w:val="00B522FD"/>
    <w:rsid w:val="00B53002"/>
    <w:rsid w:val="00B5371D"/>
    <w:rsid w:val="00B54097"/>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39E"/>
    <w:rsid w:val="00B824FC"/>
    <w:rsid w:val="00B82BAD"/>
    <w:rsid w:val="00B8356B"/>
    <w:rsid w:val="00B83806"/>
    <w:rsid w:val="00B85B91"/>
    <w:rsid w:val="00B92759"/>
    <w:rsid w:val="00B92FBD"/>
    <w:rsid w:val="00B965F2"/>
    <w:rsid w:val="00BA1DD7"/>
    <w:rsid w:val="00BA2336"/>
    <w:rsid w:val="00BA2BD1"/>
    <w:rsid w:val="00BA31F5"/>
    <w:rsid w:val="00BA52C2"/>
    <w:rsid w:val="00BA669E"/>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BF6C68"/>
    <w:rsid w:val="00C00E8B"/>
    <w:rsid w:val="00C02994"/>
    <w:rsid w:val="00C034CF"/>
    <w:rsid w:val="00C04911"/>
    <w:rsid w:val="00C05283"/>
    <w:rsid w:val="00C05337"/>
    <w:rsid w:val="00C0700F"/>
    <w:rsid w:val="00C10422"/>
    <w:rsid w:val="00C112D4"/>
    <w:rsid w:val="00C123D9"/>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2447"/>
    <w:rsid w:val="00C66670"/>
    <w:rsid w:val="00C70BF9"/>
    <w:rsid w:val="00C70D26"/>
    <w:rsid w:val="00C75B88"/>
    <w:rsid w:val="00C77B5B"/>
    <w:rsid w:val="00C83515"/>
    <w:rsid w:val="00C83661"/>
    <w:rsid w:val="00C842B2"/>
    <w:rsid w:val="00C850C2"/>
    <w:rsid w:val="00C864A1"/>
    <w:rsid w:val="00C87CA6"/>
    <w:rsid w:val="00C90B22"/>
    <w:rsid w:val="00C91013"/>
    <w:rsid w:val="00C91D26"/>
    <w:rsid w:val="00C91EA2"/>
    <w:rsid w:val="00C924A8"/>
    <w:rsid w:val="00C92CE2"/>
    <w:rsid w:val="00C93506"/>
    <w:rsid w:val="00C935BC"/>
    <w:rsid w:val="00C935E5"/>
    <w:rsid w:val="00C9417C"/>
    <w:rsid w:val="00C95526"/>
    <w:rsid w:val="00C96CB2"/>
    <w:rsid w:val="00C96E1D"/>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D7373"/>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078DD"/>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011"/>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105"/>
    <w:rsid w:val="00D66B15"/>
    <w:rsid w:val="00D7068D"/>
    <w:rsid w:val="00D70B0C"/>
    <w:rsid w:val="00D70D77"/>
    <w:rsid w:val="00D748D2"/>
    <w:rsid w:val="00D75279"/>
    <w:rsid w:val="00D758F1"/>
    <w:rsid w:val="00D76947"/>
    <w:rsid w:val="00D77E94"/>
    <w:rsid w:val="00D80497"/>
    <w:rsid w:val="00D805E2"/>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17A9"/>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4DFE"/>
    <w:rsid w:val="00DD52C4"/>
    <w:rsid w:val="00DD53A1"/>
    <w:rsid w:val="00DD7752"/>
    <w:rsid w:val="00DE00C5"/>
    <w:rsid w:val="00DE085D"/>
    <w:rsid w:val="00DE2F33"/>
    <w:rsid w:val="00DE5539"/>
    <w:rsid w:val="00DE6D1A"/>
    <w:rsid w:val="00DE7554"/>
    <w:rsid w:val="00DE77F3"/>
    <w:rsid w:val="00DF3968"/>
    <w:rsid w:val="00DF41B8"/>
    <w:rsid w:val="00DF4EF1"/>
    <w:rsid w:val="00DF5604"/>
    <w:rsid w:val="00DF590B"/>
    <w:rsid w:val="00DF65C7"/>
    <w:rsid w:val="00DF6C31"/>
    <w:rsid w:val="00DF72DC"/>
    <w:rsid w:val="00DF785B"/>
    <w:rsid w:val="00E02716"/>
    <w:rsid w:val="00E0309F"/>
    <w:rsid w:val="00E064A9"/>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6B6"/>
    <w:rsid w:val="00E509CD"/>
    <w:rsid w:val="00E514C1"/>
    <w:rsid w:val="00E51839"/>
    <w:rsid w:val="00E53382"/>
    <w:rsid w:val="00E558F2"/>
    <w:rsid w:val="00E55C68"/>
    <w:rsid w:val="00E563EC"/>
    <w:rsid w:val="00E57657"/>
    <w:rsid w:val="00E5789D"/>
    <w:rsid w:val="00E600DB"/>
    <w:rsid w:val="00E6289C"/>
    <w:rsid w:val="00E64190"/>
    <w:rsid w:val="00E64BB0"/>
    <w:rsid w:val="00E64BED"/>
    <w:rsid w:val="00E65F7D"/>
    <w:rsid w:val="00E6616F"/>
    <w:rsid w:val="00E67D13"/>
    <w:rsid w:val="00E73606"/>
    <w:rsid w:val="00E74627"/>
    <w:rsid w:val="00E753FD"/>
    <w:rsid w:val="00E75DD4"/>
    <w:rsid w:val="00E76EC6"/>
    <w:rsid w:val="00E76F23"/>
    <w:rsid w:val="00E83E03"/>
    <w:rsid w:val="00E84022"/>
    <w:rsid w:val="00E8523D"/>
    <w:rsid w:val="00E85881"/>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2446"/>
    <w:rsid w:val="00EB4439"/>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E7D0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099E"/>
    <w:rsid w:val="00F249B1"/>
    <w:rsid w:val="00F25D9F"/>
    <w:rsid w:val="00F263BF"/>
    <w:rsid w:val="00F26F10"/>
    <w:rsid w:val="00F2716F"/>
    <w:rsid w:val="00F278DB"/>
    <w:rsid w:val="00F27C09"/>
    <w:rsid w:val="00F27D40"/>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4D79"/>
    <w:rsid w:val="00F756B5"/>
    <w:rsid w:val="00F76A8D"/>
    <w:rsid w:val="00F77026"/>
    <w:rsid w:val="00F8389D"/>
    <w:rsid w:val="00F9059B"/>
    <w:rsid w:val="00F90B12"/>
    <w:rsid w:val="00F920D0"/>
    <w:rsid w:val="00F944BB"/>
    <w:rsid w:val="00F95E6E"/>
    <w:rsid w:val="00F96C65"/>
    <w:rsid w:val="00FA0590"/>
    <w:rsid w:val="00FA13F8"/>
    <w:rsid w:val="00FA24D1"/>
    <w:rsid w:val="00FA2AB9"/>
    <w:rsid w:val="00FA5878"/>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1320"/>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24286419">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25791527">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ciej.rebielak@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010C-6CB6-4F28-9D12-B8E4EF40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57</Pages>
  <Words>26608</Words>
  <Characters>159654</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185891</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14</cp:revision>
  <cp:lastPrinted>2021-07-28T09:02:00Z</cp:lastPrinted>
  <dcterms:created xsi:type="dcterms:W3CDTF">2021-06-22T09:51:00Z</dcterms:created>
  <dcterms:modified xsi:type="dcterms:W3CDTF">2021-07-28T09:04:00Z</dcterms:modified>
</cp:coreProperties>
</file>