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4C7CB" w14:textId="1AC2DD2B" w:rsidR="007546DF" w:rsidRDefault="00375C7D" w:rsidP="00587D4D">
      <w:pPr>
        <w:tabs>
          <w:tab w:val="right" w:pos="9072"/>
        </w:tabs>
        <w:spacing w:before="28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0176FA">
        <w:rPr>
          <w:rFonts w:ascii="Arial" w:hAnsi="Arial" w:cs="Arial"/>
          <w:b/>
          <w:bCs/>
          <w:sz w:val="24"/>
          <w:szCs w:val="24"/>
        </w:rPr>
        <w:t>13</w:t>
      </w:r>
      <w:r w:rsidRPr="00A8032A">
        <w:rPr>
          <w:rFonts w:ascii="Arial" w:hAnsi="Arial" w:cs="Arial"/>
          <w:b/>
          <w:bCs/>
          <w:sz w:val="24"/>
          <w:szCs w:val="24"/>
        </w:rPr>
        <w:t>/II/2023</w:t>
      </w:r>
      <w:r w:rsidR="00A8032A">
        <w:rPr>
          <w:rFonts w:ascii="Arial" w:hAnsi="Arial" w:cs="Arial"/>
          <w:sz w:val="24"/>
          <w:szCs w:val="24"/>
        </w:rPr>
        <w:tab/>
      </w:r>
      <w:r w:rsidRPr="00323B1C">
        <w:rPr>
          <w:rFonts w:ascii="Arial" w:hAnsi="Arial" w:cs="Arial"/>
          <w:b/>
          <w:bCs/>
          <w:sz w:val="24"/>
          <w:szCs w:val="24"/>
        </w:rPr>
        <w:t>Załącznik nr 4</w:t>
      </w:r>
      <w:r>
        <w:rPr>
          <w:rFonts w:ascii="Arial" w:hAnsi="Arial" w:cs="Arial"/>
          <w:sz w:val="24"/>
          <w:szCs w:val="24"/>
        </w:rPr>
        <w:t xml:space="preserve"> do Specyfikacji Warunków Zamówienia</w:t>
      </w:r>
    </w:p>
    <w:p w14:paraId="13CB1F9D" w14:textId="77777777" w:rsidR="00A8032A" w:rsidRDefault="00A8032A" w:rsidP="00587D4D">
      <w:pPr>
        <w:tabs>
          <w:tab w:val="right" w:pos="9072"/>
        </w:tabs>
        <w:spacing w:before="28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Zamawiający:</w:t>
      </w:r>
    </w:p>
    <w:p w14:paraId="7288738B" w14:textId="77777777" w:rsidR="00A8032A" w:rsidRPr="00074D31" w:rsidRDefault="00A8032A" w:rsidP="00221444">
      <w:pPr>
        <w:tabs>
          <w:tab w:val="right" w:pos="9072"/>
        </w:tabs>
        <w:spacing w:before="12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074D31">
        <w:rPr>
          <w:rFonts w:ascii="Arial" w:hAnsi="Arial" w:cs="Arial"/>
          <w:b/>
          <w:bCs/>
          <w:sz w:val="24"/>
          <w:szCs w:val="24"/>
        </w:rPr>
        <w:t>Zarząd Dróg Miasta Krakowa</w:t>
      </w:r>
    </w:p>
    <w:p w14:paraId="77C58D75" w14:textId="77777777" w:rsidR="00A8032A" w:rsidRPr="00074D31" w:rsidRDefault="00A8032A" w:rsidP="00221444">
      <w:pPr>
        <w:tabs>
          <w:tab w:val="right" w:pos="9072"/>
        </w:tabs>
        <w:spacing w:before="12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074D31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2DBE168" w14:textId="0C040716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(Nazwa i dane adresowe, w przypadku </w:t>
            </w:r>
            <w:r w:rsidR="00C12206"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 xml:space="preserve">ykonawców wspólnie ubiegających się o udzielenie zamówienia należy podać dane dotyczące wszystkich </w:t>
            </w:r>
            <w:r w:rsidR="00C12206"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ykonawców)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  <w:proofErr w:type="spellEnd"/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3107BBB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B26091" w14:textId="76501FCE" w:rsidR="00A8032A" w:rsidRPr="007E2182" w:rsidRDefault="00A8032A" w:rsidP="00587D4D">
      <w:pPr>
        <w:tabs>
          <w:tab w:val="right" w:pos="9072"/>
        </w:tabs>
        <w:spacing w:before="28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7E2182">
        <w:rPr>
          <w:rFonts w:ascii="Arial" w:hAnsi="Arial" w:cs="Arial"/>
          <w:b/>
          <w:bCs/>
          <w:sz w:val="28"/>
          <w:szCs w:val="28"/>
        </w:rPr>
        <w:t>Oświadczenie Wykonawcy o niepodleganiu wykluczeniu z postępowania</w:t>
      </w:r>
    </w:p>
    <w:p w14:paraId="63100011" w14:textId="0BE1826A" w:rsidR="00A8032A" w:rsidRDefault="00A8032A" w:rsidP="00DC38EB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Składane na podstawie art. 125 ust. 1 ustawy z dnia 11 września 2019 r. Prawo zamówień publicznych (Dz. U. z 2022 r., poz. 1710 ze zm.) w postępowaniu o udzielenie zamówienia publicznego </w:t>
      </w:r>
      <w:r w:rsidR="00C12206">
        <w:rPr>
          <w:rFonts w:ascii="Arial" w:hAnsi="Arial" w:cs="Arial"/>
          <w:sz w:val="24"/>
          <w:szCs w:val="24"/>
        </w:rPr>
        <w:t>pod nazwą</w:t>
      </w:r>
      <w:r>
        <w:rPr>
          <w:rFonts w:ascii="Arial" w:hAnsi="Arial" w:cs="Arial"/>
          <w:sz w:val="24"/>
          <w:szCs w:val="24"/>
        </w:rPr>
        <w:t xml:space="preserve"> </w:t>
      </w:r>
      <w:r w:rsidR="00C12206" w:rsidRPr="00C12206">
        <w:rPr>
          <w:rFonts w:ascii="Arial" w:hAnsi="Arial" w:cs="Arial"/>
          <w:b/>
          <w:bCs/>
          <w:sz w:val="24"/>
          <w:szCs w:val="24"/>
        </w:rPr>
        <w:t>Opracowanie dokumentacji projektowej dla zadania pn. „Budowa przejścia dla pieszych na ul. Kuryłowicza” w rejonie skrzyżowania z ul. Geologów</w:t>
      </w:r>
      <w:r>
        <w:rPr>
          <w:rFonts w:ascii="Arial" w:hAnsi="Arial" w:cs="Arial"/>
          <w:sz w:val="24"/>
          <w:szCs w:val="24"/>
        </w:rPr>
        <w:t>, prowadzonym przez Zarząd Dróg Miasta Krakowa, ul. Centralna 53, 31-586 Kraków</w:t>
      </w:r>
      <w:r w:rsidR="005A346F">
        <w:rPr>
          <w:rFonts w:ascii="Arial" w:hAnsi="Arial" w:cs="Arial"/>
          <w:sz w:val="24"/>
          <w:szCs w:val="24"/>
        </w:rPr>
        <w:t>.</w:t>
      </w:r>
    </w:p>
    <w:p w14:paraId="15AAA815" w14:textId="711CEF43" w:rsidR="005A346F" w:rsidRDefault="009429B5" w:rsidP="00587D4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nie podlegam wykluczeniu z postępowania na podstawie art. 108 ust. 1 od pkt 1 do pkt 6 ustawy Prawo zamówień publicznych.</w:t>
      </w:r>
    </w:p>
    <w:p w14:paraId="1BCC9C5D" w14:textId="7E13DD17" w:rsidR="009429B5" w:rsidRDefault="009429B5" w:rsidP="00587D4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nie podlegam wykluczeniu z postępowania na podstawie art. 109 ust. 1 pkt 4 ustawy Prawo zamówień publicznych.</w:t>
      </w:r>
    </w:p>
    <w:p w14:paraId="0626D0D3" w14:textId="30DE9814" w:rsidR="009429B5" w:rsidRDefault="009429B5" w:rsidP="00587D4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nie podlegam wykluczeniu z postępowania na podstawie art. 7 ust. 1 od pkt 1 do pkt 3 ustawy o szczególnych rozwiązaniach w zakresie przeciwdziałania wspieraniu agresji na Ukrainę oraz służących ochronie bezpieczeństwa narodowego (Dz. U. z 2023 r., poz. 129).</w:t>
      </w:r>
    </w:p>
    <w:p w14:paraId="46115D96" w14:textId="583100AF" w:rsidR="009429B5" w:rsidRDefault="009429B5" w:rsidP="00DC38EB">
      <w:pPr>
        <w:pStyle w:val="Akapitzlist"/>
        <w:tabs>
          <w:tab w:val="right" w:pos="9072"/>
        </w:tabs>
        <w:spacing w:before="120" w:after="0" w:line="276" w:lineRule="auto"/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Uwaga</w:t>
      </w:r>
    </w:p>
    <w:p w14:paraId="3F1A4787" w14:textId="1163AC98" w:rsidR="009429B5" w:rsidRDefault="009429B5" w:rsidP="009429B5">
      <w:pPr>
        <w:pStyle w:val="Akapitzlist"/>
        <w:tabs>
          <w:tab w:val="right" w:pos="9072"/>
        </w:tabs>
        <w:spacing w:after="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gdy w stosunku do Wykonawcy zachodzi którakolwiek z okoliczności określonych</w:t>
      </w:r>
      <w:r w:rsidR="006F5DDE">
        <w:rPr>
          <w:rFonts w:ascii="Arial" w:hAnsi="Arial" w:cs="Arial"/>
          <w:sz w:val="24"/>
          <w:szCs w:val="24"/>
        </w:rPr>
        <w:t xml:space="preserve"> w art. 108 ust. 1 pkt 1, 2 i 5, </w:t>
      </w:r>
      <w:r>
        <w:rPr>
          <w:rFonts w:ascii="Arial" w:hAnsi="Arial" w:cs="Arial"/>
          <w:sz w:val="24"/>
          <w:szCs w:val="24"/>
        </w:rPr>
        <w:t>ar</w:t>
      </w:r>
      <w:r w:rsidR="006F5DDE">
        <w:rPr>
          <w:rFonts w:ascii="Arial" w:hAnsi="Arial" w:cs="Arial"/>
          <w:sz w:val="24"/>
          <w:szCs w:val="24"/>
        </w:rPr>
        <w:t xml:space="preserve">t. 109 ust. 1 pkt 4 </w:t>
      </w:r>
      <w:r>
        <w:rPr>
          <w:rFonts w:ascii="Arial" w:hAnsi="Arial" w:cs="Arial"/>
          <w:sz w:val="24"/>
          <w:szCs w:val="24"/>
        </w:rPr>
        <w:t>ustawy Prawo zamówień publicznych, skutkująca wykluczeniem z postępowania, to Wykonawca zobowiązany jest wskazać w nini</w:t>
      </w:r>
      <w:r w:rsidR="006F5DDE">
        <w:rPr>
          <w:rFonts w:ascii="Arial" w:hAnsi="Arial" w:cs="Arial"/>
          <w:sz w:val="24"/>
          <w:szCs w:val="24"/>
        </w:rPr>
        <w:t>ejszym oświadczeniu (poniżej) tę</w:t>
      </w:r>
      <w:r>
        <w:rPr>
          <w:rFonts w:ascii="Arial" w:hAnsi="Arial" w:cs="Arial"/>
          <w:sz w:val="24"/>
          <w:szCs w:val="24"/>
        </w:rPr>
        <w:t xml:space="preserve"> okoliczność i udowodnić Zamawiającemu, że spełnił łącznie przesłanki określone w art. 110 ust. 2 ustawy Prawo zamówień publicznych:</w:t>
      </w:r>
    </w:p>
    <w:p w14:paraId="0CD9E074" w14:textId="7CF98F9A" w:rsidR="009429B5" w:rsidRDefault="009429B5" w:rsidP="009429B5">
      <w:pPr>
        <w:pStyle w:val="Akapitzlist"/>
        <w:tabs>
          <w:tab w:val="right" w:leader="underscore" w:pos="9072"/>
        </w:tabs>
        <w:spacing w:after="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D06F3D2" w14:textId="37E0FB0B" w:rsidR="009429B5" w:rsidRDefault="00034F6A" w:rsidP="00480BCE">
      <w:pPr>
        <w:pStyle w:val="Akapitzlist"/>
        <w:tabs>
          <w:tab w:val="right" w:leader="underscore" w:pos="9072"/>
        </w:tabs>
        <w:spacing w:before="160" w:after="0" w:line="276" w:lineRule="auto"/>
        <w:ind w:left="0"/>
        <w:contextualSpacing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Oświadczenie dotyczące podanych informacji</w:t>
      </w:r>
    </w:p>
    <w:p w14:paraId="358E7431" w14:textId="7894F0BB" w:rsidR="00034F6A" w:rsidRDefault="00034F6A" w:rsidP="00DC38EB">
      <w:pPr>
        <w:pStyle w:val="Akapitzlist"/>
        <w:tabs>
          <w:tab w:val="right" w:leader="underscore" w:pos="9072"/>
        </w:tabs>
        <w:spacing w:before="120" w:after="0" w:line="276" w:lineRule="auto"/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 przedstawione z pełną świadomością konsekwencji wprowadzenia Zamawiającego w błąd przy przedstawieniu informacji.</w:t>
      </w:r>
    </w:p>
    <w:p w14:paraId="5F8DF171" w14:textId="77B33E7E" w:rsidR="00034F6A" w:rsidRPr="003A642C" w:rsidRDefault="00E91E5D" w:rsidP="00DC38EB">
      <w:pPr>
        <w:pStyle w:val="Akapitzlist"/>
        <w:tabs>
          <w:tab w:val="right" w:leader="underscore" w:pos="9072"/>
        </w:tabs>
        <w:spacing w:before="120" w:after="0" w:line="276" w:lineRule="auto"/>
        <w:ind w:left="0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3A642C">
        <w:rPr>
          <w:rFonts w:ascii="Arial" w:hAnsi="Arial" w:cs="Arial"/>
          <w:b/>
          <w:bCs/>
          <w:sz w:val="24"/>
          <w:szCs w:val="24"/>
        </w:rPr>
        <w:t>Oświadczenie musi być opatrzone przez osobę lub osoby uprawnione do reprezentowania Wykonawcy kwalifikowanym podpisem elektronicznym, podpisem zaufanym lub podpisem osobistym.</w:t>
      </w:r>
    </w:p>
    <w:sectPr w:rsidR="00034F6A" w:rsidRPr="003A642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35590" w14:textId="77777777" w:rsidR="00A214EF" w:rsidRDefault="00A214EF" w:rsidP="00DC23C9">
      <w:pPr>
        <w:spacing w:after="0" w:line="240" w:lineRule="auto"/>
      </w:pPr>
      <w:r>
        <w:separator/>
      </w:r>
    </w:p>
  </w:endnote>
  <w:endnote w:type="continuationSeparator" w:id="0">
    <w:p w14:paraId="4E6F9F48" w14:textId="77777777" w:rsidR="00A214EF" w:rsidRDefault="00A214EF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5F73A" w14:textId="30964CAD" w:rsidR="00DC23C9" w:rsidRPr="00DC23C9" w:rsidRDefault="00DC23C9" w:rsidP="00DC23C9">
    <w:pPr>
      <w:pStyle w:val="Stopka"/>
      <w:jc w:val="center"/>
      <w:rPr>
        <w:rFonts w:ascii="Arial" w:hAnsi="Arial" w:cs="Arial"/>
        <w:sz w:val="24"/>
        <w:szCs w:val="24"/>
      </w:rPr>
    </w:pPr>
    <w:r w:rsidRPr="00DC23C9">
      <w:rPr>
        <w:rFonts w:ascii="Arial" w:hAnsi="Arial" w:cs="Arial"/>
        <w:sz w:val="24"/>
        <w:szCs w:val="24"/>
      </w:rPr>
      <w:fldChar w:fldCharType="begin"/>
    </w:r>
    <w:r w:rsidRPr="00DC23C9">
      <w:rPr>
        <w:rFonts w:ascii="Arial" w:hAnsi="Arial" w:cs="Arial"/>
        <w:sz w:val="24"/>
        <w:szCs w:val="24"/>
      </w:rPr>
      <w:instrText>PAGE   \* MERGEFORMAT</w:instrText>
    </w:r>
    <w:r w:rsidRPr="00DC23C9">
      <w:rPr>
        <w:rFonts w:ascii="Arial" w:hAnsi="Arial" w:cs="Arial"/>
        <w:sz w:val="24"/>
        <w:szCs w:val="24"/>
      </w:rPr>
      <w:fldChar w:fldCharType="separate"/>
    </w:r>
    <w:r w:rsidR="006F5DDE">
      <w:rPr>
        <w:rFonts w:ascii="Arial" w:hAnsi="Arial" w:cs="Arial"/>
        <w:noProof/>
        <w:sz w:val="24"/>
        <w:szCs w:val="24"/>
      </w:rPr>
      <w:t>1</w:t>
    </w:r>
    <w:r w:rsidRPr="00DC23C9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2059E" w14:textId="77777777" w:rsidR="00A214EF" w:rsidRDefault="00A214EF" w:rsidP="00DC23C9">
      <w:pPr>
        <w:spacing w:after="0" w:line="240" w:lineRule="auto"/>
      </w:pPr>
      <w:r>
        <w:separator/>
      </w:r>
    </w:p>
  </w:footnote>
  <w:footnote w:type="continuationSeparator" w:id="0">
    <w:p w14:paraId="0A30C9A0" w14:textId="77777777" w:rsidR="00A214EF" w:rsidRDefault="00A214EF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689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B22"/>
    <w:rsid w:val="000176FA"/>
    <w:rsid w:val="00034F6A"/>
    <w:rsid w:val="00112B22"/>
    <w:rsid w:val="00221444"/>
    <w:rsid w:val="002C5C41"/>
    <w:rsid w:val="002F5E21"/>
    <w:rsid w:val="00323B1C"/>
    <w:rsid w:val="00375C7D"/>
    <w:rsid w:val="003A642C"/>
    <w:rsid w:val="00480BCE"/>
    <w:rsid w:val="00587D4D"/>
    <w:rsid w:val="005A346F"/>
    <w:rsid w:val="006C113B"/>
    <w:rsid w:val="006F5DDE"/>
    <w:rsid w:val="007546DF"/>
    <w:rsid w:val="007E2182"/>
    <w:rsid w:val="00840D49"/>
    <w:rsid w:val="009429B5"/>
    <w:rsid w:val="00A214EF"/>
    <w:rsid w:val="00A320B3"/>
    <w:rsid w:val="00A8032A"/>
    <w:rsid w:val="00B4555C"/>
    <w:rsid w:val="00C12206"/>
    <w:rsid w:val="00DC23C9"/>
    <w:rsid w:val="00DC38EB"/>
    <w:rsid w:val="00E9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E61604BC-6675-497D-A4D6-25E02B6A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>ZDMK</dc:creator>
  <cp:keywords/>
  <dc:description/>
  <cp:lastModifiedBy>Katarzyna Zwolińska</cp:lastModifiedBy>
  <cp:revision>22</cp:revision>
  <dcterms:created xsi:type="dcterms:W3CDTF">2023-02-13T07:14:00Z</dcterms:created>
  <dcterms:modified xsi:type="dcterms:W3CDTF">2023-02-22T10:23:00Z</dcterms:modified>
</cp:coreProperties>
</file>