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390C" w14:textId="77777777" w:rsidR="00125C53" w:rsidRPr="00A066BB" w:rsidRDefault="00125C53" w:rsidP="00125C53">
      <w:pPr>
        <w:spacing w:line="276" w:lineRule="auto"/>
        <w:jc w:val="right"/>
        <w:rPr>
          <w:rFonts w:asciiTheme="minorHAnsi" w:hAnsiTheme="minorHAnsi" w:cstheme="minorHAnsi"/>
          <w:sz w:val="20"/>
          <w:szCs w:val="22"/>
        </w:rPr>
      </w:pPr>
      <w:r w:rsidRPr="00A066BB">
        <w:rPr>
          <w:rFonts w:asciiTheme="minorHAnsi" w:hAnsiTheme="minorHAnsi" w:cstheme="minorHAnsi"/>
          <w:sz w:val="20"/>
          <w:szCs w:val="22"/>
        </w:rPr>
        <w:t>Załącznik nr 1</w:t>
      </w:r>
    </w:p>
    <w:p w14:paraId="7B1D5833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D8A6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42437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2133A" w14:textId="5067BECF" w:rsid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25C53">
        <w:rPr>
          <w:rFonts w:asciiTheme="minorHAnsi" w:hAnsiTheme="minorHAnsi" w:cstheme="minorHAnsi"/>
          <w:b/>
        </w:rPr>
        <w:t>Opis przedmiotu zamówienia</w:t>
      </w:r>
    </w:p>
    <w:p w14:paraId="370FDD19" w14:textId="77777777" w:rsidR="006073F2" w:rsidRPr="00125C53" w:rsidRDefault="006073F2" w:rsidP="00125C5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E487582" w14:textId="77777777" w:rsidR="00125C53" w:rsidRP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D0C31D" w14:textId="77777777" w:rsid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D9DC91" w14:textId="77777777" w:rsidR="00125C53" w:rsidRP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3EF86E3" w14:textId="77777777" w:rsidR="00125C53" w:rsidRP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00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417"/>
        <w:gridCol w:w="7655"/>
      </w:tblGrid>
      <w:tr w:rsidR="00125C53" w:rsidRPr="00125C53" w14:paraId="3978D8E7" w14:textId="77777777" w:rsidTr="00125C53">
        <w:trPr>
          <w:tblHeader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66EA2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125C53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F1138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47F69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  <w:t>Opis przedmiotu zamówienia</w:t>
            </w:r>
          </w:p>
        </w:tc>
      </w:tr>
      <w:tr w:rsidR="00125C53" w:rsidRPr="00125C53" w14:paraId="6379FB7E" w14:textId="77777777" w:rsidTr="00125C53">
        <w:trPr>
          <w:tblHeader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5F620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00C29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F2EFB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</w:tr>
      <w:tr w:rsidR="00125C53" w:rsidRPr="00125C53" w14:paraId="15A463B1" w14:textId="77777777" w:rsidTr="00125C53">
        <w:trPr>
          <w:trHeight w:val="1928"/>
        </w:trPr>
        <w:tc>
          <w:tcPr>
            <w:tcW w:w="628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20656" w14:textId="77777777" w:rsidR="00125C53" w:rsidRPr="00125C53" w:rsidRDefault="00125C53" w:rsidP="00125C5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9EADC" w14:textId="77777777" w:rsidR="00125C53" w:rsidRPr="00125C53" w:rsidRDefault="00125C53" w:rsidP="00125C5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5C53">
              <w:rPr>
                <w:rFonts w:asciiTheme="minorHAnsi" w:hAnsiTheme="minorHAnsi" w:cstheme="minorHAnsi"/>
                <w:b/>
                <w:sz w:val="18"/>
                <w:szCs w:val="18"/>
              </w:rPr>
              <w:t>Jaja kurze spożywcze</w:t>
            </w:r>
          </w:p>
        </w:tc>
        <w:tc>
          <w:tcPr>
            <w:tcW w:w="76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A3B6B1" w14:textId="2C2A3130" w:rsidR="00125C53" w:rsidRPr="00125C53" w:rsidRDefault="00CA6F17" w:rsidP="00125C53">
            <w:pPr>
              <w:suppressAutoHyphens w:val="0"/>
              <w:ind w:left="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5AB2">
              <w:rPr>
                <w:rFonts w:asciiTheme="minorHAnsi" w:hAnsiTheme="minorHAnsi"/>
                <w:sz w:val="18"/>
                <w:szCs w:val="18"/>
              </w:rPr>
              <w:t xml:space="preserve">Jajka zgodne z klasą ”A” pierwszą; waga od 63g do 73 g; oznakowane zgodnie z normą. Cechy dyskwalifikujące: brak oznakowania, jaja myte lub </w:t>
            </w:r>
            <w:bookmarkStart w:id="0" w:name="_GoBack"/>
            <w:bookmarkEnd w:id="0"/>
            <w:r w:rsidRPr="003C5AB2">
              <w:rPr>
                <w:rFonts w:asciiTheme="minorHAnsi" w:hAnsiTheme="minorHAnsi"/>
                <w:sz w:val="18"/>
                <w:szCs w:val="18"/>
              </w:rPr>
              <w:t>czyszczone, zbite lub popękane. Opakowania wytłaczanki umieszczone w opakowaniu transportowym, nie więcej niż 360 szt., termin przydatności do spożycia powinien wynosić minimum 28 dni od daty dostawy.</w:t>
            </w:r>
          </w:p>
        </w:tc>
      </w:tr>
    </w:tbl>
    <w:p w14:paraId="5E914A67" w14:textId="77777777" w:rsidR="00A800EE" w:rsidRPr="00125C53" w:rsidRDefault="00A800EE">
      <w:pPr>
        <w:rPr>
          <w:rFonts w:asciiTheme="minorHAnsi" w:hAnsiTheme="minorHAnsi" w:cstheme="minorHAnsi"/>
        </w:rPr>
      </w:pPr>
    </w:p>
    <w:sectPr w:rsidR="00A800EE" w:rsidRPr="0012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53"/>
    <w:rsid w:val="00125C53"/>
    <w:rsid w:val="006073F2"/>
    <w:rsid w:val="00A066BB"/>
    <w:rsid w:val="00A800EE"/>
    <w:rsid w:val="00CA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A4C3"/>
  <w15:chartTrackingRefBased/>
  <w15:docId w15:val="{2B655FF7-D56E-42E0-93C1-6A018CC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ABC41-4D6D-4BF3-B111-FF2934C8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B76E9-F917-4B7B-90E5-FDF802BB3BA2}">
  <ds:schemaRefs>
    <ds:schemaRef ds:uri="http://purl.org/dc/elements/1.1/"/>
    <ds:schemaRef ds:uri="http://purl.org/dc/terms/"/>
    <ds:schemaRef ds:uri="de077e8a-9c61-4263-bbb3-a626004627e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65eac3-0964-475d-9f4f-45c377550f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8BB815-C7E4-49ED-96E0-4BE70D695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4</cp:revision>
  <dcterms:created xsi:type="dcterms:W3CDTF">2022-12-29T10:08:00Z</dcterms:created>
  <dcterms:modified xsi:type="dcterms:W3CDTF">2023-12-01T09:08:00Z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