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1941481"/>
    <w:p w14:paraId="03A34987" w14:textId="32F1B9E5" w:rsidR="00210E8D" w:rsidRPr="00BF49EF" w:rsidRDefault="00210E8D" w:rsidP="005429C2">
      <w:r w:rsidRPr="00BF49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C9CA" wp14:editId="400BB5CA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A199" w14:textId="5D3269D9" w:rsidR="00210E8D" w:rsidRPr="00BF49EF" w:rsidRDefault="00210E8D" w:rsidP="00651822">
                            <w:pPr>
                              <w:jc w:val="center"/>
                            </w:pPr>
                            <w:r w:rsidRPr="00BF49EF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EEBFA57" w14:textId="1320A63B" w:rsidR="00210E8D" w:rsidRPr="00BF49EF" w:rsidRDefault="00210E8D" w:rsidP="00210E8D">
                            <w:pPr>
                              <w:jc w:val="center"/>
                            </w:pPr>
                            <w:r w:rsidRPr="00BF49EF">
                              <w:rPr>
                                <w:bCs/>
                              </w:rPr>
                              <w:t>(</w:t>
                            </w:r>
                            <w:r w:rsidRPr="00BF49EF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BF49EF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BF49EF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C9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2pt;margin-top:25.4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" fillcolor="silver">
                <v:textbox>
                  <w:txbxContent>
                    <w:p w14:paraId="44CBA199" w14:textId="5D3269D9" w:rsidR="00210E8D" w:rsidRPr="00BF49EF" w:rsidRDefault="00210E8D" w:rsidP="00651822">
                      <w:pPr>
                        <w:jc w:val="center"/>
                      </w:pPr>
                      <w:r w:rsidRPr="00BF49EF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EEBFA57" w14:textId="1320A63B" w:rsidR="00210E8D" w:rsidRPr="00BF49EF" w:rsidRDefault="00210E8D" w:rsidP="00210E8D">
                      <w:pPr>
                        <w:jc w:val="center"/>
                      </w:pPr>
                      <w:r w:rsidRPr="00BF49EF">
                        <w:rPr>
                          <w:bCs/>
                        </w:rPr>
                        <w:t>(</w:t>
                      </w:r>
                      <w:r w:rsidRPr="00BF49EF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BF49EF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BF49EF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4862BD" w14:textId="2343056B" w:rsidR="00210E8D" w:rsidRPr="00BF49EF" w:rsidRDefault="00210E8D" w:rsidP="00210E8D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AB27978" w14:textId="39012031" w:rsidR="00AB5B51" w:rsidRPr="00BF49EF" w:rsidRDefault="00210E8D" w:rsidP="00651822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0C2C4958" w14:textId="371E8091" w:rsidR="00651822" w:rsidRPr="005429C2" w:rsidRDefault="00651822" w:rsidP="00651822">
      <w:pPr>
        <w:spacing w:before="120" w:after="160" w:line="360" w:lineRule="auto"/>
        <w:jc w:val="both"/>
        <w:rPr>
          <w:b/>
          <w:bCs/>
          <w:sz w:val="22"/>
          <w:szCs w:val="22"/>
        </w:rPr>
      </w:pPr>
      <w:r w:rsidRPr="00BF49EF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BF49EF">
        <w:rPr>
          <w:sz w:val="22"/>
          <w:szCs w:val="22"/>
        </w:rPr>
        <w:t xml:space="preserve"> </w:t>
      </w:r>
      <w:r w:rsidR="005429C2" w:rsidRPr="005429C2">
        <w:rPr>
          <w:b/>
          <w:bCs/>
          <w:sz w:val="22"/>
          <w:szCs w:val="22"/>
        </w:rPr>
        <w:t>„Wywóz odpadów z obiektów Politechniki Warszawskiej Filii w Płocku</w:t>
      </w:r>
      <w:r w:rsidR="00182B18">
        <w:rPr>
          <w:b/>
          <w:bCs/>
          <w:sz w:val="22"/>
          <w:szCs w:val="22"/>
        </w:rPr>
        <w:t xml:space="preserve"> – część I</w:t>
      </w:r>
      <w:r w:rsidRPr="00BF49EF">
        <w:rPr>
          <w:b/>
          <w:bCs/>
          <w:sz w:val="22"/>
          <w:szCs w:val="22"/>
        </w:rPr>
        <w:t>”</w:t>
      </w:r>
      <w:r w:rsidRPr="00BF49EF">
        <w:rPr>
          <w:rFonts w:eastAsia="Calibri"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bCs/>
          <w:sz w:val="22"/>
          <w:szCs w:val="22"/>
          <w:lang w:eastAsia="en-US"/>
        </w:rPr>
        <w:t>numer referencyjny: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bCs/>
          <w:sz w:val="22"/>
          <w:szCs w:val="22"/>
          <w:lang w:eastAsia="en-US"/>
        </w:rPr>
        <w:t>BZP.26</w:t>
      </w:r>
      <w:r w:rsidR="005429C2">
        <w:rPr>
          <w:rFonts w:eastAsia="Calibri"/>
          <w:bCs/>
          <w:sz w:val="22"/>
          <w:szCs w:val="22"/>
          <w:lang w:eastAsia="en-US"/>
        </w:rPr>
        <w:t>2</w:t>
      </w:r>
      <w:r w:rsidRPr="00BF49EF">
        <w:rPr>
          <w:rFonts w:eastAsia="Calibri"/>
          <w:bCs/>
          <w:sz w:val="22"/>
          <w:szCs w:val="22"/>
          <w:lang w:eastAsia="en-US"/>
        </w:rPr>
        <w:t>.1.2022</w:t>
      </w:r>
      <w:r w:rsidR="00182B18">
        <w:rPr>
          <w:rFonts w:eastAsia="Calibri"/>
          <w:bCs/>
          <w:sz w:val="22"/>
          <w:szCs w:val="22"/>
          <w:lang w:eastAsia="en-US"/>
        </w:rPr>
        <w:t>-1</w:t>
      </w:r>
      <w:bookmarkStart w:id="1" w:name="_GoBack"/>
      <w:bookmarkEnd w:id="1"/>
      <w:r w:rsidRPr="00BF49EF">
        <w:rPr>
          <w:rFonts w:eastAsia="Calibri"/>
          <w:bCs/>
          <w:sz w:val="22"/>
          <w:szCs w:val="22"/>
          <w:lang w:eastAsia="en-US"/>
        </w:rPr>
        <w:t>,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F49EF">
        <w:rPr>
          <w:rFonts w:eastAsia="Calibri"/>
          <w:i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sz w:val="22"/>
          <w:szCs w:val="22"/>
          <w:lang w:eastAsia="en-US"/>
        </w:rPr>
        <w:t>oświadczam, co następuje:</w:t>
      </w:r>
    </w:p>
    <w:p w14:paraId="1A06606E" w14:textId="77777777" w:rsidR="00651822" w:rsidRPr="00BF49EF" w:rsidRDefault="00651822" w:rsidP="0065182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F49E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1AE1CEE" w14:textId="77777777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BF49EF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BF49EF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0F987615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6D022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9B844A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EDFDA" w14:textId="3C3F9AE8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 xml:space="preserve">Oświadczam, że wszystkie informacje podane w powyższych oświadczeniach są aktualne </w:t>
      </w:r>
      <w:r w:rsidRPr="00BF49E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B00223" w14:textId="0CFD8FC7" w:rsidR="00A6795B" w:rsidRPr="00BF49EF" w:rsidRDefault="00651822" w:rsidP="00BF49EF">
      <w:pPr>
        <w:pStyle w:val="Zwykytekst1"/>
        <w:spacing w:before="120" w:line="288" w:lineRule="auto"/>
        <w:jc w:val="center"/>
        <w:rPr>
          <w:rFonts w:ascii="Times New Roman" w:hAnsi="Times New Roman" w:cs="Times New Roman"/>
          <w:b/>
          <w:bCs/>
        </w:rPr>
      </w:pPr>
      <w:r w:rsidRPr="00BF49EF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</w:t>
      </w:r>
      <w:bookmarkEnd w:id="0"/>
    </w:p>
    <w:sectPr w:rsidR="00A6795B" w:rsidRPr="00BF49EF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210E8D" w:rsidRDefault="00210E8D">
      <w:r>
        <w:separator/>
      </w:r>
    </w:p>
  </w:endnote>
  <w:endnote w:type="continuationSeparator" w:id="0">
    <w:p w14:paraId="48C82B13" w14:textId="77777777" w:rsidR="00210E8D" w:rsidRDefault="002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210E8D" w:rsidRDefault="00210E8D">
      <w:r>
        <w:separator/>
      </w:r>
    </w:p>
  </w:footnote>
  <w:footnote w:type="continuationSeparator" w:id="0">
    <w:p w14:paraId="5E5A9E61" w14:textId="77777777" w:rsidR="00210E8D" w:rsidRDefault="002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35C51F9F" w:rsidR="00210E8D" w:rsidRPr="000C07F1" w:rsidRDefault="00210E8D" w:rsidP="00A6795B">
    <w:pPr>
      <w:pStyle w:val="Nagwek"/>
    </w:pPr>
    <w:r w:rsidRPr="000C07F1">
      <w:rPr>
        <w:sz w:val="16"/>
        <w:szCs w:val="16"/>
      </w:rPr>
      <w:t>BZP.26</w:t>
    </w:r>
    <w:r w:rsidR="005429C2">
      <w:rPr>
        <w:sz w:val="16"/>
        <w:szCs w:val="16"/>
      </w:rPr>
      <w:t>2</w:t>
    </w:r>
    <w:r w:rsidRPr="000C07F1">
      <w:rPr>
        <w:sz w:val="16"/>
        <w:szCs w:val="16"/>
      </w:rPr>
      <w:t>.</w:t>
    </w:r>
    <w:r w:rsidR="005429C2">
      <w:rPr>
        <w:sz w:val="16"/>
        <w:szCs w:val="16"/>
      </w:rPr>
      <w:t>1</w:t>
    </w:r>
    <w:r w:rsidRPr="000C07F1">
      <w:rPr>
        <w:sz w:val="16"/>
        <w:szCs w:val="16"/>
      </w:rPr>
      <w:t>.2022</w:t>
    </w:r>
    <w:r w:rsidR="00182B18">
      <w:rPr>
        <w:sz w:val="16"/>
        <w:szCs w:val="16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6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9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2"/>
  </w:num>
  <w:num w:numId="3">
    <w:abstractNumId w:val="21"/>
  </w:num>
  <w:num w:numId="4">
    <w:abstractNumId w:val="15"/>
  </w:num>
  <w:num w:numId="5">
    <w:abstractNumId w:val="25"/>
  </w:num>
  <w:num w:numId="6">
    <w:abstractNumId w:val="44"/>
  </w:num>
  <w:num w:numId="7">
    <w:abstractNumId w:val="47"/>
  </w:num>
  <w:num w:numId="8">
    <w:abstractNumId w:val="11"/>
  </w:num>
  <w:num w:numId="9">
    <w:abstractNumId w:val="20"/>
  </w:num>
  <w:num w:numId="10">
    <w:abstractNumId w:val="29"/>
  </w:num>
  <w:num w:numId="11">
    <w:abstractNumId w:val="57"/>
  </w:num>
  <w:num w:numId="12">
    <w:abstractNumId w:val="28"/>
  </w:num>
  <w:num w:numId="13">
    <w:abstractNumId w:val="45"/>
  </w:num>
  <w:num w:numId="14">
    <w:abstractNumId w:val="50"/>
  </w:num>
  <w:num w:numId="15">
    <w:abstractNumId w:val="27"/>
  </w:num>
  <w:num w:numId="16">
    <w:abstractNumId w:val="18"/>
  </w:num>
  <w:num w:numId="17">
    <w:abstractNumId w:val="43"/>
  </w:num>
  <w:num w:numId="18">
    <w:abstractNumId w:val="42"/>
  </w:num>
  <w:num w:numId="19">
    <w:abstractNumId w:val="26"/>
  </w:num>
  <w:num w:numId="20">
    <w:abstractNumId w:val="60"/>
  </w:num>
  <w:num w:numId="21">
    <w:abstractNumId w:val="51"/>
  </w:num>
  <w:num w:numId="22">
    <w:abstractNumId w:val="58"/>
  </w:num>
  <w:num w:numId="23">
    <w:abstractNumId w:val="41"/>
  </w:num>
  <w:num w:numId="24">
    <w:abstractNumId w:val="49"/>
  </w:num>
  <w:num w:numId="25">
    <w:abstractNumId w:val="56"/>
  </w:num>
  <w:num w:numId="26">
    <w:abstractNumId w:val="38"/>
  </w:num>
  <w:num w:numId="27">
    <w:abstractNumId w:val="24"/>
  </w:num>
  <w:num w:numId="28">
    <w:abstractNumId w:val="40"/>
  </w:num>
  <w:num w:numId="29">
    <w:abstractNumId w:val="39"/>
  </w:num>
  <w:num w:numId="30">
    <w:abstractNumId w:val="13"/>
  </w:num>
  <w:num w:numId="31">
    <w:abstractNumId w:val="17"/>
  </w:num>
  <w:num w:numId="32">
    <w:abstractNumId w:val="23"/>
  </w:num>
  <w:num w:numId="33">
    <w:abstractNumId w:val="54"/>
  </w:num>
  <w:num w:numId="34">
    <w:abstractNumId w:val="2"/>
  </w:num>
  <w:num w:numId="35">
    <w:abstractNumId w:val="4"/>
  </w:num>
  <w:num w:numId="36">
    <w:abstractNumId w:val="8"/>
  </w:num>
  <w:num w:numId="37">
    <w:abstractNumId w:val="32"/>
  </w:num>
  <w:num w:numId="38">
    <w:abstractNumId w:val="0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9"/>
  </w:num>
  <w:num w:numId="50">
    <w:abstractNumId w:val="46"/>
  </w:num>
  <w:num w:numId="51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>
    <w:abstractNumId w:val="35"/>
    <w:lvlOverride w:ilvl="1">
      <w:lvl w:ilvl="1">
        <w:start w:val="1"/>
        <w:numFmt w:val="decimal"/>
        <w:lvlText w:val="%2)"/>
        <w:lvlJc w:val="left"/>
        <w:pPr>
          <w:ind w:left="833" w:hanging="260"/>
        </w:pPr>
        <w:rPr>
          <w:rFonts w:eastAsia="Times New Roman" w:cs="Times New Roman"/>
          <w:w w:val="100"/>
          <w:sz w:val="22"/>
          <w:szCs w:val="22"/>
          <w:lang w:val="pl-PL" w:eastAsia="en-US" w:bidi="ar-SA"/>
        </w:rPr>
      </w:lvl>
    </w:lvlOverride>
  </w:num>
  <w:num w:numId="54">
    <w:abstractNumId w:val="30"/>
  </w:num>
  <w:num w:numId="55">
    <w:abstractNumId w:val="30"/>
    <w:lvlOverride w:ilvl="0">
      <w:startOverride w:val="1"/>
    </w:lvlOverride>
  </w:num>
  <w:num w:numId="56">
    <w:abstractNumId w:val="12"/>
  </w:num>
  <w:num w:numId="57">
    <w:abstractNumId w:val="35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82B18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29C2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BF49EF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7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C1E24-7016-4113-9B01-3D5BA039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154</cp:revision>
  <cp:lastPrinted>2022-04-27T06:26:00Z</cp:lastPrinted>
  <dcterms:created xsi:type="dcterms:W3CDTF">2021-04-08T05:24:00Z</dcterms:created>
  <dcterms:modified xsi:type="dcterms:W3CDTF">2022-05-12T06:03:00Z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