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9B" w:rsidRPr="002E49EF" w:rsidRDefault="002B549B" w:rsidP="003C025B">
      <w:pPr>
        <w:tabs>
          <w:tab w:val="right" w:pos="9639"/>
        </w:tabs>
        <w:spacing w:line="360" w:lineRule="auto"/>
        <w:jc w:val="right"/>
        <w:rPr>
          <w:rFonts w:ascii="Calibri" w:hAnsi="Calibri" w:cs="Calibri"/>
          <w:b/>
          <w:bCs/>
          <w:sz w:val="22"/>
          <w:szCs w:val="22"/>
        </w:rPr>
      </w:pPr>
      <w:r w:rsidRPr="002E49EF">
        <w:rPr>
          <w:rFonts w:ascii="Calibri" w:hAnsi="Calibri" w:cs="Calibri"/>
          <w:b/>
          <w:bCs/>
          <w:sz w:val="22"/>
          <w:szCs w:val="22"/>
        </w:rPr>
        <w:t>Załącznik Nr 1B do SWZ</w:t>
      </w:r>
    </w:p>
    <w:p w:rsidR="002B549B" w:rsidRPr="002E49EF" w:rsidRDefault="002B549B" w:rsidP="003C025B">
      <w:pPr>
        <w:spacing w:line="360" w:lineRule="auto"/>
        <w:jc w:val="both"/>
        <w:rPr>
          <w:rStyle w:val="Domylnaczcionkaakapitu1"/>
          <w:rFonts w:ascii="Calibri" w:hAnsi="Calibri" w:cs="Calibri"/>
          <w:b/>
          <w:bCs/>
          <w:sz w:val="22"/>
          <w:szCs w:val="22"/>
        </w:rPr>
      </w:pPr>
      <w:r w:rsidRPr="002E49EF">
        <w:rPr>
          <w:rFonts w:ascii="Calibri" w:hAnsi="Calibri" w:cs="Calibri"/>
          <w:b/>
          <w:bCs/>
          <w:sz w:val="22"/>
          <w:szCs w:val="22"/>
        </w:rPr>
        <w:t>Specyfikacja techniczna przedmiotu zamówienia – parametry oferowane przez Wykonawcę</w:t>
      </w:r>
    </w:p>
    <w:p w:rsidR="002B549B" w:rsidRPr="002E49EF" w:rsidRDefault="002B549B" w:rsidP="003C025B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1"/>
        <w:gridCol w:w="4089"/>
      </w:tblGrid>
      <w:tr w:rsidR="002B549B" w:rsidRPr="002E49EF">
        <w:tc>
          <w:tcPr>
            <w:tcW w:w="5148" w:type="dxa"/>
          </w:tcPr>
          <w:p w:rsidR="002B549B" w:rsidRPr="002E49EF" w:rsidRDefault="002B549B" w:rsidP="009C0AAC">
            <w:pPr>
              <w:rPr>
                <w:rFonts w:ascii="Calibri" w:hAnsi="Calibri" w:cs="Calibri"/>
                <w:b/>
                <w:bCs/>
              </w:rPr>
            </w:pPr>
            <w:r w:rsidRPr="002E49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Parametry wymagane przez Zamawiającego </w:t>
            </w:r>
          </w:p>
        </w:tc>
        <w:tc>
          <w:tcPr>
            <w:tcW w:w="4140" w:type="dxa"/>
          </w:tcPr>
          <w:p w:rsidR="002B549B" w:rsidRPr="002E49EF" w:rsidRDefault="002B549B" w:rsidP="009C0AAC">
            <w:pPr>
              <w:rPr>
                <w:rFonts w:ascii="Calibri" w:hAnsi="Calibri" w:cs="Calibri"/>
                <w:b/>
                <w:bCs/>
              </w:rPr>
            </w:pPr>
            <w:r w:rsidRPr="002E49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Parametry oferowane przez Wykonawcę ( należy wpisać spełnia/nie spełnia lub wskazać konkretną wartość )</w:t>
            </w:r>
          </w:p>
        </w:tc>
      </w:tr>
      <w:tr w:rsidR="002B549B" w:rsidRPr="002E49EF">
        <w:tc>
          <w:tcPr>
            <w:tcW w:w="5148" w:type="dxa"/>
          </w:tcPr>
          <w:p w:rsidR="002B549B" w:rsidRPr="002E49EF" w:rsidRDefault="002B549B" w:rsidP="009C0AAC">
            <w:pPr>
              <w:rPr>
                <w:rFonts w:ascii="Calibri" w:hAnsi="Calibri" w:cs="Calibri"/>
              </w:rPr>
            </w:pPr>
            <w:r w:rsidRPr="002E49EF">
              <w:rPr>
                <w:rFonts w:ascii="Calibri" w:hAnsi="Calibri" w:cs="Calibri"/>
                <w:sz w:val="22"/>
                <w:szCs w:val="22"/>
              </w:rPr>
              <w:t xml:space="preserve">Pojazd musi spełniać wymagania polskich przepisów o ruchu drogowym zgodnie z ustawą z dnia 20 czerwca 1997r. Prawo o ruchu drogowym (t. j. Dz. U. 2021r., poz. 450 ze zm.) wraz z przepisami wykonawczymi do ustawy z uwzględnieniem wymagań dotyczących pojazdów uprzywilejowanych. </w:t>
            </w:r>
          </w:p>
        </w:tc>
        <w:tc>
          <w:tcPr>
            <w:tcW w:w="4140" w:type="dxa"/>
          </w:tcPr>
          <w:p w:rsidR="002B549B" w:rsidRPr="002E49EF" w:rsidRDefault="002B549B" w:rsidP="009C0AAC">
            <w:pPr>
              <w:rPr>
                <w:rFonts w:ascii="Calibri" w:hAnsi="Calibri" w:cs="Calibri"/>
              </w:rPr>
            </w:pPr>
          </w:p>
        </w:tc>
      </w:tr>
      <w:tr w:rsidR="002B549B" w:rsidRPr="00911FD4">
        <w:tc>
          <w:tcPr>
            <w:tcW w:w="5148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  <w:r w:rsidRPr="00911FD4">
              <w:rPr>
                <w:rFonts w:ascii="Calibri" w:hAnsi="Calibri" w:cs="Calibri"/>
                <w:sz w:val="22"/>
                <w:szCs w:val="22"/>
              </w:rPr>
              <w:t xml:space="preserve">Pojazd musi posiadać aktualne badanie techniczne o którym mowa w art. 81 ustawy z dnia 20 czerwca 1997r. Prawo o ruchu drogowym (t. j. Dz. U. z 2021r., poz. 450 ze zm.) ważne minimum 30 dni od daty podpisania protokołu </w:t>
            </w:r>
            <w:r>
              <w:rPr>
                <w:rFonts w:ascii="Calibri" w:hAnsi="Calibri" w:cs="Calibri"/>
                <w:sz w:val="22"/>
                <w:szCs w:val="22"/>
              </w:rPr>
              <w:t>odbioru.</w:t>
            </w:r>
          </w:p>
        </w:tc>
        <w:tc>
          <w:tcPr>
            <w:tcW w:w="4140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</w:p>
        </w:tc>
      </w:tr>
      <w:tr w:rsidR="002B549B" w:rsidRPr="00911FD4">
        <w:tc>
          <w:tcPr>
            <w:tcW w:w="5148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  <w:r w:rsidRPr="00911FD4">
              <w:rPr>
                <w:rFonts w:ascii="Calibri" w:hAnsi="Calibri" w:cs="Calibri"/>
                <w:sz w:val="22"/>
                <w:szCs w:val="22"/>
              </w:rPr>
              <w:t>Pojazd musi być zdolny od razu do udziału w akcjach ratowniczo - gaśniczych.</w:t>
            </w:r>
          </w:p>
        </w:tc>
        <w:tc>
          <w:tcPr>
            <w:tcW w:w="4140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</w:p>
        </w:tc>
      </w:tr>
      <w:tr w:rsidR="002B549B" w:rsidRPr="00911FD4">
        <w:tc>
          <w:tcPr>
            <w:tcW w:w="5148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  <w:r w:rsidRPr="00911FD4">
              <w:rPr>
                <w:rFonts w:ascii="Calibri" w:hAnsi="Calibri" w:cs="Calibri"/>
                <w:sz w:val="22"/>
                <w:szCs w:val="22"/>
              </w:rPr>
              <w:t>Rok produkcji podwozia i zabudowy nie starszy niż – 2007 r.</w:t>
            </w:r>
          </w:p>
        </w:tc>
        <w:tc>
          <w:tcPr>
            <w:tcW w:w="4140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</w:p>
        </w:tc>
      </w:tr>
      <w:tr w:rsidR="002B549B" w:rsidRPr="00911FD4">
        <w:tc>
          <w:tcPr>
            <w:tcW w:w="5148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  <w:r w:rsidRPr="00911FD4">
              <w:rPr>
                <w:rFonts w:ascii="Calibri" w:hAnsi="Calibri" w:cs="Calibri"/>
                <w:sz w:val="22"/>
                <w:szCs w:val="22"/>
              </w:rPr>
              <w:t>Pojazd musi być oryginalnie przystosowany do ruchu prawostronnego.</w:t>
            </w:r>
          </w:p>
        </w:tc>
        <w:tc>
          <w:tcPr>
            <w:tcW w:w="4140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</w:p>
        </w:tc>
      </w:tr>
      <w:tr w:rsidR="002B549B" w:rsidRPr="00911FD4">
        <w:tc>
          <w:tcPr>
            <w:tcW w:w="5148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  <w:r w:rsidRPr="00911FD4">
              <w:rPr>
                <w:rFonts w:ascii="Calibri" w:hAnsi="Calibri" w:cs="Calibri"/>
                <w:sz w:val="22"/>
                <w:szCs w:val="22"/>
              </w:rPr>
              <w:t>Maksymalna długość pojazdu z zamontowanym na stałe sprzętem wystającym poza obrys pojazdu nie może przekraczać 7,5 m. Wysokość nie może przekraczać 3,40 m.</w:t>
            </w:r>
          </w:p>
        </w:tc>
        <w:tc>
          <w:tcPr>
            <w:tcW w:w="4140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</w:p>
        </w:tc>
      </w:tr>
      <w:tr w:rsidR="002B549B" w:rsidRPr="00911FD4">
        <w:tc>
          <w:tcPr>
            <w:tcW w:w="5148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  <w:r w:rsidRPr="00911FD4">
              <w:rPr>
                <w:rFonts w:ascii="Calibri" w:hAnsi="Calibri" w:cs="Calibri"/>
                <w:sz w:val="22"/>
                <w:szCs w:val="22"/>
              </w:rPr>
              <w:t>Dopuszczalna masa całkowita (DMC) od 12 000 kg do 20 000 kg</w:t>
            </w:r>
          </w:p>
        </w:tc>
        <w:tc>
          <w:tcPr>
            <w:tcW w:w="4140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</w:p>
        </w:tc>
      </w:tr>
      <w:tr w:rsidR="002B549B" w:rsidRPr="00911FD4">
        <w:tc>
          <w:tcPr>
            <w:tcW w:w="5148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  <w:r w:rsidRPr="00911FD4">
              <w:rPr>
                <w:rFonts w:ascii="Calibri" w:hAnsi="Calibri" w:cs="Calibri"/>
                <w:sz w:val="22"/>
                <w:szCs w:val="22"/>
              </w:rPr>
              <w:t>Całkowity przebieg pojazdu nie większy niż 20 000  km</w:t>
            </w:r>
          </w:p>
        </w:tc>
        <w:tc>
          <w:tcPr>
            <w:tcW w:w="4140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</w:p>
        </w:tc>
      </w:tr>
      <w:tr w:rsidR="002B549B" w:rsidRPr="00911FD4">
        <w:tc>
          <w:tcPr>
            <w:tcW w:w="5148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  <w:r w:rsidRPr="00911FD4">
              <w:rPr>
                <w:rFonts w:ascii="Calibri" w:hAnsi="Calibri" w:cs="Calibri"/>
                <w:sz w:val="22"/>
                <w:szCs w:val="22"/>
              </w:rPr>
              <w:t>Kolorystyka samochodu: nadwozie w kolorze czerwieni sygnałowej (RAL 3000), zderzaki i błotniki białe, podwozie w kolorze czarnym.</w:t>
            </w:r>
          </w:p>
        </w:tc>
        <w:tc>
          <w:tcPr>
            <w:tcW w:w="4140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</w:p>
        </w:tc>
      </w:tr>
      <w:tr w:rsidR="002B549B" w:rsidRPr="00911FD4">
        <w:tc>
          <w:tcPr>
            <w:tcW w:w="5148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  <w:r w:rsidRPr="00911FD4">
              <w:rPr>
                <w:rFonts w:ascii="Calibri" w:hAnsi="Calibri" w:cs="Calibri"/>
                <w:sz w:val="22"/>
                <w:szCs w:val="22"/>
              </w:rPr>
              <w:t>Pojazd musi być wyposażony w silnik Diesla o zapłonie samoczynnym i mocy nie mniejszej niż 230 KM.</w:t>
            </w:r>
          </w:p>
        </w:tc>
        <w:tc>
          <w:tcPr>
            <w:tcW w:w="4140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</w:p>
        </w:tc>
      </w:tr>
      <w:tr w:rsidR="002B549B" w:rsidRPr="00911FD4">
        <w:tc>
          <w:tcPr>
            <w:tcW w:w="5148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  <w:r w:rsidRPr="00911FD4">
              <w:rPr>
                <w:rFonts w:ascii="Calibri" w:hAnsi="Calibri" w:cs="Calibri"/>
                <w:sz w:val="22"/>
                <w:szCs w:val="22"/>
              </w:rPr>
              <w:t>Pojazd musi być wyposażony w manualną skrzynię biegów.</w:t>
            </w:r>
          </w:p>
        </w:tc>
        <w:tc>
          <w:tcPr>
            <w:tcW w:w="4140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</w:p>
        </w:tc>
      </w:tr>
      <w:tr w:rsidR="002B549B" w:rsidRPr="00911FD4">
        <w:tc>
          <w:tcPr>
            <w:tcW w:w="5148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  <w:r w:rsidRPr="00911FD4">
              <w:rPr>
                <w:rFonts w:ascii="Calibri" w:hAnsi="Calibri" w:cs="Calibri"/>
                <w:sz w:val="22"/>
                <w:szCs w:val="22"/>
              </w:rPr>
              <w:t>Pojazd musi posiadać ogumienie dostosowane do każdych warunków drogowych, przednia oś z ogumieniem pojedynczym, tylna z ogumieniem bliźniaczym.</w:t>
            </w:r>
          </w:p>
        </w:tc>
        <w:tc>
          <w:tcPr>
            <w:tcW w:w="4140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</w:p>
        </w:tc>
      </w:tr>
      <w:tr w:rsidR="002B549B" w:rsidRPr="00911FD4">
        <w:tc>
          <w:tcPr>
            <w:tcW w:w="5148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  <w:r w:rsidRPr="00911FD4">
              <w:rPr>
                <w:rFonts w:ascii="Calibri" w:hAnsi="Calibri" w:cs="Calibri"/>
                <w:sz w:val="22"/>
                <w:szCs w:val="22"/>
              </w:rPr>
              <w:t>Rodzaj napędu: uterenowiony, 4x4, blokada mechanizmów różnicowych.</w:t>
            </w:r>
          </w:p>
        </w:tc>
        <w:tc>
          <w:tcPr>
            <w:tcW w:w="4140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</w:p>
        </w:tc>
      </w:tr>
      <w:tr w:rsidR="002B549B" w:rsidRPr="00911FD4">
        <w:tc>
          <w:tcPr>
            <w:tcW w:w="5148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  <w:r w:rsidRPr="00911FD4">
              <w:rPr>
                <w:rFonts w:ascii="Calibri" w:hAnsi="Calibri" w:cs="Calibri"/>
                <w:sz w:val="22"/>
                <w:szCs w:val="22"/>
              </w:rPr>
              <w:t>Pojazd musi posiadać zaczep z homologacją do ciągnięcia przyczep.</w:t>
            </w:r>
          </w:p>
        </w:tc>
        <w:tc>
          <w:tcPr>
            <w:tcW w:w="4140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</w:p>
        </w:tc>
      </w:tr>
      <w:tr w:rsidR="002B549B" w:rsidRPr="00911FD4">
        <w:tc>
          <w:tcPr>
            <w:tcW w:w="5148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  <w:r w:rsidRPr="00911FD4">
              <w:rPr>
                <w:rFonts w:ascii="Calibri" w:hAnsi="Calibri" w:cs="Calibri"/>
                <w:sz w:val="22"/>
                <w:szCs w:val="22"/>
              </w:rPr>
              <w:t>Pojazd musi być wyposażony w wyciągarkę elektryczną wyposażoną w linę stalową.</w:t>
            </w:r>
          </w:p>
        </w:tc>
        <w:tc>
          <w:tcPr>
            <w:tcW w:w="4140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</w:p>
        </w:tc>
      </w:tr>
      <w:tr w:rsidR="002B549B" w:rsidRPr="00911FD4">
        <w:tc>
          <w:tcPr>
            <w:tcW w:w="5148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  <w:r w:rsidRPr="00911FD4">
              <w:rPr>
                <w:rFonts w:ascii="Calibri" w:hAnsi="Calibri" w:cs="Calibri"/>
                <w:sz w:val="22"/>
                <w:szCs w:val="22"/>
              </w:rPr>
              <w:t>Pojazd musi być wyposażony w instalację elektryczną +24V z biegunem ujemnym na masie i głównym wyłącznikiem prądu.</w:t>
            </w:r>
          </w:p>
        </w:tc>
        <w:tc>
          <w:tcPr>
            <w:tcW w:w="4140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</w:p>
        </w:tc>
      </w:tr>
      <w:tr w:rsidR="002B549B" w:rsidRPr="00911FD4">
        <w:tc>
          <w:tcPr>
            <w:tcW w:w="5148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  <w:r w:rsidRPr="00911FD4">
              <w:rPr>
                <w:rFonts w:ascii="Calibri" w:hAnsi="Calibri" w:cs="Calibri"/>
                <w:sz w:val="22"/>
                <w:szCs w:val="22"/>
              </w:rPr>
              <w:t>Ilość miejsc w pojeździe 6, w układzie 2+4  ;</w:t>
            </w:r>
          </w:p>
        </w:tc>
        <w:tc>
          <w:tcPr>
            <w:tcW w:w="4140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</w:p>
        </w:tc>
      </w:tr>
      <w:tr w:rsidR="002B549B" w:rsidRPr="00911FD4">
        <w:tc>
          <w:tcPr>
            <w:tcW w:w="5148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  <w:r w:rsidRPr="00911FD4">
              <w:rPr>
                <w:rFonts w:ascii="Calibri" w:hAnsi="Calibri" w:cs="Calibri"/>
                <w:sz w:val="22"/>
                <w:szCs w:val="22"/>
              </w:rPr>
              <w:t xml:space="preserve"> Kabina pojazdu musi posiadać: ilość drzwi w kabinie 4,  układ ogrzewania webasto umożliwiający ogrzewanie kabiny i układ ogrzewania webasto umożliwiający ogrzewanie przedziału autopompy, lusterka główne po stronie kierowcy i dowódcy, lusterka krawężnikowe.</w:t>
            </w:r>
          </w:p>
        </w:tc>
        <w:tc>
          <w:tcPr>
            <w:tcW w:w="4140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</w:p>
        </w:tc>
      </w:tr>
      <w:tr w:rsidR="002B549B" w:rsidRPr="00911FD4">
        <w:tc>
          <w:tcPr>
            <w:tcW w:w="5148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  <w:r w:rsidRPr="00911FD4">
              <w:rPr>
                <w:rFonts w:ascii="Calibri" w:hAnsi="Calibri" w:cs="Calibri"/>
                <w:sz w:val="22"/>
                <w:szCs w:val="22"/>
              </w:rPr>
              <w:t>Pojazd musi być wyposażony w oryginalną zabudowę pożarniczą;</w:t>
            </w:r>
          </w:p>
        </w:tc>
        <w:tc>
          <w:tcPr>
            <w:tcW w:w="4140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</w:p>
        </w:tc>
      </w:tr>
      <w:tr w:rsidR="002B549B" w:rsidRPr="00911FD4">
        <w:tc>
          <w:tcPr>
            <w:tcW w:w="5148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  <w:r w:rsidRPr="00911FD4">
              <w:rPr>
                <w:rFonts w:ascii="Calibri" w:hAnsi="Calibri" w:cs="Calibri"/>
                <w:sz w:val="22"/>
                <w:szCs w:val="22"/>
              </w:rPr>
              <w:t>Pojazd musi posiadać konstrukcję zabudowy wykonaną z materiałów odpornych na korozję, dodatkowo zabezpieczonych antykorozyjnie.</w:t>
            </w:r>
          </w:p>
        </w:tc>
        <w:tc>
          <w:tcPr>
            <w:tcW w:w="4140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</w:p>
        </w:tc>
      </w:tr>
      <w:tr w:rsidR="002B549B" w:rsidRPr="00911FD4">
        <w:tc>
          <w:tcPr>
            <w:tcW w:w="5148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  <w:r w:rsidRPr="00911FD4">
              <w:rPr>
                <w:rFonts w:ascii="Calibri" w:hAnsi="Calibri" w:cs="Calibri"/>
                <w:sz w:val="22"/>
                <w:szCs w:val="22"/>
              </w:rPr>
              <w:t xml:space="preserve"> Pojazd musi posiadać poszycie zewnętrzne zabudowy wykonane z materiałów odpornych na korozję, dodatkowo zabezpieczonych antykorozyjnie.</w:t>
            </w:r>
          </w:p>
        </w:tc>
        <w:tc>
          <w:tcPr>
            <w:tcW w:w="4140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</w:p>
        </w:tc>
      </w:tr>
      <w:tr w:rsidR="002B549B" w:rsidRPr="00911FD4">
        <w:tc>
          <w:tcPr>
            <w:tcW w:w="5148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  <w:r w:rsidRPr="00911FD4">
              <w:rPr>
                <w:rFonts w:ascii="Calibri" w:hAnsi="Calibri" w:cs="Calibri"/>
                <w:sz w:val="22"/>
                <w:szCs w:val="22"/>
              </w:rPr>
              <w:t>Pojazd musi być wyposażony w skrytki sprzętowe;</w:t>
            </w:r>
          </w:p>
        </w:tc>
        <w:tc>
          <w:tcPr>
            <w:tcW w:w="4140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</w:p>
        </w:tc>
      </w:tr>
      <w:tr w:rsidR="002B549B" w:rsidRPr="00911FD4">
        <w:tc>
          <w:tcPr>
            <w:tcW w:w="5148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  <w:r w:rsidRPr="00911FD4">
              <w:rPr>
                <w:rFonts w:ascii="Calibri" w:hAnsi="Calibri" w:cs="Calibri"/>
                <w:sz w:val="22"/>
                <w:szCs w:val="22"/>
              </w:rPr>
              <w:t>Pojazd musi posiadać skrytki na sprzęt i wyposażenie wyposażone w żaluzje aluminiowe wodno i pyłoszczelne, zamykane i zabezpieczone przed samoczynnym otwieraniem oraz wyposażone w system wspomagający otwieranie. Konstrukcja skrytek zapewniająca odprowadzenie wody. Skrytki na sprzęt wyposażone w oświetlenie.</w:t>
            </w:r>
          </w:p>
        </w:tc>
        <w:tc>
          <w:tcPr>
            <w:tcW w:w="4140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</w:p>
        </w:tc>
      </w:tr>
      <w:tr w:rsidR="002B549B" w:rsidRPr="00911FD4">
        <w:tc>
          <w:tcPr>
            <w:tcW w:w="5148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  <w:r w:rsidRPr="00911FD4">
              <w:rPr>
                <w:rFonts w:ascii="Calibri" w:hAnsi="Calibri" w:cs="Calibri"/>
                <w:sz w:val="22"/>
                <w:szCs w:val="22"/>
              </w:rPr>
              <w:t>Pojazd musi posiadać oświetlenie robocze LED pola pracy wokół samochodu. Włączenie oświetlenia możliwe z kabiny kierowcy.</w:t>
            </w:r>
          </w:p>
        </w:tc>
        <w:tc>
          <w:tcPr>
            <w:tcW w:w="4140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</w:p>
        </w:tc>
      </w:tr>
      <w:tr w:rsidR="002B549B" w:rsidRPr="00911FD4">
        <w:tc>
          <w:tcPr>
            <w:tcW w:w="5148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  <w:r w:rsidRPr="00911FD4">
              <w:rPr>
                <w:rFonts w:ascii="Calibri" w:hAnsi="Calibri" w:cs="Calibri"/>
                <w:sz w:val="22"/>
                <w:szCs w:val="22"/>
              </w:rPr>
              <w:t xml:space="preserve">Pojazd musi posiadać uchwyt na minimum dwa aparaty powietrzne ODO. </w:t>
            </w:r>
          </w:p>
        </w:tc>
        <w:tc>
          <w:tcPr>
            <w:tcW w:w="4140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</w:p>
        </w:tc>
      </w:tr>
      <w:tr w:rsidR="002B549B" w:rsidRPr="00911FD4">
        <w:tc>
          <w:tcPr>
            <w:tcW w:w="5148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  <w:r w:rsidRPr="00911FD4">
              <w:rPr>
                <w:rFonts w:ascii="Calibri" w:hAnsi="Calibri" w:cs="Calibri"/>
                <w:sz w:val="22"/>
                <w:szCs w:val="22"/>
              </w:rPr>
              <w:t>Pojazd musi posiadać uchwyty na węże pożarnicze 6 x W52 i 6 x W75</w:t>
            </w:r>
          </w:p>
        </w:tc>
        <w:tc>
          <w:tcPr>
            <w:tcW w:w="4140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</w:p>
        </w:tc>
      </w:tr>
      <w:tr w:rsidR="002B549B" w:rsidRPr="00911FD4">
        <w:tc>
          <w:tcPr>
            <w:tcW w:w="5148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  <w:r w:rsidRPr="00911FD4">
              <w:rPr>
                <w:rFonts w:ascii="Calibri" w:hAnsi="Calibri" w:cs="Calibri"/>
                <w:sz w:val="22"/>
                <w:szCs w:val="22"/>
              </w:rPr>
              <w:t>Pojazd musi być wyposażony w zbiornik wody o pojemności minimum 2500 dm</w:t>
            </w:r>
            <w:r w:rsidRPr="00911FD4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3  </w:t>
            </w:r>
            <w:r w:rsidRPr="00911FD4">
              <w:rPr>
                <w:rFonts w:ascii="Calibri" w:hAnsi="Calibri" w:cs="Calibri"/>
                <w:sz w:val="22"/>
                <w:szCs w:val="22"/>
              </w:rPr>
              <w:t>wyposażony w falochrony wykonany z materiałów w pełni odpornych na korozję.</w:t>
            </w:r>
          </w:p>
        </w:tc>
        <w:tc>
          <w:tcPr>
            <w:tcW w:w="4140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</w:p>
        </w:tc>
      </w:tr>
      <w:tr w:rsidR="002B549B" w:rsidRPr="00911FD4">
        <w:tc>
          <w:tcPr>
            <w:tcW w:w="5148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  <w:r w:rsidRPr="00911FD4">
              <w:rPr>
                <w:rFonts w:ascii="Calibri" w:hAnsi="Calibri" w:cs="Calibri"/>
                <w:sz w:val="22"/>
                <w:szCs w:val="22"/>
              </w:rPr>
              <w:t>Pojazd musi być wyposażony w zbiornik środka pianotwórczego o pojemności minimum 10%  litrów zbiornika wodnego,  wykonany z materiałów odpornych na działanie dopuszczonych do stosowania środków pianotwórczych i modyfikatorów.</w:t>
            </w:r>
          </w:p>
        </w:tc>
        <w:tc>
          <w:tcPr>
            <w:tcW w:w="4140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</w:p>
        </w:tc>
      </w:tr>
      <w:tr w:rsidR="002B549B" w:rsidRPr="00911FD4">
        <w:tc>
          <w:tcPr>
            <w:tcW w:w="5148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  <w:r w:rsidRPr="00911FD4">
              <w:rPr>
                <w:rFonts w:ascii="Calibri" w:hAnsi="Calibri" w:cs="Calibri"/>
                <w:sz w:val="22"/>
                <w:szCs w:val="22"/>
              </w:rPr>
              <w:t>Pojazd musi być wyposażony w autopompę o wydajności min. 1600 l/min.</w:t>
            </w:r>
          </w:p>
        </w:tc>
        <w:tc>
          <w:tcPr>
            <w:tcW w:w="4140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</w:p>
        </w:tc>
      </w:tr>
      <w:tr w:rsidR="002B549B" w:rsidRPr="00911FD4">
        <w:tc>
          <w:tcPr>
            <w:tcW w:w="5148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  <w:r w:rsidRPr="00911FD4">
              <w:rPr>
                <w:rFonts w:ascii="Calibri" w:hAnsi="Calibri" w:cs="Calibri"/>
                <w:sz w:val="22"/>
                <w:szCs w:val="22"/>
              </w:rPr>
              <w:t>Pojazd musi być wyposażony w linię szybkiego natarcia o długości węża min 60 mb na zwijadle, zakończona prądownicą pozwalającym uzyskać prąd wodny zwarty i rozproszony. Linia szybkiego natarcia wyposażona w manualny lub elektryczny układ zwijania węża.</w:t>
            </w:r>
          </w:p>
        </w:tc>
        <w:tc>
          <w:tcPr>
            <w:tcW w:w="4140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</w:p>
        </w:tc>
      </w:tr>
      <w:tr w:rsidR="002B549B" w:rsidRPr="00911FD4">
        <w:tc>
          <w:tcPr>
            <w:tcW w:w="5148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  <w:r w:rsidRPr="00911FD4">
              <w:rPr>
                <w:rFonts w:ascii="Calibri" w:hAnsi="Calibri" w:cs="Calibri"/>
                <w:sz w:val="22"/>
                <w:szCs w:val="22"/>
              </w:rPr>
              <w:t>Pojazd musi być wyposażony w działko wodne umieszczone na dachu  pojazdu sterowane ręcznie.</w:t>
            </w:r>
          </w:p>
        </w:tc>
        <w:tc>
          <w:tcPr>
            <w:tcW w:w="4140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</w:p>
        </w:tc>
      </w:tr>
      <w:tr w:rsidR="002B549B" w:rsidRPr="00911FD4">
        <w:tc>
          <w:tcPr>
            <w:tcW w:w="5148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  <w:r w:rsidRPr="00911FD4">
              <w:rPr>
                <w:rFonts w:ascii="Calibri" w:hAnsi="Calibri" w:cs="Calibri"/>
                <w:sz w:val="22"/>
                <w:szCs w:val="22"/>
              </w:rPr>
              <w:t>Pojazd musi posiadać układ wodny wyposażony w  co najmniej: 2 nasady tłoczne W75,  1 nasadę W 75  do napełniania zbiornika wody, 1 nasadę  W 52 do napełniania zbiornika piany, 1 nasadę W110 ssawną,</w:t>
            </w:r>
          </w:p>
        </w:tc>
        <w:tc>
          <w:tcPr>
            <w:tcW w:w="4140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</w:p>
        </w:tc>
      </w:tr>
      <w:tr w:rsidR="002B549B" w:rsidRPr="00911FD4">
        <w:tc>
          <w:tcPr>
            <w:tcW w:w="5148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  <w:r w:rsidRPr="00911FD4">
              <w:rPr>
                <w:rFonts w:ascii="Calibri" w:hAnsi="Calibri" w:cs="Calibri"/>
                <w:sz w:val="22"/>
                <w:szCs w:val="22"/>
              </w:rPr>
              <w:t>Pojazd musi być wyposażony w układ wodny wyposażony w panel sterowania pracą autopompy zlokalizowany w bliskości przedziału pompowego zawierający co najmniej miernik ciśnienia tłoczenia, miernik ciśnienia ssania, mierniki stanu zbiornika czynników gaśniczych, kontrolki awaryjne, wyłącznik awaryjny oraz regulator obrotów silnika.</w:t>
            </w:r>
          </w:p>
        </w:tc>
        <w:tc>
          <w:tcPr>
            <w:tcW w:w="4140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</w:p>
        </w:tc>
      </w:tr>
      <w:tr w:rsidR="002B549B" w:rsidRPr="00911FD4">
        <w:tc>
          <w:tcPr>
            <w:tcW w:w="5148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  <w:r w:rsidRPr="00911FD4">
              <w:rPr>
                <w:rFonts w:ascii="Calibri" w:hAnsi="Calibri" w:cs="Calibri"/>
                <w:sz w:val="22"/>
                <w:szCs w:val="22"/>
              </w:rPr>
              <w:t>Pojazd musi być wyposażony w zraszacze przednie min. 2 szt, boczne - min. 1 sztuka na stronę.</w:t>
            </w:r>
            <w:r w:rsidRPr="00911FD4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</w:p>
        </w:tc>
      </w:tr>
      <w:tr w:rsidR="002B549B" w:rsidRPr="00911FD4">
        <w:tc>
          <w:tcPr>
            <w:tcW w:w="5148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  <w:r w:rsidRPr="00911FD4">
              <w:rPr>
                <w:rFonts w:ascii="Calibri" w:hAnsi="Calibri" w:cs="Calibri"/>
                <w:sz w:val="22"/>
                <w:szCs w:val="22"/>
              </w:rPr>
              <w:t xml:space="preserve">Pojazd musi być wyposażony w sygnalizację świetlną pojazdu uprzywilejowanego  w skład której wchodzi: na dachu kabiny zamontowana nowa belka świetlna LED,  dwa sygnały świetlne barwy niebieskiej LED na tylnej płaszczyźnie pojazdu, zestaw minimum 2 lamp ostrzegawczych LED barwy niebieskiej na przedniej płaszczyźnie pojazdu, </w:t>
            </w:r>
          </w:p>
        </w:tc>
        <w:tc>
          <w:tcPr>
            <w:tcW w:w="4140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</w:p>
        </w:tc>
      </w:tr>
      <w:tr w:rsidR="002B549B" w:rsidRPr="00911FD4">
        <w:tc>
          <w:tcPr>
            <w:tcW w:w="5148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  <w:r w:rsidRPr="00911FD4">
              <w:rPr>
                <w:rFonts w:ascii="Calibri" w:hAnsi="Calibri" w:cs="Calibri"/>
                <w:sz w:val="22"/>
                <w:szCs w:val="22"/>
              </w:rPr>
              <w:t>Pojazd musi być wyposażony w sygnalizację dźwiękową pojazdu uprzywilejowanego. Sygnalizacja o zmiennym tonie. Dodatkowo wyposażony w dodatkowy Sygnał pneumatyczny załączany dodatkowym przyciskiem.</w:t>
            </w:r>
          </w:p>
        </w:tc>
        <w:tc>
          <w:tcPr>
            <w:tcW w:w="4140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</w:p>
        </w:tc>
      </w:tr>
      <w:tr w:rsidR="002B549B" w:rsidRPr="00911FD4">
        <w:tc>
          <w:tcPr>
            <w:tcW w:w="5148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  <w:r w:rsidRPr="00911FD4">
              <w:rPr>
                <w:rFonts w:ascii="Calibri" w:hAnsi="Calibri" w:cs="Calibri"/>
                <w:sz w:val="22"/>
                <w:szCs w:val="22"/>
              </w:rPr>
              <w:t>Pojazd musi być wyposażony w maszt oświetleniowy z reflektorami wysuwany pneumatycznie.</w:t>
            </w:r>
          </w:p>
        </w:tc>
        <w:tc>
          <w:tcPr>
            <w:tcW w:w="4140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</w:p>
        </w:tc>
      </w:tr>
      <w:tr w:rsidR="002B549B" w:rsidRPr="00911FD4">
        <w:tc>
          <w:tcPr>
            <w:tcW w:w="5148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  <w:r w:rsidRPr="00911FD4">
              <w:rPr>
                <w:rFonts w:ascii="Calibri" w:hAnsi="Calibri" w:cs="Calibri"/>
                <w:sz w:val="22"/>
                <w:szCs w:val="22"/>
              </w:rPr>
              <w:t>Pojazd musi być wyposażony w gniazdo do ładowania 24 V z prostownika zewnętrznego.</w:t>
            </w:r>
          </w:p>
        </w:tc>
        <w:tc>
          <w:tcPr>
            <w:tcW w:w="4140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</w:p>
        </w:tc>
      </w:tr>
      <w:tr w:rsidR="002B549B" w:rsidRPr="00911FD4">
        <w:tc>
          <w:tcPr>
            <w:tcW w:w="5148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  <w:r w:rsidRPr="00911FD4">
              <w:rPr>
                <w:rFonts w:ascii="Calibri" w:hAnsi="Calibri" w:cs="Calibri"/>
                <w:sz w:val="22"/>
                <w:szCs w:val="22"/>
              </w:rPr>
              <w:t>Pojazd musi posiadać osłony lamp przednich chroniące przed uszkodzeniem.</w:t>
            </w:r>
          </w:p>
        </w:tc>
        <w:tc>
          <w:tcPr>
            <w:tcW w:w="4140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</w:p>
        </w:tc>
      </w:tr>
      <w:tr w:rsidR="002B549B" w:rsidRPr="00911FD4">
        <w:tc>
          <w:tcPr>
            <w:tcW w:w="5148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  <w:r w:rsidRPr="00911FD4">
              <w:rPr>
                <w:rFonts w:ascii="Calibri" w:hAnsi="Calibri" w:cs="Calibri"/>
                <w:sz w:val="22"/>
                <w:szCs w:val="22"/>
              </w:rPr>
              <w:t>Pojazd musi posiadać halogen LED dalekosiężny zamontowany z przodu pojazdu.</w:t>
            </w:r>
          </w:p>
        </w:tc>
        <w:tc>
          <w:tcPr>
            <w:tcW w:w="4140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</w:p>
        </w:tc>
      </w:tr>
      <w:tr w:rsidR="002B549B" w:rsidRPr="00911FD4">
        <w:tc>
          <w:tcPr>
            <w:tcW w:w="5148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  <w:r w:rsidRPr="00911FD4">
              <w:rPr>
                <w:rFonts w:ascii="Calibri" w:hAnsi="Calibri" w:cs="Calibri"/>
                <w:sz w:val="22"/>
                <w:szCs w:val="22"/>
              </w:rPr>
              <w:t xml:space="preserve">Pojazd musi posiadać mocowanie drabiny zamontowane na dachu. </w:t>
            </w:r>
          </w:p>
        </w:tc>
        <w:tc>
          <w:tcPr>
            <w:tcW w:w="4140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</w:p>
        </w:tc>
      </w:tr>
      <w:tr w:rsidR="002B549B" w:rsidRPr="00911FD4">
        <w:tc>
          <w:tcPr>
            <w:tcW w:w="5148" w:type="dxa"/>
          </w:tcPr>
          <w:p w:rsidR="002B549B" w:rsidRPr="002E49EF" w:rsidRDefault="002B549B" w:rsidP="009C0AAC">
            <w:pPr>
              <w:rPr>
                <w:rFonts w:ascii="Calibri" w:hAnsi="Calibri" w:cs="Calibri"/>
              </w:rPr>
            </w:pPr>
            <w:r w:rsidRPr="002E49EF">
              <w:rPr>
                <w:rFonts w:ascii="Calibri" w:hAnsi="Calibri" w:cs="Calibri"/>
                <w:sz w:val="22"/>
                <w:szCs w:val="22"/>
              </w:rPr>
              <w:t xml:space="preserve">Wykonawca udziela 6 miesięcznej gwarancji na przedmiot zamówienia liczonej do dnia podpisania protokołu odbioru </w:t>
            </w:r>
          </w:p>
        </w:tc>
        <w:tc>
          <w:tcPr>
            <w:tcW w:w="4140" w:type="dxa"/>
          </w:tcPr>
          <w:p w:rsidR="002B549B" w:rsidRPr="00911FD4" w:rsidRDefault="002B549B" w:rsidP="009C0AAC">
            <w:pPr>
              <w:rPr>
                <w:rFonts w:ascii="Calibri" w:hAnsi="Calibri" w:cs="Calibri"/>
              </w:rPr>
            </w:pPr>
          </w:p>
        </w:tc>
      </w:tr>
    </w:tbl>
    <w:p w:rsidR="002B549B" w:rsidRPr="00911FD4" w:rsidRDefault="002B549B" w:rsidP="003C025B">
      <w:pPr>
        <w:suppressAutoHyphens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2B549B" w:rsidRPr="00911FD4" w:rsidRDefault="002B549B">
      <w:pPr>
        <w:rPr>
          <w:rFonts w:ascii="Calibri" w:hAnsi="Calibri" w:cs="Calibri"/>
          <w:sz w:val="22"/>
          <w:szCs w:val="22"/>
        </w:rPr>
      </w:pPr>
    </w:p>
    <w:p w:rsidR="002B549B" w:rsidRPr="00911FD4" w:rsidRDefault="002B549B">
      <w:pPr>
        <w:rPr>
          <w:rFonts w:ascii="Calibri" w:hAnsi="Calibri" w:cs="Calibri"/>
          <w:sz w:val="22"/>
          <w:szCs w:val="22"/>
        </w:rPr>
      </w:pPr>
    </w:p>
    <w:p w:rsidR="002B549B" w:rsidRDefault="002B549B">
      <w:pPr>
        <w:rPr>
          <w:rFonts w:ascii="Calibri" w:hAnsi="Calibri" w:cs="Calibri"/>
          <w:sz w:val="22"/>
          <w:szCs w:val="22"/>
        </w:rPr>
      </w:pPr>
    </w:p>
    <w:p w:rsidR="002B549B" w:rsidRDefault="002B549B">
      <w:pPr>
        <w:rPr>
          <w:rFonts w:ascii="Calibri" w:hAnsi="Calibri" w:cs="Calibri"/>
          <w:sz w:val="22"/>
          <w:szCs w:val="22"/>
        </w:rPr>
      </w:pPr>
    </w:p>
    <w:p w:rsidR="002B549B" w:rsidRDefault="002B549B">
      <w:pPr>
        <w:rPr>
          <w:rFonts w:ascii="Calibri" w:hAnsi="Calibri" w:cs="Calibri"/>
          <w:sz w:val="22"/>
          <w:szCs w:val="22"/>
        </w:rPr>
      </w:pPr>
    </w:p>
    <w:p w:rsidR="002B549B" w:rsidRDefault="002B549B">
      <w:pPr>
        <w:rPr>
          <w:rFonts w:ascii="Calibri" w:hAnsi="Calibri" w:cs="Calibri"/>
          <w:sz w:val="22"/>
          <w:szCs w:val="22"/>
        </w:rPr>
      </w:pPr>
    </w:p>
    <w:p w:rsidR="002B549B" w:rsidRDefault="002B549B">
      <w:pPr>
        <w:rPr>
          <w:rFonts w:ascii="Calibri" w:hAnsi="Calibri" w:cs="Calibri"/>
          <w:sz w:val="22"/>
          <w:szCs w:val="22"/>
        </w:rPr>
      </w:pPr>
    </w:p>
    <w:p w:rsidR="002B549B" w:rsidRDefault="002B549B">
      <w:pPr>
        <w:rPr>
          <w:rFonts w:ascii="Calibri" w:hAnsi="Calibri" w:cs="Calibri"/>
          <w:sz w:val="22"/>
          <w:szCs w:val="22"/>
        </w:rPr>
      </w:pPr>
    </w:p>
    <w:p w:rsidR="002B549B" w:rsidRDefault="002B549B">
      <w:pPr>
        <w:rPr>
          <w:rFonts w:ascii="Calibri" w:hAnsi="Calibri" w:cs="Calibri"/>
          <w:sz w:val="22"/>
          <w:szCs w:val="22"/>
        </w:rPr>
      </w:pPr>
    </w:p>
    <w:p w:rsidR="002B549B" w:rsidRDefault="002B549B">
      <w:pPr>
        <w:rPr>
          <w:rFonts w:ascii="Calibri" w:hAnsi="Calibri" w:cs="Calibri"/>
          <w:sz w:val="22"/>
          <w:szCs w:val="22"/>
        </w:rPr>
      </w:pPr>
    </w:p>
    <w:p w:rsidR="002B549B" w:rsidRDefault="002B549B">
      <w:pPr>
        <w:rPr>
          <w:rFonts w:ascii="Calibri" w:hAnsi="Calibri" w:cs="Calibri"/>
          <w:sz w:val="22"/>
          <w:szCs w:val="22"/>
        </w:rPr>
      </w:pPr>
    </w:p>
    <w:p w:rsidR="002B549B" w:rsidRPr="00911FD4" w:rsidRDefault="002B549B">
      <w:pPr>
        <w:rPr>
          <w:rFonts w:ascii="Calibri" w:hAnsi="Calibri" w:cs="Calibri"/>
          <w:sz w:val="22"/>
          <w:szCs w:val="22"/>
        </w:rPr>
      </w:pPr>
    </w:p>
    <w:sectPr w:rsidR="002B549B" w:rsidRPr="00911FD4" w:rsidSect="002A3E00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49B" w:rsidRDefault="002B549B" w:rsidP="001D38E3">
      <w:r>
        <w:separator/>
      </w:r>
    </w:p>
  </w:endnote>
  <w:endnote w:type="continuationSeparator" w:id="0">
    <w:p w:rsidR="002B549B" w:rsidRDefault="002B549B" w:rsidP="001D3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49B" w:rsidRDefault="002B549B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B549B" w:rsidRPr="00CE03B6" w:rsidRDefault="002B549B" w:rsidP="002A3E00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49B" w:rsidRDefault="002B549B" w:rsidP="001D38E3">
      <w:r>
        <w:separator/>
      </w:r>
    </w:p>
  </w:footnote>
  <w:footnote w:type="continuationSeparator" w:id="0">
    <w:p w:rsidR="002B549B" w:rsidRDefault="002B549B" w:rsidP="001D3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49B" w:rsidRPr="00094471" w:rsidRDefault="002B549B" w:rsidP="002A3E00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:rsidR="002B549B" w:rsidRDefault="002B54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  <w:b w:val="0"/>
        <w:bCs w:val="0"/>
      </w:rPr>
    </w:lvl>
  </w:abstractNum>
  <w:abstractNum w:abstractNumId="3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5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FA1C0D"/>
    <w:multiLevelType w:val="hybridMultilevel"/>
    <w:tmpl w:val="BE58F026"/>
    <w:name w:val="WW8Num28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21890"/>
    <w:multiLevelType w:val="hybridMultilevel"/>
    <w:tmpl w:val="7A5233E2"/>
    <w:lvl w:ilvl="0" w:tplc="B832F9AE">
      <w:start w:val="1"/>
      <w:numFmt w:val="decimal"/>
      <w:lvlText w:val="%1)"/>
      <w:lvlJc w:val="left"/>
      <w:pPr>
        <w:ind w:left="360" w:hanging="360"/>
      </w:pPr>
      <w:rPr>
        <w:rFonts w:ascii="Calibri" w:eastAsia="SimSun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E13DB0"/>
    <w:multiLevelType w:val="hybridMultilevel"/>
    <w:tmpl w:val="F3E08858"/>
    <w:name w:val="WW8Num282"/>
    <w:lvl w:ilvl="0" w:tplc="017E80CC">
      <w:start w:val="1"/>
      <w:numFmt w:val="lowerLetter"/>
      <w:lvlText w:val="%1)"/>
      <w:lvlJc w:val="left"/>
      <w:rPr>
        <w:rFonts w:ascii="Calibri" w:eastAsia="SimSun" w:hAnsi="Calibri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643F7B"/>
    <w:multiLevelType w:val="multilevel"/>
    <w:tmpl w:val="1D8E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B891223"/>
    <w:multiLevelType w:val="hybridMultilevel"/>
    <w:tmpl w:val="2F008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51BBB"/>
    <w:multiLevelType w:val="hybridMultilevel"/>
    <w:tmpl w:val="DF0EB848"/>
    <w:lvl w:ilvl="0" w:tplc="B7A60BF4">
      <w:start w:val="1"/>
      <w:numFmt w:val="decimal"/>
      <w:lvlText w:val="%1."/>
      <w:lvlJc w:val="left"/>
      <w:pPr>
        <w:ind w:left="4613" w:hanging="360"/>
      </w:pPr>
      <w:rPr>
        <w:rFonts w:ascii="Calibri" w:eastAsia="Times New Roman" w:hAnsi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5333" w:hanging="360"/>
      </w:pPr>
    </w:lvl>
    <w:lvl w:ilvl="2" w:tplc="0415001B">
      <w:start w:val="1"/>
      <w:numFmt w:val="lowerRoman"/>
      <w:lvlText w:val="%3."/>
      <w:lvlJc w:val="right"/>
      <w:pPr>
        <w:ind w:left="6053" w:hanging="180"/>
      </w:pPr>
    </w:lvl>
    <w:lvl w:ilvl="3" w:tplc="0415000F">
      <w:start w:val="1"/>
      <w:numFmt w:val="decimal"/>
      <w:lvlText w:val="%4."/>
      <w:lvlJc w:val="left"/>
      <w:pPr>
        <w:ind w:left="6773" w:hanging="360"/>
      </w:pPr>
    </w:lvl>
    <w:lvl w:ilvl="4" w:tplc="04150019">
      <w:start w:val="1"/>
      <w:numFmt w:val="lowerLetter"/>
      <w:lvlText w:val="%5."/>
      <w:lvlJc w:val="left"/>
      <w:pPr>
        <w:ind w:left="7493" w:hanging="360"/>
      </w:pPr>
    </w:lvl>
    <w:lvl w:ilvl="5" w:tplc="0415001B">
      <w:start w:val="1"/>
      <w:numFmt w:val="lowerRoman"/>
      <w:lvlText w:val="%6."/>
      <w:lvlJc w:val="right"/>
      <w:pPr>
        <w:ind w:left="8213" w:hanging="180"/>
      </w:pPr>
    </w:lvl>
    <w:lvl w:ilvl="6" w:tplc="0415000F">
      <w:start w:val="1"/>
      <w:numFmt w:val="decimal"/>
      <w:lvlText w:val="%7."/>
      <w:lvlJc w:val="left"/>
      <w:pPr>
        <w:ind w:left="8933" w:hanging="360"/>
      </w:pPr>
    </w:lvl>
    <w:lvl w:ilvl="7" w:tplc="04150019">
      <w:start w:val="1"/>
      <w:numFmt w:val="lowerLetter"/>
      <w:lvlText w:val="%8."/>
      <w:lvlJc w:val="left"/>
      <w:pPr>
        <w:ind w:left="9653" w:hanging="360"/>
      </w:pPr>
    </w:lvl>
    <w:lvl w:ilvl="8" w:tplc="0415001B">
      <w:start w:val="1"/>
      <w:numFmt w:val="lowerRoman"/>
      <w:lvlText w:val="%9."/>
      <w:lvlJc w:val="right"/>
      <w:pPr>
        <w:ind w:left="10373" w:hanging="180"/>
      </w:pPr>
    </w:lvl>
  </w:abstractNum>
  <w:abstractNum w:abstractNumId="17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7"/>
  </w:num>
  <w:num w:numId="5">
    <w:abstractNumId w:val="10"/>
  </w:num>
  <w:num w:numId="6">
    <w:abstractNumId w:val="9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E00"/>
    <w:rsid w:val="00017968"/>
    <w:rsid w:val="00032B9C"/>
    <w:rsid w:val="000364DA"/>
    <w:rsid w:val="00046F80"/>
    <w:rsid w:val="00062063"/>
    <w:rsid w:val="000714D9"/>
    <w:rsid w:val="000767C0"/>
    <w:rsid w:val="00080CE8"/>
    <w:rsid w:val="000826E1"/>
    <w:rsid w:val="000878D3"/>
    <w:rsid w:val="00094471"/>
    <w:rsid w:val="000A4472"/>
    <w:rsid w:val="000C7165"/>
    <w:rsid w:val="000D089E"/>
    <w:rsid w:val="000D5773"/>
    <w:rsid w:val="00103612"/>
    <w:rsid w:val="001057CA"/>
    <w:rsid w:val="00107E40"/>
    <w:rsid w:val="0013384C"/>
    <w:rsid w:val="00134646"/>
    <w:rsid w:val="00156CF5"/>
    <w:rsid w:val="00177D05"/>
    <w:rsid w:val="001A1AAF"/>
    <w:rsid w:val="001C2D95"/>
    <w:rsid w:val="001C51D3"/>
    <w:rsid w:val="001D38E3"/>
    <w:rsid w:val="001D3FC5"/>
    <w:rsid w:val="001E569D"/>
    <w:rsid w:val="001F5763"/>
    <w:rsid w:val="0020439A"/>
    <w:rsid w:val="00217F76"/>
    <w:rsid w:val="0022155B"/>
    <w:rsid w:val="00231BCD"/>
    <w:rsid w:val="00233C84"/>
    <w:rsid w:val="00234E4C"/>
    <w:rsid w:val="00246037"/>
    <w:rsid w:val="00271874"/>
    <w:rsid w:val="0028201B"/>
    <w:rsid w:val="0028784E"/>
    <w:rsid w:val="002A24E1"/>
    <w:rsid w:val="002A3E00"/>
    <w:rsid w:val="002B549B"/>
    <w:rsid w:val="002D08C6"/>
    <w:rsid w:val="002D5A8D"/>
    <w:rsid w:val="002D6116"/>
    <w:rsid w:val="002E49EF"/>
    <w:rsid w:val="002F7C6C"/>
    <w:rsid w:val="003139CB"/>
    <w:rsid w:val="003142CA"/>
    <w:rsid w:val="00314836"/>
    <w:rsid w:val="00360C2D"/>
    <w:rsid w:val="00370CFA"/>
    <w:rsid w:val="00383EAD"/>
    <w:rsid w:val="00385BEE"/>
    <w:rsid w:val="00386257"/>
    <w:rsid w:val="003C025B"/>
    <w:rsid w:val="003C7662"/>
    <w:rsid w:val="003D5B8C"/>
    <w:rsid w:val="003E3CB2"/>
    <w:rsid w:val="003F2698"/>
    <w:rsid w:val="00426122"/>
    <w:rsid w:val="00451477"/>
    <w:rsid w:val="00453A6B"/>
    <w:rsid w:val="004569E9"/>
    <w:rsid w:val="00457BB9"/>
    <w:rsid w:val="00476D6D"/>
    <w:rsid w:val="00477BA9"/>
    <w:rsid w:val="00481C2E"/>
    <w:rsid w:val="0048594F"/>
    <w:rsid w:val="00491488"/>
    <w:rsid w:val="004E2484"/>
    <w:rsid w:val="004E7A36"/>
    <w:rsid w:val="00504B51"/>
    <w:rsid w:val="00504E9F"/>
    <w:rsid w:val="005111BB"/>
    <w:rsid w:val="00513ED3"/>
    <w:rsid w:val="00516D0C"/>
    <w:rsid w:val="005324B2"/>
    <w:rsid w:val="00536A1A"/>
    <w:rsid w:val="00537B7D"/>
    <w:rsid w:val="00542810"/>
    <w:rsid w:val="005441B1"/>
    <w:rsid w:val="00565B56"/>
    <w:rsid w:val="005713B5"/>
    <w:rsid w:val="0057188F"/>
    <w:rsid w:val="00585B47"/>
    <w:rsid w:val="005B1FD4"/>
    <w:rsid w:val="005C33C0"/>
    <w:rsid w:val="005D442B"/>
    <w:rsid w:val="005D5334"/>
    <w:rsid w:val="005E3BD7"/>
    <w:rsid w:val="005E7CD7"/>
    <w:rsid w:val="005F0B30"/>
    <w:rsid w:val="005F4C10"/>
    <w:rsid w:val="005F57A8"/>
    <w:rsid w:val="00607950"/>
    <w:rsid w:val="00616424"/>
    <w:rsid w:val="0062542D"/>
    <w:rsid w:val="00625F7D"/>
    <w:rsid w:val="00632E91"/>
    <w:rsid w:val="006468C4"/>
    <w:rsid w:val="00651168"/>
    <w:rsid w:val="0065128D"/>
    <w:rsid w:val="00651CD5"/>
    <w:rsid w:val="006529A4"/>
    <w:rsid w:val="00691FD4"/>
    <w:rsid w:val="006A1BC6"/>
    <w:rsid w:val="006B00AF"/>
    <w:rsid w:val="006D4D02"/>
    <w:rsid w:val="006E1F06"/>
    <w:rsid w:val="006E6CF5"/>
    <w:rsid w:val="006F0413"/>
    <w:rsid w:val="00702C8C"/>
    <w:rsid w:val="00723BC3"/>
    <w:rsid w:val="00731A46"/>
    <w:rsid w:val="00771863"/>
    <w:rsid w:val="007B7BD0"/>
    <w:rsid w:val="007D2B2E"/>
    <w:rsid w:val="007E6E42"/>
    <w:rsid w:val="008072FE"/>
    <w:rsid w:val="00807B59"/>
    <w:rsid w:val="00816F77"/>
    <w:rsid w:val="00825E73"/>
    <w:rsid w:val="0084673D"/>
    <w:rsid w:val="008616EE"/>
    <w:rsid w:val="00877D22"/>
    <w:rsid w:val="008970F7"/>
    <w:rsid w:val="008A02FA"/>
    <w:rsid w:val="008A031F"/>
    <w:rsid w:val="008B3683"/>
    <w:rsid w:val="008B3FE9"/>
    <w:rsid w:val="008D6B8A"/>
    <w:rsid w:val="008D7FC3"/>
    <w:rsid w:val="008F7CF6"/>
    <w:rsid w:val="00902411"/>
    <w:rsid w:val="0090765B"/>
    <w:rsid w:val="0091138B"/>
    <w:rsid w:val="00911FD4"/>
    <w:rsid w:val="00936D4E"/>
    <w:rsid w:val="009408AE"/>
    <w:rsid w:val="00950460"/>
    <w:rsid w:val="00951200"/>
    <w:rsid w:val="009562D0"/>
    <w:rsid w:val="00987CF6"/>
    <w:rsid w:val="009A39A0"/>
    <w:rsid w:val="009A4355"/>
    <w:rsid w:val="009C0AAC"/>
    <w:rsid w:val="009F02E4"/>
    <w:rsid w:val="009F601D"/>
    <w:rsid w:val="00A01457"/>
    <w:rsid w:val="00A11D5C"/>
    <w:rsid w:val="00A2086E"/>
    <w:rsid w:val="00A34E0B"/>
    <w:rsid w:val="00A41BEB"/>
    <w:rsid w:val="00A71845"/>
    <w:rsid w:val="00A81F43"/>
    <w:rsid w:val="00A82964"/>
    <w:rsid w:val="00A8783B"/>
    <w:rsid w:val="00A974D6"/>
    <w:rsid w:val="00AA3A14"/>
    <w:rsid w:val="00AB5095"/>
    <w:rsid w:val="00AB5B47"/>
    <w:rsid w:val="00AC22E2"/>
    <w:rsid w:val="00AD4F07"/>
    <w:rsid w:val="00AD644F"/>
    <w:rsid w:val="00AF40DB"/>
    <w:rsid w:val="00B51069"/>
    <w:rsid w:val="00B77818"/>
    <w:rsid w:val="00BB0188"/>
    <w:rsid w:val="00BB4E73"/>
    <w:rsid w:val="00BD3D47"/>
    <w:rsid w:val="00C2067C"/>
    <w:rsid w:val="00C247D9"/>
    <w:rsid w:val="00C438F9"/>
    <w:rsid w:val="00C514DA"/>
    <w:rsid w:val="00C55D3D"/>
    <w:rsid w:val="00C6171E"/>
    <w:rsid w:val="00C625C9"/>
    <w:rsid w:val="00C65C40"/>
    <w:rsid w:val="00C77D2A"/>
    <w:rsid w:val="00C878C1"/>
    <w:rsid w:val="00CA1BB7"/>
    <w:rsid w:val="00CA4D26"/>
    <w:rsid w:val="00CB0485"/>
    <w:rsid w:val="00CD53C4"/>
    <w:rsid w:val="00CD6592"/>
    <w:rsid w:val="00CE03B6"/>
    <w:rsid w:val="00D270A8"/>
    <w:rsid w:val="00D44867"/>
    <w:rsid w:val="00D63409"/>
    <w:rsid w:val="00D76E0A"/>
    <w:rsid w:val="00D863F9"/>
    <w:rsid w:val="00DD55EE"/>
    <w:rsid w:val="00DE5630"/>
    <w:rsid w:val="00DF0AD0"/>
    <w:rsid w:val="00E00770"/>
    <w:rsid w:val="00E0098C"/>
    <w:rsid w:val="00E11DDD"/>
    <w:rsid w:val="00E27BBC"/>
    <w:rsid w:val="00E51F33"/>
    <w:rsid w:val="00E522E6"/>
    <w:rsid w:val="00E61511"/>
    <w:rsid w:val="00E61C31"/>
    <w:rsid w:val="00E66AB6"/>
    <w:rsid w:val="00E703D0"/>
    <w:rsid w:val="00E83D90"/>
    <w:rsid w:val="00E875B5"/>
    <w:rsid w:val="00E87636"/>
    <w:rsid w:val="00EB2B24"/>
    <w:rsid w:val="00EB6E5C"/>
    <w:rsid w:val="00EC7939"/>
    <w:rsid w:val="00EF3D0B"/>
    <w:rsid w:val="00F0264C"/>
    <w:rsid w:val="00F200CA"/>
    <w:rsid w:val="00F427D7"/>
    <w:rsid w:val="00F44110"/>
    <w:rsid w:val="00F50323"/>
    <w:rsid w:val="00FA620F"/>
    <w:rsid w:val="00FB5B4B"/>
    <w:rsid w:val="00FC3045"/>
    <w:rsid w:val="00FC4791"/>
    <w:rsid w:val="00FD1D92"/>
    <w:rsid w:val="00FF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A3E00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3E00"/>
    <w:pPr>
      <w:keepNext/>
      <w:jc w:val="center"/>
      <w:outlineLvl w:val="0"/>
    </w:pPr>
    <w:rPr>
      <w:rFonts w:eastAsia="Calibri"/>
      <w:b/>
      <w:bCs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3E00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3E00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2A3E00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2A3E00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3E0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A3E00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A3E00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A3E00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A3E00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2A3E00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A3E00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2A3E0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Spacing">
    <w:name w:val="No Spacing"/>
    <w:link w:val="NoSpacingChar"/>
    <w:uiPriority w:val="99"/>
    <w:qFormat/>
    <w:rsid w:val="002A3E00"/>
    <w:pPr>
      <w:spacing w:after="160" w:line="259" w:lineRule="auto"/>
    </w:pPr>
    <w:rPr>
      <w:rFonts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2A3E00"/>
    <w:rPr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2A3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3E0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"/>
    <w:uiPriority w:val="99"/>
    <w:qFormat/>
    <w:rsid w:val="002A3E00"/>
    <w:pPr>
      <w:ind w:left="720"/>
    </w:pPr>
  </w:style>
  <w:style w:type="paragraph" w:styleId="Header">
    <w:name w:val="header"/>
    <w:basedOn w:val="Normal"/>
    <w:link w:val="HeaderChar"/>
    <w:uiPriority w:val="99"/>
    <w:rsid w:val="002A3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3E0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2A3E00"/>
    <w:rPr>
      <w:rFonts w:ascii="Times New Roman" w:eastAsia="SimSun" w:hAnsi="Times New Roman" w:cs="Times New Roman"/>
      <w:sz w:val="2"/>
      <w:szCs w:val="2"/>
      <w:lang w:eastAsia="zh-CN"/>
    </w:rPr>
  </w:style>
  <w:style w:type="paragraph" w:styleId="BalloonText">
    <w:name w:val="Balloon Text"/>
    <w:basedOn w:val="Normal"/>
    <w:link w:val="BalloonTextChar1"/>
    <w:uiPriority w:val="99"/>
    <w:semiHidden/>
    <w:rsid w:val="002A3E00"/>
    <w:rPr>
      <w:sz w:val="2"/>
      <w:szCs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D6B8A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yperlink">
    <w:name w:val="Hyperlink"/>
    <w:basedOn w:val="DefaultParagraphFont"/>
    <w:uiPriority w:val="99"/>
    <w:rsid w:val="002A3E00"/>
    <w:rPr>
      <w:color w:val="auto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2A3E00"/>
    <w:pPr>
      <w:jc w:val="center"/>
    </w:pPr>
    <w:rPr>
      <w:rFonts w:eastAsia="Calibri"/>
      <w:b/>
      <w:bCs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2A3E0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2A3E00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1"/>
    <w:uiPriority w:val="99"/>
    <w:semiHidden/>
    <w:rsid w:val="002A3E00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8D6B8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2A3E00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A3E00"/>
    <w:rPr>
      <w:rFonts w:ascii="Consolas" w:hAnsi="Consolas" w:cs="Consolas"/>
      <w:sz w:val="21"/>
      <w:szCs w:val="21"/>
      <w:lang w:eastAsia="pl-PL"/>
    </w:rPr>
  </w:style>
  <w:style w:type="paragraph" w:styleId="NormalWeb">
    <w:name w:val="Normal (Web)"/>
    <w:basedOn w:val="Normal"/>
    <w:uiPriority w:val="99"/>
    <w:rsid w:val="002A3E00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"/>
    <w:uiPriority w:val="99"/>
    <w:rsid w:val="002A3E00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"/>
    <w:uiPriority w:val="99"/>
    <w:rsid w:val="002A3E00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Strong">
    <w:name w:val="Strong"/>
    <w:basedOn w:val="DefaultParagraphFont"/>
    <w:uiPriority w:val="99"/>
    <w:qFormat/>
    <w:rsid w:val="002A3E00"/>
    <w:rPr>
      <w:b/>
      <w:bCs/>
    </w:rPr>
  </w:style>
  <w:style w:type="character" w:customStyle="1" w:styleId="mw-headline">
    <w:name w:val="mw-headline"/>
    <w:basedOn w:val="DefaultParagraphFont"/>
    <w:uiPriority w:val="99"/>
    <w:rsid w:val="002A3E00"/>
  </w:style>
  <w:style w:type="paragraph" w:styleId="FootnoteText">
    <w:name w:val="footnote text"/>
    <w:basedOn w:val="Normal"/>
    <w:link w:val="FootnoteTextChar"/>
    <w:uiPriority w:val="99"/>
    <w:semiHidden/>
    <w:rsid w:val="002A3E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A3E00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"/>
    <w:uiPriority w:val="99"/>
    <w:rsid w:val="002A3E00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OCHeading">
    <w:name w:val="TOC Heading"/>
    <w:basedOn w:val="Heading1"/>
    <w:next w:val="Normal"/>
    <w:uiPriority w:val="99"/>
    <w:qFormat/>
    <w:rsid w:val="002A3E00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2A3E00"/>
  </w:style>
  <w:style w:type="character" w:customStyle="1" w:styleId="Teksttreci9">
    <w:name w:val="Tekst treści (9)_"/>
    <w:link w:val="Teksttreci90"/>
    <w:uiPriority w:val="99"/>
    <w:locked/>
    <w:rsid w:val="002A3E00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"/>
    <w:link w:val="Teksttreci9"/>
    <w:uiPriority w:val="99"/>
    <w:rsid w:val="002A3E00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2A3E00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2A3E00"/>
  </w:style>
  <w:style w:type="character" w:customStyle="1" w:styleId="WW8Num13z0">
    <w:name w:val="WW8Num13z0"/>
    <w:uiPriority w:val="99"/>
    <w:rsid w:val="002A3E00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2A3E00"/>
  </w:style>
  <w:style w:type="character" w:customStyle="1" w:styleId="WW-Absatz-Standardschriftart">
    <w:name w:val="WW-Absatz-Standardschriftart"/>
    <w:uiPriority w:val="99"/>
    <w:rsid w:val="002A3E00"/>
  </w:style>
  <w:style w:type="character" w:customStyle="1" w:styleId="WW-Absatz-Standardschriftart1">
    <w:name w:val="WW-Absatz-Standardschriftart1"/>
    <w:uiPriority w:val="99"/>
    <w:rsid w:val="002A3E00"/>
  </w:style>
  <w:style w:type="character" w:customStyle="1" w:styleId="WW-Absatz-Standardschriftart11">
    <w:name w:val="WW-Absatz-Standardschriftart11"/>
    <w:uiPriority w:val="99"/>
    <w:rsid w:val="002A3E00"/>
  </w:style>
  <w:style w:type="character" w:customStyle="1" w:styleId="WW8Num12z0">
    <w:name w:val="WW8Num12z0"/>
    <w:uiPriority w:val="99"/>
    <w:rsid w:val="002A3E00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2A3E00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2A3E00"/>
  </w:style>
  <w:style w:type="character" w:customStyle="1" w:styleId="WW8Num3z0">
    <w:name w:val="WW8Num3z0"/>
    <w:uiPriority w:val="99"/>
    <w:rsid w:val="002A3E00"/>
  </w:style>
  <w:style w:type="character" w:customStyle="1" w:styleId="WW8Num5z0">
    <w:name w:val="WW8Num5z0"/>
    <w:uiPriority w:val="99"/>
    <w:rsid w:val="002A3E00"/>
    <w:rPr>
      <w:rFonts w:ascii="Symbol" w:hAnsi="Symbol" w:cs="Symbol"/>
    </w:rPr>
  </w:style>
  <w:style w:type="character" w:customStyle="1" w:styleId="WW8Num17z0">
    <w:name w:val="WW8Num17z0"/>
    <w:uiPriority w:val="99"/>
    <w:rsid w:val="002A3E00"/>
  </w:style>
  <w:style w:type="character" w:customStyle="1" w:styleId="WW8Num19z0">
    <w:name w:val="WW8Num19z0"/>
    <w:uiPriority w:val="99"/>
    <w:rsid w:val="002A3E00"/>
  </w:style>
  <w:style w:type="character" w:customStyle="1" w:styleId="WW8Num23z0">
    <w:name w:val="WW8Num23z0"/>
    <w:uiPriority w:val="99"/>
    <w:rsid w:val="002A3E00"/>
  </w:style>
  <w:style w:type="character" w:customStyle="1" w:styleId="WW8Num25z0">
    <w:name w:val="WW8Num25z0"/>
    <w:uiPriority w:val="99"/>
    <w:rsid w:val="002A3E00"/>
    <w:rPr>
      <w:color w:val="auto"/>
    </w:rPr>
  </w:style>
  <w:style w:type="character" w:customStyle="1" w:styleId="WW8Num27z0">
    <w:name w:val="WW8Num27z0"/>
    <w:uiPriority w:val="99"/>
    <w:rsid w:val="002A3E00"/>
  </w:style>
  <w:style w:type="character" w:customStyle="1" w:styleId="Domylnaczcionkaakapitu2">
    <w:name w:val="Domyślna czcionka akapitu2"/>
    <w:uiPriority w:val="99"/>
    <w:rsid w:val="002A3E00"/>
  </w:style>
  <w:style w:type="character" w:customStyle="1" w:styleId="WW8Num15z0">
    <w:name w:val="WW8Num15z0"/>
    <w:uiPriority w:val="99"/>
    <w:rsid w:val="002A3E00"/>
  </w:style>
  <w:style w:type="character" w:customStyle="1" w:styleId="Symbolewypunktowania">
    <w:name w:val="Symbole wypunktowania"/>
    <w:uiPriority w:val="99"/>
    <w:rsid w:val="002A3E00"/>
    <w:rPr>
      <w:rFonts w:ascii="OpenSymbol" w:hAnsi="OpenSymbol" w:cs="OpenSymbol"/>
    </w:rPr>
  </w:style>
  <w:style w:type="character" w:customStyle="1" w:styleId="WW8Num10z2">
    <w:name w:val="WW8Num10z2"/>
    <w:uiPriority w:val="99"/>
    <w:rsid w:val="002A3E00"/>
  </w:style>
  <w:style w:type="character" w:customStyle="1" w:styleId="WW8Num14z0">
    <w:name w:val="WW8Num14z0"/>
    <w:uiPriority w:val="99"/>
    <w:rsid w:val="002A3E00"/>
  </w:style>
  <w:style w:type="character" w:customStyle="1" w:styleId="WW8Num14z1">
    <w:name w:val="WW8Num14z1"/>
    <w:uiPriority w:val="99"/>
    <w:rsid w:val="002A3E00"/>
  </w:style>
  <w:style w:type="character" w:customStyle="1" w:styleId="WW8Num18z0">
    <w:name w:val="WW8Num18z0"/>
    <w:uiPriority w:val="99"/>
    <w:rsid w:val="002A3E00"/>
  </w:style>
  <w:style w:type="character" w:customStyle="1" w:styleId="WW8Num30z0">
    <w:name w:val="WW8Num30z0"/>
    <w:uiPriority w:val="99"/>
    <w:rsid w:val="002A3E00"/>
  </w:style>
  <w:style w:type="character" w:customStyle="1" w:styleId="WWCharLFO2LVL1">
    <w:name w:val="WW_CharLFO2LVL1"/>
    <w:uiPriority w:val="99"/>
    <w:rsid w:val="002A3E00"/>
  </w:style>
  <w:style w:type="character" w:customStyle="1" w:styleId="WWCharLFO4LVL3">
    <w:name w:val="WW_CharLFO4LVL3"/>
    <w:uiPriority w:val="99"/>
    <w:rsid w:val="002A3E00"/>
  </w:style>
  <w:style w:type="character" w:customStyle="1" w:styleId="WWCharLFO5LVL1">
    <w:name w:val="WW_CharLFO5LVL1"/>
    <w:uiPriority w:val="99"/>
    <w:rsid w:val="002A3E00"/>
  </w:style>
  <w:style w:type="character" w:customStyle="1" w:styleId="WWCharLFO5LVL2">
    <w:name w:val="WW_CharLFO5LVL2"/>
    <w:uiPriority w:val="99"/>
    <w:rsid w:val="002A3E00"/>
  </w:style>
  <w:style w:type="character" w:customStyle="1" w:styleId="WWCharLFO7LVL1">
    <w:name w:val="WW_CharLFO7LVL1"/>
    <w:uiPriority w:val="99"/>
    <w:rsid w:val="002A3E00"/>
  </w:style>
  <w:style w:type="character" w:customStyle="1" w:styleId="WWCharLFO7LVL2">
    <w:name w:val="WW_CharLFO7LVL2"/>
    <w:uiPriority w:val="99"/>
    <w:rsid w:val="002A3E00"/>
  </w:style>
  <w:style w:type="character" w:customStyle="1" w:styleId="WWCharLFO11LVL1">
    <w:name w:val="WW_CharLFO11LVL1"/>
    <w:uiPriority w:val="99"/>
    <w:rsid w:val="002A3E00"/>
  </w:style>
  <w:style w:type="character" w:customStyle="1" w:styleId="WWCharLFO15LVL1">
    <w:name w:val="WW_CharLFO15LVL1"/>
    <w:uiPriority w:val="99"/>
    <w:rsid w:val="002A3E00"/>
  </w:style>
  <w:style w:type="character" w:customStyle="1" w:styleId="WWCharLFO15LVL2">
    <w:name w:val="WW_CharLFO15LVL2"/>
    <w:uiPriority w:val="99"/>
    <w:rsid w:val="002A3E00"/>
  </w:style>
  <w:style w:type="character" w:customStyle="1" w:styleId="WWCharLFO21LVL1">
    <w:name w:val="WW_CharLFO21LVL1"/>
    <w:uiPriority w:val="99"/>
    <w:rsid w:val="002A3E00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2A3E00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2A3E00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2A3E00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2A3E00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2A3E00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2A3E00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2A3E00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2A3E00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2A3E00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2A3E00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2A3E00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2A3E00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2A3E00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2A3E00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2A3E00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2A3E00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2A3E00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2A3E00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2A3E00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2A3E00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2A3E00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2A3E00"/>
  </w:style>
  <w:style w:type="character" w:customStyle="1" w:styleId="Tekstpodstawowy2Znak1">
    <w:name w:val="Tekst podstawowy 2 Znak1"/>
    <w:basedOn w:val="Domylnaczcionkaakapitu1"/>
    <w:uiPriority w:val="99"/>
    <w:rsid w:val="002A3E00"/>
  </w:style>
  <w:style w:type="character" w:customStyle="1" w:styleId="Numerstrony1">
    <w:name w:val="Numer strony1"/>
    <w:uiPriority w:val="99"/>
    <w:rsid w:val="002A3E00"/>
  </w:style>
  <w:style w:type="character" w:customStyle="1" w:styleId="FontStyle15">
    <w:name w:val="Font Style15"/>
    <w:uiPriority w:val="99"/>
    <w:rsid w:val="002A3E00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2A3E00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2A3E00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2A3E00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2A3E00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2A3E00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2A3E00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2A3E00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2A3E00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2A3E00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2A3E00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2A3E00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2A3E00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2A3E00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2A3E00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2A3E00"/>
    <w:rPr>
      <w:b/>
      <w:bCs/>
    </w:rPr>
  </w:style>
  <w:style w:type="character" w:customStyle="1" w:styleId="Tekstpodstawowywcity2Znak">
    <w:name w:val="Tekst podstawowy wcięty 2 Znak"/>
    <w:uiPriority w:val="99"/>
    <w:rsid w:val="002A3E00"/>
    <w:rPr>
      <w:rFonts w:ascii="Calibri" w:hAnsi="Calibri" w:cs="Calibri"/>
    </w:rPr>
  </w:style>
  <w:style w:type="character" w:customStyle="1" w:styleId="tabulatory">
    <w:name w:val="tabulatory"/>
    <w:uiPriority w:val="99"/>
    <w:rsid w:val="002A3E00"/>
  </w:style>
  <w:style w:type="character" w:customStyle="1" w:styleId="txt-new">
    <w:name w:val="txt-new"/>
    <w:uiPriority w:val="99"/>
    <w:rsid w:val="002A3E00"/>
  </w:style>
  <w:style w:type="character" w:customStyle="1" w:styleId="TekstkomentarzaZnak">
    <w:name w:val="Tekst komentarza Znak"/>
    <w:uiPriority w:val="99"/>
    <w:rsid w:val="002A3E00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2A3E00"/>
    <w:rPr>
      <w:sz w:val="20"/>
      <w:szCs w:val="20"/>
    </w:rPr>
  </w:style>
  <w:style w:type="character" w:customStyle="1" w:styleId="TematkomentarzaZnak">
    <w:name w:val="Temat komentarza Znak"/>
    <w:uiPriority w:val="99"/>
    <w:rsid w:val="002A3E00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2A3E00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2A3E00"/>
    <w:rPr>
      <w:sz w:val="20"/>
      <w:szCs w:val="20"/>
    </w:rPr>
  </w:style>
  <w:style w:type="character" w:customStyle="1" w:styleId="Znakiprzypiswdolnych">
    <w:name w:val="Znaki przypisów dolnych"/>
    <w:uiPriority w:val="99"/>
    <w:rsid w:val="002A3E00"/>
    <w:rPr>
      <w:vertAlign w:val="superscript"/>
    </w:rPr>
  </w:style>
  <w:style w:type="character" w:customStyle="1" w:styleId="h2">
    <w:name w:val="h2"/>
    <w:uiPriority w:val="99"/>
    <w:rsid w:val="002A3E00"/>
  </w:style>
  <w:style w:type="character" w:customStyle="1" w:styleId="apple-converted-space">
    <w:name w:val="apple-converted-space"/>
    <w:basedOn w:val="Domylnaczcionkaakapitu1"/>
    <w:uiPriority w:val="99"/>
    <w:rsid w:val="002A3E00"/>
  </w:style>
  <w:style w:type="character" w:customStyle="1" w:styleId="ListLabel1">
    <w:name w:val="ListLabel 1"/>
    <w:uiPriority w:val="99"/>
    <w:rsid w:val="002A3E00"/>
    <w:rPr>
      <w:b/>
      <w:bCs/>
    </w:rPr>
  </w:style>
  <w:style w:type="character" w:customStyle="1" w:styleId="ListLabel2">
    <w:name w:val="ListLabel 2"/>
    <w:uiPriority w:val="99"/>
    <w:rsid w:val="002A3E00"/>
    <w:rPr>
      <w:rFonts w:eastAsia="Times New Roman"/>
    </w:rPr>
  </w:style>
  <w:style w:type="character" w:customStyle="1" w:styleId="ListLabel3">
    <w:name w:val="ListLabel 3"/>
    <w:uiPriority w:val="99"/>
    <w:rsid w:val="002A3E00"/>
  </w:style>
  <w:style w:type="character" w:customStyle="1" w:styleId="ListLabel4">
    <w:name w:val="ListLabel 4"/>
    <w:uiPriority w:val="99"/>
    <w:rsid w:val="002A3E00"/>
  </w:style>
  <w:style w:type="character" w:customStyle="1" w:styleId="ListLabel5">
    <w:name w:val="ListLabel 5"/>
    <w:uiPriority w:val="99"/>
    <w:rsid w:val="002A3E00"/>
    <w:rPr>
      <w:color w:val="auto"/>
    </w:rPr>
  </w:style>
  <w:style w:type="character" w:customStyle="1" w:styleId="ListLabel6">
    <w:name w:val="ListLabel 6"/>
    <w:uiPriority w:val="99"/>
    <w:rsid w:val="002A3E00"/>
  </w:style>
  <w:style w:type="character" w:customStyle="1" w:styleId="ListLabel7">
    <w:name w:val="ListLabel 7"/>
    <w:uiPriority w:val="99"/>
    <w:rsid w:val="002A3E00"/>
  </w:style>
  <w:style w:type="character" w:customStyle="1" w:styleId="ListLabel8">
    <w:name w:val="ListLabel 8"/>
    <w:uiPriority w:val="99"/>
    <w:rsid w:val="002A3E00"/>
    <w:rPr>
      <w:sz w:val="24"/>
      <w:szCs w:val="24"/>
    </w:rPr>
  </w:style>
  <w:style w:type="character" w:customStyle="1" w:styleId="ListLabel9">
    <w:name w:val="ListLabel 9"/>
    <w:uiPriority w:val="99"/>
    <w:rsid w:val="002A3E00"/>
    <w:rPr>
      <w:sz w:val="24"/>
      <w:szCs w:val="24"/>
    </w:rPr>
  </w:style>
  <w:style w:type="character" w:customStyle="1" w:styleId="ListLabel10">
    <w:name w:val="ListLabel 10"/>
    <w:uiPriority w:val="99"/>
    <w:rsid w:val="002A3E00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2A3E00"/>
  </w:style>
  <w:style w:type="character" w:customStyle="1" w:styleId="Znakinumeracji">
    <w:name w:val="Znaki numeracji"/>
    <w:uiPriority w:val="99"/>
    <w:rsid w:val="002A3E00"/>
  </w:style>
  <w:style w:type="paragraph" w:customStyle="1" w:styleId="Nagwek4">
    <w:name w:val="Nagłówek4"/>
    <w:basedOn w:val="Normal"/>
    <w:next w:val="BodyText"/>
    <w:uiPriority w:val="99"/>
    <w:rsid w:val="002A3E00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">
    <w:name w:val="List"/>
    <w:basedOn w:val="BodyText"/>
    <w:uiPriority w:val="99"/>
    <w:rsid w:val="002A3E00"/>
  </w:style>
  <w:style w:type="paragraph" w:customStyle="1" w:styleId="Podpis3">
    <w:name w:val="Podpis3"/>
    <w:basedOn w:val="Normal"/>
    <w:uiPriority w:val="99"/>
    <w:rsid w:val="002A3E00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"/>
    <w:uiPriority w:val="99"/>
    <w:rsid w:val="002A3E00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"/>
    <w:uiPriority w:val="99"/>
    <w:rsid w:val="002A3E00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">
    <w:name w:val="Nagłówek3"/>
    <w:basedOn w:val="Normal"/>
    <w:uiPriority w:val="99"/>
    <w:rsid w:val="002A3E00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"/>
    <w:uiPriority w:val="99"/>
    <w:rsid w:val="002A3E00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">
    <w:name w:val="Nagłówek2"/>
    <w:basedOn w:val="Normal"/>
    <w:uiPriority w:val="99"/>
    <w:rsid w:val="002A3E00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"/>
    <w:uiPriority w:val="99"/>
    <w:rsid w:val="002A3E00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2A3E00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2A3E00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">
    <w:name w:val="Nagłówek1"/>
    <w:basedOn w:val="Normalny1"/>
    <w:uiPriority w:val="99"/>
    <w:rsid w:val="002A3E00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"/>
    <w:uiPriority w:val="99"/>
    <w:rsid w:val="002A3E00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2A3E00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2A3E00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A3E00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"/>
    <w:uiPriority w:val="99"/>
    <w:rsid w:val="002A3E00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"/>
    <w:uiPriority w:val="99"/>
    <w:rsid w:val="002A3E00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"/>
    <w:uiPriority w:val="99"/>
    <w:rsid w:val="002A3E00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2A3E00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A3E00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"/>
    <w:uiPriority w:val="99"/>
    <w:rsid w:val="002A3E00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2A3E00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2A3E00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2A3E00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"/>
    <w:uiPriority w:val="99"/>
    <w:rsid w:val="002A3E00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2A3E00"/>
    <w:pPr>
      <w:widowControl/>
    </w:pPr>
  </w:style>
  <w:style w:type="paragraph" w:customStyle="1" w:styleId="Tekstpodstawowy22">
    <w:name w:val="Tekst podstawowy 22"/>
    <w:basedOn w:val="Normal"/>
    <w:uiPriority w:val="99"/>
    <w:rsid w:val="002A3E00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"/>
    <w:uiPriority w:val="99"/>
    <w:rsid w:val="002A3E00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"/>
    <w:uiPriority w:val="99"/>
    <w:rsid w:val="002A3E00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"/>
    <w:uiPriority w:val="99"/>
    <w:rsid w:val="002A3E00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"/>
    <w:uiPriority w:val="99"/>
    <w:rsid w:val="002A3E00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"/>
    <w:uiPriority w:val="99"/>
    <w:rsid w:val="002A3E00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BodyText"/>
    <w:uiPriority w:val="99"/>
    <w:rsid w:val="002A3E00"/>
  </w:style>
  <w:style w:type="paragraph" w:customStyle="1" w:styleId="Akapitzlist1">
    <w:name w:val="Akapit z listą1"/>
    <w:basedOn w:val="Normal"/>
    <w:uiPriority w:val="99"/>
    <w:rsid w:val="002A3E00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"/>
    <w:uiPriority w:val="99"/>
    <w:rsid w:val="002A3E00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"/>
    <w:uiPriority w:val="99"/>
    <w:rsid w:val="002A3E00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2A3E00"/>
    <w:pPr>
      <w:ind w:left="850" w:hanging="425"/>
    </w:pPr>
  </w:style>
  <w:style w:type="paragraph" w:customStyle="1" w:styleId="Default">
    <w:name w:val="Default"/>
    <w:uiPriority w:val="99"/>
    <w:rsid w:val="002A3E00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2A3E00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"/>
    <w:uiPriority w:val="99"/>
    <w:rsid w:val="002A3E00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2A3E00"/>
    <w:rPr>
      <w:b/>
      <w:bCs/>
    </w:rPr>
  </w:style>
  <w:style w:type="paragraph" w:customStyle="1" w:styleId="Tekstprzypisukocowego1">
    <w:name w:val="Tekst przypisu końcowego1"/>
    <w:basedOn w:val="Normal"/>
    <w:uiPriority w:val="99"/>
    <w:rsid w:val="002A3E00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"/>
    <w:uiPriority w:val="99"/>
    <w:rsid w:val="002A3E00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2A3E00"/>
    <w:pPr>
      <w:suppressAutoHyphens/>
      <w:spacing w:line="100" w:lineRule="atLeast"/>
    </w:pPr>
    <w:rPr>
      <w:rFonts w:eastAsia="SimSun" w:cs="Calibri"/>
      <w:lang w:eastAsia="ar-SA"/>
    </w:rPr>
  </w:style>
  <w:style w:type="paragraph" w:customStyle="1" w:styleId="Nagwek11">
    <w:name w:val="Nagłówek 11"/>
    <w:basedOn w:val="Normal"/>
    <w:uiPriority w:val="99"/>
    <w:rsid w:val="002A3E00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"/>
    <w:uiPriority w:val="99"/>
    <w:rsid w:val="002A3E00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"/>
    <w:uiPriority w:val="99"/>
    <w:rsid w:val="002A3E00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"/>
    <w:uiPriority w:val="99"/>
    <w:rsid w:val="002A3E00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"/>
    <w:uiPriority w:val="99"/>
    <w:rsid w:val="002A3E00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"/>
    <w:uiPriority w:val="99"/>
    <w:rsid w:val="002A3E00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"/>
    <w:uiPriority w:val="99"/>
    <w:rsid w:val="002A3E00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"/>
    <w:uiPriority w:val="99"/>
    <w:rsid w:val="002A3E00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">
    <w:name w:val="Tekst podstawowy wci?ty"/>
    <w:basedOn w:val="Normal"/>
    <w:uiPriority w:val="99"/>
    <w:rsid w:val="002A3E00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2A3E00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2A3E00"/>
    <w:rPr>
      <w:i/>
      <w:iCs/>
    </w:rPr>
  </w:style>
  <w:style w:type="character" w:customStyle="1" w:styleId="gwpf78b0ec2msohyperlink">
    <w:name w:val="gwpf78b0ec2_msohyperlink"/>
    <w:basedOn w:val="DefaultParagraphFont"/>
    <w:uiPriority w:val="99"/>
    <w:rsid w:val="002A3E00"/>
  </w:style>
  <w:style w:type="character" w:customStyle="1" w:styleId="alb-s">
    <w:name w:val="a_lb-s"/>
    <w:basedOn w:val="DefaultParagraphFont"/>
    <w:uiPriority w:val="99"/>
    <w:rsid w:val="002A3E00"/>
  </w:style>
  <w:style w:type="paragraph" w:customStyle="1" w:styleId="Tekstpodstawowy23">
    <w:name w:val="Tekst podstawowy 23"/>
    <w:basedOn w:val="Standard"/>
    <w:uiPriority w:val="99"/>
    <w:rsid w:val="002A3E00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2A3E00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markedcontent">
    <w:name w:val="markedcontent"/>
    <w:basedOn w:val="DefaultParagraphFont"/>
    <w:uiPriority w:val="99"/>
    <w:rsid w:val="002A3E00"/>
  </w:style>
  <w:style w:type="character" w:customStyle="1" w:styleId="Domylnaczcionkaakapitu11">
    <w:name w:val="Domyślna czcionka akapitu11"/>
    <w:uiPriority w:val="99"/>
    <w:rsid w:val="005F0B30"/>
  </w:style>
  <w:style w:type="table" w:styleId="TableGrid">
    <w:name w:val="Table Grid"/>
    <w:basedOn w:val="TableNormal"/>
    <w:uiPriority w:val="99"/>
    <w:locked/>
    <w:rsid w:val="00EB6E5C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9C0A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1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823</Words>
  <Characters>4938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B</dc:title>
  <dc:subject/>
  <dc:creator>Edyta</dc:creator>
  <cp:keywords/>
  <dc:description/>
  <cp:lastModifiedBy>user</cp:lastModifiedBy>
  <cp:revision>3</cp:revision>
  <dcterms:created xsi:type="dcterms:W3CDTF">2022-05-13T21:40:00Z</dcterms:created>
  <dcterms:modified xsi:type="dcterms:W3CDTF">2022-05-13T21:45:00Z</dcterms:modified>
</cp:coreProperties>
</file>