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6D3F04" w:rsidRPr="006D3F04">
        <w:rPr>
          <w:rFonts w:ascii="Times New Roman" w:hAnsi="Times New Roman" w:cs="Times New Roman"/>
          <w:b/>
          <w:szCs w:val="24"/>
        </w:rPr>
        <w:t>Dostawa komputerów przenośnych z systemem operacyjnym i pakietem biurowym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CA6561">
        <w:rPr>
          <w:rFonts w:ascii="Times New Roman" w:hAnsi="Times New Roman" w:cs="Times New Roman"/>
          <w:b/>
        </w:rPr>
        <w:t>2</w:t>
      </w:r>
      <w:r w:rsidR="006D3F04">
        <w:rPr>
          <w:rFonts w:ascii="Times New Roman" w:hAnsi="Times New Roman" w:cs="Times New Roman"/>
          <w:b/>
        </w:rPr>
        <w:t>8</w:t>
      </w:r>
      <w:r w:rsidR="00C007D0" w:rsidRPr="00C007D0">
        <w:rPr>
          <w:rFonts w:ascii="Times New Roman" w:hAnsi="Times New Roman" w:cs="Times New Roman"/>
          <w:b/>
        </w:rPr>
        <w:t>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2023</w:t>
      </w:r>
      <w:r w:rsidRPr="00B330CA">
        <w:rPr>
          <w:rFonts w:ascii="Times New Roman" w:hAnsi="Times New Roman" w:cs="Times New Roman"/>
        </w:rPr>
        <w:t xml:space="preserve"> r. poz. </w:t>
      </w:r>
      <w:r w:rsidR="00796E00">
        <w:rPr>
          <w:rFonts w:ascii="Times New Roman" w:hAnsi="Times New Roman" w:cs="Times New Roman"/>
        </w:rPr>
        <w:t>1605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  <w:bookmarkStart w:id="0" w:name="_GoBack"/>
      <w:bookmarkEnd w:id="0"/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9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43" w:rsidRDefault="00125843" w:rsidP="00EF48CE">
      <w:pPr>
        <w:spacing w:after="0" w:line="240" w:lineRule="auto"/>
      </w:pPr>
      <w:r>
        <w:separator/>
      </w:r>
    </w:p>
  </w:endnote>
  <w:endnote w:type="continuationSeparator" w:id="0">
    <w:p w:rsidR="00125843" w:rsidRDefault="0012584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43" w:rsidRDefault="00125843" w:rsidP="00EF48CE">
      <w:pPr>
        <w:spacing w:after="0" w:line="240" w:lineRule="auto"/>
      </w:pPr>
      <w:r>
        <w:separator/>
      </w:r>
    </w:p>
  </w:footnote>
  <w:footnote w:type="continuationSeparator" w:id="0">
    <w:p w:rsidR="00125843" w:rsidRDefault="00125843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6D3F04">
      <w:t>28</w:t>
    </w:r>
    <w:r w:rsidR="00C007D0" w:rsidRPr="00C007D0">
      <w:t>/</w:t>
    </w:r>
    <w:r w:rsidR="00796E00" w:rsidRPr="00C007D0">
      <w:t>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843"/>
    <w:rsid w:val="00125BBF"/>
    <w:rsid w:val="00136A38"/>
    <w:rsid w:val="00152A87"/>
    <w:rsid w:val="00167E70"/>
    <w:rsid w:val="001D0F6F"/>
    <w:rsid w:val="001D5621"/>
    <w:rsid w:val="001E7886"/>
    <w:rsid w:val="002015E1"/>
    <w:rsid w:val="00254814"/>
    <w:rsid w:val="002833E1"/>
    <w:rsid w:val="002B5D2B"/>
    <w:rsid w:val="002C1DB4"/>
    <w:rsid w:val="002F3B2D"/>
    <w:rsid w:val="0030175C"/>
    <w:rsid w:val="00320E1E"/>
    <w:rsid w:val="00323543"/>
    <w:rsid w:val="003266D7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93061"/>
    <w:rsid w:val="006A1A48"/>
    <w:rsid w:val="006D3F04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C5C42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A6561"/>
    <w:rsid w:val="00CB1A5F"/>
    <w:rsid w:val="00CC345A"/>
    <w:rsid w:val="00D075A0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7803"/>
    <w:rsid w:val="00F2629E"/>
    <w:rsid w:val="00F30BD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14BA-7004-4494-9173-76E89DB7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Ewelina Kolekta</cp:lastModifiedBy>
  <cp:revision>20</cp:revision>
  <cp:lastPrinted>2018-06-11T07:59:00Z</cp:lastPrinted>
  <dcterms:created xsi:type="dcterms:W3CDTF">2021-10-24T18:12:00Z</dcterms:created>
  <dcterms:modified xsi:type="dcterms:W3CDTF">2024-06-05T15:26:00Z</dcterms:modified>
</cp:coreProperties>
</file>