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34"/>
        <w:gridCol w:w="7235"/>
        <w:gridCol w:w="572"/>
        <w:gridCol w:w="1098"/>
      </w:tblGrid>
      <w:tr w:rsidR="0062244B" w:rsidRPr="004A524B" w:rsidTr="00D5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F40C27">
            <w:pPr>
              <w:pStyle w:val="TableParagraph"/>
              <w:kinsoku w:val="0"/>
              <w:overflowPunct w:val="0"/>
              <w:spacing w:before="21"/>
              <w:ind w:left="127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A524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F40C27">
            <w:pPr>
              <w:pStyle w:val="TableParagraph"/>
              <w:kinsoku w:val="0"/>
              <w:overflowPunct w:val="0"/>
              <w:spacing w:before="21"/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24B">
              <w:rPr>
                <w:rFonts w:ascii="Arial" w:hAnsi="Arial" w:cs="Arial"/>
                <w:sz w:val="18"/>
                <w:szCs w:val="18"/>
              </w:rPr>
              <w:t>Podstawa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F40C27">
            <w:pPr>
              <w:pStyle w:val="TableParagraph"/>
              <w:kinsoku w:val="0"/>
              <w:overflowPunct w:val="0"/>
              <w:spacing w:before="21"/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24B">
              <w:rPr>
                <w:rFonts w:ascii="Arial" w:hAnsi="Arial" w:cs="Arial"/>
                <w:sz w:val="18"/>
                <w:szCs w:val="18"/>
              </w:rPr>
              <w:t>Opis robót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F40C27">
            <w:pPr>
              <w:pStyle w:val="TableParagraph"/>
              <w:kinsoku w:val="0"/>
              <w:overflowPunct w:val="0"/>
              <w:spacing w:before="21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F40C27">
            <w:pPr>
              <w:pStyle w:val="TableParagraph"/>
              <w:kinsoku w:val="0"/>
              <w:overflowPunct w:val="0"/>
              <w:spacing w:before="21"/>
              <w:ind w:left="368" w:right="3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62244B" w:rsidRPr="004A524B" w:rsidTr="00D5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8" w:line="182" w:lineRule="exact"/>
              <w:ind w:left="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UZUPEŁNIENIE UBYTKÓW W NAWIERZCHNI DRÓG GRUNTOWYCH ORAZ RÓWNANIE DRÓG W OBRĘBIE </w:t>
            </w:r>
            <w:r w:rsidR="00D51856">
              <w:rPr>
                <w:rFonts w:ascii="Arial" w:hAnsi="Arial" w:cs="Arial"/>
                <w:b/>
                <w:bCs/>
                <w:sz w:val="16"/>
                <w:szCs w:val="16"/>
              </w:rPr>
              <w:t>BIELSK I KLESZCZELE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44B" w:rsidRPr="004A524B" w:rsidTr="00D5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3" w:line="182" w:lineRule="exact"/>
              <w:ind w:left="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OBRĘB </w:t>
            </w:r>
            <w:r w:rsidR="00D51856">
              <w:rPr>
                <w:rFonts w:ascii="Arial" w:hAnsi="Arial" w:cs="Arial"/>
                <w:b/>
                <w:bCs/>
                <w:sz w:val="16"/>
                <w:szCs w:val="16"/>
              </w:rPr>
              <w:t>BIELSK</w:t>
            </w: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UZUPEŁNIENIE UBYTKÓW W NAWIERZCHNI DRÓG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 w:right="790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Pawły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ind w:left="158" w:right="157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F40C2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F40C27" w:rsidRDefault="00F40C27" w:rsidP="00D51856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 w:right="790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Ploski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 w:right="794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Strabla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Hołody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 w:right="79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Piliki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 w:right="794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Grabowiec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 w:right="794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</w:t>
            </w:r>
            <w:r w:rsidR="00D51856">
              <w:rPr>
                <w:rFonts w:ascii="Arial" w:hAnsi="Arial" w:cs="Arial"/>
                <w:sz w:val="16"/>
                <w:szCs w:val="16"/>
              </w:rPr>
              <w:t>Szkółka Grabowiec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4</w:t>
            </w:r>
            <w:r w:rsidR="00D51856">
              <w:rPr>
                <w:rFonts w:ascii="Arial" w:hAnsi="Arial" w:cs="Arial"/>
                <w:sz w:val="16"/>
                <w:szCs w:val="16"/>
              </w:rPr>
              <w:t>0</w:t>
            </w:r>
            <w:r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D5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3" w:line="182" w:lineRule="exact"/>
              <w:ind w:left="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OBRĘB </w:t>
            </w:r>
            <w:r w:rsidR="00D51856">
              <w:rPr>
                <w:rFonts w:ascii="Arial" w:hAnsi="Arial" w:cs="Arial"/>
                <w:b/>
                <w:bCs/>
                <w:sz w:val="16"/>
                <w:szCs w:val="16"/>
              </w:rPr>
              <w:t>BIELSK</w:t>
            </w: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RÓWNANIE DRÓG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-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Hołody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-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Piliki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D51856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D51856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- leśnictwo </w:t>
            </w:r>
            <w:r w:rsidR="00D51856">
              <w:rPr>
                <w:rFonts w:ascii="Arial" w:hAnsi="Arial" w:cs="Arial"/>
                <w:sz w:val="16"/>
                <w:szCs w:val="16"/>
              </w:rPr>
              <w:t>Grabowiec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D51856" w:rsidP="00D51856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D5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3" w:line="182" w:lineRule="exact"/>
              <w:ind w:left="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OBRĘB </w:t>
            </w:r>
            <w:r w:rsidR="00F40C27">
              <w:rPr>
                <w:rFonts w:ascii="Arial" w:hAnsi="Arial" w:cs="Arial"/>
                <w:b/>
                <w:bCs/>
                <w:sz w:val="16"/>
                <w:szCs w:val="16"/>
              </w:rPr>
              <w:t>KLESZCZELE</w:t>
            </w: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UZUPEŁNIENIE UBYTKÓW W NAWIERZCHNI DRÓG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1</w:t>
            </w:r>
            <w:r w:rsidR="00F40C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 w:right="794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>z ST</w:t>
            </w:r>
            <w:r w:rsidR="00F40C27">
              <w:rPr>
                <w:rFonts w:ascii="Arial" w:hAnsi="Arial" w:cs="Arial"/>
                <w:sz w:val="16"/>
                <w:szCs w:val="16"/>
              </w:rPr>
              <w:t>W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iOR. Leśnictwo </w:t>
            </w:r>
            <w:r w:rsidR="00F40C27">
              <w:rPr>
                <w:rFonts w:ascii="Arial" w:hAnsi="Arial" w:cs="Arial"/>
                <w:sz w:val="16"/>
                <w:szCs w:val="16"/>
              </w:rPr>
              <w:t>Orla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F40C27" w:rsidP="008C2567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1</w:t>
            </w:r>
            <w:r w:rsidR="00F40C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br/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br/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F40C27">
              <w:rPr>
                <w:rFonts w:ascii="Arial" w:hAnsi="Arial" w:cs="Arial"/>
                <w:sz w:val="16"/>
                <w:szCs w:val="16"/>
              </w:rPr>
              <w:t>Jelonka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F40C27" w:rsidP="008C2567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1</w:t>
            </w:r>
            <w:r w:rsidR="00F40C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 w:right="794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  <w:r w:rsidR="00F40C2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F40C27">
              <w:rPr>
                <w:rFonts w:ascii="Arial" w:hAnsi="Arial" w:cs="Arial"/>
                <w:sz w:val="16"/>
                <w:szCs w:val="16"/>
              </w:rPr>
              <w:t>Czechy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F40C27" w:rsidP="008C2567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1</w:t>
            </w:r>
            <w:r w:rsidR="00F40C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</w:p>
          <w:p w:rsidR="00F40C27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F40C27">
              <w:rPr>
                <w:rFonts w:ascii="Arial" w:hAnsi="Arial" w:cs="Arial"/>
                <w:sz w:val="16"/>
                <w:szCs w:val="16"/>
              </w:rPr>
              <w:t>Jodłówka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F40C27" w:rsidP="008C2567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1</w:t>
            </w:r>
            <w:r w:rsidR="00F40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</w:p>
          <w:p w:rsidR="00F40C27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 w:rsidR="00F40C27">
              <w:rPr>
                <w:rFonts w:ascii="Arial" w:hAnsi="Arial" w:cs="Arial"/>
                <w:sz w:val="16"/>
                <w:szCs w:val="16"/>
              </w:rPr>
              <w:t>Kleszczele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F40C27" w:rsidP="008C2567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F40C27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</w:p>
          <w:p w:rsidR="00F40C27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>
              <w:rPr>
                <w:rFonts w:ascii="Arial" w:hAnsi="Arial" w:cs="Arial"/>
                <w:sz w:val="16"/>
                <w:szCs w:val="16"/>
              </w:rPr>
              <w:t>Laski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7" w:rsidRPr="004A524B" w:rsidRDefault="00F40C27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8C2567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F40C27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</w:p>
          <w:p w:rsidR="00F40C27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>
              <w:rPr>
                <w:rFonts w:ascii="Arial" w:hAnsi="Arial" w:cs="Arial"/>
                <w:sz w:val="16"/>
                <w:szCs w:val="16"/>
              </w:rPr>
              <w:t>Borowina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7" w:rsidRPr="004A524B" w:rsidRDefault="00F40C27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8C2567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  <w:r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F40C27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Dowóz i miejscowe uzupełnienie nawierzchni pospółką drogową o frakcji 0-63 mm </w:t>
            </w:r>
          </w:p>
          <w:p w:rsidR="00F40C27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wyrównaniem i zagęszczeniem mechanicznym. Materiał wykonawcy, jakość zgodna </w:t>
            </w: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z STWiOR. Leśnictwo </w:t>
            </w:r>
            <w:r>
              <w:rPr>
                <w:rFonts w:ascii="Arial" w:hAnsi="Arial" w:cs="Arial"/>
                <w:sz w:val="16"/>
                <w:szCs w:val="16"/>
              </w:rPr>
              <w:t>Czeremcha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ind w:left="158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7" w:rsidRPr="004A524B" w:rsidRDefault="00F40C27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8C2567">
            <w:pPr>
              <w:pStyle w:val="TableParagraph"/>
              <w:kinsoku w:val="0"/>
              <w:overflowPunct w:val="0"/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F40C27" w:rsidRPr="004A524B" w:rsidTr="00D5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3" w:line="182" w:lineRule="exact"/>
              <w:ind w:left="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OBRĘB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KLESZCZELE</w:t>
            </w:r>
            <w:r w:rsidRPr="004A5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RÓWNANIE DRÓG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C27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A258EB" w:rsidP="00F40C27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- leśnictwo </w:t>
            </w:r>
            <w:r w:rsidR="00A258EB">
              <w:rPr>
                <w:rFonts w:ascii="Arial" w:hAnsi="Arial" w:cs="Arial"/>
                <w:sz w:val="16"/>
                <w:szCs w:val="16"/>
              </w:rPr>
              <w:t>Orla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F40C27">
            <w:pPr>
              <w:pStyle w:val="TableParagraph"/>
              <w:kinsoku w:val="0"/>
              <w:overflowPunct w:val="0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7" w:rsidRPr="004A524B" w:rsidRDefault="00F40C27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F40C27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A258EB" w:rsidP="008C2567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40C27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F40C27" w:rsidRPr="004A524B" w:rsidTr="00A25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2</w:t>
            </w:r>
            <w:r w:rsidR="00A258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5" w:line="182" w:lineRule="exact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F40C27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- leśnictwo </w:t>
            </w:r>
            <w:r w:rsidR="00A258EB">
              <w:rPr>
                <w:rFonts w:ascii="Arial" w:hAnsi="Arial" w:cs="Arial"/>
                <w:sz w:val="16"/>
                <w:szCs w:val="16"/>
              </w:rPr>
              <w:t>Czechy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27" w:rsidRPr="004A524B" w:rsidRDefault="00F40C27" w:rsidP="00A258EB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EB" w:rsidRDefault="00A258E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C27" w:rsidRPr="004A524B" w:rsidRDefault="00A258E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</w:tbl>
    <w:p w:rsidR="0062244B" w:rsidRPr="004A524B" w:rsidRDefault="0062244B">
      <w:pPr>
        <w:rPr>
          <w:rFonts w:ascii="Arial" w:hAnsi="Arial" w:cs="Arial"/>
          <w:sz w:val="16"/>
          <w:szCs w:val="16"/>
        </w:rPr>
        <w:sectPr w:rsidR="0062244B" w:rsidRPr="004A524B">
          <w:headerReference w:type="default" r:id="rId6"/>
          <w:pgSz w:w="11910" w:h="16840"/>
          <w:pgMar w:top="680" w:right="160" w:bottom="280" w:left="1020" w:header="1" w:footer="0" w:gutter="0"/>
          <w:pgNumType w:start="1"/>
          <w:cols w:space="708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34"/>
        <w:gridCol w:w="7235"/>
        <w:gridCol w:w="572"/>
        <w:gridCol w:w="1098"/>
      </w:tblGrid>
      <w:tr w:rsidR="0062244B" w:rsidRPr="004A524B" w:rsidTr="00F40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21"/>
              <w:ind w:left="127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lastRenderedPageBreak/>
              <w:t>Nr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21"/>
              <w:ind w:left="185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Podstawa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2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Opis robót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21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21"/>
              <w:ind w:left="368" w:right="3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62244B" w:rsidRPr="004A524B" w:rsidTr="00A25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2</w:t>
            </w:r>
            <w:r w:rsidR="00A258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- leśnictwo </w:t>
            </w:r>
            <w:r w:rsidR="00A258EB">
              <w:rPr>
                <w:rFonts w:ascii="Arial" w:hAnsi="Arial" w:cs="Arial"/>
                <w:sz w:val="16"/>
                <w:szCs w:val="16"/>
              </w:rPr>
              <w:t>Jodłówka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A258EB" w:rsidP="008C2567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A25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2</w:t>
            </w:r>
            <w:r w:rsidR="00A258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- leśnictwo </w:t>
            </w:r>
            <w:r w:rsidR="00A258EB">
              <w:rPr>
                <w:rFonts w:ascii="Arial" w:hAnsi="Arial" w:cs="Arial"/>
                <w:sz w:val="16"/>
                <w:szCs w:val="16"/>
              </w:rPr>
              <w:t>Laski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A258EB" w:rsidP="008C2567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62244B" w:rsidRPr="004A524B" w:rsidTr="00A25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2</w:t>
            </w:r>
            <w:r w:rsidR="00A258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4B" w:rsidRPr="004A524B" w:rsidRDefault="0062244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- leśnictwo </w:t>
            </w:r>
            <w:r w:rsidR="00A258EB">
              <w:rPr>
                <w:rFonts w:ascii="Arial" w:hAnsi="Arial" w:cs="Arial"/>
                <w:sz w:val="16"/>
                <w:szCs w:val="16"/>
              </w:rPr>
              <w:t>Borowina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>
            <w:pPr>
              <w:pStyle w:val="TableParagraph"/>
              <w:kinsoku w:val="0"/>
              <w:overflowPunct w:val="0"/>
              <w:spacing w:line="182" w:lineRule="exact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B" w:rsidRPr="004A524B" w:rsidRDefault="0062244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62244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44B" w:rsidRPr="004A524B" w:rsidRDefault="00A258EB" w:rsidP="008C2567">
            <w:pPr>
              <w:pStyle w:val="TableParagraph"/>
              <w:kinsoku w:val="0"/>
              <w:overflowPunct w:val="0"/>
              <w:spacing w:line="182" w:lineRule="exact"/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62244B"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A258EB" w:rsidRPr="004A524B" w:rsidTr="00A25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8EB" w:rsidRPr="004A524B" w:rsidRDefault="00A258EB" w:rsidP="00A258EB">
            <w:pPr>
              <w:pStyle w:val="TableParagraph"/>
              <w:kinsoku w:val="0"/>
              <w:overflowPunct w:val="0"/>
              <w:spacing w:before="11"/>
              <w:ind w:left="125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8EB" w:rsidRPr="004A524B" w:rsidRDefault="00A258EB" w:rsidP="00A258EB">
            <w:pPr>
              <w:pStyle w:val="TableParagraph"/>
              <w:kinsoku w:val="0"/>
              <w:overflowPunct w:val="0"/>
              <w:spacing w:before="11"/>
              <w:ind w:left="55" w:right="36" w:firstLine="109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Kalkulacja indywidualna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8EB" w:rsidRPr="004A524B" w:rsidRDefault="00A258EB" w:rsidP="00A258EB">
            <w:pPr>
              <w:pStyle w:val="TableParagraph"/>
              <w:kinsoku w:val="0"/>
              <w:overflowPunct w:val="0"/>
              <w:spacing w:before="11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 xml:space="preserve">Równanie dróg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A5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Szkółka Czechy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EB" w:rsidRPr="004A524B" w:rsidRDefault="00A258EB" w:rsidP="00A258E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58EB" w:rsidRPr="004A524B" w:rsidRDefault="00A258EB" w:rsidP="00A258E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58EB" w:rsidRPr="004A524B" w:rsidRDefault="00A258EB" w:rsidP="00A258EB">
            <w:pPr>
              <w:pStyle w:val="TableParagraph"/>
              <w:kinsoku w:val="0"/>
              <w:overflowPunct w:val="0"/>
              <w:spacing w:line="182" w:lineRule="exact"/>
              <w:ind w:left="159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24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EB" w:rsidRPr="004A524B" w:rsidRDefault="00A258EB" w:rsidP="008C2567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58EB" w:rsidRPr="004A524B" w:rsidRDefault="00A258EB" w:rsidP="008C2567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58EB" w:rsidRPr="004A524B" w:rsidRDefault="00A258EB" w:rsidP="008C2567">
            <w:pPr>
              <w:pStyle w:val="TableParagraph"/>
              <w:kinsoku w:val="0"/>
              <w:overflowPunct w:val="0"/>
              <w:spacing w:line="182" w:lineRule="exact"/>
              <w:ind w:righ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A524B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</w:tbl>
    <w:p w:rsidR="00015254" w:rsidRPr="004A524B" w:rsidRDefault="00015254">
      <w:pPr>
        <w:rPr>
          <w:rFonts w:ascii="Arial" w:hAnsi="Arial" w:cs="Arial"/>
          <w:sz w:val="16"/>
          <w:szCs w:val="16"/>
        </w:rPr>
      </w:pPr>
    </w:p>
    <w:sectPr w:rsidR="00015254" w:rsidRPr="004A524B">
      <w:pgSz w:w="11910" w:h="16840"/>
      <w:pgMar w:top="680" w:right="160" w:bottom="280" w:left="1020" w:header="1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93" w:rsidRDefault="008C1A93">
      <w:r>
        <w:separator/>
      </w:r>
    </w:p>
  </w:endnote>
  <w:endnote w:type="continuationSeparator" w:id="0">
    <w:p w:rsidR="008C1A93" w:rsidRDefault="008C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93" w:rsidRDefault="008C1A93">
      <w:r>
        <w:separator/>
      </w:r>
    </w:p>
  </w:footnote>
  <w:footnote w:type="continuationSeparator" w:id="0">
    <w:p w:rsidR="008C1A93" w:rsidRDefault="008C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4B" w:rsidRDefault="004B4D25">
    <w:pPr>
      <w:pStyle w:val="Tekstpodstawowy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311150</wp:posOffset>
              </wp:positionV>
              <wp:extent cx="2156460" cy="139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4B" w:rsidRPr="00F40C27" w:rsidRDefault="0062244B">
                          <w:pPr>
                            <w:pStyle w:val="Tekstpodstawowy"/>
                            <w:kinsoku w:val="0"/>
                            <w:overflowPunct w:val="0"/>
                            <w:rPr>
                              <w:rFonts w:ascii="Arial" w:hAnsi="Arial" w:cs="Arial"/>
                            </w:rPr>
                          </w:pPr>
                          <w:r w:rsidRPr="00F40C27">
                            <w:rPr>
                              <w:rFonts w:ascii="Arial" w:hAnsi="Arial" w:cs="Arial"/>
                            </w:rPr>
                            <w:t xml:space="preserve">Drogi leśne na terenie Nadleśnictwa </w:t>
                          </w:r>
                          <w:r w:rsidR="004A524B" w:rsidRPr="00F40C27">
                            <w:rPr>
                              <w:rFonts w:ascii="Arial" w:hAnsi="Arial" w:cs="Arial"/>
                            </w:rPr>
                            <w:t>Bielsk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24.5pt;width:169.8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EB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" o:allowincell="f" filled="f" stroked="f">
              <v:textbox inset="0,0,0,0">
                <w:txbxContent>
                  <w:p w:rsidR="0062244B" w:rsidRPr="00F40C27" w:rsidRDefault="0062244B">
                    <w:pPr>
                      <w:pStyle w:val="Tekstpodstawowy"/>
                      <w:kinsoku w:val="0"/>
                      <w:overflowPunct w:val="0"/>
                      <w:rPr>
                        <w:rFonts w:ascii="Arial" w:hAnsi="Arial" w:cs="Arial"/>
                      </w:rPr>
                    </w:pPr>
                    <w:r w:rsidRPr="00F40C27">
                      <w:rPr>
                        <w:rFonts w:ascii="Arial" w:hAnsi="Arial" w:cs="Arial"/>
                      </w:rPr>
                      <w:t xml:space="preserve">Drogi leśne na terenie Nadleśnictwa </w:t>
                    </w:r>
                    <w:r w:rsidR="004A524B" w:rsidRPr="00F40C27">
                      <w:rPr>
                        <w:rFonts w:ascii="Arial" w:hAnsi="Arial" w:cs="Arial"/>
                      </w:rPr>
                      <w:t>Bielsk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3803650</wp:posOffset>
              </wp:positionH>
              <wp:positionV relativeFrom="page">
                <wp:posOffset>168910</wp:posOffset>
              </wp:positionV>
              <wp:extent cx="57658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4B" w:rsidRPr="00F40C27" w:rsidRDefault="0062244B">
                          <w:pPr>
                            <w:pStyle w:val="Tekstpodstawowy"/>
                            <w:kinsoku w:val="0"/>
                            <w:overflowPunct w:val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40C27">
                            <w:rPr>
                              <w:rFonts w:ascii="Arial" w:hAnsi="Arial" w:cs="Arial"/>
                              <w:b/>
                              <w:bCs/>
                            </w:rPr>
                            <w:t>Przedmiar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9.5pt;margin-top:13.3pt;width:45.4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/P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ajRRwlcFLBkX+ZenF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" o:allowincell="f" filled="f" stroked="f">
              <v:textbox inset="0,0,0,0">
                <w:txbxContent>
                  <w:p w:rsidR="0062244B" w:rsidRPr="00F40C27" w:rsidRDefault="0062244B">
                    <w:pPr>
                      <w:pStyle w:val="Tekstpodstawowy"/>
                      <w:kinsoku w:val="0"/>
                      <w:overflowPunct w:val="0"/>
                      <w:rPr>
                        <w:rFonts w:ascii="Arial" w:hAnsi="Arial" w:cs="Arial"/>
                        <w:b/>
                        <w:bCs/>
                      </w:rPr>
                    </w:pPr>
                    <w:r w:rsidRPr="00F40C27">
                      <w:rPr>
                        <w:rFonts w:ascii="Arial" w:hAnsi="Arial" w:cs="Arial"/>
                        <w:b/>
                        <w:bCs/>
                      </w:rPr>
                      <w:t>Przedmiar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-12065</wp:posOffset>
              </wp:positionV>
              <wp:extent cx="960120" cy="1390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4B" w:rsidRDefault="0062244B">
                          <w:pPr>
                            <w:pStyle w:val="Tekstpodstawowy"/>
                            <w:kinsoku w:val="0"/>
                            <w:overflowPunct w:val="0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5.65pt;margin-top:-.95pt;width:75.6pt;height: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3BrQIAAK8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" o:allowincell="f" filled="f" stroked="f">
              <v:textbox inset="0,0,0,0">
                <w:txbxContent>
                  <w:p w:rsidR="0062244B" w:rsidRDefault="0062244B">
                    <w:pPr>
                      <w:pStyle w:val="Tekstpodstawowy"/>
                      <w:kinsoku w:val="0"/>
                      <w:overflowPunct w:val="0"/>
                      <w:rPr>
                        <w:i/>
                        <w:i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167640</wp:posOffset>
              </wp:positionV>
              <wp:extent cx="450215" cy="1390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44B" w:rsidRDefault="0062244B">
                          <w:pPr>
                            <w:pStyle w:val="Tekstpodstawowy"/>
                            <w:kinsoku w:val="0"/>
                            <w:overflowPunct w:val="0"/>
                          </w:pPr>
                          <w:r w:rsidRPr="00F40C27">
                            <w:rPr>
                              <w:rFonts w:ascii="Arial" w:hAnsi="Arial" w:cs="Arial"/>
                            </w:rPr>
                            <w:t xml:space="preserve">Strona </w:t>
                          </w:r>
                          <w:r w:rsidRPr="00F40C2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40C27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F40C2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542BB0" w:rsidRPr="00F40C27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40C2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t xml:space="preserve"> 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46.55pt;margin-top:13.2pt;width:35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W2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" o:allowincell="f" filled="f" stroked="f">
              <v:textbox inset="0,0,0,0">
                <w:txbxContent>
                  <w:p w:rsidR="0062244B" w:rsidRDefault="0062244B">
                    <w:pPr>
                      <w:pStyle w:val="Tekstpodstawowy"/>
                      <w:kinsoku w:val="0"/>
                      <w:overflowPunct w:val="0"/>
                    </w:pPr>
                    <w:r w:rsidRPr="00F40C27">
                      <w:rPr>
                        <w:rFonts w:ascii="Arial" w:hAnsi="Arial" w:cs="Arial"/>
                      </w:rPr>
                      <w:t xml:space="preserve">Strona </w:t>
                    </w:r>
                    <w:r w:rsidRPr="00F40C27">
                      <w:rPr>
                        <w:rFonts w:ascii="Arial" w:hAnsi="Arial" w:cs="Arial"/>
                      </w:rPr>
                      <w:fldChar w:fldCharType="begin"/>
                    </w:r>
                    <w:r w:rsidRPr="00F40C27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F40C27">
                      <w:rPr>
                        <w:rFonts w:ascii="Arial" w:hAnsi="Arial" w:cs="Arial"/>
                      </w:rPr>
                      <w:fldChar w:fldCharType="separate"/>
                    </w:r>
                    <w:r w:rsidR="00542BB0" w:rsidRPr="00F40C27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F40C27">
                      <w:rPr>
                        <w:rFonts w:ascii="Arial" w:hAnsi="Arial" w:cs="Arial"/>
                      </w:rPr>
                      <w:fldChar w:fldCharType="end"/>
                    </w:r>
                    <w:r>
                      <w:t xml:space="preserve"> 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B0"/>
    <w:rsid w:val="00015254"/>
    <w:rsid w:val="00176205"/>
    <w:rsid w:val="004A524B"/>
    <w:rsid w:val="004B4D25"/>
    <w:rsid w:val="00542BB0"/>
    <w:rsid w:val="0062244B"/>
    <w:rsid w:val="007A0C93"/>
    <w:rsid w:val="008C1A93"/>
    <w:rsid w:val="008C2567"/>
    <w:rsid w:val="00A258EB"/>
    <w:rsid w:val="00D51856"/>
    <w:rsid w:val="00F4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731E3F-D4EC-47A7-8C16-14468A5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14"/>
      <w:ind w:left="20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5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524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A5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524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 |wiru - 2022 rok.rds7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|wiru - 2022 rok.rds7</dc:title>
  <dc:subject/>
  <dc:creator>jerzy.gawarecki</dc:creator>
  <cp:keywords/>
  <dc:description/>
  <cp:lastModifiedBy>Paweł Adam Szczygielski</cp:lastModifiedBy>
  <cp:revision>2</cp:revision>
  <dcterms:created xsi:type="dcterms:W3CDTF">2022-09-27T11:24:00Z</dcterms:created>
  <dcterms:modified xsi:type="dcterms:W3CDTF">2022-09-27T11:24:00Z</dcterms:modified>
</cp:coreProperties>
</file>