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0145282C" w:rsidR="0020799D" w:rsidRDefault="006B590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Kędzierzyn-Koźle,  </w:t>
      </w:r>
      <w:r w:rsidR="00B9217F">
        <w:rPr>
          <w:rFonts w:asciiTheme="majorHAnsi" w:eastAsia="Times New Roman" w:hAnsiTheme="majorHAnsi" w:cs="Arial"/>
          <w:snapToGrid w:val="0"/>
          <w:lang w:eastAsia="pl-PL"/>
        </w:rPr>
        <w:t>9 maja 2024</w:t>
      </w:r>
      <w:r w:rsidR="002C427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21CC6BE" w14:textId="77777777" w:rsidR="006B5903" w:rsidRDefault="006B590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3C4B04F" w14:textId="77777777" w:rsidR="006B5903" w:rsidRDefault="006B590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8B39EC2" w14:textId="2501090B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979596E" w14:textId="77777777" w:rsidR="006B5903" w:rsidRPr="00102233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3F68BF68" w14:textId="77777777" w:rsidR="006B5903" w:rsidRPr="00102233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Naftowa 7 </w:t>
      </w:r>
    </w:p>
    <w:p w14:paraId="610F1D08" w14:textId="3083C8BB" w:rsidR="00127054" w:rsidRPr="0020799D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0DF168A9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106CAEB8" w:rsidR="0020799D" w:rsidRDefault="0020799D" w:rsidP="00127054">
      <w:pPr>
        <w:spacing w:after="0" w:line="240" w:lineRule="auto"/>
        <w:jc w:val="both"/>
        <w:rPr>
          <w:rFonts w:ascii="Tahoma" w:eastAsia="Arial Narrow" w:hAnsi="Tahoma" w:cs="Tahoma"/>
          <w:b/>
          <w:bCs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B9217F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B9217F">
        <w:rPr>
          <w:rFonts w:ascii="Tahoma" w:eastAsia="Arial Narrow" w:hAnsi="Tahoma" w:cs="Tahoma"/>
          <w:b/>
          <w:bCs/>
          <w:sz w:val="20"/>
          <w:szCs w:val="20"/>
        </w:rPr>
        <w:t>CZYSTY REGION SP. Z O.O. Z SIEDZIBA W KĘDZIERZYNIE-KOŹLU</w:t>
      </w:r>
      <w:r w:rsidR="00B9217F">
        <w:rPr>
          <w:rFonts w:asciiTheme="majorHAnsi" w:eastAsia="Calibri" w:hAnsiTheme="majorHAnsi" w:cs="Arial"/>
          <w:b/>
          <w:bCs/>
          <w:color w:val="002060"/>
        </w:rPr>
        <w:t xml:space="preserve"> (</w:t>
      </w:r>
      <w:r w:rsidR="00B9217F" w:rsidRPr="0063437C">
        <w:rPr>
          <w:rFonts w:ascii="Tahoma" w:hAnsi="Tahoma" w:cs="Tahoma"/>
          <w:b/>
          <w:bCs/>
          <w:sz w:val="20"/>
          <w:szCs w:val="20"/>
        </w:rPr>
        <w:t>CR.271.14.2024</w:t>
      </w:r>
      <w:r w:rsidR="00B9217F">
        <w:rPr>
          <w:rFonts w:ascii="Tahoma" w:hAnsi="Tahoma" w:cs="Tahoma"/>
          <w:b/>
          <w:bCs/>
          <w:sz w:val="20"/>
          <w:szCs w:val="20"/>
        </w:rPr>
        <w:t>)</w:t>
      </w:r>
    </w:p>
    <w:p w14:paraId="4F2A93A5" w14:textId="77777777" w:rsidR="00127054" w:rsidRPr="0020799D" w:rsidRDefault="00127054" w:rsidP="0012705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37F312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9217F">
        <w:rPr>
          <w:rFonts w:asciiTheme="majorHAnsi" w:eastAsia="Calibri" w:hAnsiTheme="majorHAnsi" w:cs="Arial"/>
        </w:rPr>
        <w:t>Działając na podstawie art. 222 ust. 5</w:t>
      </w:r>
      <w:r w:rsidR="00FB250F" w:rsidRPr="00B9217F">
        <w:rPr>
          <w:rFonts w:asciiTheme="majorHAnsi" w:eastAsia="Calibri" w:hAnsiTheme="majorHAnsi" w:cs="Arial"/>
        </w:rPr>
        <w:t xml:space="preserve"> </w:t>
      </w:r>
      <w:r w:rsidR="0020799D" w:rsidRPr="00B9217F">
        <w:rPr>
          <w:rFonts w:asciiTheme="majorHAnsi" w:eastAsia="Calibri" w:hAnsiTheme="majorHAnsi" w:cs="Arial"/>
        </w:rPr>
        <w:t>ustawy z 11 września 2019 r</w:t>
      </w:r>
      <w:r w:rsidR="005A6B94" w:rsidRPr="00B9217F">
        <w:rPr>
          <w:rFonts w:asciiTheme="majorHAnsi" w:eastAsia="Calibri" w:hAnsiTheme="majorHAnsi" w:cs="Arial"/>
        </w:rPr>
        <w:t xml:space="preserve">. – </w:t>
      </w:r>
      <w:r w:rsidR="0020799D" w:rsidRPr="00B9217F">
        <w:rPr>
          <w:rFonts w:asciiTheme="majorHAnsi" w:eastAsia="Calibri" w:hAnsiTheme="majorHAnsi" w:cs="Arial"/>
        </w:rPr>
        <w:t xml:space="preserve">Prawo zamówień publicznych </w:t>
      </w:r>
      <w:r w:rsidR="006B5903" w:rsidRPr="00B9217F">
        <w:rPr>
          <w:rFonts w:ascii="Tahoma" w:eastAsia="Times New Roman" w:hAnsi="Tahoma" w:cs="Tahoma"/>
          <w:sz w:val="20"/>
          <w:szCs w:val="20"/>
          <w:lang w:eastAsia="pl-PL"/>
        </w:rPr>
        <w:t>(</w:t>
      </w:r>
      <w:bookmarkStart w:id="1" w:name="_Hlk81808913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1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 xml:space="preserve">z 2023 r. poz. 1605 z </w:t>
      </w:r>
      <w:proofErr w:type="spellStart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B9217F" w:rsidRPr="00B9217F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6B5903" w:rsidRPr="00B9217F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20799D" w:rsidRPr="00B9217F">
        <w:rPr>
          <w:rFonts w:asciiTheme="majorHAnsi" w:eastAsia="Calibri" w:hAnsiTheme="majorHAnsi" w:cs="Arial"/>
        </w:rPr>
        <w:t xml:space="preserve">, zamawiający </w:t>
      </w:r>
      <w:r w:rsidR="00FB250F" w:rsidRPr="00B9217F">
        <w:rPr>
          <w:rFonts w:asciiTheme="majorHAnsi" w:eastAsia="Calibri" w:hAnsiTheme="majorHAnsi" w:cs="Arial"/>
        </w:rPr>
        <w:t xml:space="preserve">informuje, że </w:t>
      </w:r>
      <w:r w:rsidRPr="00B9217F">
        <w:rPr>
          <w:rFonts w:asciiTheme="majorHAnsi" w:eastAsia="Calibri" w:hAnsiTheme="majorHAnsi" w:cs="Arial"/>
        </w:rPr>
        <w:t>w postępowaniu wpłynęły następujące oferty:</w:t>
      </w:r>
    </w:p>
    <w:p w14:paraId="117B434A" w14:textId="77777777" w:rsidR="005D49BF" w:rsidRDefault="005D49BF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3BF815" w14:textId="5FF60109" w:rsidR="002C4272" w:rsidRPr="00483B6B" w:rsidRDefault="002C4272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483B6B">
        <w:rPr>
          <w:rFonts w:asciiTheme="majorHAnsi" w:eastAsia="Calibri" w:hAnsiTheme="majorHAnsi" w:cs="Arial"/>
          <w:b/>
          <w:bCs/>
          <w:u w:val="single"/>
        </w:rPr>
        <w:t>I część zamówienia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5151"/>
        <w:gridCol w:w="2268"/>
        <w:gridCol w:w="2551"/>
        <w:gridCol w:w="2552"/>
      </w:tblGrid>
      <w:tr w:rsidR="00127054" w:rsidRPr="008E7063" w14:paraId="0E01F9FA" w14:textId="77777777" w:rsidTr="00B9217F">
        <w:trPr>
          <w:trHeight w:val="666"/>
        </w:trPr>
        <w:tc>
          <w:tcPr>
            <w:tcW w:w="911" w:type="dxa"/>
          </w:tcPr>
          <w:p w14:paraId="2DA7F776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151" w:type="dxa"/>
          </w:tcPr>
          <w:p w14:paraId="1FCD2BBB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268" w:type="dxa"/>
          </w:tcPr>
          <w:p w14:paraId="0A98964A" w14:textId="7DAA3304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2551" w:type="dxa"/>
          </w:tcPr>
          <w:p w14:paraId="04778825" w14:textId="41D5A5F3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</w:tc>
        <w:tc>
          <w:tcPr>
            <w:tcW w:w="2552" w:type="dxa"/>
          </w:tcPr>
          <w:p w14:paraId="1D1371D0" w14:textId="55E71F98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Zwiększenia limitów odpowiedzialności</w:t>
            </w:r>
          </w:p>
        </w:tc>
      </w:tr>
      <w:tr w:rsidR="00127054" w:rsidRPr="008E7063" w14:paraId="1CFD635E" w14:textId="77777777" w:rsidTr="00B9217F">
        <w:tc>
          <w:tcPr>
            <w:tcW w:w="911" w:type="dxa"/>
          </w:tcPr>
          <w:p w14:paraId="7CDFB53F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51" w:type="dxa"/>
          </w:tcPr>
          <w:p w14:paraId="7051E7C4" w14:textId="7C48DD75" w:rsidR="00127054" w:rsidRPr="00092A83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2A83">
              <w:rPr>
                <w:rFonts w:asciiTheme="majorHAnsi" w:eastAsia="Calibri" w:hAnsiTheme="majorHAnsi" w:cs="Arial"/>
              </w:rPr>
              <w:t xml:space="preserve">InterRisk Towarzystwo Ubezpieczeń SA, VIG, ul. Noakowskiego 22, Warszawa, Oddział Gdańsk 80-332 ul. Piastowska 11, NIP: 5260038806 </w:t>
            </w:r>
          </w:p>
          <w:p w14:paraId="7DDE1430" w14:textId="41C7F353" w:rsidR="00FC691D" w:rsidRPr="00092A83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2A83">
              <w:rPr>
                <w:rFonts w:asciiTheme="majorHAnsi" w:eastAsia="Calibri" w:hAnsiTheme="majorHAnsi" w:cs="Arial"/>
              </w:rPr>
              <w:t xml:space="preserve">oraz </w:t>
            </w:r>
          </w:p>
          <w:p w14:paraId="2D393264" w14:textId="3DDA5855" w:rsidR="00FC691D" w:rsidRPr="00092A83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2A83">
              <w:rPr>
                <w:rFonts w:asciiTheme="majorHAnsi" w:eastAsia="Calibri" w:hAnsiTheme="majorHAnsi" w:cs="Arial"/>
              </w:rPr>
              <w:t>SALTUS Towarzystwo Ubezpieczeń Wzajemnych z siedzibą w Sopocie, ul. Władysława IV 22, 81-743 Gdańsk, NIP:1180130637</w:t>
            </w:r>
          </w:p>
        </w:tc>
        <w:tc>
          <w:tcPr>
            <w:tcW w:w="2268" w:type="dxa"/>
          </w:tcPr>
          <w:p w14:paraId="5DFEBAD1" w14:textId="7CEBE090" w:rsidR="00127054" w:rsidRPr="00FC691D" w:rsidRDefault="00092A8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456 401,00 zł</w:t>
            </w:r>
          </w:p>
        </w:tc>
        <w:tc>
          <w:tcPr>
            <w:tcW w:w="2551" w:type="dxa"/>
          </w:tcPr>
          <w:p w14:paraId="5F12995F" w14:textId="155B4C43" w:rsidR="00127054" w:rsidRPr="00FC691D" w:rsidRDefault="00092A8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</w:t>
            </w:r>
          </w:p>
        </w:tc>
        <w:tc>
          <w:tcPr>
            <w:tcW w:w="2552" w:type="dxa"/>
          </w:tcPr>
          <w:p w14:paraId="064EED97" w14:textId="19F084BE" w:rsidR="00127054" w:rsidRPr="00FC691D" w:rsidRDefault="00092A8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</w:t>
            </w:r>
          </w:p>
        </w:tc>
      </w:tr>
    </w:tbl>
    <w:p w14:paraId="4D5B5629" w14:textId="77777777" w:rsidR="006B5903" w:rsidRDefault="006B59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0338853" w14:textId="77777777" w:rsidR="00092A83" w:rsidRDefault="00092A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EF2153" w14:textId="77777777" w:rsidR="00092A83" w:rsidRDefault="00092A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6E27B92" w14:textId="77777777" w:rsidR="00092A83" w:rsidRDefault="00092A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08DDAF" w14:textId="77777777" w:rsidR="006B5903" w:rsidRDefault="006B59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5A19A93" w14:textId="33B3DBA2" w:rsidR="002C4272" w:rsidRPr="00483B6B" w:rsidRDefault="002C4272" w:rsidP="002C42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483B6B">
        <w:rPr>
          <w:rFonts w:asciiTheme="majorHAnsi" w:eastAsia="Calibri" w:hAnsiTheme="majorHAnsi" w:cs="Arial"/>
          <w:b/>
          <w:bCs/>
          <w:u w:val="single"/>
        </w:rPr>
        <w:lastRenderedPageBreak/>
        <w:t>II część zamówienia</w:t>
      </w:r>
    </w:p>
    <w:p w14:paraId="2F2FBE3B" w14:textId="77777777" w:rsidR="002C4272" w:rsidRDefault="002C427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5151"/>
        <w:gridCol w:w="2268"/>
        <w:gridCol w:w="2693"/>
      </w:tblGrid>
      <w:tr w:rsidR="00127054" w:rsidRPr="008E7063" w14:paraId="30ED6106" w14:textId="77777777" w:rsidTr="00B9217F">
        <w:tc>
          <w:tcPr>
            <w:tcW w:w="911" w:type="dxa"/>
          </w:tcPr>
          <w:p w14:paraId="2BB8987A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151" w:type="dxa"/>
          </w:tcPr>
          <w:p w14:paraId="63BE5849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268" w:type="dxa"/>
          </w:tcPr>
          <w:p w14:paraId="70E3A0AB" w14:textId="68A1F4D1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2693" w:type="dxa"/>
          </w:tcPr>
          <w:p w14:paraId="7B9044CC" w14:textId="3892E23B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</w:tc>
      </w:tr>
      <w:tr w:rsidR="0058031C" w:rsidRPr="008E7063" w14:paraId="73B43FA7" w14:textId="77777777" w:rsidTr="00B9217F">
        <w:tc>
          <w:tcPr>
            <w:tcW w:w="911" w:type="dxa"/>
          </w:tcPr>
          <w:p w14:paraId="1DAFE02C" w14:textId="77777777" w:rsidR="0058031C" w:rsidRPr="008E706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51" w:type="dxa"/>
          </w:tcPr>
          <w:p w14:paraId="7F37CC46" w14:textId="562AB61C" w:rsidR="0058031C" w:rsidRPr="00092A8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2A83">
              <w:rPr>
                <w:rFonts w:asciiTheme="majorHAnsi" w:eastAsia="Calibri" w:hAnsiTheme="majorHAnsi" w:cs="Arial"/>
              </w:rPr>
              <w:t>Compensa TU SA VIG, Aleje Jerozolimskie 162, 02-342 Warszawa, NIP: 5260214686</w:t>
            </w:r>
          </w:p>
        </w:tc>
        <w:tc>
          <w:tcPr>
            <w:tcW w:w="2268" w:type="dxa"/>
          </w:tcPr>
          <w:p w14:paraId="3FE5E501" w14:textId="73A8C7EE" w:rsidR="0058031C" w:rsidRPr="00483B6B" w:rsidRDefault="00092A83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211 260,00 zł</w:t>
            </w:r>
          </w:p>
        </w:tc>
        <w:tc>
          <w:tcPr>
            <w:tcW w:w="2693" w:type="dxa"/>
          </w:tcPr>
          <w:p w14:paraId="39A376A2" w14:textId="091DC237" w:rsidR="0058031C" w:rsidRPr="00483B6B" w:rsidRDefault="00092A83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6, 8,9,10,11,12,13,14</w:t>
            </w:r>
          </w:p>
        </w:tc>
      </w:tr>
      <w:tr w:rsidR="0058031C" w:rsidRPr="008E7063" w14:paraId="1C23E8ED" w14:textId="77777777" w:rsidTr="00B9217F">
        <w:tc>
          <w:tcPr>
            <w:tcW w:w="911" w:type="dxa"/>
          </w:tcPr>
          <w:p w14:paraId="64FAD244" w14:textId="77777777" w:rsidR="0058031C" w:rsidRPr="008E706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51" w:type="dxa"/>
          </w:tcPr>
          <w:p w14:paraId="533AB8F0" w14:textId="77777777" w:rsidR="00FC691D" w:rsidRPr="00092A83" w:rsidRDefault="00FC691D" w:rsidP="00FC691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2A83">
              <w:rPr>
                <w:rFonts w:asciiTheme="majorHAnsi" w:eastAsia="Calibri" w:hAnsiTheme="majorHAnsi" w:cs="Arial"/>
              </w:rPr>
              <w:t xml:space="preserve">InterRisk Towarzystwo Ubezpieczeń SA, VIG, ul. Noakowskiego 22, Warszawa, Oddział Gdańsk 80-332 ul. Piastowska 11, NIP: 5260038806 </w:t>
            </w:r>
          </w:p>
          <w:p w14:paraId="05616A6D" w14:textId="05B008E2" w:rsidR="0058031C" w:rsidRPr="00B9217F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</w:tc>
        <w:tc>
          <w:tcPr>
            <w:tcW w:w="2268" w:type="dxa"/>
          </w:tcPr>
          <w:p w14:paraId="1ADE6668" w14:textId="08785C60" w:rsidR="0058031C" w:rsidRPr="00483B6B" w:rsidRDefault="00092A83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233 607,00 zł</w:t>
            </w:r>
          </w:p>
        </w:tc>
        <w:tc>
          <w:tcPr>
            <w:tcW w:w="2693" w:type="dxa"/>
          </w:tcPr>
          <w:p w14:paraId="7DB05515" w14:textId="6BF89107" w:rsidR="0058031C" w:rsidRPr="00483B6B" w:rsidRDefault="00092A83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6, 9,11, 12, 13, 14</w:t>
            </w:r>
          </w:p>
        </w:tc>
      </w:tr>
      <w:tr w:rsidR="00B9217F" w:rsidRPr="008E7063" w14:paraId="27C762C2" w14:textId="77777777" w:rsidTr="00B9217F">
        <w:trPr>
          <w:trHeight w:val="1717"/>
        </w:trPr>
        <w:tc>
          <w:tcPr>
            <w:tcW w:w="911" w:type="dxa"/>
          </w:tcPr>
          <w:p w14:paraId="5FADDFB7" w14:textId="2EFE379B" w:rsidR="00B9217F" w:rsidRDefault="00B9217F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151" w:type="dxa"/>
          </w:tcPr>
          <w:p w14:paraId="2C6C584F" w14:textId="7C8AE6E2" w:rsidR="00B9217F" w:rsidRPr="00347981" w:rsidRDefault="00092A83" w:rsidP="00FC691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47981">
              <w:rPr>
                <w:rFonts w:asciiTheme="majorHAnsi" w:eastAsia="Calibri" w:hAnsiTheme="majorHAnsi" w:cs="Arial"/>
              </w:rPr>
              <w:t xml:space="preserve">TUZ </w:t>
            </w:r>
            <w:r w:rsidR="00347981" w:rsidRPr="00347981">
              <w:rPr>
                <w:rFonts w:asciiTheme="majorHAnsi" w:eastAsia="Calibri" w:hAnsiTheme="majorHAnsi" w:cs="Arial"/>
              </w:rPr>
              <w:t>Towarzystwo Ubezpieczeń Wzajemnych, ul. Domaniewska 41, 02-</w:t>
            </w:r>
            <w:r w:rsidR="00347981">
              <w:rPr>
                <w:rFonts w:asciiTheme="majorHAnsi" w:eastAsia="Calibri" w:hAnsiTheme="majorHAnsi" w:cs="Arial"/>
              </w:rPr>
              <w:t>6</w:t>
            </w:r>
            <w:r w:rsidR="00347981" w:rsidRPr="00347981">
              <w:rPr>
                <w:rFonts w:asciiTheme="majorHAnsi" w:eastAsia="Calibri" w:hAnsiTheme="majorHAnsi" w:cs="Arial"/>
              </w:rPr>
              <w:t>72 Warszawa, NIP: 5252271511</w:t>
            </w:r>
          </w:p>
        </w:tc>
        <w:tc>
          <w:tcPr>
            <w:tcW w:w="2268" w:type="dxa"/>
          </w:tcPr>
          <w:p w14:paraId="53848698" w14:textId="739A2639" w:rsidR="00B9217F" w:rsidRPr="00483B6B" w:rsidRDefault="00092A83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138 808,00 zł</w:t>
            </w:r>
          </w:p>
        </w:tc>
        <w:tc>
          <w:tcPr>
            <w:tcW w:w="2693" w:type="dxa"/>
          </w:tcPr>
          <w:p w14:paraId="1E2C6264" w14:textId="19EAD2DC" w:rsidR="00B9217F" w:rsidRPr="00483B6B" w:rsidRDefault="00092A83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6, 8, 10,11,12,13,16</w:t>
            </w:r>
          </w:p>
        </w:tc>
      </w:tr>
    </w:tbl>
    <w:p w14:paraId="406B5363" w14:textId="6689A4EE" w:rsidR="00B9217F" w:rsidRDefault="00B9217F" w:rsidP="00B9217F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B9217F" w:rsidSect="002C4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0341">
    <w:abstractNumId w:val="1"/>
  </w:num>
  <w:num w:numId="2" w16cid:durableId="393047114">
    <w:abstractNumId w:val="2"/>
  </w:num>
  <w:num w:numId="3" w16cid:durableId="19229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92A83"/>
    <w:rsid w:val="00127054"/>
    <w:rsid w:val="0020799D"/>
    <w:rsid w:val="002C4272"/>
    <w:rsid w:val="002D0A95"/>
    <w:rsid w:val="002D686B"/>
    <w:rsid w:val="00335FBD"/>
    <w:rsid w:val="00347981"/>
    <w:rsid w:val="00483B6B"/>
    <w:rsid w:val="004B24B9"/>
    <w:rsid w:val="0058031C"/>
    <w:rsid w:val="005A6B94"/>
    <w:rsid w:val="005D49BF"/>
    <w:rsid w:val="00677A1A"/>
    <w:rsid w:val="00683633"/>
    <w:rsid w:val="006B5903"/>
    <w:rsid w:val="00723603"/>
    <w:rsid w:val="00874A33"/>
    <w:rsid w:val="008C225A"/>
    <w:rsid w:val="008E7063"/>
    <w:rsid w:val="009B1154"/>
    <w:rsid w:val="00A46C67"/>
    <w:rsid w:val="00A53DC4"/>
    <w:rsid w:val="00AD543C"/>
    <w:rsid w:val="00B9217F"/>
    <w:rsid w:val="00C307F8"/>
    <w:rsid w:val="00C3227B"/>
    <w:rsid w:val="00E804C3"/>
    <w:rsid w:val="00E96B5E"/>
    <w:rsid w:val="00FB250F"/>
    <w:rsid w:val="00FC691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Jan Bieżuński</cp:lastModifiedBy>
  <cp:revision>3</cp:revision>
  <dcterms:created xsi:type="dcterms:W3CDTF">2024-05-09T06:28:00Z</dcterms:created>
  <dcterms:modified xsi:type="dcterms:W3CDTF">2024-05-09T10:37:00Z</dcterms:modified>
</cp:coreProperties>
</file>