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48714" w14:textId="1C926C8D" w:rsidR="00303CF1" w:rsidRPr="00560474" w:rsidRDefault="008726E0" w:rsidP="004D1DBD">
      <w:pPr>
        <w:spacing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6C211DAB" w14:textId="77777777" w:rsidR="002870C4" w:rsidRDefault="002870C4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3BF1677D" w14:textId="4B35DB0B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31AA8264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</w:t>
      </w:r>
      <w:r w:rsidR="002849DB">
        <w:rPr>
          <w:rFonts w:ascii="Trebuchet MS" w:hAnsi="Trebuchet MS" w:cs="Arial"/>
          <w:b/>
        </w:rPr>
        <w:t xml:space="preserve"> 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234DE7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670F47">
        <w:rPr>
          <w:rFonts w:ascii="Trebuchet MS" w:eastAsia="Calibri" w:hAnsi="Trebuchet MS" w:cs="Arial"/>
          <w:b/>
          <w:spacing w:val="4"/>
          <w:lang w:eastAsia="zh-CN"/>
        </w:rPr>
        <w:t>1</w:t>
      </w:r>
      <w:r w:rsidR="00234DE7">
        <w:rPr>
          <w:rFonts w:ascii="Trebuchet MS" w:eastAsia="Calibri" w:hAnsi="Trebuchet MS" w:cs="Arial"/>
          <w:b/>
          <w:spacing w:val="4"/>
          <w:lang w:eastAsia="zh-CN"/>
        </w:rPr>
        <w:t>320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F421F3">
        <w:rPr>
          <w:rFonts w:ascii="Trebuchet MS" w:eastAsia="Calibri" w:hAnsi="Trebuchet MS" w:cs="Arial"/>
          <w:b/>
          <w:spacing w:val="4"/>
          <w:lang w:eastAsia="zh-CN"/>
        </w:rPr>
        <w:t> 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Pzp”</w:t>
      </w:r>
    </w:p>
    <w:p w14:paraId="6762E07E" w14:textId="77777777" w:rsidR="00303CF1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DDD1740" w14:textId="77777777" w:rsidR="002870C4" w:rsidRPr="00560474" w:rsidRDefault="002870C4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1819DB93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FA01CB" w:rsidRPr="00C94CB2">
        <w:rPr>
          <w:rFonts w:ascii="Trebuchet MS" w:hAnsi="Trebuchet MS"/>
          <w:b/>
          <w:bCs/>
          <w:color w:val="FF6600"/>
        </w:rPr>
        <w:t xml:space="preserve">„Projekt Budowlany budowy sieci kanalizacji sanitarnej z przyłączami </w:t>
      </w:r>
      <w:r w:rsidR="00234DE7" w:rsidRPr="00234DE7">
        <w:rPr>
          <w:rFonts w:ascii="Trebuchet MS" w:hAnsi="Trebuchet MS"/>
          <w:b/>
          <w:bCs/>
          <w:color w:val="FF6600"/>
        </w:rPr>
        <w:t>w Dymaczewie Starym</w:t>
      </w:r>
      <w:r w:rsidR="00FA01CB" w:rsidRPr="00C94CB2">
        <w:rPr>
          <w:rFonts w:ascii="Trebuchet MS" w:hAnsi="Trebuchet MS"/>
          <w:b/>
          <w:bCs/>
          <w:color w:val="FF6600"/>
        </w:rPr>
        <w:t>”</w:t>
      </w:r>
      <w:r w:rsidR="00FA01CB">
        <w:rPr>
          <w:rFonts w:ascii="Trebuchet MS" w:hAnsi="Trebuchet MS"/>
          <w:b/>
          <w:bCs/>
        </w:rPr>
        <w:t>,</w:t>
      </w:r>
      <w:r w:rsidR="00211009">
        <w:rPr>
          <w:rFonts w:ascii="Trebuchet MS" w:hAnsi="Trebuchet MS"/>
          <w:b/>
          <w:bCs/>
          <w:color w:val="FF0000"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 xml:space="preserve">Zamawiającego – Gminę Mosina </w:t>
      </w:r>
      <w:r w:rsidR="00733167">
        <w:rPr>
          <w:rFonts w:ascii="Trebuchet MS" w:hAnsi="Trebuchet MS" w:cs="Arial"/>
        </w:rPr>
        <w:t xml:space="preserve">– Urząd Miejski w Mosinie, </w:t>
      </w:r>
      <w:r w:rsidR="00D3199F" w:rsidRPr="00D3199F">
        <w:rPr>
          <w:rFonts w:ascii="Trebuchet MS" w:hAnsi="Trebuchet MS" w:cs="Arial"/>
        </w:rPr>
        <w:t xml:space="preserve">w trybie podstawowym bez negocjacji, </w:t>
      </w:r>
      <w:r w:rsidR="0061586A">
        <w:rPr>
          <w:rFonts w:ascii="Trebuchet MS" w:hAnsi="Trebuchet MS" w:cs="Arial"/>
        </w:rPr>
        <w:br/>
      </w:r>
      <w:r w:rsidR="00D3199F" w:rsidRPr="00D3199F">
        <w:rPr>
          <w:rFonts w:ascii="Trebuchet MS" w:hAnsi="Trebuchet MS" w:cs="Arial"/>
        </w:rPr>
        <w:t>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275 pkt 1 ustawy </w:t>
      </w:r>
      <w:r w:rsidR="002849DB">
        <w:rPr>
          <w:rFonts w:ascii="Trebuchet MS" w:hAnsi="Trebuchet MS" w:cs="Arial"/>
        </w:rPr>
        <w:t>Pzp,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0FD93028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3E14F7">
        <w:rPr>
          <w:rFonts w:ascii="Trebuchet MS" w:eastAsia="Calibri" w:hAnsi="Trebuchet MS" w:cs="Arial"/>
          <w:b/>
          <w:bCs/>
          <w:color w:val="FF0000"/>
          <w:sz w:val="22"/>
          <w:szCs w:val="22"/>
        </w:rPr>
        <w:t>*</w:t>
      </w:r>
      <w:r w:rsidR="00C63953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 xml:space="preserve">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 xml:space="preserve">1 pkt 1-6 oraz art. </w:t>
      </w:r>
      <w:r w:rsidRPr="0035724E">
        <w:rPr>
          <w:rFonts w:ascii="Trebuchet MS" w:eastAsia="Calibri" w:hAnsi="Trebuchet MS" w:cs="Arial"/>
        </w:rPr>
        <w:t xml:space="preserve">109 ust. 1 pkt 4, </w:t>
      </w:r>
      <w:r w:rsidRPr="009E68EA">
        <w:rPr>
          <w:rFonts w:ascii="Trebuchet MS" w:eastAsia="Calibri" w:hAnsi="Trebuchet MS" w:cs="Arial"/>
        </w:rPr>
        <w:t>5</w:t>
      </w:r>
      <w:r w:rsidR="00EC1CA9">
        <w:rPr>
          <w:rFonts w:ascii="Trebuchet MS" w:eastAsia="Calibri" w:hAnsi="Trebuchet MS" w:cs="Arial"/>
        </w:rPr>
        <w:t xml:space="preserve"> i</w:t>
      </w:r>
      <w:r w:rsidR="000D3B85">
        <w:rPr>
          <w:rFonts w:ascii="Trebuchet MS" w:eastAsia="Calibri" w:hAnsi="Trebuchet MS" w:cs="Arial"/>
        </w:rPr>
        <w:t xml:space="preserve"> 7</w:t>
      </w:r>
      <w:r w:rsidR="00733167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 xml:space="preserve">ustawy </w:t>
      </w:r>
      <w:r w:rsidR="002849DB">
        <w:rPr>
          <w:rFonts w:ascii="Trebuchet MS" w:eastAsia="Calibri" w:hAnsi="Trebuchet MS" w:cs="Arial"/>
        </w:rPr>
        <w:t>Pzp</w:t>
      </w:r>
      <w:r w:rsidRPr="002215F6">
        <w:rPr>
          <w:rFonts w:ascii="Trebuchet MS" w:eastAsia="Calibri" w:hAnsi="Trebuchet MS" w:cs="Arial"/>
        </w:rPr>
        <w:t>.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3AC331B2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 xml:space="preserve">art. 108 ust. 1 pkt 1-6 oraz art. 109 ust. </w:t>
      </w:r>
      <w:r w:rsidR="00E53BA0" w:rsidRPr="0035724E">
        <w:rPr>
          <w:rFonts w:ascii="Trebuchet MS" w:eastAsia="Calibri" w:hAnsi="Trebuchet MS" w:cs="Arial"/>
        </w:rPr>
        <w:t xml:space="preserve">1 pkt 4, </w:t>
      </w:r>
      <w:r w:rsidR="00E53BA0" w:rsidRPr="009E68EA">
        <w:rPr>
          <w:rFonts w:ascii="Trebuchet MS" w:eastAsia="Calibri" w:hAnsi="Trebuchet MS" w:cs="Arial"/>
        </w:rPr>
        <w:t>5</w:t>
      </w:r>
      <w:r w:rsidR="00EC1CA9">
        <w:rPr>
          <w:rFonts w:ascii="Trebuchet MS" w:eastAsia="Calibri" w:hAnsi="Trebuchet MS" w:cs="Arial"/>
        </w:rPr>
        <w:t xml:space="preserve"> i</w:t>
      </w:r>
      <w:r w:rsidR="000D3B85">
        <w:rPr>
          <w:rFonts w:ascii="Trebuchet MS" w:eastAsia="Calibri" w:hAnsi="Trebuchet MS" w:cs="Arial"/>
        </w:rPr>
        <w:t xml:space="preserve"> 7</w:t>
      </w:r>
      <w:r w:rsidR="00EC1CA9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2849DB">
        <w:rPr>
          <w:rFonts w:ascii="Trebuchet MS" w:eastAsia="Calibri" w:hAnsi="Trebuchet MS" w:cs="Arial"/>
        </w:rPr>
        <w:t xml:space="preserve"> Pzp</w:t>
      </w:r>
      <w:r w:rsidRPr="002215F6">
        <w:rPr>
          <w:rFonts w:ascii="Trebuchet MS" w:eastAsia="Calibri" w:hAnsi="Trebuchet MS" w:cs="Arial"/>
        </w:rPr>
        <w:t>). Jednocześnie oświadczam, że w związku z ww. okolicznością, na podstawie art. 110 ust. 2 ustawy</w:t>
      </w:r>
      <w:r w:rsidR="00563845">
        <w:rPr>
          <w:rFonts w:ascii="Trebuchet MS" w:eastAsia="Calibri" w:hAnsi="Trebuchet MS" w:cs="Arial"/>
        </w:rPr>
        <w:t xml:space="preserve"> Pzp </w:t>
      </w:r>
      <w:r w:rsidRPr="002215F6">
        <w:rPr>
          <w:rFonts w:ascii="Trebuchet MS" w:eastAsia="Calibri" w:hAnsi="Trebuchet MS" w:cs="Arial"/>
        </w:rPr>
        <w:t>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lastRenderedPageBreak/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180B6224" w14:textId="26C7E7CF" w:rsidR="00186F17" w:rsidRPr="00FA406E" w:rsidRDefault="002215F6" w:rsidP="00FA406E">
      <w:pPr>
        <w:spacing w:after="120"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4FB7B6CA" w14:textId="48783234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z 202</w:t>
      </w:r>
      <w:r w:rsidR="00CA2D06">
        <w:rPr>
          <w:rFonts w:ascii="Trebuchet MS" w:hAnsi="Trebuchet MS" w:cs="Arial"/>
        </w:rPr>
        <w:t>4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CA2D06">
        <w:rPr>
          <w:rFonts w:ascii="Trebuchet MS" w:hAnsi="Trebuchet MS" w:cs="Arial"/>
        </w:rPr>
        <w:t>50</w:t>
      </w:r>
      <w:r w:rsidR="002849DB">
        <w:rPr>
          <w:rFonts w:ascii="Trebuchet MS" w:hAnsi="Trebuchet MS" w:cs="Arial"/>
        </w:rPr>
        <w:t>7</w:t>
      </w:r>
      <w:r w:rsidRPr="004621F6">
        <w:rPr>
          <w:rFonts w:ascii="Trebuchet MS" w:hAnsi="Trebuchet MS" w:cs="Arial"/>
        </w:rPr>
        <w:t>):</w:t>
      </w:r>
    </w:p>
    <w:p w14:paraId="55EC5439" w14:textId="70BA4B17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CA2D06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 w:rsidRPr="008D5750">
        <w:rPr>
          <w:rFonts w:ascii="Trebuchet MS" w:hAnsi="Trebuchet MS" w:cs="Arial"/>
        </w:rPr>
        <w:t xml:space="preserve">poz. </w:t>
      </w:r>
      <w:r w:rsidR="00CA2D06">
        <w:rPr>
          <w:rFonts w:ascii="Trebuchet MS" w:hAnsi="Trebuchet MS" w:cs="Arial"/>
          <w:i/>
          <w:iCs/>
          <w:color w:val="000000"/>
        </w:rPr>
        <w:t>50</w:t>
      </w:r>
      <w:r w:rsidR="002849DB">
        <w:rPr>
          <w:rFonts w:ascii="Trebuchet MS" w:hAnsi="Trebuchet MS" w:cs="Arial"/>
          <w:i/>
          <w:iCs/>
          <w:color w:val="000000"/>
        </w:rPr>
        <w:t>7</w:t>
      </w:r>
      <w:r w:rsidR="00E0159D" w:rsidRPr="008D5750">
        <w:rPr>
          <w:rFonts w:ascii="Trebuchet MS" w:hAnsi="Trebuchet MS" w:cs="Arial"/>
          <w:i/>
          <w:iCs/>
          <w:color w:val="000000"/>
        </w:rPr>
        <w:t>)</w:t>
      </w:r>
      <w:r w:rsidR="00E0159D" w:rsidRPr="008D5750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Pr="008D5750">
        <w:rPr>
          <w:rFonts w:ascii="Trebuchet MS" w:eastAsia="Calibri" w:hAnsi="Trebuchet MS" w:cs="Arial"/>
        </w:rPr>
        <w:t>.</w:t>
      </w:r>
    </w:p>
    <w:p w14:paraId="6D683638" w14:textId="77777777" w:rsidR="004621F6" w:rsidRPr="00FA406E" w:rsidRDefault="004621F6" w:rsidP="00FA406E">
      <w:pPr>
        <w:spacing w:line="360" w:lineRule="auto"/>
        <w:jc w:val="both"/>
        <w:rPr>
          <w:rFonts w:ascii="Trebuchet MS" w:hAnsi="Trebuchet MS" w:cs="Arial"/>
        </w:rPr>
      </w:pPr>
    </w:p>
    <w:p w14:paraId="45F29069" w14:textId="6DBC9446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</w:t>
      </w:r>
      <w:r w:rsidR="00733167">
        <w:rPr>
          <w:rFonts w:ascii="Trebuchet MS" w:hAnsi="Trebuchet MS" w:cs="Arial"/>
        </w:rPr>
        <w:t>dokumentach zamówienia</w:t>
      </w:r>
      <w:r w:rsidRPr="00D4085B">
        <w:rPr>
          <w:rFonts w:ascii="Trebuchet MS" w:hAnsi="Trebuchet MS" w:cs="Arial"/>
        </w:rPr>
        <w:t xml:space="preserve">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059AF51F" w14:textId="701E086B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="002870C4">
        <w:rPr>
          <w:rFonts w:ascii="Trebuchet MS" w:hAnsi="Trebuchet MS" w:cs="Arial"/>
          <w:b/>
          <w:bCs/>
        </w:rPr>
        <w:t xml:space="preserve"> </w:t>
      </w:r>
      <w:r w:rsidRPr="00CE1D3D">
        <w:rPr>
          <w:rFonts w:ascii="Trebuchet MS" w:hAnsi="Trebuchet MS" w:cs="Arial"/>
        </w:rPr>
        <w:t>udostępniam następujące zasoby:</w:t>
      </w:r>
    </w:p>
    <w:p w14:paraId="24BA6C19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7D1EBCEC" w14:textId="3E142B24" w:rsidR="005E2D50" w:rsidRPr="00FA406E" w:rsidRDefault="005E2D50" w:rsidP="00FA406E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2A701879" w14:textId="77777777" w:rsidR="002870C4" w:rsidRDefault="002870C4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655F9BB" w14:textId="77777777" w:rsidR="002870C4" w:rsidRDefault="002870C4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0354FFF" w14:textId="5D3BE2F4" w:rsidR="005E2D50" w:rsidRPr="00FA406E" w:rsidRDefault="005E2D50" w:rsidP="00FA406E">
      <w:pPr>
        <w:spacing w:after="120"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b) </w:t>
      </w:r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.2.</w:t>
      </w:r>
      <w:r w:rsidRPr="00CE1D3D">
        <w:rPr>
          <w:rFonts w:ascii="Trebuchet MS" w:hAnsi="Trebuchet MS" w:cs="Arial"/>
          <w:b/>
          <w:bCs/>
        </w:rPr>
        <w:t xml:space="preserve"> rozdziału X</w:t>
      </w:r>
      <w:r>
        <w:rPr>
          <w:rFonts w:ascii="Trebuchet MS" w:hAnsi="Trebuchet MS" w:cs="Arial"/>
          <w:b/>
          <w:bCs/>
        </w:rPr>
        <w:t xml:space="preserve">IX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D2770B6" w14:textId="5E14C0F8" w:rsidR="005E2D50" w:rsidRPr="00FA406E" w:rsidRDefault="005E2D50" w:rsidP="00FA406E">
      <w:pPr>
        <w:spacing w:after="120"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7595172C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73A6DC1B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6356F204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198F672F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2D7646D9" w14:textId="77777777" w:rsidR="00962100" w:rsidRPr="008840C9" w:rsidRDefault="00962100" w:rsidP="00962100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48411DAA" w14:textId="6FFDC5AB" w:rsidR="00D7394E" w:rsidRPr="00DD11B9" w:rsidRDefault="00D7394E" w:rsidP="00962100">
      <w:pPr>
        <w:rPr>
          <w:rFonts w:ascii="Trebuchet MS" w:hAnsi="Trebuchet MS" w:cs="Arial"/>
          <w:color w:val="FF0000"/>
          <w:sz w:val="18"/>
          <w:szCs w:val="18"/>
        </w:rPr>
      </w:pPr>
    </w:p>
    <w:sectPr w:rsidR="00D7394E" w:rsidRPr="00DD11B9" w:rsidSect="00B3187A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B112A" w14:textId="77777777" w:rsidR="005C692C" w:rsidRDefault="005C692C" w:rsidP="00303CF1">
      <w:r>
        <w:separator/>
      </w:r>
    </w:p>
  </w:endnote>
  <w:endnote w:type="continuationSeparator" w:id="0">
    <w:p w14:paraId="1C3898F2" w14:textId="77777777" w:rsidR="005C692C" w:rsidRDefault="005C692C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5205443"/>
      <w:docPartObj>
        <w:docPartGallery w:val="Page Numbers (Bottom of Page)"/>
        <w:docPartUnique/>
      </w:docPartObj>
    </w:sdtPr>
    <w:sdtContent>
      <w:p w14:paraId="6A2B904F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ul. Plac 20 Października 1, 62-050 Mosina</w:t>
        </w:r>
      </w:p>
      <w:p w14:paraId="244C0F14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tel. 61-8109-550, fax. 61-8109-558</w:t>
        </w:r>
      </w:p>
      <w:p w14:paraId="0B0D389B" w14:textId="044585DA" w:rsidR="00482965" w:rsidRPr="00482965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um@mosina.pl, www.mosina.pl</w:t>
        </w:r>
      </w:p>
      <w:p w14:paraId="26BA9857" w14:textId="6FBF2C6F" w:rsidR="00303CF1" w:rsidRDefault="00482965" w:rsidP="004829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53B22" w14:textId="77777777" w:rsidR="005C692C" w:rsidRDefault="005C692C" w:rsidP="00303CF1">
      <w:r>
        <w:separator/>
      </w:r>
    </w:p>
  </w:footnote>
  <w:footnote w:type="continuationSeparator" w:id="0">
    <w:p w14:paraId="00C5965F" w14:textId="77777777" w:rsidR="005C692C" w:rsidRDefault="005C692C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6AA1784C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F90F764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17B50" w14:textId="1D521791" w:rsidR="00245BF4" w:rsidRPr="00490C22" w:rsidRDefault="00490C22" w:rsidP="00490C22">
    <w:pPr>
      <w:pStyle w:val="Nagwek"/>
    </w:pPr>
    <w:r w:rsidRPr="00490C22">
      <w:rPr>
        <w:rFonts w:ascii="Trebuchet MS" w:hAnsi="Trebuchet MS"/>
        <w:b/>
        <w:bCs/>
      </w:rPr>
      <w:t>BZP.271.</w:t>
    </w:r>
    <w:r w:rsidR="00234DE7">
      <w:rPr>
        <w:rFonts w:ascii="Trebuchet MS" w:hAnsi="Trebuchet MS"/>
        <w:b/>
        <w:bCs/>
      </w:rPr>
      <w:t>30</w:t>
    </w:r>
    <w:r w:rsidRPr="00490C22">
      <w:rPr>
        <w:rFonts w:ascii="Trebuchet MS" w:hAnsi="Trebuchet MS"/>
        <w:b/>
        <w:bCs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364"/>
    <w:rsid w:val="00070B0E"/>
    <w:rsid w:val="000D3B85"/>
    <w:rsid w:val="000E6C14"/>
    <w:rsid w:val="000F5065"/>
    <w:rsid w:val="001106D2"/>
    <w:rsid w:val="001456BC"/>
    <w:rsid w:val="00152690"/>
    <w:rsid w:val="00174885"/>
    <w:rsid w:val="00184340"/>
    <w:rsid w:val="00186F17"/>
    <w:rsid w:val="00196203"/>
    <w:rsid w:val="001B44C4"/>
    <w:rsid w:val="001D3191"/>
    <w:rsid w:val="00211009"/>
    <w:rsid w:val="002215F6"/>
    <w:rsid w:val="00222079"/>
    <w:rsid w:val="00234DE7"/>
    <w:rsid w:val="00237DFA"/>
    <w:rsid w:val="00245BF4"/>
    <w:rsid w:val="00275F04"/>
    <w:rsid w:val="002849DB"/>
    <w:rsid w:val="002870C4"/>
    <w:rsid w:val="002B1559"/>
    <w:rsid w:val="002D4C45"/>
    <w:rsid w:val="002E7820"/>
    <w:rsid w:val="00303CF1"/>
    <w:rsid w:val="003131A5"/>
    <w:rsid w:val="00333884"/>
    <w:rsid w:val="00336128"/>
    <w:rsid w:val="00344256"/>
    <w:rsid w:val="0035724E"/>
    <w:rsid w:val="00363FA0"/>
    <w:rsid w:val="003823DC"/>
    <w:rsid w:val="0038246D"/>
    <w:rsid w:val="00386EB1"/>
    <w:rsid w:val="003D231E"/>
    <w:rsid w:val="003D7764"/>
    <w:rsid w:val="003E0B41"/>
    <w:rsid w:val="003E14F7"/>
    <w:rsid w:val="004077FD"/>
    <w:rsid w:val="00416A6B"/>
    <w:rsid w:val="00430563"/>
    <w:rsid w:val="004621F6"/>
    <w:rsid w:val="00467773"/>
    <w:rsid w:val="0047053B"/>
    <w:rsid w:val="00482965"/>
    <w:rsid w:val="00490C22"/>
    <w:rsid w:val="004B6498"/>
    <w:rsid w:val="004B7C12"/>
    <w:rsid w:val="004C2FA2"/>
    <w:rsid w:val="004D1DBD"/>
    <w:rsid w:val="004F1609"/>
    <w:rsid w:val="004F1770"/>
    <w:rsid w:val="00503FB4"/>
    <w:rsid w:val="00504564"/>
    <w:rsid w:val="0054017F"/>
    <w:rsid w:val="005421BA"/>
    <w:rsid w:val="005469EF"/>
    <w:rsid w:val="005615B5"/>
    <w:rsid w:val="00563845"/>
    <w:rsid w:val="0058723C"/>
    <w:rsid w:val="0059437E"/>
    <w:rsid w:val="005C692C"/>
    <w:rsid w:val="005C7E3E"/>
    <w:rsid w:val="005E2D50"/>
    <w:rsid w:val="005E6124"/>
    <w:rsid w:val="006027FE"/>
    <w:rsid w:val="00615494"/>
    <w:rsid w:val="0061586A"/>
    <w:rsid w:val="00655070"/>
    <w:rsid w:val="00670F47"/>
    <w:rsid w:val="00682874"/>
    <w:rsid w:val="006B3DE3"/>
    <w:rsid w:val="006B4E59"/>
    <w:rsid w:val="006D4132"/>
    <w:rsid w:val="006F4047"/>
    <w:rsid w:val="00705812"/>
    <w:rsid w:val="00724BAB"/>
    <w:rsid w:val="00733167"/>
    <w:rsid w:val="007353C1"/>
    <w:rsid w:val="00764271"/>
    <w:rsid w:val="00797B3E"/>
    <w:rsid w:val="007E0551"/>
    <w:rsid w:val="0081635D"/>
    <w:rsid w:val="008353DB"/>
    <w:rsid w:val="00871661"/>
    <w:rsid w:val="008726E0"/>
    <w:rsid w:val="00873E0E"/>
    <w:rsid w:val="00874E89"/>
    <w:rsid w:val="008751D3"/>
    <w:rsid w:val="008755B2"/>
    <w:rsid w:val="00882A80"/>
    <w:rsid w:val="008875EF"/>
    <w:rsid w:val="008B6E45"/>
    <w:rsid w:val="008D2627"/>
    <w:rsid w:val="008D4A1B"/>
    <w:rsid w:val="008D5750"/>
    <w:rsid w:val="008E3F8B"/>
    <w:rsid w:val="008E5878"/>
    <w:rsid w:val="008E6BE8"/>
    <w:rsid w:val="00937368"/>
    <w:rsid w:val="00951324"/>
    <w:rsid w:val="00962100"/>
    <w:rsid w:val="009724D8"/>
    <w:rsid w:val="009876F9"/>
    <w:rsid w:val="009A5E9C"/>
    <w:rsid w:val="009B5B29"/>
    <w:rsid w:val="009D029C"/>
    <w:rsid w:val="009D6EC6"/>
    <w:rsid w:val="009E1CDC"/>
    <w:rsid w:val="009E68EA"/>
    <w:rsid w:val="009F1363"/>
    <w:rsid w:val="00A03B47"/>
    <w:rsid w:val="00A21FF5"/>
    <w:rsid w:val="00A26478"/>
    <w:rsid w:val="00A264F4"/>
    <w:rsid w:val="00A3258D"/>
    <w:rsid w:val="00A527FE"/>
    <w:rsid w:val="00A65F23"/>
    <w:rsid w:val="00A76094"/>
    <w:rsid w:val="00A951DE"/>
    <w:rsid w:val="00AC3231"/>
    <w:rsid w:val="00B146D9"/>
    <w:rsid w:val="00B3187A"/>
    <w:rsid w:val="00B66A71"/>
    <w:rsid w:val="00B70F1B"/>
    <w:rsid w:val="00B917AE"/>
    <w:rsid w:val="00BA75CE"/>
    <w:rsid w:val="00BB242E"/>
    <w:rsid w:val="00BB49D2"/>
    <w:rsid w:val="00BB56ED"/>
    <w:rsid w:val="00BF6DAB"/>
    <w:rsid w:val="00C010FC"/>
    <w:rsid w:val="00C25E52"/>
    <w:rsid w:val="00C319CA"/>
    <w:rsid w:val="00C63953"/>
    <w:rsid w:val="00C8049E"/>
    <w:rsid w:val="00C81DD5"/>
    <w:rsid w:val="00C8355A"/>
    <w:rsid w:val="00C83877"/>
    <w:rsid w:val="00C9291D"/>
    <w:rsid w:val="00CA2D06"/>
    <w:rsid w:val="00CB6FE4"/>
    <w:rsid w:val="00CC1475"/>
    <w:rsid w:val="00CC2BC1"/>
    <w:rsid w:val="00CE1D3D"/>
    <w:rsid w:val="00CE2366"/>
    <w:rsid w:val="00CF19D2"/>
    <w:rsid w:val="00D02679"/>
    <w:rsid w:val="00D064ED"/>
    <w:rsid w:val="00D220FA"/>
    <w:rsid w:val="00D3199F"/>
    <w:rsid w:val="00D33DC8"/>
    <w:rsid w:val="00D4085B"/>
    <w:rsid w:val="00D662AE"/>
    <w:rsid w:val="00D7394E"/>
    <w:rsid w:val="00D876FB"/>
    <w:rsid w:val="00DA0F43"/>
    <w:rsid w:val="00DD11B9"/>
    <w:rsid w:val="00E0159D"/>
    <w:rsid w:val="00E04438"/>
    <w:rsid w:val="00E20CBC"/>
    <w:rsid w:val="00E53BA0"/>
    <w:rsid w:val="00E5621C"/>
    <w:rsid w:val="00EA3F77"/>
    <w:rsid w:val="00EB56ED"/>
    <w:rsid w:val="00EB6BC7"/>
    <w:rsid w:val="00EC1CA9"/>
    <w:rsid w:val="00EC2C11"/>
    <w:rsid w:val="00EF5043"/>
    <w:rsid w:val="00F147AD"/>
    <w:rsid w:val="00F35078"/>
    <w:rsid w:val="00F421F3"/>
    <w:rsid w:val="00F66540"/>
    <w:rsid w:val="00FA01CB"/>
    <w:rsid w:val="00FA3863"/>
    <w:rsid w:val="00FA406E"/>
    <w:rsid w:val="00FC1B99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516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103</cp:revision>
  <cp:lastPrinted>2023-08-03T07:26:00Z</cp:lastPrinted>
  <dcterms:created xsi:type="dcterms:W3CDTF">2021-06-15T10:42:00Z</dcterms:created>
  <dcterms:modified xsi:type="dcterms:W3CDTF">2024-11-29T10:38:00Z</dcterms:modified>
</cp:coreProperties>
</file>