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77F92DC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D7C6A" w:rsidRPr="00ED7C6A">
        <w:rPr>
          <w:rFonts w:ascii="Arial" w:hAnsi="Arial" w:cs="Arial"/>
        </w:rPr>
        <w:t>Przebudowa oraz remont dróg i terenów gminnych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6C5C" w14:textId="77777777" w:rsidR="005566E3" w:rsidRDefault="005566E3" w:rsidP="0038231F">
      <w:pPr>
        <w:spacing w:after="0" w:line="240" w:lineRule="auto"/>
      </w:pPr>
      <w:r>
        <w:separator/>
      </w:r>
    </w:p>
  </w:endnote>
  <w:endnote w:type="continuationSeparator" w:id="0">
    <w:p w14:paraId="02EA256D" w14:textId="77777777" w:rsidR="005566E3" w:rsidRDefault="00556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C96" w14:textId="77777777" w:rsidR="005566E3" w:rsidRDefault="005566E3" w:rsidP="0038231F">
      <w:pPr>
        <w:spacing w:after="0" w:line="240" w:lineRule="auto"/>
      </w:pPr>
      <w:r>
        <w:separator/>
      </w:r>
    </w:p>
  </w:footnote>
  <w:footnote w:type="continuationSeparator" w:id="0">
    <w:p w14:paraId="1E0B7A07" w14:textId="77777777" w:rsidR="005566E3" w:rsidRDefault="005566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2021-06-21T12:14:00Z</dcterms:modified>
</cp:coreProperties>
</file>