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0E2" w:rsidRPr="003200E2" w:rsidRDefault="003200E2" w:rsidP="000D6ADD">
      <w:pPr>
        <w:autoSpaceDE w:val="0"/>
        <w:autoSpaceDN w:val="0"/>
        <w:adjustRightInd w:val="0"/>
        <w:spacing w:after="0" w:line="276" w:lineRule="auto"/>
        <w:jc w:val="right"/>
        <w:rPr>
          <w:rFonts w:eastAsia="Calibri" w:cstheme="minorHAnsi"/>
          <w:i/>
        </w:rPr>
      </w:pPr>
      <w:r w:rsidRPr="000B3A13">
        <w:rPr>
          <w:rFonts w:eastAsia="Calibri" w:cstheme="minorHAnsi"/>
          <w:i/>
        </w:rPr>
        <w:t xml:space="preserve">Załącznik nr </w:t>
      </w:r>
      <w:r w:rsidR="00BD54A9" w:rsidRPr="000B3A13">
        <w:rPr>
          <w:rFonts w:eastAsia="Calibri" w:cstheme="minorHAnsi"/>
          <w:i/>
        </w:rPr>
        <w:t>5</w:t>
      </w:r>
      <w:r w:rsidR="004B32E2">
        <w:rPr>
          <w:rFonts w:eastAsia="Calibri" w:cstheme="minorHAnsi"/>
          <w:i/>
        </w:rPr>
        <w:t>.1</w:t>
      </w:r>
      <w:r w:rsidRPr="000B3A13">
        <w:rPr>
          <w:rFonts w:eastAsia="Calibri" w:cstheme="minorHAnsi"/>
          <w:i/>
        </w:rPr>
        <w:t xml:space="preserve"> do SWZ</w:t>
      </w:r>
    </w:p>
    <w:p w:rsidR="00EE112D" w:rsidRPr="007135E1" w:rsidRDefault="00A357DF" w:rsidP="000D6ADD">
      <w:pPr>
        <w:autoSpaceDE w:val="0"/>
        <w:autoSpaceDN w:val="0"/>
        <w:adjustRightInd w:val="0"/>
        <w:spacing w:after="0" w:line="276" w:lineRule="auto"/>
        <w:jc w:val="center"/>
        <w:rPr>
          <w:rFonts w:eastAsia="Calibri" w:cstheme="minorHAnsi"/>
          <w:b/>
        </w:rPr>
      </w:pPr>
      <w:r>
        <w:rPr>
          <w:rFonts w:eastAsia="Calibri" w:cstheme="minorHAnsi"/>
          <w:b/>
        </w:rPr>
        <w:t>PROJEKT</w:t>
      </w:r>
      <w:r w:rsidR="003200E2">
        <w:rPr>
          <w:rFonts w:eastAsia="Calibri" w:cstheme="minorHAnsi"/>
          <w:b/>
        </w:rPr>
        <w:t xml:space="preserve"> </w:t>
      </w:r>
      <w:r w:rsidR="00EE112D" w:rsidRPr="007135E1">
        <w:rPr>
          <w:rFonts w:eastAsia="Calibri" w:cstheme="minorHAnsi"/>
          <w:b/>
        </w:rPr>
        <w:t>UMOW</w:t>
      </w:r>
      <w:r w:rsidR="003200E2">
        <w:rPr>
          <w:rFonts w:eastAsia="Calibri" w:cstheme="minorHAnsi"/>
          <w:b/>
        </w:rPr>
        <w:t>Y</w:t>
      </w:r>
      <w:r w:rsidR="00EE112D" w:rsidRPr="007135E1">
        <w:rPr>
          <w:rFonts w:eastAsia="Calibri" w:cstheme="minorHAnsi"/>
          <w:b/>
        </w:rPr>
        <w:t xml:space="preserve"> </w:t>
      </w:r>
    </w:p>
    <w:p w:rsidR="00EE112D" w:rsidRPr="007135E1" w:rsidRDefault="00EE112D" w:rsidP="000D6ADD">
      <w:pPr>
        <w:autoSpaceDE w:val="0"/>
        <w:autoSpaceDN w:val="0"/>
        <w:adjustRightInd w:val="0"/>
        <w:spacing w:after="0" w:line="276" w:lineRule="auto"/>
        <w:jc w:val="center"/>
        <w:rPr>
          <w:rFonts w:eastAsia="Calibri" w:cstheme="minorHAnsi"/>
          <w:b/>
        </w:rPr>
      </w:pPr>
    </w:p>
    <w:p w:rsidR="00EE112D" w:rsidRPr="007135E1" w:rsidRDefault="00E24F2E" w:rsidP="000D6ADD">
      <w:pPr>
        <w:autoSpaceDE w:val="0"/>
        <w:autoSpaceDN w:val="0"/>
        <w:adjustRightInd w:val="0"/>
        <w:spacing w:after="0" w:line="276" w:lineRule="auto"/>
        <w:jc w:val="center"/>
        <w:rPr>
          <w:rFonts w:eastAsia="Calibri" w:cstheme="minorHAnsi"/>
        </w:rPr>
      </w:pPr>
      <w:r>
        <w:rPr>
          <w:rFonts w:eastAsia="Calibri" w:cstheme="minorHAnsi"/>
        </w:rPr>
        <w:t xml:space="preserve">Umowa </w:t>
      </w:r>
      <w:r w:rsidR="00EE112D" w:rsidRPr="007135E1">
        <w:rPr>
          <w:rFonts w:eastAsia="Calibri" w:cstheme="minorHAnsi"/>
        </w:rPr>
        <w:t>zawarta w dniu</w:t>
      </w:r>
      <w:r w:rsidR="0076571D">
        <w:rPr>
          <w:rFonts w:eastAsia="Calibri" w:cstheme="minorHAnsi"/>
          <w:b/>
          <w:bCs/>
        </w:rPr>
        <w:t xml:space="preserve"> ……………………………….</w:t>
      </w:r>
      <w:r w:rsidR="00EE112D" w:rsidRPr="007135E1">
        <w:rPr>
          <w:rFonts w:eastAsia="Calibri" w:cstheme="minorHAnsi"/>
          <w:b/>
          <w:bCs/>
        </w:rPr>
        <w:t xml:space="preserve"> 20</w:t>
      </w:r>
      <w:r w:rsidR="002C515D">
        <w:rPr>
          <w:rFonts w:eastAsia="Calibri" w:cstheme="minorHAnsi"/>
          <w:b/>
          <w:bCs/>
        </w:rPr>
        <w:t>2</w:t>
      </w:r>
      <w:r w:rsidR="004B32E2">
        <w:rPr>
          <w:rFonts w:eastAsia="Calibri" w:cstheme="minorHAnsi"/>
          <w:b/>
          <w:bCs/>
        </w:rPr>
        <w:t>3</w:t>
      </w:r>
      <w:r w:rsidR="00EE112D" w:rsidRPr="007135E1">
        <w:rPr>
          <w:rFonts w:eastAsia="Calibri" w:cstheme="minorHAnsi"/>
          <w:b/>
          <w:bCs/>
        </w:rPr>
        <w:t xml:space="preserve"> roku</w:t>
      </w:r>
      <w:r w:rsidR="00EE112D" w:rsidRPr="007135E1">
        <w:rPr>
          <w:rFonts w:eastAsia="Calibri" w:cstheme="minorHAnsi"/>
          <w:bCs/>
        </w:rPr>
        <w:t xml:space="preserve"> </w:t>
      </w:r>
      <w:r w:rsidR="00EE112D" w:rsidRPr="007135E1">
        <w:rPr>
          <w:rFonts w:eastAsia="Calibri" w:cstheme="minorHAnsi"/>
        </w:rPr>
        <w:t xml:space="preserve">w Sędziszowie Małopolskim, </w:t>
      </w:r>
    </w:p>
    <w:p w:rsidR="00EE112D" w:rsidRPr="007135E1" w:rsidRDefault="00EE112D" w:rsidP="000D6ADD">
      <w:pPr>
        <w:autoSpaceDE w:val="0"/>
        <w:autoSpaceDN w:val="0"/>
        <w:adjustRightInd w:val="0"/>
        <w:spacing w:after="0" w:line="276" w:lineRule="auto"/>
        <w:jc w:val="center"/>
        <w:rPr>
          <w:rFonts w:eastAsia="Calibri" w:cstheme="minorHAnsi"/>
        </w:rPr>
      </w:pPr>
      <w:r w:rsidRPr="007135E1">
        <w:rPr>
          <w:rFonts w:eastAsia="Calibri" w:cstheme="minorHAnsi"/>
        </w:rPr>
        <w:t>pomiędzy:</w:t>
      </w:r>
    </w:p>
    <w:p w:rsidR="00EE112D" w:rsidRPr="007135E1" w:rsidRDefault="00EE112D" w:rsidP="000D6ADD">
      <w:pPr>
        <w:autoSpaceDE w:val="0"/>
        <w:autoSpaceDN w:val="0"/>
        <w:adjustRightInd w:val="0"/>
        <w:spacing w:after="0" w:line="276" w:lineRule="auto"/>
        <w:ind w:left="1080"/>
        <w:rPr>
          <w:rFonts w:eastAsia="Calibri" w:cstheme="minorHAnsi"/>
          <w:bCs/>
        </w:rPr>
      </w:pPr>
      <w:r w:rsidRPr="00A508DF">
        <w:rPr>
          <w:rFonts w:eastAsia="Calibri" w:cstheme="minorHAnsi"/>
          <w:b/>
          <w:bCs/>
        </w:rPr>
        <w:t>Gminą Sędziszów Małopolski,</w:t>
      </w:r>
      <w:r w:rsidRPr="007135E1">
        <w:rPr>
          <w:rFonts w:eastAsia="Calibri" w:cstheme="minorHAnsi"/>
          <w:bCs/>
        </w:rPr>
        <w:t xml:space="preserve"> ul. Rynek 1, 39-120 Sędziszów Małopolski,</w:t>
      </w:r>
    </w:p>
    <w:p w:rsidR="00EE112D" w:rsidRPr="007135E1" w:rsidRDefault="00EE112D" w:rsidP="000D6ADD">
      <w:pPr>
        <w:autoSpaceDE w:val="0"/>
        <w:autoSpaceDN w:val="0"/>
        <w:adjustRightInd w:val="0"/>
        <w:spacing w:after="0" w:line="276" w:lineRule="auto"/>
        <w:jc w:val="center"/>
        <w:rPr>
          <w:rFonts w:eastAsia="Calibri" w:cstheme="minorHAnsi"/>
        </w:rPr>
      </w:pPr>
      <w:r w:rsidRPr="007135E1">
        <w:rPr>
          <w:rFonts w:eastAsia="Calibri" w:cstheme="minorHAnsi"/>
        </w:rPr>
        <w:t>zwaną dalej w tekście umowy „</w:t>
      </w:r>
      <w:r w:rsidRPr="007135E1">
        <w:rPr>
          <w:rFonts w:eastAsia="Calibri" w:cstheme="minorHAnsi"/>
          <w:bCs/>
        </w:rPr>
        <w:t>Zamawiającym”</w:t>
      </w:r>
      <w:r w:rsidRPr="007135E1">
        <w:rPr>
          <w:rFonts w:eastAsia="Calibri" w:cstheme="minorHAnsi"/>
        </w:rPr>
        <w:t>,</w:t>
      </w:r>
    </w:p>
    <w:p w:rsidR="001013A8" w:rsidRPr="007135E1" w:rsidRDefault="001013A8" w:rsidP="000D6ADD">
      <w:pPr>
        <w:autoSpaceDE w:val="0"/>
        <w:autoSpaceDN w:val="0"/>
        <w:adjustRightInd w:val="0"/>
        <w:spacing w:after="0" w:line="276" w:lineRule="auto"/>
        <w:jc w:val="center"/>
        <w:rPr>
          <w:rFonts w:eastAsia="Calibri" w:cstheme="minorHAnsi"/>
        </w:rPr>
      </w:pPr>
      <w:r w:rsidRPr="007135E1">
        <w:rPr>
          <w:rFonts w:eastAsia="Calibri" w:cstheme="minorHAnsi"/>
        </w:rPr>
        <w:t>którą reprezentuje:</w:t>
      </w:r>
    </w:p>
    <w:p w:rsidR="001013A8" w:rsidRPr="007135E1" w:rsidRDefault="001013A8" w:rsidP="000D6ADD">
      <w:pPr>
        <w:spacing w:after="0" w:line="276" w:lineRule="auto"/>
        <w:jc w:val="center"/>
        <w:rPr>
          <w:rFonts w:eastAsia="Times New Roman" w:cstheme="minorHAnsi"/>
          <w:lang w:eastAsia="pl-PL"/>
        </w:rPr>
      </w:pPr>
      <w:r w:rsidRPr="007135E1">
        <w:rPr>
          <w:rFonts w:eastAsia="Times New Roman" w:cstheme="minorHAnsi"/>
          <w:lang w:eastAsia="pl-PL"/>
        </w:rPr>
        <w:t>Bogusław Kmieć - Burmistrz Sędziszowa Małopolskiego</w:t>
      </w:r>
    </w:p>
    <w:p w:rsidR="001013A8" w:rsidRPr="007135E1" w:rsidRDefault="001013A8" w:rsidP="000D6ADD">
      <w:pPr>
        <w:spacing w:after="0" w:line="276" w:lineRule="auto"/>
        <w:jc w:val="center"/>
        <w:rPr>
          <w:rFonts w:eastAsia="Times New Roman" w:cstheme="minorHAnsi"/>
          <w:lang w:eastAsia="pl-PL"/>
        </w:rPr>
      </w:pPr>
      <w:r>
        <w:rPr>
          <w:rFonts w:eastAsia="Times New Roman" w:cstheme="minorHAnsi"/>
          <w:lang w:eastAsia="pl-PL"/>
        </w:rPr>
        <w:t xml:space="preserve"> </w:t>
      </w:r>
      <w:r w:rsidRPr="007135E1">
        <w:rPr>
          <w:rFonts w:eastAsia="Times New Roman" w:cstheme="minorHAnsi"/>
          <w:lang w:eastAsia="pl-PL"/>
        </w:rPr>
        <w:t>przy kontrasygnacie:</w:t>
      </w:r>
    </w:p>
    <w:p w:rsidR="001013A8" w:rsidRPr="007135E1" w:rsidRDefault="00101563" w:rsidP="000D6ADD">
      <w:pPr>
        <w:spacing w:after="0" w:line="276" w:lineRule="auto"/>
        <w:jc w:val="center"/>
        <w:rPr>
          <w:rFonts w:eastAsia="Times New Roman" w:cstheme="minorHAnsi"/>
          <w:lang w:eastAsia="pl-PL"/>
        </w:rPr>
      </w:pPr>
      <w:r>
        <w:rPr>
          <w:rFonts w:eastAsia="Times New Roman" w:cstheme="minorHAnsi"/>
          <w:lang w:eastAsia="pl-PL"/>
        </w:rPr>
        <w:t>Jacek Daniel</w:t>
      </w:r>
      <w:r w:rsidR="001013A8" w:rsidRPr="007135E1">
        <w:rPr>
          <w:rFonts w:eastAsia="Times New Roman" w:cstheme="minorHAnsi"/>
          <w:lang w:eastAsia="pl-PL"/>
        </w:rPr>
        <w:t xml:space="preserve"> - Skarbnik Gminy Sędziszów Małopolski</w:t>
      </w:r>
    </w:p>
    <w:p w:rsidR="001013A8" w:rsidRPr="007135E1" w:rsidRDefault="001013A8" w:rsidP="000D6ADD">
      <w:pPr>
        <w:autoSpaceDE w:val="0"/>
        <w:autoSpaceDN w:val="0"/>
        <w:adjustRightInd w:val="0"/>
        <w:spacing w:after="0" w:line="276" w:lineRule="auto"/>
        <w:jc w:val="center"/>
        <w:rPr>
          <w:rFonts w:eastAsia="Calibri" w:cstheme="minorHAnsi"/>
        </w:rPr>
      </w:pPr>
      <w:r w:rsidRPr="007135E1">
        <w:rPr>
          <w:rFonts w:eastAsia="Calibri" w:cstheme="minorHAnsi"/>
        </w:rPr>
        <w:t>a</w:t>
      </w:r>
    </w:p>
    <w:p w:rsidR="001013A8" w:rsidRPr="007135E1" w:rsidRDefault="001013A8" w:rsidP="000D6ADD">
      <w:pPr>
        <w:autoSpaceDE w:val="0"/>
        <w:autoSpaceDN w:val="0"/>
        <w:adjustRightInd w:val="0"/>
        <w:spacing w:after="0" w:line="276" w:lineRule="auto"/>
        <w:jc w:val="center"/>
        <w:rPr>
          <w:rFonts w:eastAsia="Times New Roman" w:cstheme="minorHAnsi"/>
          <w:lang w:eastAsia="pl-PL"/>
        </w:rPr>
      </w:pPr>
    </w:p>
    <w:p w:rsidR="001013A8" w:rsidRPr="007135E1" w:rsidRDefault="001013A8" w:rsidP="000D6ADD">
      <w:pPr>
        <w:autoSpaceDE w:val="0"/>
        <w:autoSpaceDN w:val="0"/>
        <w:adjustRightInd w:val="0"/>
        <w:spacing w:after="0" w:line="276" w:lineRule="auto"/>
        <w:jc w:val="center"/>
        <w:rPr>
          <w:rFonts w:eastAsia="Times New Roman" w:cstheme="minorHAnsi"/>
          <w:lang w:eastAsia="pl-PL"/>
        </w:rPr>
      </w:pPr>
      <w:r w:rsidRPr="007135E1">
        <w:rPr>
          <w:rFonts w:eastAsia="Times New Roman" w:cstheme="minorHAnsi"/>
          <w:lang w:eastAsia="pl-PL"/>
        </w:rPr>
        <w:t>………………………………………………………</w:t>
      </w:r>
    </w:p>
    <w:p w:rsidR="001013A8" w:rsidRPr="007135E1" w:rsidRDefault="001013A8" w:rsidP="000D6ADD">
      <w:pPr>
        <w:autoSpaceDE w:val="0"/>
        <w:autoSpaceDN w:val="0"/>
        <w:adjustRightInd w:val="0"/>
        <w:spacing w:after="0" w:line="276" w:lineRule="auto"/>
        <w:jc w:val="center"/>
        <w:rPr>
          <w:rFonts w:eastAsia="Times New Roman" w:cstheme="minorHAnsi"/>
          <w:lang w:eastAsia="pl-PL"/>
        </w:rPr>
      </w:pPr>
      <w:r w:rsidRPr="007135E1">
        <w:rPr>
          <w:rFonts w:eastAsia="Times New Roman" w:cstheme="minorHAnsi"/>
          <w:lang w:eastAsia="pl-PL"/>
        </w:rPr>
        <w:t>……………………………………………………….</w:t>
      </w:r>
    </w:p>
    <w:p w:rsidR="00EE112D" w:rsidRPr="00A508DF" w:rsidRDefault="00A46E16" w:rsidP="000D6ADD">
      <w:pPr>
        <w:spacing w:after="0" w:line="276" w:lineRule="auto"/>
        <w:jc w:val="center"/>
        <w:rPr>
          <w:rFonts w:cstheme="minorHAnsi"/>
        </w:rPr>
      </w:pPr>
      <w:r w:rsidRPr="007135E1">
        <w:rPr>
          <w:rFonts w:eastAsia="Calibri" w:cstheme="minorHAnsi"/>
        </w:rPr>
        <w:t>zwan</w:t>
      </w:r>
      <w:r>
        <w:rPr>
          <w:rFonts w:eastAsia="Calibri" w:cstheme="minorHAnsi"/>
        </w:rPr>
        <w:t>ym</w:t>
      </w:r>
      <w:r w:rsidRPr="007135E1">
        <w:rPr>
          <w:rFonts w:eastAsia="Calibri" w:cstheme="minorHAnsi"/>
        </w:rPr>
        <w:t xml:space="preserve"> dalej w tekście umowy „</w:t>
      </w:r>
      <w:r>
        <w:rPr>
          <w:rFonts w:eastAsia="Calibri" w:cstheme="minorHAnsi"/>
          <w:bCs/>
        </w:rPr>
        <w:t>Wykonawcą”</w:t>
      </w:r>
    </w:p>
    <w:p w:rsidR="00A508DF" w:rsidRPr="0038136F" w:rsidRDefault="00A508DF" w:rsidP="000D6ADD">
      <w:pPr>
        <w:spacing w:line="276" w:lineRule="auto"/>
        <w:jc w:val="center"/>
        <w:rPr>
          <w:rFonts w:cstheme="minorHAnsi"/>
        </w:rPr>
      </w:pPr>
      <w:r w:rsidRPr="0038136F">
        <w:rPr>
          <w:rFonts w:cstheme="minorHAnsi"/>
        </w:rPr>
        <w:t>reprezentowan</w:t>
      </w:r>
      <w:r>
        <w:rPr>
          <w:rFonts w:cstheme="minorHAnsi"/>
        </w:rPr>
        <w:t>ym</w:t>
      </w:r>
      <w:r w:rsidRPr="0038136F">
        <w:rPr>
          <w:rFonts w:cstheme="minorHAnsi"/>
        </w:rPr>
        <w:t xml:space="preserve"> przez:</w:t>
      </w:r>
      <w:r>
        <w:rPr>
          <w:rFonts w:cstheme="minorHAnsi"/>
        </w:rPr>
        <w:br/>
      </w:r>
      <w:r w:rsidR="0076571D">
        <w:rPr>
          <w:rFonts w:cstheme="minorHAnsi"/>
        </w:rPr>
        <w:t>………………………………………………………………………………….</w:t>
      </w:r>
    </w:p>
    <w:p w:rsidR="00EE112D" w:rsidRPr="007135E1" w:rsidRDefault="00EE112D" w:rsidP="000D6ADD">
      <w:pPr>
        <w:autoSpaceDE w:val="0"/>
        <w:autoSpaceDN w:val="0"/>
        <w:adjustRightInd w:val="0"/>
        <w:spacing w:after="0" w:line="276" w:lineRule="auto"/>
        <w:jc w:val="center"/>
        <w:rPr>
          <w:rFonts w:eastAsia="Times New Roman" w:cstheme="minorHAnsi"/>
          <w:lang w:eastAsia="pl-PL"/>
        </w:rPr>
      </w:pPr>
    </w:p>
    <w:p w:rsidR="00E24F2E" w:rsidRPr="008179B9" w:rsidRDefault="00E24F2E" w:rsidP="008179B9">
      <w:pPr>
        <w:autoSpaceDE w:val="0"/>
        <w:autoSpaceDN w:val="0"/>
        <w:adjustRightInd w:val="0"/>
        <w:spacing w:after="0" w:line="276" w:lineRule="auto"/>
        <w:ind w:left="360"/>
        <w:jc w:val="center"/>
        <w:rPr>
          <w:rFonts w:eastAsia="Times New Roman" w:cstheme="minorHAnsi"/>
          <w:i/>
          <w:lang w:eastAsia="pl-PL"/>
        </w:rPr>
      </w:pPr>
      <w:r w:rsidRPr="00A4363E">
        <w:rPr>
          <w:rFonts w:eastAsia="Times New Roman" w:cstheme="minorHAnsi"/>
          <w:i/>
          <w:lang w:eastAsia="pl-PL"/>
        </w:rPr>
        <w:t>W wyniku</w:t>
      </w:r>
      <w:r w:rsidR="00EE112D" w:rsidRPr="00A4363E">
        <w:rPr>
          <w:rFonts w:eastAsia="Times New Roman" w:cstheme="minorHAnsi"/>
          <w:i/>
          <w:lang w:eastAsia="pl-PL"/>
        </w:rPr>
        <w:t xml:space="preserve"> postępowania o udzielenie zamówienia publicznego </w:t>
      </w:r>
      <w:r w:rsidR="008179B9">
        <w:rPr>
          <w:rFonts w:eastAsia="Times New Roman" w:cstheme="minorHAnsi"/>
          <w:i/>
          <w:lang w:eastAsia="pl-PL"/>
        </w:rPr>
        <w:t>pn.:</w:t>
      </w:r>
      <w:r w:rsidR="008179B9" w:rsidRPr="008179B9">
        <w:t xml:space="preserve"> </w:t>
      </w:r>
      <w:r w:rsidR="008179B9" w:rsidRPr="0078246B">
        <w:rPr>
          <w:rFonts w:eastAsia="Times New Roman" w:cstheme="minorHAnsi"/>
          <w:i/>
          <w:lang w:eastAsia="pl-PL"/>
        </w:rPr>
        <w:t>„Odbiór i zagospodarowanie odpadów komunalnych</w:t>
      </w:r>
      <w:r w:rsidR="003E49F0">
        <w:rPr>
          <w:rFonts w:eastAsia="Times New Roman" w:cstheme="minorHAnsi"/>
          <w:i/>
          <w:lang w:eastAsia="pl-PL"/>
        </w:rPr>
        <w:t xml:space="preserve"> oraz budowlanych i rozbiórkowych</w:t>
      </w:r>
      <w:r w:rsidR="008179B9" w:rsidRPr="0078246B">
        <w:rPr>
          <w:rFonts w:eastAsia="Times New Roman" w:cstheme="minorHAnsi"/>
          <w:i/>
          <w:lang w:eastAsia="pl-PL"/>
        </w:rPr>
        <w:t xml:space="preserve"> na terenie Gminy Sędziszów Małopolski w 2024 r.”</w:t>
      </w:r>
      <w:r w:rsidR="00871F0D" w:rsidRPr="0078246B">
        <w:rPr>
          <w:rFonts w:eastAsia="Times New Roman" w:cstheme="minorHAnsi"/>
          <w:i/>
          <w:lang w:eastAsia="pl-PL"/>
        </w:rPr>
        <w:t xml:space="preserve"> dla</w:t>
      </w:r>
      <w:r w:rsidR="00871F0D">
        <w:rPr>
          <w:rFonts w:eastAsia="Times New Roman" w:cstheme="minorHAnsi"/>
          <w:b/>
          <w:i/>
          <w:lang w:eastAsia="pl-PL"/>
        </w:rPr>
        <w:t xml:space="preserve"> Części I - </w:t>
      </w:r>
      <w:r w:rsidR="00871F0D" w:rsidRPr="00871F0D">
        <w:rPr>
          <w:rFonts w:eastAsia="Times New Roman" w:cstheme="minorHAnsi"/>
          <w:b/>
          <w:i/>
          <w:lang w:eastAsia="pl-PL"/>
        </w:rPr>
        <w:t>,,Odbiór i</w:t>
      </w:r>
      <w:r w:rsidR="0078246B">
        <w:rPr>
          <w:rFonts w:eastAsia="Times New Roman" w:cstheme="minorHAnsi"/>
          <w:b/>
          <w:i/>
          <w:lang w:eastAsia="pl-PL"/>
        </w:rPr>
        <w:t> </w:t>
      </w:r>
      <w:r w:rsidR="00871F0D" w:rsidRPr="00871F0D">
        <w:rPr>
          <w:rFonts w:eastAsia="Times New Roman" w:cstheme="minorHAnsi"/>
          <w:b/>
          <w:i/>
          <w:lang w:eastAsia="pl-PL"/>
        </w:rPr>
        <w:t>zagospodarowanie odpadów komunalnych z</w:t>
      </w:r>
      <w:r w:rsidR="003E49F0">
        <w:rPr>
          <w:rFonts w:eastAsia="Times New Roman" w:cstheme="minorHAnsi"/>
          <w:b/>
          <w:i/>
          <w:lang w:eastAsia="pl-PL"/>
        </w:rPr>
        <w:t> </w:t>
      </w:r>
      <w:r w:rsidR="00871F0D" w:rsidRPr="00871F0D">
        <w:rPr>
          <w:rFonts w:eastAsia="Times New Roman" w:cstheme="minorHAnsi"/>
          <w:b/>
          <w:i/>
          <w:lang w:eastAsia="pl-PL"/>
        </w:rPr>
        <w:t>nieruchomości zamieszkałych, położonych w</w:t>
      </w:r>
      <w:r w:rsidR="0078246B">
        <w:rPr>
          <w:rFonts w:eastAsia="Times New Roman" w:cstheme="minorHAnsi"/>
          <w:b/>
          <w:i/>
          <w:lang w:eastAsia="pl-PL"/>
        </w:rPr>
        <w:t> </w:t>
      </w:r>
      <w:r w:rsidR="00871F0D" w:rsidRPr="00871F0D">
        <w:rPr>
          <w:rFonts w:eastAsia="Times New Roman" w:cstheme="minorHAnsi"/>
          <w:b/>
          <w:i/>
          <w:lang w:eastAsia="pl-PL"/>
        </w:rPr>
        <w:t xml:space="preserve">granicach administracyjnych </w:t>
      </w:r>
      <w:r w:rsidR="003E49F0">
        <w:rPr>
          <w:rFonts w:eastAsia="Times New Roman" w:cstheme="minorHAnsi"/>
          <w:b/>
          <w:i/>
          <w:lang w:eastAsia="pl-PL"/>
        </w:rPr>
        <w:br/>
      </w:r>
      <w:r w:rsidR="00871F0D" w:rsidRPr="00871F0D">
        <w:rPr>
          <w:rFonts w:eastAsia="Times New Roman" w:cstheme="minorHAnsi"/>
          <w:b/>
          <w:i/>
          <w:lang w:eastAsia="pl-PL"/>
        </w:rPr>
        <w:t>Gminy Sędziszów Małopolski w 2024 r.”</w:t>
      </w:r>
      <w:r w:rsidR="00A4363E" w:rsidRPr="00A4363E">
        <w:rPr>
          <w:rFonts w:eastAsia="Times New Roman" w:cstheme="minorHAnsi"/>
          <w:i/>
          <w:lang w:eastAsia="pl-PL"/>
        </w:rPr>
        <w:br/>
      </w:r>
      <w:r w:rsidRPr="00A4363E">
        <w:rPr>
          <w:rFonts w:eastAsia="Times New Roman" w:cstheme="minorHAnsi"/>
          <w:i/>
          <w:lang w:val="pl"/>
        </w:rPr>
        <w:t>na podstawie art. 132 ustawy  Prawo zamówień publicznych (</w:t>
      </w:r>
      <w:r w:rsidR="00A4363E" w:rsidRPr="00A4363E">
        <w:rPr>
          <w:rFonts w:eastAsia="Times New Roman" w:cstheme="minorHAnsi"/>
          <w:i/>
          <w:lang w:val="pl"/>
        </w:rPr>
        <w:t>Dz.U.202</w:t>
      </w:r>
      <w:r w:rsidR="008179B9">
        <w:rPr>
          <w:rFonts w:eastAsia="Times New Roman" w:cstheme="minorHAnsi"/>
          <w:i/>
          <w:lang w:val="pl"/>
        </w:rPr>
        <w:t>2 r</w:t>
      </w:r>
      <w:r w:rsidR="00A4363E" w:rsidRPr="00A4363E">
        <w:rPr>
          <w:rFonts w:eastAsia="Times New Roman" w:cstheme="minorHAnsi"/>
          <w:i/>
          <w:lang w:val="pl"/>
        </w:rPr>
        <w:t>.</w:t>
      </w:r>
      <w:r w:rsidR="008179B9">
        <w:rPr>
          <w:rFonts w:eastAsia="Times New Roman" w:cstheme="minorHAnsi"/>
          <w:i/>
          <w:lang w:val="pl"/>
        </w:rPr>
        <w:t xml:space="preserve">, poz. </w:t>
      </w:r>
      <w:r w:rsidR="00A4363E" w:rsidRPr="00A4363E">
        <w:rPr>
          <w:rFonts w:eastAsia="Times New Roman" w:cstheme="minorHAnsi"/>
          <w:i/>
          <w:lang w:val="pl"/>
        </w:rPr>
        <w:t>1</w:t>
      </w:r>
      <w:r w:rsidR="008179B9">
        <w:rPr>
          <w:rFonts w:eastAsia="Times New Roman" w:cstheme="minorHAnsi"/>
          <w:i/>
          <w:lang w:val="pl"/>
        </w:rPr>
        <w:t>710</w:t>
      </w:r>
      <w:r w:rsidR="00A4363E" w:rsidRPr="00A4363E">
        <w:rPr>
          <w:rFonts w:eastAsia="Times New Roman" w:cstheme="minorHAnsi"/>
          <w:i/>
          <w:lang w:val="pl"/>
        </w:rPr>
        <w:t>)</w:t>
      </w:r>
      <w:r w:rsidR="002C515D" w:rsidRPr="00A4363E">
        <w:rPr>
          <w:rFonts w:eastAsia="Times New Roman" w:cstheme="minorHAnsi"/>
          <w:i/>
          <w:lang w:eastAsia="pl-PL"/>
        </w:rPr>
        <w:br/>
      </w:r>
      <w:r w:rsidR="00EE112D" w:rsidRPr="00A4363E">
        <w:rPr>
          <w:rFonts w:eastAsia="Times New Roman" w:cstheme="minorHAnsi"/>
          <w:i/>
          <w:lang w:eastAsia="pl-PL"/>
        </w:rPr>
        <w:t>w trybie przetargu nieograniczonego</w:t>
      </w:r>
      <w:r w:rsidR="002C515D" w:rsidRPr="00A4363E">
        <w:rPr>
          <w:rFonts w:eastAsia="Times New Roman" w:cstheme="minorHAnsi"/>
          <w:i/>
          <w:lang w:eastAsia="pl-PL"/>
        </w:rPr>
        <w:t>,</w:t>
      </w:r>
      <w:r w:rsidR="00EE112D" w:rsidRPr="00A4363E">
        <w:rPr>
          <w:rFonts w:eastAsia="Times New Roman" w:cstheme="minorHAnsi"/>
          <w:i/>
          <w:lang w:eastAsia="pl-PL"/>
        </w:rPr>
        <w:t xml:space="preserve"> </w:t>
      </w:r>
      <w:r w:rsidR="002C515D" w:rsidRPr="00A4363E">
        <w:rPr>
          <w:rFonts w:eastAsia="Times New Roman" w:cstheme="minorHAnsi"/>
          <w:i/>
          <w:lang w:eastAsia="pl-PL"/>
        </w:rPr>
        <w:t xml:space="preserve">którego wartość przekracza </w:t>
      </w:r>
      <w:r w:rsidRPr="00A4363E">
        <w:rPr>
          <w:rFonts w:eastAsia="Times New Roman" w:cstheme="minorHAnsi"/>
          <w:i/>
          <w:lang w:val="pl"/>
        </w:rPr>
        <w:t xml:space="preserve">progi unijne, </w:t>
      </w:r>
    </w:p>
    <w:p w:rsidR="00EE112D" w:rsidRPr="00A357DF" w:rsidRDefault="00EE112D" w:rsidP="000D6ADD">
      <w:pPr>
        <w:autoSpaceDE w:val="0"/>
        <w:autoSpaceDN w:val="0"/>
        <w:adjustRightInd w:val="0"/>
        <w:spacing w:after="0" w:line="276" w:lineRule="auto"/>
        <w:ind w:left="360"/>
        <w:jc w:val="center"/>
        <w:rPr>
          <w:rFonts w:eastAsia="Times New Roman" w:cstheme="minorHAnsi"/>
          <w:i/>
          <w:lang w:val="pl"/>
        </w:rPr>
      </w:pPr>
      <w:r w:rsidRPr="00A4363E">
        <w:rPr>
          <w:rFonts w:eastAsia="Times New Roman" w:cstheme="minorHAnsi"/>
          <w:i/>
          <w:lang w:eastAsia="pl-PL"/>
        </w:rPr>
        <w:t>zawarta została umowa o następującej treści:</w:t>
      </w:r>
    </w:p>
    <w:p w:rsidR="00EE112D" w:rsidRPr="007135E1" w:rsidRDefault="00EE112D" w:rsidP="000D6ADD">
      <w:pPr>
        <w:autoSpaceDE w:val="0"/>
        <w:autoSpaceDN w:val="0"/>
        <w:adjustRightInd w:val="0"/>
        <w:spacing w:after="0" w:line="276" w:lineRule="auto"/>
        <w:jc w:val="both"/>
        <w:rPr>
          <w:rFonts w:eastAsia="Times New Roman" w:cstheme="minorHAnsi"/>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lang w:eastAsia="pl-PL"/>
        </w:rPr>
      </w:pPr>
      <w:r w:rsidRPr="007135E1">
        <w:rPr>
          <w:rFonts w:eastAsia="Times New Roman" w:cstheme="minorHAnsi"/>
          <w:b/>
          <w:lang w:eastAsia="pl-PL"/>
        </w:rPr>
        <w:t>§ 1</w:t>
      </w:r>
    </w:p>
    <w:p w:rsidR="00EE112D" w:rsidRPr="00076850" w:rsidRDefault="00EE112D" w:rsidP="000D6ADD">
      <w:pPr>
        <w:autoSpaceDE w:val="0"/>
        <w:autoSpaceDN w:val="0"/>
        <w:adjustRightInd w:val="0"/>
        <w:spacing w:after="0" w:line="276" w:lineRule="auto"/>
        <w:jc w:val="center"/>
        <w:rPr>
          <w:rFonts w:eastAsia="Times New Roman" w:cstheme="minorHAnsi"/>
          <w:b/>
          <w:lang w:eastAsia="pl-PL"/>
        </w:rPr>
      </w:pPr>
      <w:r w:rsidRPr="00076850">
        <w:rPr>
          <w:rFonts w:eastAsia="Times New Roman" w:cstheme="minorHAnsi"/>
          <w:b/>
          <w:lang w:eastAsia="pl-PL"/>
        </w:rPr>
        <w:t>Przedmiot umowy</w:t>
      </w:r>
      <w:r w:rsidR="00D67BE4" w:rsidRPr="00076850">
        <w:rPr>
          <w:rFonts w:eastAsia="Times New Roman" w:cstheme="minorHAnsi"/>
          <w:b/>
          <w:lang w:eastAsia="pl-PL"/>
        </w:rPr>
        <w:t>, prawo opcji</w:t>
      </w:r>
    </w:p>
    <w:p w:rsidR="00CB1423" w:rsidRPr="00076850" w:rsidRDefault="00EE112D" w:rsidP="008C47DE">
      <w:pPr>
        <w:pStyle w:val="Akapitzlist"/>
        <w:numPr>
          <w:ilvl w:val="0"/>
          <w:numId w:val="14"/>
        </w:numPr>
        <w:shd w:val="clear" w:color="auto" w:fill="FFFFFF"/>
        <w:tabs>
          <w:tab w:val="left" w:pos="360"/>
        </w:tabs>
        <w:spacing w:line="276" w:lineRule="auto"/>
        <w:jc w:val="both"/>
        <w:rPr>
          <w:rFonts w:asciiTheme="minorHAnsi" w:hAnsiTheme="minorHAnsi" w:cstheme="minorHAnsi"/>
          <w:color w:val="000000"/>
          <w:spacing w:val="-17"/>
          <w:sz w:val="22"/>
          <w:szCs w:val="22"/>
        </w:rPr>
      </w:pPr>
      <w:r w:rsidRPr="00076850">
        <w:rPr>
          <w:rFonts w:asciiTheme="minorHAnsi" w:hAnsiTheme="minorHAnsi" w:cstheme="minorHAnsi"/>
          <w:sz w:val="22"/>
          <w:szCs w:val="22"/>
        </w:rPr>
        <w:t>Przedmiotem umowy jest</w:t>
      </w:r>
      <w:r w:rsidR="008F311A" w:rsidRPr="00076850">
        <w:rPr>
          <w:rFonts w:asciiTheme="minorHAnsi" w:hAnsiTheme="minorHAnsi" w:cstheme="minorHAnsi"/>
          <w:sz w:val="22"/>
          <w:szCs w:val="22"/>
        </w:rPr>
        <w:t xml:space="preserve"> wykonanie usług </w:t>
      </w:r>
      <w:r w:rsidR="00A357DF">
        <w:rPr>
          <w:rFonts w:asciiTheme="minorHAnsi" w:hAnsiTheme="minorHAnsi" w:cstheme="minorHAnsi"/>
          <w:sz w:val="22"/>
          <w:szCs w:val="22"/>
        </w:rPr>
        <w:t>dotyczących</w:t>
      </w:r>
      <w:r w:rsidR="008F311A" w:rsidRPr="00076850">
        <w:rPr>
          <w:rFonts w:asciiTheme="minorHAnsi" w:hAnsiTheme="minorHAnsi" w:cstheme="minorHAnsi"/>
          <w:sz w:val="22"/>
          <w:szCs w:val="22"/>
        </w:rPr>
        <w:t xml:space="preserve"> </w:t>
      </w:r>
      <w:r w:rsidR="00A357DF" w:rsidRPr="00A357DF">
        <w:rPr>
          <w:rFonts w:asciiTheme="minorHAnsi" w:hAnsiTheme="minorHAnsi" w:cstheme="minorHAnsi"/>
          <w:b/>
          <w:sz w:val="22"/>
          <w:szCs w:val="22"/>
        </w:rPr>
        <w:t>o</w:t>
      </w:r>
      <w:r w:rsidR="00A357DF" w:rsidRPr="00F44C5D">
        <w:rPr>
          <w:rFonts w:ascii="Calibri" w:hAnsi="Calibri" w:cs="Calibri"/>
          <w:b/>
          <w:sz w:val="22"/>
          <w:szCs w:val="22"/>
        </w:rPr>
        <w:t>dbi</w:t>
      </w:r>
      <w:r w:rsidR="00A357DF">
        <w:rPr>
          <w:rFonts w:ascii="Calibri" w:hAnsi="Calibri" w:cs="Calibri"/>
          <w:b/>
          <w:sz w:val="22"/>
          <w:szCs w:val="22"/>
        </w:rPr>
        <w:t>o</w:t>
      </w:r>
      <w:r w:rsidR="00A357DF" w:rsidRPr="00F44C5D">
        <w:rPr>
          <w:rFonts w:ascii="Calibri" w:hAnsi="Calibri" w:cs="Calibri"/>
          <w:b/>
          <w:sz w:val="22"/>
          <w:szCs w:val="22"/>
        </w:rPr>
        <w:t>r</w:t>
      </w:r>
      <w:r w:rsidR="00A357DF">
        <w:rPr>
          <w:rFonts w:ascii="Calibri" w:hAnsi="Calibri" w:cs="Calibri"/>
          <w:b/>
          <w:sz w:val="22"/>
          <w:szCs w:val="22"/>
        </w:rPr>
        <w:t>u</w:t>
      </w:r>
      <w:r w:rsidR="00A357DF" w:rsidRPr="00F44C5D">
        <w:rPr>
          <w:rFonts w:ascii="Calibri" w:hAnsi="Calibri" w:cs="Calibri"/>
          <w:b/>
          <w:sz w:val="22"/>
          <w:szCs w:val="22"/>
        </w:rPr>
        <w:t xml:space="preserve"> i zagospodarowani</w:t>
      </w:r>
      <w:r w:rsidR="00A357DF">
        <w:rPr>
          <w:rFonts w:ascii="Calibri" w:hAnsi="Calibri" w:cs="Calibri"/>
          <w:b/>
          <w:sz w:val="22"/>
          <w:szCs w:val="22"/>
        </w:rPr>
        <w:t>a</w:t>
      </w:r>
      <w:r w:rsidR="00A357DF" w:rsidRPr="00F44C5D">
        <w:rPr>
          <w:rFonts w:ascii="Calibri" w:hAnsi="Calibri" w:cs="Calibri"/>
          <w:b/>
          <w:sz w:val="22"/>
          <w:szCs w:val="22"/>
        </w:rPr>
        <w:t xml:space="preserve"> odpadów komunalnych z </w:t>
      </w:r>
      <w:r w:rsidR="00A357DF" w:rsidRPr="00F44C5D">
        <w:rPr>
          <w:rFonts w:ascii="Calibri" w:hAnsi="Calibri" w:cs="Calibri"/>
          <w:b/>
          <w:spacing w:val="2"/>
          <w:sz w:val="22"/>
          <w:szCs w:val="22"/>
        </w:rPr>
        <w:t>nieruchomości zamieszkałych</w:t>
      </w:r>
      <w:r w:rsidR="00A357DF" w:rsidRPr="00F44C5D">
        <w:rPr>
          <w:rFonts w:ascii="Calibri" w:hAnsi="Calibri" w:cs="Calibri"/>
          <w:b/>
          <w:spacing w:val="3"/>
          <w:sz w:val="22"/>
          <w:szCs w:val="22"/>
        </w:rPr>
        <w:t>, położonych w granicach administracyjnych Gminy Sędziszów Małopolski w 202</w:t>
      </w:r>
      <w:r w:rsidR="00AD66C5">
        <w:rPr>
          <w:rFonts w:ascii="Calibri" w:hAnsi="Calibri" w:cs="Calibri"/>
          <w:b/>
          <w:spacing w:val="3"/>
          <w:sz w:val="22"/>
          <w:szCs w:val="22"/>
        </w:rPr>
        <w:t>4</w:t>
      </w:r>
      <w:r w:rsidR="00A357DF" w:rsidRPr="00F44C5D">
        <w:rPr>
          <w:rFonts w:ascii="Calibri" w:hAnsi="Calibri" w:cs="Calibri"/>
          <w:b/>
          <w:spacing w:val="3"/>
          <w:sz w:val="22"/>
          <w:szCs w:val="22"/>
        </w:rPr>
        <w:t xml:space="preserve"> r</w:t>
      </w:r>
      <w:r w:rsidR="00A357DF">
        <w:rPr>
          <w:rFonts w:ascii="Calibri" w:hAnsi="Calibri" w:cs="Calibri"/>
          <w:b/>
          <w:spacing w:val="3"/>
          <w:sz w:val="22"/>
          <w:szCs w:val="22"/>
        </w:rPr>
        <w:t>.</w:t>
      </w:r>
    </w:p>
    <w:p w:rsidR="00EE112D" w:rsidRPr="00076850" w:rsidRDefault="0040316B" w:rsidP="008C47DE">
      <w:pPr>
        <w:pStyle w:val="Akapitzlist"/>
        <w:numPr>
          <w:ilvl w:val="0"/>
          <w:numId w:val="14"/>
        </w:numPr>
        <w:shd w:val="clear" w:color="auto" w:fill="FFFFFF"/>
        <w:tabs>
          <w:tab w:val="left" w:pos="360"/>
        </w:tabs>
        <w:spacing w:line="276" w:lineRule="auto"/>
        <w:jc w:val="both"/>
        <w:rPr>
          <w:rFonts w:asciiTheme="minorHAnsi" w:hAnsiTheme="minorHAnsi" w:cstheme="minorHAnsi"/>
          <w:sz w:val="22"/>
          <w:szCs w:val="22"/>
        </w:rPr>
      </w:pPr>
      <w:bookmarkStart w:id="0" w:name="_Hlk105588717"/>
      <w:r w:rsidRPr="00076850">
        <w:rPr>
          <w:rFonts w:asciiTheme="minorHAnsi" w:hAnsiTheme="minorHAnsi" w:cstheme="minorHAnsi"/>
          <w:sz w:val="22"/>
          <w:szCs w:val="22"/>
        </w:rPr>
        <w:t xml:space="preserve">Zamawiający zleca, a </w:t>
      </w:r>
      <w:r w:rsidR="00EE112D" w:rsidRPr="00076850">
        <w:rPr>
          <w:rFonts w:asciiTheme="minorHAnsi" w:hAnsiTheme="minorHAnsi" w:cstheme="minorHAnsi"/>
          <w:sz w:val="22"/>
          <w:szCs w:val="22"/>
        </w:rPr>
        <w:t xml:space="preserve">Wykonawca </w:t>
      </w:r>
      <w:r w:rsidRPr="00076850">
        <w:rPr>
          <w:rFonts w:asciiTheme="minorHAnsi" w:hAnsiTheme="minorHAnsi" w:cstheme="minorHAnsi"/>
          <w:sz w:val="22"/>
          <w:szCs w:val="22"/>
        </w:rPr>
        <w:t xml:space="preserve">zobowiązuje się </w:t>
      </w:r>
      <w:r w:rsidR="00EE112D" w:rsidRPr="00076850">
        <w:rPr>
          <w:rFonts w:asciiTheme="minorHAnsi" w:hAnsiTheme="minorHAnsi" w:cstheme="minorHAnsi"/>
          <w:sz w:val="22"/>
          <w:szCs w:val="22"/>
        </w:rPr>
        <w:t>wykona</w:t>
      </w:r>
      <w:r w:rsidRPr="00076850">
        <w:rPr>
          <w:rFonts w:asciiTheme="minorHAnsi" w:hAnsiTheme="minorHAnsi" w:cstheme="minorHAnsi"/>
          <w:sz w:val="22"/>
          <w:szCs w:val="22"/>
        </w:rPr>
        <w:t>ć</w:t>
      </w:r>
      <w:r w:rsidR="00EE112D" w:rsidRPr="00076850">
        <w:rPr>
          <w:rFonts w:asciiTheme="minorHAnsi" w:hAnsiTheme="minorHAnsi" w:cstheme="minorHAnsi"/>
          <w:sz w:val="22"/>
          <w:szCs w:val="22"/>
        </w:rPr>
        <w:t xml:space="preserve"> </w:t>
      </w:r>
      <w:bookmarkEnd w:id="0"/>
      <w:r w:rsidR="00EE112D" w:rsidRPr="00076850">
        <w:rPr>
          <w:rFonts w:asciiTheme="minorHAnsi" w:hAnsiTheme="minorHAnsi" w:cstheme="minorHAnsi"/>
          <w:sz w:val="22"/>
          <w:szCs w:val="22"/>
        </w:rPr>
        <w:t>zamówienie</w:t>
      </w:r>
      <w:r w:rsidRPr="00076850">
        <w:rPr>
          <w:rFonts w:asciiTheme="minorHAnsi" w:hAnsiTheme="minorHAnsi" w:cstheme="minorHAnsi"/>
          <w:sz w:val="22"/>
          <w:szCs w:val="22"/>
        </w:rPr>
        <w:t xml:space="preserve"> określone w </w:t>
      </w:r>
      <w:r w:rsidR="00335FC9" w:rsidRPr="00076850">
        <w:rPr>
          <w:rFonts w:asciiTheme="minorHAnsi" w:hAnsiTheme="minorHAnsi" w:cstheme="minorHAnsi"/>
          <w:sz w:val="22"/>
          <w:szCs w:val="22"/>
        </w:rPr>
        <w:t>§ 1, ust</w:t>
      </w:r>
      <w:r w:rsidR="001013A8" w:rsidRPr="00076850">
        <w:rPr>
          <w:rFonts w:asciiTheme="minorHAnsi" w:hAnsiTheme="minorHAnsi" w:cstheme="minorHAnsi"/>
          <w:sz w:val="22"/>
          <w:szCs w:val="22"/>
        </w:rPr>
        <w:t>.</w:t>
      </w:r>
      <w:r w:rsidR="00335FC9" w:rsidRPr="00076850">
        <w:rPr>
          <w:rFonts w:asciiTheme="minorHAnsi" w:hAnsiTheme="minorHAnsi" w:cstheme="minorHAnsi"/>
          <w:sz w:val="22"/>
          <w:szCs w:val="22"/>
        </w:rPr>
        <w:t> </w:t>
      </w:r>
      <w:r w:rsidRPr="00076850">
        <w:rPr>
          <w:rFonts w:asciiTheme="minorHAnsi" w:hAnsiTheme="minorHAnsi" w:cstheme="minorHAnsi"/>
          <w:sz w:val="22"/>
          <w:szCs w:val="22"/>
        </w:rPr>
        <w:t xml:space="preserve">1 </w:t>
      </w:r>
      <w:r w:rsidR="00EE112D" w:rsidRPr="00076850">
        <w:rPr>
          <w:rFonts w:asciiTheme="minorHAnsi" w:hAnsiTheme="minorHAnsi" w:cstheme="minorHAnsi"/>
          <w:sz w:val="22"/>
          <w:szCs w:val="22"/>
        </w:rPr>
        <w:t xml:space="preserve">zgodnie z niniejszą umową, a także zgodnie ze Specyfikacją Warunków Zamówienia („SWZ”) </w:t>
      </w:r>
      <w:r w:rsidR="001844FD">
        <w:rPr>
          <w:rFonts w:asciiTheme="minorHAnsi" w:hAnsiTheme="minorHAnsi" w:cstheme="minorHAnsi"/>
          <w:sz w:val="22"/>
          <w:szCs w:val="22"/>
        </w:rPr>
        <w:t>i jej</w:t>
      </w:r>
      <w:r w:rsidR="00EE112D" w:rsidRPr="00076850">
        <w:rPr>
          <w:rFonts w:asciiTheme="minorHAnsi" w:hAnsiTheme="minorHAnsi" w:cstheme="minorHAnsi"/>
          <w:sz w:val="22"/>
          <w:szCs w:val="22"/>
        </w:rPr>
        <w:t xml:space="preserve"> załącznikami</w:t>
      </w:r>
      <w:r w:rsidR="00AD66C5">
        <w:rPr>
          <w:rFonts w:asciiTheme="minorHAnsi" w:hAnsiTheme="minorHAnsi" w:cstheme="minorHAnsi"/>
          <w:sz w:val="22"/>
          <w:szCs w:val="22"/>
        </w:rPr>
        <w:t xml:space="preserve"> (w szczególności </w:t>
      </w:r>
      <w:r w:rsidR="00AD66C5" w:rsidRPr="00AD66C5">
        <w:rPr>
          <w:rFonts w:asciiTheme="minorHAnsi" w:hAnsiTheme="minorHAnsi" w:cstheme="minorHAnsi"/>
          <w:sz w:val="22"/>
          <w:szCs w:val="22"/>
        </w:rPr>
        <w:t>Opis</w:t>
      </w:r>
      <w:r w:rsidR="00AD66C5">
        <w:rPr>
          <w:rFonts w:asciiTheme="minorHAnsi" w:hAnsiTheme="minorHAnsi" w:cstheme="minorHAnsi"/>
          <w:sz w:val="22"/>
          <w:szCs w:val="22"/>
        </w:rPr>
        <w:t>em</w:t>
      </w:r>
      <w:r w:rsidR="00AD66C5" w:rsidRPr="00AD66C5">
        <w:rPr>
          <w:rFonts w:asciiTheme="minorHAnsi" w:hAnsiTheme="minorHAnsi" w:cstheme="minorHAnsi"/>
          <w:sz w:val="22"/>
          <w:szCs w:val="22"/>
        </w:rPr>
        <w:t xml:space="preserve"> Przedmiotu Zamówienia stanowi</w:t>
      </w:r>
      <w:r w:rsidR="00AD66C5">
        <w:rPr>
          <w:rFonts w:asciiTheme="minorHAnsi" w:hAnsiTheme="minorHAnsi" w:cstheme="minorHAnsi"/>
          <w:sz w:val="22"/>
          <w:szCs w:val="22"/>
        </w:rPr>
        <w:t>ącym</w:t>
      </w:r>
      <w:r w:rsidR="00AD66C5" w:rsidRPr="00AD66C5">
        <w:rPr>
          <w:rFonts w:asciiTheme="minorHAnsi" w:hAnsiTheme="minorHAnsi" w:cstheme="minorHAnsi"/>
          <w:sz w:val="22"/>
          <w:szCs w:val="22"/>
        </w:rPr>
        <w:t xml:space="preserve"> Załącznik nr 1 do niniejszej umowy</w:t>
      </w:r>
      <w:r w:rsidR="00AD66C5">
        <w:rPr>
          <w:rFonts w:asciiTheme="minorHAnsi" w:hAnsiTheme="minorHAnsi" w:cstheme="minorHAnsi"/>
          <w:sz w:val="22"/>
          <w:szCs w:val="22"/>
        </w:rPr>
        <w:t>)</w:t>
      </w:r>
      <w:r w:rsidR="00EE112D" w:rsidRPr="00076850">
        <w:rPr>
          <w:rFonts w:asciiTheme="minorHAnsi" w:hAnsiTheme="minorHAnsi" w:cstheme="minorHAnsi"/>
          <w:sz w:val="22"/>
          <w:szCs w:val="22"/>
        </w:rPr>
        <w:t>, ewentualnymi wyjaśnieniami do SWZ i jej modyfikacjami oraz ze złożoną przez Wykonawcę Ofertą</w:t>
      </w:r>
      <w:r w:rsidR="00AD66C5">
        <w:rPr>
          <w:rFonts w:asciiTheme="minorHAnsi" w:hAnsiTheme="minorHAnsi" w:cstheme="minorHAnsi"/>
          <w:sz w:val="22"/>
          <w:szCs w:val="22"/>
        </w:rPr>
        <w:t xml:space="preserve"> (Załącznik nr 2 do umowy)</w:t>
      </w:r>
      <w:r w:rsidR="00EE112D" w:rsidRPr="00076850">
        <w:rPr>
          <w:rFonts w:asciiTheme="minorHAnsi" w:hAnsiTheme="minorHAnsi" w:cstheme="minorHAnsi"/>
          <w:sz w:val="22"/>
          <w:szCs w:val="22"/>
        </w:rPr>
        <w:t xml:space="preserve"> – stanowiącymi integralną cześć niniejszej umowy.</w:t>
      </w:r>
      <w:r w:rsidR="00C07A10" w:rsidRPr="00076850">
        <w:rPr>
          <w:rFonts w:asciiTheme="minorHAnsi" w:hAnsiTheme="minorHAnsi" w:cstheme="minorHAnsi"/>
          <w:sz w:val="22"/>
          <w:szCs w:val="22"/>
        </w:rPr>
        <w:t xml:space="preserve"> </w:t>
      </w:r>
    </w:p>
    <w:p w:rsidR="00C07A10" w:rsidRPr="00076850" w:rsidRDefault="00C07A10" w:rsidP="008C47DE">
      <w:pPr>
        <w:numPr>
          <w:ilvl w:val="0"/>
          <w:numId w:val="14"/>
        </w:numPr>
        <w:spacing w:after="0" w:line="276" w:lineRule="auto"/>
        <w:ind w:left="714" w:hanging="357"/>
        <w:jc w:val="both"/>
        <w:rPr>
          <w:rFonts w:cstheme="minorHAnsi"/>
        </w:rPr>
      </w:pPr>
      <w:r w:rsidRPr="00076850">
        <w:rPr>
          <w:rFonts w:eastAsia="Times New Roman" w:cstheme="minorHAnsi"/>
          <w:lang w:eastAsia="pl-PL"/>
        </w:rPr>
        <w:t xml:space="preserve">Przedmiot </w:t>
      </w:r>
      <w:r w:rsidR="000B616D" w:rsidRPr="00076850">
        <w:rPr>
          <w:rFonts w:eastAsia="Times New Roman" w:cstheme="minorHAnsi"/>
          <w:lang w:eastAsia="pl-PL"/>
        </w:rPr>
        <w:t>umowy, szczegółowo opisany w SWZ</w:t>
      </w:r>
      <w:r w:rsidRPr="00076850">
        <w:rPr>
          <w:rFonts w:eastAsia="Times New Roman" w:cstheme="minorHAnsi"/>
          <w:lang w:eastAsia="pl-PL"/>
        </w:rPr>
        <w:t xml:space="preserve"> obejmuje swoim zakresem </w:t>
      </w:r>
      <w:r w:rsidRPr="00076850">
        <w:rPr>
          <w:rFonts w:cstheme="minorHAnsi"/>
        </w:rPr>
        <w:t xml:space="preserve">łączną ilość odpadów przewidzianych do odbioru i zagospodarowania w </w:t>
      </w:r>
      <w:r w:rsidR="00AD66C5">
        <w:rPr>
          <w:rFonts w:cstheme="minorHAnsi"/>
        </w:rPr>
        <w:t>ilości</w:t>
      </w:r>
      <w:r w:rsidR="00D67BE4" w:rsidRPr="00076850">
        <w:rPr>
          <w:rFonts w:cstheme="minorHAnsi"/>
        </w:rPr>
        <w:t xml:space="preserve"> </w:t>
      </w:r>
      <w:r w:rsidR="00AD66C5">
        <w:rPr>
          <w:rFonts w:ascii="Calibri" w:eastAsia="Arial" w:hAnsi="Calibri" w:cs="Calibri"/>
          <w:b/>
          <w:lang w:eastAsia="pl-PL"/>
        </w:rPr>
        <w:t>3 800</w:t>
      </w:r>
      <w:r w:rsidR="00A357DF" w:rsidRPr="00240BCF">
        <w:rPr>
          <w:rFonts w:ascii="Calibri" w:eastAsia="Arial" w:hAnsi="Calibri" w:cs="Calibri"/>
          <w:b/>
          <w:lang w:eastAsia="pl-PL"/>
        </w:rPr>
        <w:t xml:space="preserve"> Mg</w:t>
      </w:r>
      <w:r w:rsidRPr="00076850">
        <w:rPr>
          <w:rFonts w:cstheme="minorHAnsi"/>
        </w:rPr>
        <w:t>, w tym na:</w:t>
      </w:r>
    </w:p>
    <w:p w:rsidR="00C07A10" w:rsidRPr="00076850" w:rsidRDefault="00C07A10" w:rsidP="008C47DE">
      <w:pPr>
        <w:pStyle w:val="Akapitzlist"/>
        <w:numPr>
          <w:ilvl w:val="0"/>
          <w:numId w:val="21"/>
        </w:numPr>
        <w:shd w:val="clear" w:color="auto" w:fill="FFFFFF"/>
        <w:tabs>
          <w:tab w:val="left" w:pos="360"/>
        </w:tabs>
        <w:spacing w:line="276" w:lineRule="auto"/>
        <w:ind w:left="993" w:hanging="284"/>
        <w:jc w:val="both"/>
        <w:rPr>
          <w:rFonts w:asciiTheme="minorHAnsi" w:hAnsiTheme="minorHAnsi" w:cstheme="minorHAnsi"/>
          <w:sz w:val="22"/>
          <w:szCs w:val="22"/>
        </w:rPr>
      </w:pPr>
      <w:r w:rsidRPr="00076850">
        <w:rPr>
          <w:rFonts w:asciiTheme="minorHAnsi" w:hAnsiTheme="minorHAnsi" w:cstheme="minorHAnsi"/>
          <w:sz w:val="22"/>
          <w:szCs w:val="22"/>
        </w:rPr>
        <w:t>odbiór i zagospodarowanie niesegregowanych (zmieszanych) od</w:t>
      </w:r>
      <w:r w:rsidR="00433E94" w:rsidRPr="00076850">
        <w:rPr>
          <w:rFonts w:asciiTheme="minorHAnsi" w:hAnsiTheme="minorHAnsi" w:cstheme="minorHAnsi"/>
          <w:sz w:val="22"/>
          <w:szCs w:val="22"/>
        </w:rPr>
        <w:t>padów komunalnych w </w:t>
      </w:r>
      <w:r w:rsidR="00680D49" w:rsidRPr="00076850">
        <w:rPr>
          <w:rFonts w:asciiTheme="minorHAnsi" w:hAnsiTheme="minorHAnsi" w:cstheme="minorHAnsi"/>
          <w:sz w:val="22"/>
          <w:szCs w:val="22"/>
        </w:rPr>
        <w:t xml:space="preserve">ilości 2 </w:t>
      </w:r>
      <w:r w:rsidR="00AD66C5">
        <w:rPr>
          <w:rFonts w:asciiTheme="minorHAnsi" w:hAnsiTheme="minorHAnsi" w:cstheme="minorHAnsi"/>
          <w:sz w:val="22"/>
          <w:szCs w:val="22"/>
        </w:rPr>
        <w:t>20</w:t>
      </w:r>
      <w:r w:rsidR="00680D49" w:rsidRPr="00076850">
        <w:rPr>
          <w:rFonts w:asciiTheme="minorHAnsi" w:hAnsiTheme="minorHAnsi" w:cstheme="minorHAnsi"/>
          <w:sz w:val="22"/>
          <w:szCs w:val="22"/>
        </w:rPr>
        <w:t>0</w:t>
      </w:r>
      <w:r w:rsidRPr="00076850">
        <w:rPr>
          <w:rFonts w:asciiTheme="minorHAnsi" w:hAnsiTheme="minorHAnsi" w:cstheme="minorHAnsi"/>
          <w:sz w:val="22"/>
          <w:szCs w:val="22"/>
        </w:rPr>
        <w:t xml:space="preserve"> Mg,</w:t>
      </w:r>
    </w:p>
    <w:p w:rsidR="00C07A10" w:rsidRPr="00076850" w:rsidRDefault="00C07A10" w:rsidP="008C47DE">
      <w:pPr>
        <w:pStyle w:val="Akapitzlist"/>
        <w:numPr>
          <w:ilvl w:val="0"/>
          <w:numId w:val="21"/>
        </w:numPr>
        <w:shd w:val="clear" w:color="auto" w:fill="FFFFFF"/>
        <w:tabs>
          <w:tab w:val="left" w:pos="360"/>
        </w:tabs>
        <w:spacing w:line="276" w:lineRule="auto"/>
        <w:ind w:left="993" w:hanging="284"/>
        <w:jc w:val="both"/>
        <w:rPr>
          <w:rFonts w:asciiTheme="minorHAnsi" w:hAnsiTheme="minorHAnsi" w:cstheme="minorHAnsi"/>
          <w:sz w:val="22"/>
          <w:szCs w:val="22"/>
        </w:rPr>
      </w:pPr>
      <w:r w:rsidRPr="00076850">
        <w:rPr>
          <w:rFonts w:asciiTheme="minorHAnsi" w:hAnsiTheme="minorHAnsi" w:cstheme="minorHAnsi"/>
          <w:sz w:val="22"/>
          <w:szCs w:val="22"/>
        </w:rPr>
        <w:t>odbiór i zagospodarowanie od</w:t>
      </w:r>
      <w:r w:rsidR="000C33C2" w:rsidRPr="00076850">
        <w:rPr>
          <w:rFonts w:asciiTheme="minorHAnsi" w:hAnsiTheme="minorHAnsi" w:cstheme="minorHAnsi"/>
          <w:sz w:val="22"/>
          <w:szCs w:val="22"/>
        </w:rPr>
        <w:t xml:space="preserve">padów komunalnych segregowanych </w:t>
      </w:r>
      <w:r w:rsidRPr="00076850">
        <w:rPr>
          <w:rFonts w:asciiTheme="minorHAnsi" w:hAnsiTheme="minorHAnsi" w:cstheme="minorHAnsi"/>
          <w:sz w:val="22"/>
          <w:szCs w:val="22"/>
        </w:rPr>
        <w:t xml:space="preserve">(z wyłączeniem </w:t>
      </w:r>
      <w:r w:rsidR="00680D49" w:rsidRPr="00076850">
        <w:rPr>
          <w:rFonts w:asciiTheme="minorHAnsi" w:hAnsiTheme="minorHAnsi" w:cstheme="minorHAnsi"/>
          <w:sz w:val="22"/>
          <w:szCs w:val="22"/>
        </w:rPr>
        <w:t xml:space="preserve">bioodpadów) w ilości 1 </w:t>
      </w:r>
      <w:r w:rsidR="00AD66C5">
        <w:rPr>
          <w:rFonts w:asciiTheme="minorHAnsi" w:hAnsiTheme="minorHAnsi" w:cstheme="minorHAnsi"/>
          <w:sz w:val="22"/>
          <w:szCs w:val="22"/>
        </w:rPr>
        <w:t>4</w:t>
      </w:r>
      <w:r w:rsidR="005821A4">
        <w:rPr>
          <w:rFonts w:asciiTheme="minorHAnsi" w:hAnsiTheme="minorHAnsi" w:cstheme="minorHAnsi"/>
          <w:sz w:val="22"/>
          <w:szCs w:val="22"/>
        </w:rPr>
        <w:t>0</w:t>
      </w:r>
      <w:r w:rsidR="00680D49" w:rsidRPr="00076850">
        <w:rPr>
          <w:rFonts w:asciiTheme="minorHAnsi" w:hAnsiTheme="minorHAnsi" w:cstheme="minorHAnsi"/>
          <w:sz w:val="22"/>
          <w:szCs w:val="22"/>
        </w:rPr>
        <w:t>0</w:t>
      </w:r>
      <w:r w:rsidRPr="00076850">
        <w:rPr>
          <w:rFonts w:asciiTheme="minorHAnsi" w:hAnsiTheme="minorHAnsi" w:cstheme="minorHAnsi"/>
          <w:sz w:val="22"/>
          <w:szCs w:val="22"/>
        </w:rPr>
        <w:t xml:space="preserve"> Mg,</w:t>
      </w:r>
    </w:p>
    <w:p w:rsidR="00C07A10" w:rsidRPr="00076850" w:rsidRDefault="001013A8" w:rsidP="008C47DE">
      <w:pPr>
        <w:pStyle w:val="Akapitzlist"/>
        <w:numPr>
          <w:ilvl w:val="0"/>
          <w:numId w:val="21"/>
        </w:numPr>
        <w:shd w:val="clear" w:color="auto" w:fill="FFFFFF"/>
        <w:tabs>
          <w:tab w:val="left" w:pos="360"/>
        </w:tabs>
        <w:spacing w:line="276" w:lineRule="auto"/>
        <w:ind w:left="993" w:hanging="284"/>
        <w:jc w:val="both"/>
        <w:rPr>
          <w:rFonts w:asciiTheme="minorHAnsi" w:hAnsiTheme="minorHAnsi" w:cstheme="minorHAnsi"/>
          <w:sz w:val="22"/>
          <w:szCs w:val="22"/>
        </w:rPr>
      </w:pPr>
      <w:r w:rsidRPr="00076850">
        <w:rPr>
          <w:rFonts w:asciiTheme="minorHAnsi" w:hAnsiTheme="minorHAnsi" w:cstheme="minorHAnsi"/>
          <w:sz w:val="22"/>
          <w:szCs w:val="22"/>
        </w:rPr>
        <w:t>odbiór</w:t>
      </w:r>
      <w:r w:rsidR="00C07A10" w:rsidRPr="00076850">
        <w:rPr>
          <w:rFonts w:asciiTheme="minorHAnsi" w:hAnsiTheme="minorHAnsi" w:cstheme="minorHAnsi"/>
          <w:sz w:val="22"/>
          <w:szCs w:val="22"/>
        </w:rPr>
        <w:t xml:space="preserve"> i zagospodarowanie bioodpadów (</w:t>
      </w:r>
      <w:r w:rsidR="00D67BE4" w:rsidRPr="00076850">
        <w:rPr>
          <w:rFonts w:ascii="Calibri" w:eastAsia="Calibri" w:hAnsi="Calibri" w:cs="Calibri"/>
          <w:sz w:val="22"/>
          <w:szCs w:val="22"/>
          <w:lang w:eastAsia="en-US"/>
        </w:rPr>
        <w:t xml:space="preserve">odpadów spożywczych, kuchennych </w:t>
      </w:r>
      <w:r w:rsidR="000C33C2" w:rsidRPr="00076850">
        <w:rPr>
          <w:rFonts w:ascii="Calibri" w:eastAsia="Calibri" w:hAnsi="Calibri" w:cs="Calibri"/>
          <w:sz w:val="22"/>
          <w:szCs w:val="22"/>
          <w:lang w:eastAsia="en-US"/>
        </w:rPr>
        <w:br/>
      </w:r>
      <w:r w:rsidR="00D67BE4" w:rsidRPr="00076850">
        <w:rPr>
          <w:rFonts w:ascii="Calibri" w:eastAsia="Calibri" w:hAnsi="Calibri" w:cs="Calibri"/>
          <w:sz w:val="22"/>
          <w:szCs w:val="22"/>
          <w:lang w:eastAsia="en-US"/>
        </w:rPr>
        <w:lastRenderedPageBreak/>
        <w:t xml:space="preserve">i </w:t>
      </w:r>
      <w:r w:rsidR="00750954" w:rsidRPr="00076850">
        <w:rPr>
          <w:rFonts w:asciiTheme="minorHAnsi" w:hAnsiTheme="minorHAnsi" w:cstheme="minorHAnsi"/>
          <w:sz w:val="22"/>
          <w:szCs w:val="22"/>
        </w:rPr>
        <w:t xml:space="preserve">ulegających biodegradacji) </w:t>
      </w:r>
      <w:r w:rsidR="00680D49" w:rsidRPr="00076850">
        <w:rPr>
          <w:rFonts w:asciiTheme="minorHAnsi" w:hAnsiTheme="minorHAnsi" w:cstheme="minorHAnsi"/>
          <w:sz w:val="22"/>
          <w:szCs w:val="22"/>
        </w:rPr>
        <w:t>w ilości 1</w:t>
      </w:r>
      <w:r w:rsidR="00AD66C5">
        <w:rPr>
          <w:rFonts w:asciiTheme="minorHAnsi" w:hAnsiTheme="minorHAnsi" w:cstheme="minorHAnsi"/>
          <w:sz w:val="22"/>
          <w:szCs w:val="22"/>
        </w:rPr>
        <w:t>3</w:t>
      </w:r>
      <w:r w:rsidR="00680D49" w:rsidRPr="00076850">
        <w:rPr>
          <w:rFonts w:asciiTheme="minorHAnsi" w:hAnsiTheme="minorHAnsi" w:cstheme="minorHAnsi"/>
          <w:sz w:val="22"/>
          <w:szCs w:val="22"/>
        </w:rPr>
        <w:t>0</w:t>
      </w:r>
      <w:r w:rsidR="00C07A10" w:rsidRPr="00076850">
        <w:rPr>
          <w:rFonts w:asciiTheme="minorHAnsi" w:hAnsiTheme="minorHAnsi" w:cstheme="minorHAnsi"/>
          <w:sz w:val="22"/>
          <w:szCs w:val="22"/>
        </w:rPr>
        <w:t xml:space="preserve"> Mg,</w:t>
      </w:r>
    </w:p>
    <w:p w:rsidR="00C07A10" w:rsidRDefault="00C07A10" w:rsidP="008C47DE">
      <w:pPr>
        <w:pStyle w:val="Akapitzlist"/>
        <w:numPr>
          <w:ilvl w:val="0"/>
          <w:numId w:val="21"/>
        </w:numPr>
        <w:shd w:val="clear" w:color="auto" w:fill="FFFFFF"/>
        <w:tabs>
          <w:tab w:val="left" w:pos="360"/>
        </w:tabs>
        <w:spacing w:line="276" w:lineRule="auto"/>
        <w:ind w:left="993" w:hanging="284"/>
        <w:jc w:val="both"/>
        <w:rPr>
          <w:rFonts w:asciiTheme="minorHAnsi" w:hAnsiTheme="minorHAnsi" w:cstheme="minorHAnsi"/>
          <w:sz w:val="22"/>
          <w:szCs w:val="22"/>
        </w:rPr>
      </w:pPr>
      <w:r w:rsidRPr="00076850">
        <w:rPr>
          <w:rFonts w:asciiTheme="minorHAnsi" w:hAnsiTheme="minorHAnsi" w:cstheme="minorHAnsi"/>
          <w:sz w:val="22"/>
          <w:szCs w:val="22"/>
        </w:rPr>
        <w:t xml:space="preserve">odbiór i zagospodarowanie odpadów zebranych  podczas </w:t>
      </w:r>
      <w:r w:rsidR="00433E94" w:rsidRPr="00076850">
        <w:rPr>
          <w:rFonts w:asciiTheme="minorHAnsi" w:hAnsiTheme="minorHAnsi" w:cstheme="minorHAnsi"/>
          <w:sz w:val="22"/>
          <w:szCs w:val="22"/>
        </w:rPr>
        <w:t>jednorazowej zbiórki obwoźnej z </w:t>
      </w:r>
      <w:r w:rsidRPr="00076850">
        <w:rPr>
          <w:rFonts w:asciiTheme="minorHAnsi" w:hAnsiTheme="minorHAnsi" w:cstheme="minorHAnsi"/>
          <w:sz w:val="22"/>
          <w:szCs w:val="22"/>
        </w:rPr>
        <w:t>terenu Gminy (teren wszystkich osiedli i sołectw) obejmujący zużyty sprzęt elektryczny i</w:t>
      </w:r>
      <w:r w:rsidR="005821A4">
        <w:rPr>
          <w:rFonts w:asciiTheme="minorHAnsi" w:hAnsiTheme="minorHAnsi" w:cstheme="minorHAnsi"/>
          <w:sz w:val="22"/>
          <w:szCs w:val="22"/>
        </w:rPr>
        <w:t> </w:t>
      </w:r>
      <w:r w:rsidRPr="00076850">
        <w:rPr>
          <w:rFonts w:asciiTheme="minorHAnsi" w:hAnsiTheme="minorHAnsi" w:cstheme="minorHAnsi"/>
          <w:sz w:val="22"/>
          <w:szCs w:val="22"/>
        </w:rPr>
        <w:t>elektroniczny, meble i inne odpady wielkogabarytowe, zużyte opony z samochodów osobowych,</w:t>
      </w:r>
      <w:r w:rsidR="00680D49" w:rsidRPr="00076850">
        <w:rPr>
          <w:rFonts w:asciiTheme="minorHAnsi" w:hAnsiTheme="minorHAnsi" w:cstheme="minorHAnsi"/>
          <w:sz w:val="22"/>
          <w:szCs w:val="22"/>
        </w:rPr>
        <w:t xml:space="preserve"> motocykli i rowerów w ilości </w:t>
      </w:r>
      <w:r w:rsidR="00AD66C5">
        <w:rPr>
          <w:rFonts w:asciiTheme="minorHAnsi" w:hAnsiTheme="minorHAnsi" w:cstheme="minorHAnsi"/>
          <w:sz w:val="22"/>
          <w:szCs w:val="22"/>
        </w:rPr>
        <w:t>6</w:t>
      </w:r>
      <w:r w:rsidR="001348C1">
        <w:rPr>
          <w:rFonts w:asciiTheme="minorHAnsi" w:hAnsiTheme="minorHAnsi" w:cstheme="minorHAnsi"/>
          <w:sz w:val="22"/>
          <w:szCs w:val="22"/>
        </w:rPr>
        <w:t>0</w:t>
      </w:r>
      <w:r w:rsidR="000C33C2" w:rsidRPr="00076850">
        <w:rPr>
          <w:rFonts w:asciiTheme="minorHAnsi" w:hAnsiTheme="minorHAnsi" w:cstheme="minorHAnsi"/>
          <w:sz w:val="22"/>
          <w:szCs w:val="22"/>
        </w:rPr>
        <w:t xml:space="preserve"> Mg</w:t>
      </w:r>
      <w:r w:rsidR="00CC63AF">
        <w:rPr>
          <w:rFonts w:asciiTheme="minorHAnsi" w:hAnsiTheme="minorHAnsi" w:cstheme="minorHAnsi"/>
          <w:sz w:val="22"/>
          <w:szCs w:val="22"/>
        </w:rPr>
        <w:t>,</w:t>
      </w:r>
    </w:p>
    <w:p w:rsidR="00CC63AF" w:rsidRDefault="00CC63AF" w:rsidP="008C47DE">
      <w:pPr>
        <w:pStyle w:val="Akapitzlist"/>
        <w:numPr>
          <w:ilvl w:val="0"/>
          <w:numId w:val="21"/>
        </w:numPr>
        <w:spacing w:line="276" w:lineRule="auto"/>
        <w:ind w:left="993" w:hanging="284"/>
        <w:rPr>
          <w:rFonts w:asciiTheme="minorHAnsi" w:hAnsiTheme="minorHAnsi" w:cstheme="minorHAnsi"/>
          <w:sz w:val="22"/>
          <w:szCs w:val="22"/>
        </w:rPr>
      </w:pPr>
      <w:r w:rsidRPr="00CC63AF">
        <w:rPr>
          <w:rFonts w:asciiTheme="minorHAnsi" w:hAnsiTheme="minorHAnsi" w:cstheme="minorHAnsi"/>
          <w:sz w:val="22"/>
          <w:szCs w:val="22"/>
        </w:rPr>
        <w:t>odbiór i zagospodarowanie odpadów zebranych podczas likwidacji dzikich wysypisk śmi</w:t>
      </w:r>
      <w:r w:rsidR="0081349F">
        <w:rPr>
          <w:rFonts w:asciiTheme="minorHAnsi" w:hAnsiTheme="minorHAnsi" w:cstheme="minorHAnsi"/>
          <w:sz w:val="22"/>
          <w:szCs w:val="22"/>
        </w:rPr>
        <w:t xml:space="preserve">eci na terenie gminy w ilości </w:t>
      </w:r>
      <w:r w:rsidR="00AD66C5">
        <w:rPr>
          <w:rFonts w:asciiTheme="minorHAnsi" w:hAnsiTheme="minorHAnsi" w:cstheme="minorHAnsi"/>
          <w:sz w:val="22"/>
          <w:szCs w:val="22"/>
        </w:rPr>
        <w:t>10</w:t>
      </w:r>
      <w:r w:rsidRPr="00CC63AF">
        <w:rPr>
          <w:rFonts w:asciiTheme="minorHAnsi" w:hAnsiTheme="minorHAnsi" w:cstheme="minorHAnsi"/>
          <w:sz w:val="22"/>
          <w:szCs w:val="22"/>
        </w:rPr>
        <w:t xml:space="preserve"> Mg</w:t>
      </w:r>
      <w:r w:rsidR="001348C1">
        <w:rPr>
          <w:rFonts w:asciiTheme="minorHAnsi" w:hAnsiTheme="minorHAnsi" w:cstheme="minorHAnsi"/>
          <w:sz w:val="22"/>
          <w:szCs w:val="22"/>
        </w:rPr>
        <w:t>.</w:t>
      </w:r>
    </w:p>
    <w:p w:rsidR="005821A4" w:rsidRDefault="008B1A92" w:rsidP="008C47DE">
      <w:pPr>
        <w:numPr>
          <w:ilvl w:val="0"/>
          <w:numId w:val="14"/>
        </w:numPr>
        <w:spacing w:after="0" w:line="276" w:lineRule="auto"/>
        <w:ind w:left="714" w:hanging="357"/>
        <w:jc w:val="both"/>
        <w:rPr>
          <w:rFonts w:cstheme="minorHAnsi"/>
        </w:rPr>
      </w:pPr>
      <w:r w:rsidRPr="00FF2EFD">
        <w:rPr>
          <w:rFonts w:cstheme="minorHAnsi"/>
        </w:rPr>
        <w:t xml:space="preserve">Ilości dotyczące poszczególnych rodzajów odpadów </w:t>
      </w:r>
      <w:r w:rsidR="00FF2EFD" w:rsidRPr="00FF2EFD">
        <w:rPr>
          <w:rFonts w:cstheme="minorHAnsi"/>
        </w:rPr>
        <w:t xml:space="preserve">określone w ust. 3 </w:t>
      </w:r>
      <w:r w:rsidRPr="00FF2EFD">
        <w:rPr>
          <w:rFonts w:cstheme="minorHAnsi"/>
        </w:rPr>
        <w:t>są podane w sposób szacunkowy w celu wyliczenia przez Wykonawców ceny oferty. W związku z tym, Zamawiający dopuszcza możliwość zmiany ilości między poszczególnymi rodzajami odpadów (zwiększenie ilości jednych odpadów do odbioru i zagospodarowania przy jednoczesnym zmniejszeniu ilości innego rodzaju odpadów)</w:t>
      </w:r>
      <w:r w:rsidR="005821A4">
        <w:rPr>
          <w:rFonts w:cstheme="minorHAnsi"/>
        </w:rPr>
        <w:t xml:space="preserve">, w ramach wynagrodzenia umownego brutto, o którym mowa w </w:t>
      </w:r>
      <w:r w:rsidR="005821A4" w:rsidRPr="005821A4">
        <w:rPr>
          <w:rFonts w:cstheme="minorHAnsi"/>
        </w:rPr>
        <w:t>§ 9</w:t>
      </w:r>
      <w:r w:rsidR="005821A4">
        <w:rPr>
          <w:rFonts w:cstheme="minorHAnsi"/>
        </w:rPr>
        <w:t xml:space="preserve"> ust. 1</w:t>
      </w:r>
      <w:r w:rsidR="00AD66C5">
        <w:rPr>
          <w:rFonts w:cstheme="minorHAnsi"/>
        </w:rPr>
        <w:t xml:space="preserve"> bez konieczności zmiany umowy.</w:t>
      </w:r>
    </w:p>
    <w:p w:rsidR="000B616D" w:rsidRPr="00076850" w:rsidRDefault="00C07A10" w:rsidP="008C47DE">
      <w:pPr>
        <w:numPr>
          <w:ilvl w:val="0"/>
          <w:numId w:val="14"/>
        </w:numPr>
        <w:spacing w:after="0" w:line="276" w:lineRule="auto"/>
        <w:ind w:left="714" w:hanging="357"/>
        <w:jc w:val="both"/>
        <w:rPr>
          <w:rFonts w:ascii="Calibri" w:eastAsia="Calibri" w:hAnsi="Calibri" w:cs="Calibri"/>
          <w:color w:val="000000"/>
          <w:lang w:eastAsia="pl-PL"/>
        </w:rPr>
      </w:pPr>
      <w:r w:rsidRPr="00076850">
        <w:rPr>
          <w:rFonts w:ascii="Calibri" w:eastAsia="Calibri" w:hAnsi="Calibri" w:cs="Calibri"/>
          <w:color w:val="000000"/>
          <w:lang w:eastAsia="pl-PL"/>
        </w:rPr>
        <w:t>Zamawiający przewiduje możliwość zastosowania prawa opcji</w:t>
      </w:r>
      <w:r w:rsidR="000B616D" w:rsidRPr="00076850">
        <w:rPr>
          <w:rFonts w:ascii="Calibri" w:eastAsia="Calibri" w:hAnsi="Calibri" w:cs="Calibri"/>
          <w:color w:val="000000"/>
          <w:lang w:eastAsia="pl-PL"/>
        </w:rPr>
        <w:t xml:space="preserve"> na podstawie art. </w:t>
      </w:r>
      <w:r w:rsidR="001348C1">
        <w:rPr>
          <w:rFonts w:ascii="Calibri" w:eastAsia="Calibri" w:hAnsi="Calibri" w:cs="Calibri"/>
          <w:color w:val="000000"/>
          <w:lang w:eastAsia="pl-PL"/>
        </w:rPr>
        <w:t>441</w:t>
      </w:r>
      <w:r w:rsidR="000B616D" w:rsidRPr="00076850">
        <w:rPr>
          <w:rFonts w:ascii="Calibri" w:eastAsia="Calibri" w:hAnsi="Calibri" w:cs="Calibri"/>
          <w:color w:val="000000"/>
          <w:lang w:eastAsia="pl-PL"/>
        </w:rPr>
        <w:t xml:space="preserve"> ust. </w:t>
      </w:r>
      <w:r w:rsidR="001348C1">
        <w:rPr>
          <w:rFonts w:ascii="Calibri" w:eastAsia="Calibri" w:hAnsi="Calibri" w:cs="Calibri"/>
          <w:color w:val="000000"/>
          <w:lang w:eastAsia="pl-PL"/>
        </w:rPr>
        <w:t>1</w:t>
      </w:r>
      <w:r w:rsidR="000B616D" w:rsidRPr="00076850">
        <w:rPr>
          <w:rFonts w:ascii="Calibri" w:eastAsia="Calibri" w:hAnsi="Calibri" w:cs="Calibri"/>
          <w:color w:val="000000"/>
          <w:lang w:eastAsia="pl-PL"/>
        </w:rPr>
        <w:t xml:space="preserve"> ustawy P</w:t>
      </w:r>
      <w:r w:rsidR="001348C1">
        <w:rPr>
          <w:rFonts w:ascii="Calibri" w:eastAsia="Calibri" w:hAnsi="Calibri" w:cs="Calibri"/>
          <w:color w:val="000000"/>
          <w:lang w:eastAsia="pl-PL"/>
        </w:rPr>
        <w:t>zp</w:t>
      </w:r>
      <w:r w:rsidR="000B616D" w:rsidRPr="00076850">
        <w:rPr>
          <w:rFonts w:ascii="Calibri" w:eastAsia="Calibri" w:hAnsi="Calibri" w:cs="Calibri"/>
          <w:color w:val="000000"/>
          <w:lang w:eastAsia="pl-PL"/>
        </w:rPr>
        <w:t>,</w:t>
      </w:r>
      <w:r w:rsidRPr="00076850">
        <w:rPr>
          <w:rFonts w:ascii="Calibri" w:eastAsia="Calibri" w:hAnsi="Calibri" w:cs="Calibri"/>
          <w:color w:val="000000"/>
          <w:lang w:eastAsia="pl-PL"/>
        </w:rPr>
        <w:t xml:space="preserve"> </w:t>
      </w:r>
      <w:r w:rsidR="000B616D" w:rsidRPr="00076850">
        <w:rPr>
          <w:rFonts w:ascii="Calibri" w:eastAsia="Calibri" w:hAnsi="Calibri" w:cs="Calibri"/>
          <w:color w:val="000000"/>
          <w:lang w:eastAsia="pl-PL"/>
        </w:rPr>
        <w:t>co oznacza możliwość:</w:t>
      </w:r>
    </w:p>
    <w:p w:rsidR="00C07A10" w:rsidRPr="00076850" w:rsidRDefault="00C07A10" w:rsidP="008C47DE">
      <w:pPr>
        <w:pStyle w:val="Akapitzlist"/>
        <w:numPr>
          <w:ilvl w:val="0"/>
          <w:numId w:val="22"/>
        </w:numPr>
        <w:spacing w:line="276" w:lineRule="auto"/>
        <w:ind w:left="993" w:hanging="284"/>
        <w:jc w:val="both"/>
        <w:rPr>
          <w:rFonts w:ascii="Calibri" w:eastAsia="Calibri" w:hAnsi="Calibri" w:cs="Calibri"/>
          <w:color w:val="000000"/>
          <w:sz w:val="22"/>
          <w:szCs w:val="22"/>
        </w:rPr>
      </w:pPr>
      <w:r w:rsidRPr="00076850">
        <w:rPr>
          <w:rFonts w:ascii="Calibri" w:eastAsia="Calibri" w:hAnsi="Calibri" w:cs="Calibri"/>
          <w:color w:val="000000"/>
          <w:sz w:val="22"/>
          <w:szCs w:val="22"/>
        </w:rPr>
        <w:t>zwiększeni</w:t>
      </w:r>
      <w:r w:rsidR="00C97FC7" w:rsidRPr="00076850">
        <w:rPr>
          <w:rFonts w:ascii="Calibri" w:eastAsia="Calibri" w:hAnsi="Calibri" w:cs="Calibri"/>
          <w:color w:val="000000"/>
          <w:sz w:val="22"/>
          <w:szCs w:val="22"/>
        </w:rPr>
        <w:t>a</w:t>
      </w:r>
      <w:r w:rsidRPr="00076850">
        <w:rPr>
          <w:rFonts w:ascii="Calibri" w:eastAsia="Calibri" w:hAnsi="Calibri" w:cs="Calibri"/>
          <w:color w:val="000000"/>
          <w:sz w:val="22"/>
          <w:szCs w:val="22"/>
        </w:rPr>
        <w:t xml:space="preserve"> zakresu zamówienia do </w:t>
      </w:r>
      <w:r w:rsidR="001348C1">
        <w:rPr>
          <w:rFonts w:ascii="Calibri" w:eastAsia="Calibri" w:hAnsi="Calibri" w:cs="Calibri"/>
          <w:color w:val="000000"/>
          <w:sz w:val="22"/>
          <w:szCs w:val="22"/>
        </w:rPr>
        <w:t>5</w:t>
      </w:r>
      <w:r w:rsidRPr="00076850">
        <w:rPr>
          <w:rFonts w:ascii="Calibri" w:eastAsia="Calibri" w:hAnsi="Calibri" w:cs="Calibri"/>
          <w:color w:val="000000"/>
          <w:sz w:val="22"/>
          <w:szCs w:val="22"/>
        </w:rPr>
        <w:t>0 % łącznej ilości odpadów przewidzianych do odbioru i</w:t>
      </w:r>
      <w:r w:rsidR="00C97FC7" w:rsidRPr="00076850">
        <w:rPr>
          <w:rFonts w:ascii="Calibri" w:eastAsia="Calibri" w:hAnsi="Calibri" w:cs="Calibri"/>
          <w:color w:val="000000"/>
          <w:sz w:val="22"/>
          <w:szCs w:val="22"/>
        </w:rPr>
        <w:t> </w:t>
      </w:r>
      <w:r w:rsidRPr="00076850">
        <w:rPr>
          <w:rFonts w:ascii="Calibri" w:eastAsia="Calibri" w:hAnsi="Calibri" w:cs="Calibri"/>
          <w:color w:val="000000"/>
          <w:sz w:val="22"/>
          <w:szCs w:val="22"/>
        </w:rPr>
        <w:t xml:space="preserve">zagospodarowania, o której mowa w </w:t>
      </w:r>
      <w:r w:rsidR="00D67BE4" w:rsidRPr="00076850">
        <w:rPr>
          <w:rFonts w:ascii="Calibri" w:eastAsia="Calibri" w:hAnsi="Calibri" w:cs="Calibri"/>
          <w:color w:val="000000"/>
          <w:sz w:val="22"/>
          <w:szCs w:val="22"/>
        </w:rPr>
        <w:t>ust.</w:t>
      </w:r>
      <w:r w:rsidR="00C97FC7" w:rsidRPr="00076850">
        <w:rPr>
          <w:rFonts w:ascii="Calibri" w:eastAsia="Calibri" w:hAnsi="Calibri" w:cs="Calibri"/>
          <w:color w:val="000000"/>
          <w:sz w:val="22"/>
          <w:szCs w:val="22"/>
        </w:rPr>
        <w:t xml:space="preserve"> 3, </w:t>
      </w:r>
      <w:proofErr w:type="spellStart"/>
      <w:r w:rsidR="00C97FC7" w:rsidRPr="00076850">
        <w:rPr>
          <w:rFonts w:ascii="Calibri" w:eastAsia="Calibri" w:hAnsi="Calibri" w:cs="Calibri"/>
          <w:color w:val="000000"/>
          <w:sz w:val="22"/>
          <w:szCs w:val="22"/>
        </w:rPr>
        <w:t>zd</w:t>
      </w:r>
      <w:proofErr w:type="spellEnd"/>
      <w:r w:rsidR="00C97FC7" w:rsidRPr="00076850">
        <w:rPr>
          <w:rFonts w:ascii="Calibri" w:eastAsia="Calibri" w:hAnsi="Calibri" w:cs="Calibri"/>
          <w:color w:val="000000"/>
          <w:sz w:val="22"/>
          <w:szCs w:val="22"/>
        </w:rPr>
        <w:t xml:space="preserve">. 1. </w:t>
      </w:r>
      <w:r w:rsidRPr="00076850">
        <w:rPr>
          <w:rFonts w:ascii="Calibri" w:eastAsia="Calibri" w:hAnsi="Calibri" w:cs="Calibri"/>
          <w:color w:val="000000"/>
          <w:sz w:val="22"/>
          <w:szCs w:val="22"/>
        </w:rPr>
        <w:t>lub</w:t>
      </w:r>
    </w:p>
    <w:p w:rsidR="00C07A10" w:rsidRPr="00076850" w:rsidRDefault="00C07A10" w:rsidP="008C47DE">
      <w:pPr>
        <w:pStyle w:val="Akapitzlist"/>
        <w:numPr>
          <w:ilvl w:val="0"/>
          <w:numId w:val="22"/>
        </w:numPr>
        <w:spacing w:line="276" w:lineRule="auto"/>
        <w:ind w:left="993" w:hanging="283"/>
        <w:jc w:val="both"/>
        <w:rPr>
          <w:rFonts w:ascii="Calibri" w:eastAsia="Calibri" w:hAnsi="Calibri" w:cs="Calibri"/>
          <w:color w:val="000000"/>
          <w:sz w:val="22"/>
          <w:szCs w:val="22"/>
        </w:rPr>
      </w:pPr>
      <w:r w:rsidRPr="00076850">
        <w:rPr>
          <w:rFonts w:ascii="Calibri" w:eastAsia="Calibri" w:hAnsi="Calibri" w:cs="Calibri"/>
          <w:color w:val="000000"/>
          <w:sz w:val="22"/>
          <w:szCs w:val="22"/>
        </w:rPr>
        <w:t>zwiększeni</w:t>
      </w:r>
      <w:r w:rsidR="00C97FC7" w:rsidRPr="00076850">
        <w:rPr>
          <w:rFonts w:ascii="Calibri" w:eastAsia="Calibri" w:hAnsi="Calibri" w:cs="Calibri"/>
          <w:color w:val="000000"/>
          <w:sz w:val="22"/>
          <w:szCs w:val="22"/>
        </w:rPr>
        <w:t>a</w:t>
      </w:r>
      <w:r w:rsidRPr="00076850">
        <w:rPr>
          <w:rFonts w:ascii="Calibri" w:eastAsia="Calibri" w:hAnsi="Calibri" w:cs="Calibri"/>
          <w:color w:val="000000"/>
          <w:sz w:val="22"/>
          <w:szCs w:val="22"/>
        </w:rPr>
        <w:t xml:space="preserve"> zakresu zamówienia do </w:t>
      </w:r>
      <w:r w:rsidR="001348C1">
        <w:rPr>
          <w:rFonts w:ascii="Calibri" w:eastAsia="Calibri" w:hAnsi="Calibri" w:cs="Calibri"/>
          <w:color w:val="000000"/>
          <w:sz w:val="22"/>
          <w:szCs w:val="22"/>
        </w:rPr>
        <w:t>5</w:t>
      </w:r>
      <w:r w:rsidRPr="00076850">
        <w:rPr>
          <w:rFonts w:ascii="Calibri" w:eastAsia="Calibri" w:hAnsi="Calibri" w:cs="Calibri"/>
          <w:color w:val="000000"/>
          <w:sz w:val="22"/>
          <w:szCs w:val="22"/>
        </w:rPr>
        <w:t>0 % łącznej ilości odpa</w:t>
      </w:r>
      <w:r w:rsidR="00C97FC7" w:rsidRPr="00076850">
        <w:rPr>
          <w:rFonts w:ascii="Calibri" w:eastAsia="Calibri" w:hAnsi="Calibri" w:cs="Calibri"/>
          <w:color w:val="000000"/>
          <w:sz w:val="22"/>
          <w:szCs w:val="22"/>
        </w:rPr>
        <w:t>dów przewidzianych do odbioru i </w:t>
      </w:r>
      <w:r w:rsidRPr="00076850">
        <w:rPr>
          <w:rFonts w:ascii="Calibri" w:eastAsia="Calibri" w:hAnsi="Calibri" w:cs="Calibri"/>
          <w:color w:val="000000"/>
          <w:sz w:val="22"/>
          <w:szCs w:val="22"/>
        </w:rPr>
        <w:t xml:space="preserve">zagospodarowania, o której mowa w </w:t>
      </w:r>
      <w:r w:rsidR="00D67BE4" w:rsidRPr="00076850">
        <w:rPr>
          <w:rFonts w:ascii="Calibri" w:eastAsia="Calibri" w:hAnsi="Calibri" w:cs="Calibri"/>
          <w:color w:val="000000"/>
          <w:sz w:val="22"/>
          <w:szCs w:val="22"/>
        </w:rPr>
        <w:t>ust.</w:t>
      </w:r>
      <w:r w:rsidR="00C97FC7" w:rsidRPr="00076850">
        <w:rPr>
          <w:rFonts w:ascii="Calibri" w:eastAsia="Calibri" w:hAnsi="Calibri" w:cs="Calibri"/>
          <w:color w:val="000000"/>
          <w:sz w:val="22"/>
          <w:szCs w:val="22"/>
        </w:rPr>
        <w:t xml:space="preserve"> 3, </w:t>
      </w:r>
      <w:proofErr w:type="spellStart"/>
      <w:r w:rsidR="00C97FC7" w:rsidRPr="00076850">
        <w:rPr>
          <w:rFonts w:ascii="Calibri" w:eastAsia="Calibri" w:hAnsi="Calibri" w:cs="Calibri"/>
          <w:color w:val="000000"/>
          <w:sz w:val="22"/>
          <w:szCs w:val="22"/>
        </w:rPr>
        <w:t>zd</w:t>
      </w:r>
      <w:proofErr w:type="spellEnd"/>
      <w:r w:rsidR="00C97FC7" w:rsidRPr="00076850">
        <w:rPr>
          <w:rFonts w:ascii="Calibri" w:eastAsia="Calibri" w:hAnsi="Calibri" w:cs="Calibri"/>
          <w:color w:val="000000"/>
          <w:sz w:val="22"/>
          <w:szCs w:val="22"/>
        </w:rPr>
        <w:t xml:space="preserve">. 1. </w:t>
      </w:r>
      <w:r w:rsidRPr="00076850">
        <w:rPr>
          <w:rFonts w:ascii="Calibri" w:eastAsia="Calibri" w:hAnsi="Calibri" w:cs="Calibri"/>
          <w:color w:val="000000"/>
          <w:sz w:val="22"/>
          <w:szCs w:val="22"/>
        </w:rPr>
        <w:t xml:space="preserve">z jednoczesnym wydłużeniem terminu realizacji umowy maksymalnie o </w:t>
      </w:r>
      <w:r w:rsidR="00FF2EFD">
        <w:rPr>
          <w:rFonts w:ascii="Calibri" w:eastAsia="Calibri" w:hAnsi="Calibri" w:cs="Calibri"/>
          <w:color w:val="000000"/>
          <w:sz w:val="22"/>
          <w:szCs w:val="22"/>
        </w:rPr>
        <w:t>4</w:t>
      </w:r>
      <w:r w:rsidRPr="00076850">
        <w:rPr>
          <w:rFonts w:ascii="Calibri" w:eastAsia="Calibri" w:hAnsi="Calibri" w:cs="Calibri"/>
          <w:color w:val="000000"/>
          <w:sz w:val="22"/>
          <w:szCs w:val="22"/>
        </w:rPr>
        <w:t xml:space="preserve"> miesiące.</w:t>
      </w:r>
    </w:p>
    <w:p w:rsidR="00C07A10" w:rsidRPr="00073659" w:rsidRDefault="00C07A10" w:rsidP="008C47DE">
      <w:pPr>
        <w:numPr>
          <w:ilvl w:val="0"/>
          <w:numId w:val="14"/>
        </w:numPr>
        <w:spacing w:after="0" w:line="276" w:lineRule="auto"/>
        <w:ind w:left="714" w:hanging="357"/>
        <w:jc w:val="both"/>
        <w:rPr>
          <w:rFonts w:ascii="Calibri" w:eastAsia="Calibri" w:hAnsi="Calibri" w:cs="Calibri"/>
          <w:color w:val="000000"/>
          <w:lang w:eastAsia="pl-PL"/>
        </w:rPr>
      </w:pPr>
      <w:r w:rsidRPr="00073659">
        <w:rPr>
          <w:rFonts w:ascii="Calibri" w:eastAsia="Calibri" w:hAnsi="Calibri" w:cs="Calibri"/>
          <w:color w:val="000000"/>
          <w:lang w:eastAsia="pl-PL"/>
        </w:rPr>
        <w:t>Prawo opcji jest jednostronnym uprawnieniem Zamawiającego, z którego może, ale nie ma obowiązku skorzystać w ramach realizacji przedmiotu zamówienia. W przypadku nieskorzystania przez Zamawiającego z prawa opcji, Wykonawcy nie przysługują żadne roszczenia z tego tytułu. Uruchomienie opcji przez Zamawiającego skutkuje po stronie Wykonawcy obowiązkiem jej wykonania.</w:t>
      </w:r>
    </w:p>
    <w:p w:rsidR="00C97FC7" w:rsidRPr="00073659" w:rsidRDefault="00C07A10" w:rsidP="008C47DE">
      <w:pPr>
        <w:numPr>
          <w:ilvl w:val="0"/>
          <w:numId w:val="14"/>
        </w:numPr>
        <w:spacing w:after="0" w:line="276" w:lineRule="auto"/>
        <w:ind w:left="714" w:hanging="357"/>
        <w:jc w:val="both"/>
        <w:rPr>
          <w:rFonts w:ascii="Calibri" w:eastAsia="Calibri" w:hAnsi="Calibri" w:cs="Calibri"/>
          <w:color w:val="000000"/>
          <w:lang w:eastAsia="pl-PL"/>
        </w:rPr>
      </w:pPr>
      <w:r w:rsidRPr="00073659">
        <w:rPr>
          <w:rFonts w:ascii="Calibri" w:eastAsia="Calibri" w:hAnsi="Calibri" w:cs="Calibri"/>
          <w:color w:val="000000"/>
          <w:lang w:eastAsia="pl-PL"/>
        </w:rPr>
        <w:t>W przypadku, gdy będzie to leżeć w interesie Zamawiającego i wynikać z jego bieżących potrzeb, Zamawiający zastrzega możliwość wielokrotnego korzystania z prawa opcji, po zrealizowaniu zakresu podstawowego zamówienia</w:t>
      </w:r>
      <w:r w:rsidR="00073659">
        <w:rPr>
          <w:rFonts w:ascii="Calibri" w:eastAsia="Calibri" w:hAnsi="Calibri" w:cs="Calibri"/>
          <w:color w:val="000000"/>
          <w:lang w:eastAsia="pl-PL"/>
        </w:rPr>
        <w:t>, o którym mowa w</w:t>
      </w:r>
      <w:r w:rsidR="004B27C8" w:rsidRPr="00073659">
        <w:rPr>
          <w:rFonts w:ascii="Calibri" w:eastAsia="Calibri" w:hAnsi="Calibri" w:cs="Calibri"/>
          <w:color w:val="000000"/>
          <w:lang w:eastAsia="pl-PL"/>
        </w:rPr>
        <w:t xml:space="preserve"> </w:t>
      </w:r>
      <w:r w:rsidR="004B27C8" w:rsidRPr="00073659">
        <w:rPr>
          <w:rFonts w:ascii="Calibri" w:eastAsia="Calibri" w:hAnsi="Calibri" w:cs="Calibri"/>
          <w:color w:val="000000"/>
        </w:rPr>
        <w:t>ust. 3</w:t>
      </w:r>
      <w:r w:rsidRPr="00073659">
        <w:rPr>
          <w:rFonts w:ascii="Calibri" w:eastAsia="Calibri" w:hAnsi="Calibri" w:cs="Calibri"/>
          <w:color w:val="000000"/>
          <w:lang w:eastAsia="pl-PL"/>
        </w:rPr>
        <w:t xml:space="preserve"> aż do wyczerpania maksymalnego zakr</w:t>
      </w:r>
      <w:r w:rsidR="000C33C2">
        <w:rPr>
          <w:rFonts w:ascii="Calibri" w:eastAsia="Calibri" w:hAnsi="Calibri" w:cs="Calibri"/>
          <w:color w:val="000000"/>
          <w:lang w:eastAsia="pl-PL"/>
        </w:rPr>
        <w:t>esu wynikającego z prawa opcji.</w:t>
      </w:r>
    </w:p>
    <w:p w:rsidR="00C97FC7" w:rsidRPr="00073659" w:rsidRDefault="00C07A10" w:rsidP="008C47DE">
      <w:pPr>
        <w:numPr>
          <w:ilvl w:val="0"/>
          <w:numId w:val="14"/>
        </w:numPr>
        <w:spacing w:after="0" w:line="276" w:lineRule="auto"/>
        <w:ind w:left="714" w:hanging="357"/>
        <w:jc w:val="both"/>
        <w:rPr>
          <w:rFonts w:ascii="Calibri" w:eastAsia="Calibri" w:hAnsi="Calibri" w:cs="Calibri"/>
          <w:color w:val="000000"/>
          <w:lang w:eastAsia="pl-PL"/>
        </w:rPr>
      </w:pPr>
      <w:r w:rsidRPr="00073659">
        <w:rPr>
          <w:rFonts w:ascii="Calibri" w:eastAsia="Calibri" w:hAnsi="Calibri" w:cs="Calibri"/>
          <w:color w:val="000000"/>
          <w:lang w:eastAsia="pl-PL"/>
        </w:rPr>
        <w:t>Zamawiający zastrzega, że zamówienie w</w:t>
      </w:r>
      <w:r w:rsidR="001A02C0" w:rsidRPr="00073659">
        <w:rPr>
          <w:rFonts w:ascii="Calibri" w:eastAsia="Calibri" w:hAnsi="Calibri" w:cs="Calibri"/>
          <w:color w:val="000000"/>
          <w:lang w:eastAsia="pl-PL"/>
        </w:rPr>
        <w:t>y</w:t>
      </w:r>
      <w:r w:rsidRPr="00073659">
        <w:rPr>
          <w:rFonts w:ascii="Calibri" w:eastAsia="Calibri" w:hAnsi="Calibri" w:cs="Calibri"/>
          <w:color w:val="000000"/>
          <w:lang w:eastAsia="pl-PL"/>
        </w:rPr>
        <w:t xml:space="preserve">nikające z prawa opcji realizowane będzie na warunkach zamówienia podstawowego (zgodnie z SWZ, Ofertą Wykonawcy i </w:t>
      </w:r>
      <w:r w:rsidR="00C97FC7" w:rsidRPr="00073659">
        <w:rPr>
          <w:rFonts w:ascii="Calibri" w:eastAsia="Calibri" w:hAnsi="Calibri" w:cs="Calibri"/>
          <w:color w:val="000000"/>
          <w:lang w:eastAsia="pl-PL"/>
        </w:rPr>
        <w:t>niniejszą umową</w:t>
      </w:r>
      <w:r w:rsidRPr="00073659">
        <w:rPr>
          <w:rFonts w:ascii="Calibri" w:eastAsia="Calibri" w:hAnsi="Calibri" w:cs="Calibri"/>
          <w:color w:val="000000"/>
          <w:lang w:eastAsia="pl-PL"/>
        </w:rPr>
        <w:t>). W przypadku skorzystania przez Zamawiającego z prawa opcji, wynagrodzenie Wykonawcy zostanie wyliczone na podstawie cen jednostkowych wskazanych w Ofercie Wykonawcy.</w:t>
      </w:r>
    </w:p>
    <w:p w:rsidR="00C97FC7" w:rsidRPr="00073659" w:rsidRDefault="00C07A10" w:rsidP="008C47DE">
      <w:pPr>
        <w:numPr>
          <w:ilvl w:val="0"/>
          <w:numId w:val="14"/>
        </w:numPr>
        <w:spacing w:after="0" w:line="276" w:lineRule="auto"/>
        <w:ind w:left="714" w:hanging="357"/>
        <w:jc w:val="both"/>
        <w:rPr>
          <w:rFonts w:ascii="Calibri" w:eastAsia="Calibri" w:hAnsi="Calibri" w:cs="Calibri"/>
          <w:color w:val="000000"/>
          <w:lang w:eastAsia="pl-PL"/>
        </w:rPr>
      </w:pPr>
      <w:r w:rsidRPr="00073659">
        <w:rPr>
          <w:rFonts w:ascii="Calibri" w:eastAsia="Calibri" w:hAnsi="Calibri" w:cs="Calibri"/>
          <w:color w:val="000000"/>
          <w:lang w:eastAsia="pl-PL"/>
        </w:rPr>
        <w:t xml:space="preserve">W celu uruchomienia opcji Zamawiający przekaże Wykonawcy, w formie pisemnej, oświadczenie, w którym wyrazi wolę skorzystania z prawa opcji oraz określi </w:t>
      </w:r>
      <w:r w:rsidR="001A02C0" w:rsidRPr="00073659">
        <w:rPr>
          <w:rFonts w:ascii="Calibri" w:eastAsia="Calibri" w:hAnsi="Calibri" w:cs="Calibri"/>
          <w:color w:val="000000"/>
          <w:lang w:eastAsia="pl-PL"/>
        </w:rPr>
        <w:t>w jakim zakresie korzysta z prawa opcji</w:t>
      </w:r>
      <w:r w:rsidR="004B27C8" w:rsidRPr="00073659">
        <w:rPr>
          <w:rFonts w:ascii="Calibri" w:eastAsia="Calibri" w:hAnsi="Calibri" w:cs="Calibri"/>
          <w:color w:val="000000"/>
          <w:lang w:eastAsia="pl-PL"/>
        </w:rPr>
        <w:t>. Termin złożenia oświadczenia</w:t>
      </w:r>
      <w:r w:rsidR="00C97FC7" w:rsidRPr="00073659">
        <w:rPr>
          <w:rFonts w:ascii="Calibri" w:eastAsia="Calibri" w:hAnsi="Calibri" w:cs="Calibri"/>
          <w:color w:val="000000"/>
          <w:lang w:eastAsia="pl-PL"/>
        </w:rPr>
        <w:t xml:space="preserve"> </w:t>
      </w:r>
      <w:r w:rsidR="005821A4">
        <w:rPr>
          <w:rFonts w:ascii="Calibri" w:eastAsia="Calibri" w:hAnsi="Calibri" w:cs="Calibri"/>
          <w:color w:val="000000"/>
          <w:lang w:eastAsia="pl-PL"/>
        </w:rPr>
        <w:t xml:space="preserve">- </w:t>
      </w:r>
      <w:r w:rsidR="00C97FC7" w:rsidRPr="00073659">
        <w:rPr>
          <w:rFonts w:ascii="Calibri" w:eastAsia="Calibri" w:hAnsi="Calibri" w:cs="Calibri"/>
          <w:color w:val="000000"/>
          <w:lang w:eastAsia="pl-PL"/>
        </w:rPr>
        <w:t xml:space="preserve">nie później niż </w:t>
      </w:r>
      <w:r w:rsidR="001348C1">
        <w:rPr>
          <w:rFonts w:ascii="Calibri" w:eastAsia="Calibri" w:hAnsi="Calibri" w:cs="Calibri"/>
          <w:color w:val="000000"/>
          <w:lang w:eastAsia="pl-PL"/>
        </w:rPr>
        <w:t>7</w:t>
      </w:r>
      <w:r w:rsidR="00C97FC7" w:rsidRPr="00073659">
        <w:rPr>
          <w:rFonts w:ascii="Calibri" w:eastAsia="Calibri" w:hAnsi="Calibri" w:cs="Calibri"/>
          <w:color w:val="000000"/>
          <w:lang w:eastAsia="pl-PL"/>
        </w:rPr>
        <w:t xml:space="preserve"> dni przed terminem realizacji usługi objętej prawem opcji.</w:t>
      </w:r>
      <w:r w:rsidRPr="00073659">
        <w:rPr>
          <w:rFonts w:ascii="Calibri" w:eastAsia="Calibri" w:hAnsi="Calibri" w:cs="Calibri"/>
          <w:color w:val="000000"/>
          <w:lang w:eastAsia="pl-PL"/>
        </w:rPr>
        <w:t xml:space="preserve"> W przypadku skorzystania z prawa opcji, które oprócz zwiększenia ilości odbieranych i zagospodarowanych odpadów zakładać będzie także wydłużenie terminu realizacji umowy, Zamawiający prz</w:t>
      </w:r>
      <w:r w:rsidR="00C97FC7" w:rsidRPr="00073659">
        <w:rPr>
          <w:rFonts w:ascii="Calibri" w:eastAsia="Calibri" w:hAnsi="Calibri" w:cs="Calibri"/>
          <w:color w:val="000000"/>
          <w:lang w:eastAsia="pl-PL"/>
        </w:rPr>
        <w:t>ekaże Wykonawcy oświadczenie, o </w:t>
      </w:r>
      <w:r w:rsidRPr="00073659">
        <w:rPr>
          <w:rFonts w:ascii="Calibri" w:eastAsia="Calibri" w:hAnsi="Calibri" w:cs="Calibri"/>
          <w:color w:val="000000"/>
          <w:lang w:eastAsia="pl-PL"/>
        </w:rPr>
        <w:t xml:space="preserve">którym mowa w </w:t>
      </w:r>
      <w:proofErr w:type="spellStart"/>
      <w:r w:rsidRPr="00073659">
        <w:rPr>
          <w:rFonts w:ascii="Calibri" w:eastAsia="Calibri" w:hAnsi="Calibri" w:cs="Calibri"/>
          <w:color w:val="000000"/>
          <w:lang w:eastAsia="pl-PL"/>
        </w:rPr>
        <w:t>zd</w:t>
      </w:r>
      <w:proofErr w:type="spellEnd"/>
      <w:r w:rsidRPr="00073659">
        <w:rPr>
          <w:rFonts w:ascii="Calibri" w:eastAsia="Calibri" w:hAnsi="Calibri" w:cs="Calibri"/>
          <w:color w:val="000000"/>
          <w:lang w:eastAsia="pl-PL"/>
        </w:rPr>
        <w:t xml:space="preserve">. 1 najpóźniej </w:t>
      </w:r>
      <w:r w:rsidR="001348C1">
        <w:rPr>
          <w:rFonts w:ascii="Calibri" w:eastAsia="Calibri" w:hAnsi="Calibri" w:cs="Calibri"/>
          <w:color w:val="000000"/>
          <w:lang w:eastAsia="pl-PL"/>
        </w:rPr>
        <w:t>14</w:t>
      </w:r>
      <w:r w:rsidRPr="00073659">
        <w:rPr>
          <w:rFonts w:ascii="Calibri" w:eastAsia="Calibri" w:hAnsi="Calibri" w:cs="Calibri"/>
          <w:color w:val="000000"/>
          <w:lang w:eastAsia="pl-PL"/>
        </w:rPr>
        <w:t xml:space="preserve"> dni przed zakończeniem realizacji umowy obejmującej zakres podstawowy zamówienia. </w:t>
      </w:r>
    </w:p>
    <w:p w:rsidR="00C07A10" w:rsidRPr="00073659" w:rsidRDefault="00C07A10" w:rsidP="008C47DE">
      <w:pPr>
        <w:numPr>
          <w:ilvl w:val="0"/>
          <w:numId w:val="14"/>
        </w:numPr>
        <w:spacing w:after="0" w:line="276" w:lineRule="auto"/>
        <w:ind w:left="714" w:hanging="357"/>
        <w:jc w:val="both"/>
        <w:rPr>
          <w:rFonts w:ascii="Calibri" w:eastAsia="Calibri" w:hAnsi="Calibri" w:cs="Calibri"/>
          <w:color w:val="000000"/>
          <w:lang w:eastAsia="pl-PL"/>
        </w:rPr>
      </w:pPr>
      <w:r w:rsidRPr="00073659">
        <w:rPr>
          <w:rFonts w:ascii="Calibri" w:eastAsia="Calibri" w:hAnsi="Calibri" w:cs="Calibri"/>
          <w:color w:val="000000"/>
          <w:lang w:eastAsia="pl-PL"/>
        </w:rPr>
        <w:t>Wykorzystanie przez Zamawiającego prawa opcji nie wymaga sporządzania aneksu do umowy.</w:t>
      </w:r>
    </w:p>
    <w:p w:rsidR="000C33C2" w:rsidRDefault="000C33C2" w:rsidP="000D6ADD">
      <w:pPr>
        <w:autoSpaceDE w:val="0"/>
        <w:autoSpaceDN w:val="0"/>
        <w:adjustRightInd w:val="0"/>
        <w:spacing w:after="0" w:line="276" w:lineRule="auto"/>
        <w:jc w:val="center"/>
        <w:rPr>
          <w:rFonts w:eastAsia="Times New Roman" w:cstheme="minorHAnsi"/>
          <w:b/>
          <w:lang w:eastAsia="pl-PL"/>
        </w:rPr>
      </w:pPr>
    </w:p>
    <w:p w:rsidR="00AD66C5" w:rsidRDefault="00AD66C5" w:rsidP="000D6ADD">
      <w:pPr>
        <w:autoSpaceDE w:val="0"/>
        <w:autoSpaceDN w:val="0"/>
        <w:adjustRightInd w:val="0"/>
        <w:spacing w:after="0" w:line="276" w:lineRule="auto"/>
        <w:jc w:val="center"/>
        <w:rPr>
          <w:rFonts w:eastAsia="Times New Roman" w:cstheme="minorHAnsi"/>
          <w:b/>
          <w:lang w:eastAsia="pl-PL"/>
        </w:rPr>
      </w:pPr>
    </w:p>
    <w:p w:rsidR="00AD66C5" w:rsidRDefault="00AD66C5" w:rsidP="000D6ADD">
      <w:pPr>
        <w:autoSpaceDE w:val="0"/>
        <w:autoSpaceDN w:val="0"/>
        <w:adjustRightInd w:val="0"/>
        <w:spacing w:after="0" w:line="276" w:lineRule="auto"/>
        <w:jc w:val="center"/>
        <w:rPr>
          <w:rFonts w:eastAsia="Times New Roman" w:cstheme="minorHAnsi"/>
          <w:b/>
          <w:lang w:eastAsia="pl-PL"/>
        </w:rPr>
      </w:pPr>
    </w:p>
    <w:p w:rsidR="00AD66C5" w:rsidRDefault="00AD66C5" w:rsidP="000D6ADD">
      <w:pPr>
        <w:autoSpaceDE w:val="0"/>
        <w:autoSpaceDN w:val="0"/>
        <w:adjustRightInd w:val="0"/>
        <w:spacing w:after="0" w:line="276" w:lineRule="auto"/>
        <w:jc w:val="center"/>
        <w:rPr>
          <w:rFonts w:eastAsia="Times New Roman" w:cstheme="minorHAnsi"/>
          <w:b/>
          <w:lang w:eastAsia="pl-PL"/>
        </w:rPr>
      </w:pPr>
    </w:p>
    <w:p w:rsidR="00AD66C5" w:rsidRDefault="00AD66C5" w:rsidP="000D6ADD">
      <w:pPr>
        <w:autoSpaceDE w:val="0"/>
        <w:autoSpaceDN w:val="0"/>
        <w:adjustRightInd w:val="0"/>
        <w:spacing w:after="0" w:line="276" w:lineRule="auto"/>
        <w:jc w:val="center"/>
        <w:rPr>
          <w:rFonts w:eastAsia="Times New Roman" w:cstheme="minorHAnsi"/>
          <w:b/>
          <w:lang w:eastAsia="pl-PL"/>
        </w:rPr>
      </w:pPr>
    </w:p>
    <w:p w:rsidR="00EE112D" w:rsidRPr="00073659" w:rsidRDefault="00EE112D" w:rsidP="000D6ADD">
      <w:pPr>
        <w:autoSpaceDE w:val="0"/>
        <w:autoSpaceDN w:val="0"/>
        <w:adjustRightInd w:val="0"/>
        <w:spacing w:after="0" w:line="276" w:lineRule="auto"/>
        <w:jc w:val="center"/>
        <w:rPr>
          <w:rFonts w:eastAsia="Times New Roman" w:cstheme="minorHAnsi"/>
          <w:b/>
          <w:lang w:eastAsia="pl-PL"/>
        </w:rPr>
      </w:pPr>
      <w:r w:rsidRPr="00073659">
        <w:rPr>
          <w:rFonts w:eastAsia="Times New Roman" w:cstheme="minorHAnsi"/>
          <w:b/>
          <w:lang w:eastAsia="pl-PL"/>
        </w:rPr>
        <w:t>§ 2</w:t>
      </w:r>
    </w:p>
    <w:p w:rsidR="00EE112D" w:rsidRPr="00073659" w:rsidRDefault="00EE112D" w:rsidP="000D6ADD">
      <w:pPr>
        <w:autoSpaceDE w:val="0"/>
        <w:autoSpaceDN w:val="0"/>
        <w:adjustRightInd w:val="0"/>
        <w:spacing w:after="0" w:line="276" w:lineRule="auto"/>
        <w:ind w:left="360"/>
        <w:jc w:val="center"/>
        <w:rPr>
          <w:rFonts w:eastAsia="Times New Roman" w:cstheme="minorHAnsi"/>
          <w:b/>
          <w:lang w:eastAsia="pl-PL"/>
        </w:rPr>
      </w:pPr>
      <w:r w:rsidRPr="00073659">
        <w:rPr>
          <w:rFonts w:eastAsia="Times New Roman" w:cstheme="minorHAnsi"/>
          <w:b/>
          <w:lang w:eastAsia="pl-PL"/>
        </w:rPr>
        <w:t>Termin realizacji</w:t>
      </w:r>
    </w:p>
    <w:p w:rsidR="00FF2EFD" w:rsidRDefault="00EE112D" w:rsidP="00AD66C5">
      <w:pPr>
        <w:autoSpaceDE w:val="0"/>
        <w:autoSpaceDN w:val="0"/>
        <w:adjustRightInd w:val="0"/>
        <w:spacing w:after="0" w:line="276" w:lineRule="auto"/>
        <w:jc w:val="both"/>
        <w:rPr>
          <w:rFonts w:eastAsia="Times New Roman" w:cstheme="minorHAnsi"/>
          <w:b/>
          <w:lang w:eastAsia="pl-PL"/>
        </w:rPr>
      </w:pPr>
      <w:r w:rsidRPr="00073659">
        <w:rPr>
          <w:rFonts w:eastAsia="Times New Roman" w:cstheme="minorHAnsi"/>
          <w:lang w:eastAsia="pl-PL"/>
        </w:rPr>
        <w:t xml:space="preserve">Strony ustalają termin realizacji przedmiotu umowy, o którym mowa w § 1 </w:t>
      </w:r>
      <w:r w:rsidR="001348C1">
        <w:rPr>
          <w:rFonts w:eastAsia="Times New Roman" w:cstheme="minorHAnsi"/>
          <w:lang w:eastAsia="pl-PL"/>
        </w:rPr>
        <w:t>na okres 12 miesięcy.</w:t>
      </w:r>
      <w:r w:rsidR="001348C1" w:rsidRPr="001348C1">
        <w:rPr>
          <w:rFonts w:ascii="Calibri" w:eastAsia="Arial" w:hAnsi="Calibri" w:cs="Calibri"/>
          <w:lang w:val="pl" w:eastAsia="pl-PL"/>
        </w:rPr>
        <w:t xml:space="preserve"> </w:t>
      </w:r>
      <w:r w:rsidR="001348C1">
        <w:rPr>
          <w:rFonts w:ascii="Calibri" w:eastAsia="Arial" w:hAnsi="Calibri" w:cs="Calibri"/>
          <w:lang w:val="pl" w:eastAsia="pl-PL"/>
        </w:rPr>
        <w:t xml:space="preserve">Jako datę rozpoczęcia realizacji umowy ustala się dzień </w:t>
      </w:r>
      <w:r w:rsidRPr="00073659">
        <w:rPr>
          <w:rFonts w:eastAsia="Times New Roman" w:cstheme="minorHAnsi"/>
          <w:b/>
          <w:lang w:eastAsia="pl-PL"/>
        </w:rPr>
        <w:t>1 s</w:t>
      </w:r>
      <w:r w:rsidR="00680D49">
        <w:rPr>
          <w:rFonts w:eastAsia="Times New Roman" w:cstheme="minorHAnsi"/>
          <w:b/>
          <w:lang w:eastAsia="pl-PL"/>
        </w:rPr>
        <w:t>tycznia</w:t>
      </w:r>
      <w:r w:rsidRPr="00073659">
        <w:rPr>
          <w:rFonts w:eastAsia="Times New Roman" w:cstheme="minorHAnsi"/>
          <w:b/>
          <w:lang w:eastAsia="pl-PL"/>
        </w:rPr>
        <w:t xml:space="preserve"> 20</w:t>
      </w:r>
      <w:r w:rsidR="00680D49">
        <w:rPr>
          <w:rFonts w:eastAsia="Times New Roman" w:cstheme="minorHAnsi"/>
          <w:b/>
          <w:lang w:eastAsia="pl-PL"/>
        </w:rPr>
        <w:t>2</w:t>
      </w:r>
      <w:r w:rsidR="00AD66C5">
        <w:rPr>
          <w:rFonts w:eastAsia="Times New Roman" w:cstheme="minorHAnsi"/>
          <w:b/>
          <w:lang w:eastAsia="pl-PL"/>
        </w:rPr>
        <w:t>4</w:t>
      </w:r>
      <w:r w:rsidR="005821A4">
        <w:rPr>
          <w:rFonts w:eastAsia="Times New Roman" w:cstheme="minorHAnsi"/>
          <w:b/>
          <w:lang w:eastAsia="pl-PL"/>
        </w:rPr>
        <w:t xml:space="preserve"> </w:t>
      </w:r>
      <w:r w:rsidR="00F90DC7" w:rsidRPr="00073659">
        <w:rPr>
          <w:rFonts w:eastAsia="Times New Roman" w:cstheme="minorHAnsi"/>
          <w:b/>
          <w:lang w:eastAsia="pl-PL"/>
        </w:rPr>
        <w:t>roku</w:t>
      </w:r>
      <w:r w:rsidR="009D0711">
        <w:rPr>
          <w:rFonts w:eastAsia="Times New Roman" w:cstheme="minorHAnsi"/>
          <w:b/>
          <w:lang w:eastAsia="pl-PL"/>
        </w:rPr>
        <w:t>, natomiast</w:t>
      </w:r>
      <w:r w:rsidR="009D0711" w:rsidRPr="009D0711">
        <w:rPr>
          <w:rFonts w:ascii="Calibri" w:eastAsia="Arial" w:hAnsi="Calibri" w:cs="Calibri"/>
          <w:lang w:val="pl" w:eastAsia="pl-PL"/>
        </w:rPr>
        <w:t xml:space="preserve"> </w:t>
      </w:r>
      <w:r w:rsidR="009D0711">
        <w:rPr>
          <w:rFonts w:ascii="Calibri" w:eastAsia="Arial" w:hAnsi="Calibri" w:cs="Calibri"/>
          <w:lang w:val="pl" w:eastAsia="pl-PL"/>
        </w:rPr>
        <w:t xml:space="preserve">termin wykonania przedmiotu umowy na dzień </w:t>
      </w:r>
      <w:r w:rsidR="00F90DC7" w:rsidRPr="00073659">
        <w:rPr>
          <w:rFonts w:eastAsia="Times New Roman" w:cstheme="minorHAnsi"/>
          <w:b/>
          <w:lang w:eastAsia="pl-PL"/>
        </w:rPr>
        <w:t>3</w:t>
      </w:r>
      <w:r w:rsidR="00C97FC7" w:rsidRPr="00073659">
        <w:rPr>
          <w:rFonts w:eastAsia="Times New Roman" w:cstheme="minorHAnsi"/>
          <w:b/>
          <w:lang w:eastAsia="pl-PL"/>
        </w:rPr>
        <w:t>1</w:t>
      </w:r>
      <w:r w:rsidR="00F90DC7" w:rsidRPr="00073659">
        <w:rPr>
          <w:rFonts w:eastAsia="Times New Roman" w:cstheme="minorHAnsi"/>
          <w:b/>
          <w:lang w:eastAsia="pl-PL"/>
        </w:rPr>
        <w:t xml:space="preserve"> </w:t>
      </w:r>
      <w:r w:rsidR="00C97FC7" w:rsidRPr="00073659">
        <w:rPr>
          <w:rFonts w:eastAsia="Times New Roman" w:cstheme="minorHAnsi"/>
          <w:b/>
          <w:lang w:eastAsia="pl-PL"/>
        </w:rPr>
        <w:t>grudnia</w:t>
      </w:r>
      <w:r w:rsidRPr="00073659">
        <w:rPr>
          <w:rFonts w:eastAsia="Times New Roman" w:cstheme="minorHAnsi"/>
          <w:b/>
          <w:lang w:eastAsia="pl-PL"/>
        </w:rPr>
        <w:t xml:space="preserve"> 20</w:t>
      </w:r>
      <w:r w:rsidR="00680D49">
        <w:rPr>
          <w:rFonts w:eastAsia="Times New Roman" w:cstheme="minorHAnsi"/>
          <w:b/>
          <w:lang w:eastAsia="pl-PL"/>
        </w:rPr>
        <w:t>2</w:t>
      </w:r>
      <w:r w:rsidR="00AD66C5">
        <w:rPr>
          <w:rFonts w:eastAsia="Times New Roman" w:cstheme="minorHAnsi"/>
          <w:b/>
          <w:lang w:eastAsia="pl-PL"/>
        </w:rPr>
        <w:t>4</w:t>
      </w:r>
      <w:r w:rsidRPr="00073659">
        <w:rPr>
          <w:rFonts w:eastAsia="Times New Roman" w:cstheme="minorHAnsi"/>
          <w:b/>
          <w:lang w:eastAsia="pl-PL"/>
        </w:rPr>
        <w:t xml:space="preserve"> roku.</w:t>
      </w:r>
    </w:p>
    <w:p w:rsidR="00AD66C5" w:rsidRPr="00AD66C5" w:rsidRDefault="00AD66C5" w:rsidP="00AD66C5">
      <w:pPr>
        <w:autoSpaceDE w:val="0"/>
        <w:autoSpaceDN w:val="0"/>
        <w:adjustRightInd w:val="0"/>
        <w:spacing w:after="0" w:line="276" w:lineRule="auto"/>
        <w:jc w:val="both"/>
        <w:rPr>
          <w:rFonts w:eastAsia="Times New Roman" w:cstheme="minorHAnsi"/>
          <w:b/>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3</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2923ED">
        <w:rPr>
          <w:rFonts w:eastAsia="Times New Roman" w:cstheme="minorHAnsi"/>
          <w:b/>
          <w:bCs/>
          <w:lang w:eastAsia="pl-PL"/>
        </w:rPr>
        <w:t>Oświadczenia Wykonawcy</w:t>
      </w:r>
    </w:p>
    <w:p w:rsidR="00EE112D" w:rsidRPr="007135E1" w:rsidRDefault="00335FC9" w:rsidP="000D6ADD">
      <w:p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 xml:space="preserve">1. </w:t>
      </w:r>
      <w:r w:rsidR="00EE112D" w:rsidRPr="007135E1">
        <w:rPr>
          <w:rFonts w:eastAsia="Times New Roman" w:cstheme="minorHAnsi"/>
          <w:lang w:eastAsia="pl-PL"/>
        </w:rPr>
        <w:t xml:space="preserve">Wykonawca oświadcza, że posiada niezbędne uprawnienia do realizacji przedmiotu </w:t>
      </w:r>
      <w:r w:rsidRPr="007135E1">
        <w:rPr>
          <w:rFonts w:eastAsia="Times New Roman" w:cstheme="minorHAnsi"/>
          <w:lang w:eastAsia="pl-PL"/>
        </w:rPr>
        <w:t>umowy w </w:t>
      </w:r>
      <w:r w:rsidR="00EE112D" w:rsidRPr="007135E1">
        <w:rPr>
          <w:rFonts w:eastAsia="Times New Roman" w:cstheme="minorHAnsi"/>
          <w:lang w:eastAsia="pl-PL"/>
        </w:rPr>
        <w:t>szczególności legitymuje się:</w:t>
      </w:r>
    </w:p>
    <w:p w:rsidR="005A1941" w:rsidRPr="005A1941" w:rsidRDefault="005A1941" w:rsidP="000D6ADD">
      <w:pPr>
        <w:numPr>
          <w:ilvl w:val="0"/>
          <w:numId w:val="2"/>
        </w:numPr>
        <w:autoSpaceDE w:val="0"/>
        <w:autoSpaceDN w:val="0"/>
        <w:adjustRightInd w:val="0"/>
        <w:spacing w:after="0" w:line="276" w:lineRule="auto"/>
        <w:jc w:val="both"/>
        <w:rPr>
          <w:rFonts w:eastAsia="Times New Roman" w:cstheme="minorHAnsi"/>
          <w:lang w:eastAsia="pl-PL"/>
        </w:rPr>
      </w:pPr>
      <w:r>
        <w:rPr>
          <w:rFonts w:ascii="Calibri" w:eastAsia="Times New Roman" w:hAnsi="Calibri" w:cs="Calibri"/>
          <w:lang w:eastAsia="pl-PL"/>
        </w:rPr>
        <w:t>wpisem do rejestru działalności regulowanej, o której mowa w art.  9b ustawy z dnia 13 września 1996 r. o utrzymaniu czystości i porządku w gminach, prowadzonego przez Burmistrza Sędziszowa Młp, w zakresie objętym przedmiotem zamówienia,</w:t>
      </w:r>
    </w:p>
    <w:p w:rsidR="005A1941" w:rsidRPr="005A1941" w:rsidRDefault="005A1941" w:rsidP="000D6ADD">
      <w:pPr>
        <w:numPr>
          <w:ilvl w:val="0"/>
          <w:numId w:val="2"/>
        </w:numPr>
        <w:autoSpaceDE w:val="0"/>
        <w:autoSpaceDN w:val="0"/>
        <w:adjustRightInd w:val="0"/>
        <w:spacing w:after="0" w:line="276" w:lineRule="auto"/>
        <w:jc w:val="both"/>
        <w:rPr>
          <w:rFonts w:eastAsia="Times New Roman" w:cstheme="minorHAnsi"/>
          <w:lang w:eastAsia="pl-PL"/>
        </w:rPr>
      </w:pPr>
      <w:r>
        <w:rPr>
          <w:rFonts w:ascii="Calibri" w:eastAsia="Times New Roman" w:hAnsi="Calibri" w:cs="Calibri"/>
          <w:lang w:eastAsia="pl-PL"/>
        </w:rPr>
        <w:t>wpisem do rejestru BDO, dokonywanym na podstawie ustawy z 14 grudnia 2012 r. o odpadach (</w:t>
      </w:r>
      <w:r w:rsidR="009D0711" w:rsidRPr="009D0711">
        <w:rPr>
          <w:rFonts w:ascii="Calibri" w:eastAsia="Times New Roman" w:hAnsi="Calibri" w:cs="Calibri"/>
          <w:lang w:eastAsia="pl-PL"/>
        </w:rPr>
        <w:t>Dz.U.2021.779</w:t>
      </w:r>
      <w:r>
        <w:rPr>
          <w:rFonts w:ascii="Calibri" w:eastAsia="Times New Roman" w:hAnsi="Calibri" w:cs="Calibri"/>
          <w:lang w:eastAsia="pl-PL"/>
        </w:rPr>
        <w:t>),</w:t>
      </w:r>
    </w:p>
    <w:p w:rsidR="005A1941" w:rsidRPr="005A1941" w:rsidRDefault="005A1941" w:rsidP="000D6ADD">
      <w:pPr>
        <w:numPr>
          <w:ilvl w:val="0"/>
          <w:numId w:val="2"/>
        </w:numPr>
        <w:autoSpaceDE w:val="0"/>
        <w:autoSpaceDN w:val="0"/>
        <w:adjustRightInd w:val="0"/>
        <w:spacing w:after="0" w:line="276" w:lineRule="auto"/>
        <w:jc w:val="both"/>
        <w:rPr>
          <w:rFonts w:eastAsia="Times New Roman" w:cstheme="minorHAnsi"/>
          <w:lang w:eastAsia="pl-PL"/>
        </w:rPr>
      </w:pPr>
      <w:r w:rsidRPr="005A1941">
        <w:rPr>
          <w:rFonts w:eastAsia="Times New Roman" w:cstheme="minorHAnsi"/>
          <w:lang w:eastAsia="pl-PL"/>
        </w:rPr>
        <w:t>zezwole</w:t>
      </w:r>
      <w:r>
        <w:rPr>
          <w:rFonts w:eastAsia="Times New Roman" w:cstheme="minorHAnsi"/>
          <w:lang w:eastAsia="pl-PL"/>
        </w:rPr>
        <w:t>niem</w:t>
      </w:r>
      <w:r w:rsidRPr="005A1941">
        <w:rPr>
          <w:rFonts w:eastAsia="Times New Roman" w:cstheme="minorHAnsi"/>
          <w:lang w:eastAsia="pl-PL"/>
        </w:rPr>
        <w:t xml:space="preserve"> na zbieranie lub przetwarzane odpadów, o których mowa </w:t>
      </w:r>
      <w:r>
        <w:rPr>
          <w:rFonts w:eastAsia="Times New Roman" w:cstheme="minorHAnsi"/>
          <w:lang w:eastAsia="pl-PL"/>
        </w:rPr>
        <w:t>w ustawie o </w:t>
      </w:r>
      <w:r w:rsidRPr="005A1941">
        <w:rPr>
          <w:rFonts w:eastAsia="Times New Roman" w:cstheme="minorHAnsi"/>
          <w:lang w:eastAsia="pl-PL"/>
        </w:rPr>
        <w:t>odpadach, lub um</w:t>
      </w:r>
      <w:r>
        <w:rPr>
          <w:rFonts w:eastAsia="Times New Roman" w:cstheme="minorHAnsi"/>
          <w:lang w:eastAsia="pl-PL"/>
        </w:rPr>
        <w:t>o</w:t>
      </w:r>
      <w:r w:rsidRPr="005A1941">
        <w:rPr>
          <w:rFonts w:eastAsia="Times New Roman" w:cstheme="minorHAnsi"/>
          <w:lang w:eastAsia="pl-PL"/>
        </w:rPr>
        <w:t>w</w:t>
      </w:r>
      <w:r>
        <w:rPr>
          <w:rFonts w:eastAsia="Times New Roman" w:cstheme="minorHAnsi"/>
          <w:lang w:eastAsia="pl-PL"/>
        </w:rPr>
        <w:t>ami</w:t>
      </w:r>
      <w:r w:rsidRPr="005A1941">
        <w:rPr>
          <w:rFonts w:eastAsia="Times New Roman" w:cstheme="minorHAnsi"/>
          <w:lang w:eastAsia="pl-PL"/>
        </w:rPr>
        <w:t xml:space="preserve"> z instalacjami, w tym z instalacjami komunalnymi, na przekazywanie odebranych odpadów zmieszanych oraz posiadanie umów z instalacjami, podmiotami, trudniącymi się odzyskiem lub unieszkodliwianiem odpadów selektywnie zebranych (segregowanych).</w:t>
      </w:r>
    </w:p>
    <w:p w:rsidR="00073659" w:rsidRPr="00845715" w:rsidRDefault="004B27C8" w:rsidP="008C47DE">
      <w:pPr>
        <w:numPr>
          <w:ilvl w:val="0"/>
          <w:numId w:val="24"/>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Wykonawca oświadcza, że posiada potencjał techniczny</w:t>
      </w:r>
      <w:r w:rsidR="00213849">
        <w:rPr>
          <w:rFonts w:eastAsia="Times New Roman" w:cstheme="minorHAnsi"/>
          <w:lang w:eastAsia="pl-PL"/>
        </w:rPr>
        <w:t xml:space="preserve"> </w:t>
      </w:r>
      <w:r w:rsidR="00213849" w:rsidRPr="00213849">
        <w:rPr>
          <w:rFonts w:eastAsia="Times New Roman" w:cstheme="minorHAnsi"/>
          <w:lang w:eastAsia="pl-PL"/>
        </w:rPr>
        <w:t xml:space="preserve">(w tym wymagany w § 4 ust. 1, pkt. 10)  </w:t>
      </w:r>
      <w:r>
        <w:rPr>
          <w:rFonts w:eastAsia="Times New Roman" w:cstheme="minorHAnsi"/>
          <w:lang w:eastAsia="pl-PL"/>
        </w:rPr>
        <w:t xml:space="preserve"> i</w:t>
      </w:r>
      <w:r w:rsidR="00213849">
        <w:rPr>
          <w:rFonts w:eastAsia="Times New Roman" w:cstheme="minorHAnsi"/>
          <w:lang w:eastAsia="pl-PL"/>
        </w:rPr>
        <w:t> </w:t>
      </w:r>
      <w:r>
        <w:rPr>
          <w:rFonts w:eastAsia="Times New Roman" w:cstheme="minorHAnsi"/>
          <w:lang w:eastAsia="pl-PL"/>
        </w:rPr>
        <w:t xml:space="preserve">osobowy niezbędny do wykonania niniejszej umowy, zgodnie z załącznikiem nr 1 do umowy. </w:t>
      </w:r>
    </w:p>
    <w:p w:rsidR="009626DF" w:rsidRDefault="009626DF" w:rsidP="000D6ADD">
      <w:pPr>
        <w:autoSpaceDE w:val="0"/>
        <w:autoSpaceDN w:val="0"/>
        <w:adjustRightInd w:val="0"/>
        <w:spacing w:after="0" w:line="276" w:lineRule="auto"/>
        <w:jc w:val="center"/>
        <w:rPr>
          <w:rFonts w:eastAsia="Times New Roman" w:cstheme="minorHAnsi"/>
          <w:b/>
          <w:bCs/>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4</w:t>
      </w:r>
    </w:p>
    <w:p w:rsidR="00EE112D" w:rsidRPr="007135E1" w:rsidRDefault="002E52CC" w:rsidP="000D6ADD">
      <w:pPr>
        <w:autoSpaceDE w:val="0"/>
        <w:autoSpaceDN w:val="0"/>
        <w:adjustRightInd w:val="0"/>
        <w:spacing w:after="0" w:line="276" w:lineRule="auto"/>
        <w:jc w:val="center"/>
        <w:rPr>
          <w:rFonts w:eastAsia="Times New Roman" w:cstheme="minorHAnsi"/>
          <w:b/>
          <w:lang w:eastAsia="pl-PL"/>
        </w:rPr>
      </w:pPr>
      <w:r w:rsidRPr="00050AA2">
        <w:rPr>
          <w:rFonts w:eastAsia="Times New Roman" w:cstheme="minorHAnsi"/>
          <w:b/>
          <w:lang w:eastAsia="pl-PL"/>
        </w:rPr>
        <w:t>Obowiązki</w:t>
      </w:r>
      <w:r w:rsidR="00EE112D" w:rsidRPr="00050AA2">
        <w:rPr>
          <w:rFonts w:eastAsia="Times New Roman" w:cstheme="minorHAnsi"/>
          <w:b/>
          <w:lang w:eastAsia="pl-PL"/>
        </w:rPr>
        <w:t xml:space="preserve"> Wykonawcy</w:t>
      </w:r>
    </w:p>
    <w:p w:rsidR="002F7DD2" w:rsidRPr="002F7DD2" w:rsidRDefault="00EE112D" w:rsidP="000D6ADD">
      <w:pPr>
        <w:numPr>
          <w:ilvl w:val="0"/>
          <w:numId w:val="3"/>
        </w:numPr>
        <w:autoSpaceDE w:val="0"/>
        <w:autoSpaceDN w:val="0"/>
        <w:adjustRightInd w:val="0"/>
        <w:spacing w:after="0" w:line="276" w:lineRule="auto"/>
        <w:jc w:val="both"/>
        <w:rPr>
          <w:rFonts w:eastAsia="Times New Roman" w:cstheme="minorHAnsi"/>
          <w:b/>
          <w:lang w:eastAsia="pl-PL"/>
        </w:rPr>
      </w:pPr>
      <w:r w:rsidRPr="007135E1">
        <w:rPr>
          <w:rFonts w:eastAsia="Times New Roman" w:cstheme="minorHAnsi"/>
          <w:lang w:eastAsia="pl-PL"/>
        </w:rPr>
        <w:t>Wykonawca zobowiązuje się</w:t>
      </w:r>
      <w:r w:rsidR="00000DE6">
        <w:rPr>
          <w:rFonts w:eastAsia="Times New Roman" w:cstheme="minorHAnsi"/>
          <w:lang w:eastAsia="pl-PL"/>
        </w:rPr>
        <w:t xml:space="preserve"> do</w:t>
      </w:r>
      <w:r w:rsidR="002F7DD2">
        <w:rPr>
          <w:rFonts w:eastAsia="Times New Roman" w:cstheme="minorHAnsi"/>
          <w:lang w:eastAsia="pl-PL"/>
        </w:rPr>
        <w:t>:</w:t>
      </w:r>
    </w:p>
    <w:p w:rsidR="00EE112D" w:rsidRPr="002F7DD2" w:rsidRDefault="00A66892" w:rsidP="008C47DE">
      <w:pPr>
        <w:pStyle w:val="Akapitzlist"/>
        <w:numPr>
          <w:ilvl w:val="0"/>
          <w:numId w:val="29"/>
        </w:numPr>
        <w:spacing w:line="276" w:lineRule="auto"/>
        <w:jc w:val="both"/>
        <w:rPr>
          <w:rFonts w:asciiTheme="minorHAnsi" w:hAnsiTheme="minorHAnsi" w:cstheme="minorHAnsi"/>
          <w:b/>
          <w:sz w:val="22"/>
          <w:szCs w:val="22"/>
        </w:rPr>
      </w:pPr>
      <w:r w:rsidRPr="002F7DD2">
        <w:rPr>
          <w:rFonts w:asciiTheme="minorHAnsi" w:hAnsiTheme="minorHAnsi" w:cstheme="minorHAnsi"/>
          <w:sz w:val="22"/>
          <w:szCs w:val="22"/>
        </w:rPr>
        <w:t>wykon</w:t>
      </w:r>
      <w:r w:rsidR="00000DE6">
        <w:rPr>
          <w:rFonts w:asciiTheme="minorHAnsi" w:hAnsiTheme="minorHAnsi" w:cstheme="minorHAnsi"/>
          <w:sz w:val="22"/>
          <w:szCs w:val="22"/>
        </w:rPr>
        <w:t>ywania</w:t>
      </w:r>
      <w:r w:rsidRPr="002F7DD2">
        <w:rPr>
          <w:rFonts w:asciiTheme="minorHAnsi" w:hAnsiTheme="minorHAnsi" w:cstheme="minorHAnsi"/>
          <w:sz w:val="22"/>
          <w:szCs w:val="22"/>
        </w:rPr>
        <w:t xml:space="preserve"> przedmiot</w:t>
      </w:r>
      <w:r w:rsidR="00000DE6">
        <w:rPr>
          <w:rFonts w:asciiTheme="minorHAnsi" w:hAnsiTheme="minorHAnsi" w:cstheme="minorHAnsi"/>
          <w:sz w:val="22"/>
          <w:szCs w:val="22"/>
        </w:rPr>
        <w:t>u</w:t>
      </w:r>
      <w:r w:rsidRPr="002F7DD2">
        <w:rPr>
          <w:rFonts w:asciiTheme="minorHAnsi" w:hAnsiTheme="minorHAnsi" w:cstheme="minorHAnsi"/>
          <w:sz w:val="22"/>
          <w:szCs w:val="22"/>
        </w:rPr>
        <w:t xml:space="preserve"> umowy zgodnie</w:t>
      </w:r>
      <w:r w:rsidR="00EE112D" w:rsidRPr="002F7DD2">
        <w:rPr>
          <w:rFonts w:asciiTheme="minorHAnsi" w:hAnsiTheme="minorHAnsi" w:cstheme="minorHAnsi"/>
          <w:sz w:val="22"/>
          <w:szCs w:val="22"/>
        </w:rPr>
        <w:t xml:space="preserve"> z obowiązującymi w tym zakresie przepisami, wskazaniami Zamawiającego, przy za</w:t>
      </w:r>
      <w:r w:rsidR="002F7DD2">
        <w:rPr>
          <w:rFonts w:asciiTheme="minorHAnsi" w:hAnsiTheme="minorHAnsi" w:cstheme="minorHAnsi"/>
          <w:sz w:val="22"/>
          <w:szCs w:val="22"/>
        </w:rPr>
        <w:t>chowaniu najwyższej staranności</w:t>
      </w:r>
      <w:r w:rsidR="00CB4598">
        <w:rPr>
          <w:rFonts w:asciiTheme="minorHAnsi" w:hAnsiTheme="minorHAnsi" w:cstheme="minorHAnsi"/>
          <w:sz w:val="22"/>
          <w:szCs w:val="22"/>
        </w:rPr>
        <w:t xml:space="preserve">. </w:t>
      </w:r>
    </w:p>
    <w:p w:rsidR="002F7DD2" w:rsidRPr="00000DE6" w:rsidRDefault="00000DE6" w:rsidP="008C47DE">
      <w:pPr>
        <w:pStyle w:val="Akapitzlist"/>
        <w:numPr>
          <w:ilvl w:val="0"/>
          <w:numId w:val="29"/>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rzetelnego </w:t>
      </w:r>
      <w:r w:rsidR="002F7DD2">
        <w:rPr>
          <w:rFonts w:asciiTheme="minorHAnsi" w:hAnsiTheme="minorHAnsi" w:cstheme="minorHAnsi"/>
          <w:sz w:val="22"/>
          <w:szCs w:val="22"/>
        </w:rPr>
        <w:t>wykonywa</w:t>
      </w:r>
      <w:r>
        <w:rPr>
          <w:rFonts w:asciiTheme="minorHAnsi" w:hAnsiTheme="minorHAnsi" w:cstheme="minorHAnsi"/>
          <w:sz w:val="22"/>
          <w:szCs w:val="22"/>
        </w:rPr>
        <w:t>nia</w:t>
      </w:r>
      <w:r w:rsidR="002F7DD2">
        <w:rPr>
          <w:rFonts w:asciiTheme="minorHAnsi" w:hAnsiTheme="minorHAnsi" w:cstheme="minorHAnsi"/>
          <w:sz w:val="22"/>
          <w:szCs w:val="22"/>
        </w:rPr>
        <w:t xml:space="preserve"> </w:t>
      </w:r>
      <w:r w:rsidRPr="002F7DD2">
        <w:rPr>
          <w:rFonts w:asciiTheme="minorHAnsi" w:hAnsiTheme="minorHAnsi" w:cstheme="minorHAnsi"/>
          <w:sz w:val="22"/>
          <w:szCs w:val="22"/>
        </w:rPr>
        <w:t>wszystki</w:t>
      </w:r>
      <w:r>
        <w:rPr>
          <w:rFonts w:asciiTheme="minorHAnsi" w:hAnsiTheme="minorHAnsi" w:cstheme="minorHAnsi"/>
          <w:sz w:val="22"/>
          <w:szCs w:val="22"/>
        </w:rPr>
        <w:t>ch</w:t>
      </w:r>
      <w:r w:rsidR="002F7DD2" w:rsidRPr="002F7DD2">
        <w:rPr>
          <w:rFonts w:asciiTheme="minorHAnsi" w:hAnsiTheme="minorHAnsi" w:cstheme="minorHAnsi"/>
          <w:sz w:val="22"/>
          <w:szCs w:val="22"/>
        </w:rPr>
        <w:t xml:space="preserve"> obowiązk</w:t>
      </w:r>
      <w:r>
        <w:rPr>
          <w:rFonts w:asciiTheme="minorHAnsi" w:hAnsiTheme="minorHAnsi" w:cstheme="minorHAnsi"/>
          <w:sz w:val="22"/>
          <w:szCs w:val="22"/>
        </w:rPr>
        <w:t>ów</w:t>
      </w:r>
      <w:r w:rsidR="002F7DD2" w:rsidRPr="002F7DD2">
        <w:rPr>
          <w:rFonts w:asciiTheme="minorHAnsi" w:hAnsiTheme="minorHAnsi" w:cstheme="minorHAnsi"/>
          <w:sz w:val="22"/>
          <w:szCs w:val="22"/>
        </w:rPr>
        <w:t xml:space="preserve"> opisan</w:t>
      </w:r>
      <w:r>
        <w:rPr>
          <w:rFonts w:asciiTheme="minorHAnsi" w:hAnsiTheme="minorHAnsi" w:cstheme="minorHAnsi"/>
          <w:sz w:val="22"/>
          <w:szCs w:val="22"/>
        </w:rPr>
        <w:t>ych</w:t>
      </w:r>
      <w:r w:rsidR="002F7DD2" w:rsidRPr="002F7DD2">
        <w:rPr>
          <w:rFonts w:asciiTheme="minorHAnsi" w:hAnsiTheme="minorHAnsi" w:cstheme="minorHAnsi"/>
          <w:sz w:val="22"/>
          <w:szCs w:val="22"/>
        </w:rPr>
        <w:t xml:space="preserve"> w </w:t>
      </w:r>
      <w:r w:rsidR="002F7DD2">
        <w:rPr>
          <w:rFonts w:asciiTheme="minorHAnsi" w:hAnsiTheme="minorHAnsi" w:cstheme="minorHAnsi"/>
          <w:sz w:val="22"/>
          <w:szCs w:val="22"/>
        </w:rPr>
        <w:t>załączniku nr 1 do umowy</w:t>
      </w:r>
      <w:r>
        <w:rPr>
          <w:rFonts w:asciiTheme="minorHAnsi" w:hAnsiTheme="minorHAnsi" w:cstheme="minorHAnsi"/>
          <w:sz w:val="22"/>
          <w:szCs w:val="22"/>
        </w:rPr>
        <w:t>,</w:t>
      </w:r>
    </w:p>
    <w:p w:rsidR="00564F0B" w:rsidRDefault="00EE112D" w:rsidP="008C47DE">
      <w:pPr>
        <w:pStyle w:val="Akapitzlist"/>
        <w:numPr>
          <w:ilvl w:val="0"/>
          <w:numId w:val="29"/>
        </w:numPr>
        <w:spacing w:line="276" w:lineRule="auto"/>
        <w:jc w:val="both"/>
        <w:rPr>
          <w:rFonts w:asciiTheme="minorHAnsi" w:hAnsiTheme="minorHAnsi" w:cstheme="minorHAnsi"/>
          <w:sz w:val="22"/>
          <w:szCs w:val="22"/>
        </w:rPr>
      </w:pPr>
      <w:r w:rsidRPr="00564F0B">
        <w:rPr>
          <w:rFonts w:asciiTheme="minorHAnsi" w:hAnsiTheme="minorHAnsi" w:cstheme="minorHAnsi"/>
          <w:sz w:val="22"/>
          <w:szCs w:val="22"/>
        </w:rPr>
        <w:t xml:space="preserve">przekazywania Zamawiającemu niezwłocznie wszystkich ważnych informacji dotyczących realizacji umowy nie później niż w terminie 3 dni od dnia ich powzięcia, </w:t>
      </w:r>
      <w:r w:rsidR="00845715" w:rsidRPr="00564F0B">
        <w:rPr>
          <w:rFonts w:asciiTheme="minorHAnsi" w:hAnsiTheme="minorHAnsi" w:cstheme="minorHAnsi"/>
          <w:sz w:val="22"/>
          <w:szCs w:val="22"/>
        </w:rPr>
        <w:br/>
      </w:r>
      <w:r w:rsidRPr="00564F0B">
        <w:rPr>
          <w:rFonts w:asciiTheme="minorHAnsi" w:hAnsiTheme="minorHAnsi" w:cstheme="minorHAnsi"/>
          <w:sz w:val="22"/>
          <w:szCs w:val="22"/>
        </w:rPr>
        <w:t xml:space="preserve">a w przypadku informacji wynikających z żądania </w:t>
      </w:r>
      <w:r w:rsidR="0080334F" w:rsidRPr="00564F0B">
        <w:rPr>
          <w:rFonts w:asciiTheme="minorHAnsi" w:hAnsiTheme="minorHAnsi" w:cstheme="minorHAnsi"/>
          <w:sz w:val="22"/>
          <w:szCs w:val="22"/>
        </w:rPr>
        <w:t>Zamawiającego nie później niż w </w:t>
      </w:r>
      <w:r w:rsidRPr="00564F0B">
        <w:rPr>
          <w:rFonts w:asciiTheme="minorHAnsi" w:hAnsiTheme="minorHAnsi" w:cstheme="minorHAnsi"/>
          <w:sz w:val="22"/>
          <w:szCs w:val="22"/>
        </w:rPr>
        <w:t>terminie 2 dni od dnia otrzymania żądania</w:t>
      </w:r>
      <w:r w:rsidR="00564F0B">
        <w:rPr>
          <w:rFonts w:asciiTheme="minorHAnsi" w:hAnsiTheme="minorHAnsi" w:cstheme="minorHAnsi"/>
          <w:sz w:val="22"/>
          <w:szCs w:val="22"/>
        </w:rPr>
        <w:t>,</w:t>
      </w:r>
    </w:p>
    <w:p w:rsidR="00564F0B" w:rsidRDefault="00EE112D" w:rsidP="008C47DE">
      <w:pPr>
        <w:pStyle w:val="Akapitzlist"/>
        <w:numPr>
          <w:ilvl w:val="0"/>
          <w:numId w:val="29"/>
        </w:numPr>
        <w:spacing w:line="276" w:lineRule="auto"/>
        <w:jc w:val="both"/>
        <w:rPr>
          <w:rFonts w:asciiTheme="minorHAnsi" w:hAnsiTheme="minorHAnsi" w:cstheme="minorHAnsi"/>
          <w:sz w:val="22"/>
          <w:szCs w:val="22"/>
        </w:rPr>
      </w:pPr>
      <w:r w:rsidRPr="00564F0B">
        <w:rPr>
          <w:rFonts w:asciiTheme="minorHAnsi" w:hAnsiTheme="minorHAnsi" w:cstheme="minorHAnsi"/>
          <w:sz w:val="22"/>
          <w:szCs w:val="22"/>
        </w:rPr>
        <w:t>ustanowienia Koordynatora umowy, z którym Zamawiający będzie mógł się kontaktować bezpośrednio w dni robocz</w:t>
      </w:r>
      <w:r w:rsidR="0080334F" w:rsidRPr="00564F0B">
        <w:rPr>
          <w:rFonts w:asciiTheme="minorHAnsi" w:hAnsiTheme="minorHAnsi" w:cstheme="minorHAnsi"/>
          <w:sz w:val="22"/>
          <w:szCs w:val="22"/>
        </w:rPr>
        <w:t>e (od poniedziałku do piątku) w </w:t>
      </w:r>
      <w:r w:rsidRPr="00564F0B">
        <w:rPr>
          <w:rFonts w:asciiTheme="minorHAnsi" w:hAnsiTheme="minorHAnsi" w:cstheme="minorHAnsi"/>
          <w:sz w:val="22"/>
          <w:szCs w:val="22"/>
        </w:rPr>
        <w:t>godzinach od 7.30 do 15.</w:t>
      </w:r>
      <w:r w:rsidR="004B27C8" w:rsidRPr="00564F0B">
        <w:rPr>
          <w:rFonts w:asciiTheme="minorHAnsi" w:hAnsiTheme="minorHAnsi" w:cstheme="minorHAnsi"/>
          <w:sz w:val="22"/>
          <w:szCs w:val="22"/>
        </w:rPr>
        <w:t>0</w:t>
      </w:r>
      <w:r w:rsidRPr="00564F0B">
        <w:rPr>
          <w:rFonts w:asciiTheme="minorHAnsi" w:hAnsiTheme="minorHAnsi" w:cstheme="minorHAnsi"/>
          <w:sz w:val="22"/>
          <w:szCs w:val="22"/>
        </w:rPr>
        <w:t>0. Koordynator będzie odpowiadał za nadzorowanie wykonywania umowy ze strony Wykonawcy</w:t>
      </w:r>
      <w:r w:rsidR="00564F0B">
        <w:rPr>
          <w:rFonts w:asciiTheme="minorHAnsi" w:hAnsiTheme="minorHAnsi" w:cstheme="minorHAnsi"/>
          <w:sz w:val="22"/>
          <w:szCs w:val="22"/>
        </w:rPr>
        <w:t>,</w:t>
      </w:r>
    </w:p>
    <w:p w:rsidR="00564F0B" w:rsidRDefault="00D302D7" w:rsidP="008C47DE">
      <w:pPr>
        <w:pStyle w:val="Akapitzlist"/>
        <w:numPr>
          <w:ilvl w:val="0"/>
          <w:numId w:val="29"/>
        </w:numPr>
        <w:spacing w:line="276" w:lineRule="auto"/>
        <w:jc w:val="both"/>
        <w:rPr>
          <w:rFonts w:asciiTheme="minorHAnsi" w:hAnsiTheme="minorHAnsi" w:cstheme="minorHAnsi"/>
          <w:sz w:val="22"/>
          <w:szCs w:val="22"/>
        </w:rPr>
      </w:pPr>
      <w:r w:rsidRPr="00564F0B">
        <w:rPr>
          <w:rFonts w:asciiTheme="minorHAnsi" w:hAnsiTheme="minorHAnsi" w:cstheme="minorHAnsi"/>
          <w:sz w:val="22"/>
          <w:szCs w:val="22"/>
        </w:rPr>
        <w:t xml:space="preserve">posiadania w okresie trwania umowy niezbędnych wpisów do rejestrów i umów koniecznych do realizacji przedmiotu zamówienia wynikających z obowiązujących przepisów prawa. </w:t>
      </w:r>
      <w:r w:rsidR="00564F0B">
        <w:rPr>
          <w:rFonts w:asciiTheme="minorHAnsi" w:hAnsiTheme="minorHAnsi" w:cstheme="minorHAnsi"/>
          <w:sz w:val="22"/>
          <w:szCs w:val="22"/>
        </w:rPr>
        <w:t>W </w:t>
      </w:r>
      <w:r w:rsidRPr="00564F0B">
        <w:rPr>
          <w:rFonts w:asciiTheme="minorHAnsi" w:hAnsiTheme="minorHAnsi" w:cstheme="minorHAnsi"/>
          <w:sz w:val="22"/>
          <w:szCs w:val="22"/>
        </w:rPr>
        <w:t xml:space="preserve">przypadku, gdy w okresie trwania umowy dokumenty, o których mowa w </w:t>
      </w:r>
      <w:r w:rsidR="00564F0B">
        <w:rPr>
          <w:rFonts w:asciiTheme="minorHAnsi" w:hAnsiTheme="minorHAnsi" w:cstheme="minorHAnsi"/>
          <w:sz w:val="22"/>
          <w:szCs w:val="22"/>
        </w:rPr>
        <w:t>zdaniu 1</w:t>
      </w:r>
      <w:r w:rsidRPr="00564F0B">
        <w:rPr>
          <w:rFonts w:asciiTheme="minorHAnsi" w:hAnsiTheme="minorHAnsi" w:cstheme="minorHAnsi"/>
          <w:sz w:val="22"/>
          <w:szCs w:val="22"/>
        </w:rPr>
        <w:t xml:space="preserve"> utracą moc, Wykonawca ma obowiązek dostarczyć aktualne dokumenty potwierdzające ciągłość uprawnień do wykonywania przedmiotu umowy w terminie 7 dni od daty ich uzyskania, pod rygorem odstąpienia przez Zamawiającego od umowy o</w:t>
      </w:r>
      <w:r w:rsidR="00564F0B">
        <w:rPr>
          <w:rFonts w:asciiTheme="minorHAnsi" w:hAnsiTheme="minorHAnsi" w:cstheme="minorHAnsi"/>
          <w:sz w:val="22"/>
          <w:szCs w:val="22"/>
        </w:rPr>
        <w:t>bjętej niniejszym zamówieniem i </w:t>
      </w:r>
      <w:r w:rsidRPr="00564F0B">
        <w:rPr>
          <w:rFonts w:asciiTheme="minorHAnsi" w:hAnsiTheme="minorHAnsi" w:cstheme="minorHAnsi"/>
          <w:sz w:val="22"/>
          <w:szCs w:val="22"/>
        </w:rPr>
        <w:t>naliczenia stosownych kar umownych</w:t>
      </w:r>
      <w:r w:rsidR="00564F0B">
        <w:rPr>
          <w:rFonts w:asciiTheme="minorHAnsi" w:hAnsiTheme="minorHAnsi" w:cstheme="minorHAnsi"/>
          <w:sz w:val="22"/>
          <w:szCs w:val="22"/>
        </w:rPr>
        <w:t>,</w:t>
      </w:r>
    </w:p>
    <w:p w:rsidR="00564F0B" w:rsidRDefault="00D302D7" w:rsidP="008C47DE">
      <w:pPr>
        <w:pStyle w:val="Akapitzlist"/>
        <w:numPr>
          <w:ilvl w:val="0"/>
          <w:numId w:val="29"/>
        </w:numPr>
        <w:spacing w:line="276" w:lineRule="auto"/>
        <w:jc w:val="both"/>
        <w:rPr>
          <w:rFonts w:asciiTheme="minorHAnsi" w:hAnsiTheme="minorHAnsi" w:cstheme="minorHAnsi"/>
          <w:sz w:val="22"/>
          <w:szCs w:val="22"/>
        </w:rPr>
      </w:pPr>
      <w:r w:rsidRPr="00564F0B">
        <w:rPr>
          <w:rFonts w:asciiTheme="minorHAnsi" w:hAnsiTheme="minorHAnsi" w:cstheme="minorHAnsi"/>
          <w:sz w:val="22"/>
          <w:szCs w:val="22"/>
        </w:rPr>
        <w:t>umieszczenia na swojej stronie internetowe</w:t>
      </w:r>
      <w:r w:rsidR="00564F0B">
        <w:rPr>
          <w:rFonts w:asciiTheme="minorHAnsi" w:hAnsiTheme="minorHAnsi" w:cstheme="minorHAnsi"/>
          <w:sz w:val="22"/>
          <w:szCs w:val="22"/>
        </w:rPr>
        <w:t>j harmonogramu wywozu odpadów w </w:t>
      </w:r>
      <w:r w:rsidRPr="00564F0B">
        <w:rPr>
          <w:rFonts w:asciiTheme="minorHAnsi" w:hAnsiTheme="minorHAnsi" w:cstheme="minorHAnsi"/>
          <w:sz w:val="22"/>
          <w:szCs w:val="22"/>
        </w:rPr>
        <w:t>pierwszym dniu roboczym po dniu, w którym Zamawiający zaakceptował harmonogram</w:t>
      </w:r>
      <w:r w:rsidR="00564F0B">
        <w:rPr>
          <w:rFonts w:asciiTheme="minorHAnsi" w:hAnsiTheme="minorHAnsi" w:cstheme="minorHAnsi"/>
          <w:sz w:val="22"/>
          <w:szCs w:val="22"/>
        </w:rPr>
        <w:t>,</w:t>
      </w:r>
    </w:p>
    <w:p w:rsidR="00D302D7" w:rsidRPr="00564F0B" w:rsidRDefault="00D302D7" w:rsidP="008C47DE">
      <w:pPr>
        <w:pStyle w:val="Akapitzlist"/>
        <w:numPr>
          <w:ilvl w:val="0"/>
          <w:numId w:val="29"/>
        </w:numPr>
        <w:spacing w:line="276" w:lineRule="auto"/>
        <w:jc w:val="both"/>
        <w:rPr>
          <w:rFonts w:asciiTheme="minorHAnsi" w:hAnsiTheme="minorHAnsi" w:cstheme="minorHAnsi"/>
          <w:sz w:val="22"/>
          <w:szCs w:val="22"/>
        </w:rPr>
      </w:pPr>
      <w:r w:rsidRPr="00564F0B">
        <w:rPr>
          <w:rFonts w:asciiTheme="minorHAnsi" w:hAnsiTheme="minorHAnsi" w:cstheme="minorHAnsi"/>
          <w:sz w:val="22"/>
          <w:szCs w:val="22"/>
        </w:rPr>
        <w:t>dostarczenia worków n</w:t>
      </w:r>
      <w:r w:rsidR="00564F0B">
        <w:rPr>
          <w:rFonts w:asciiTheme="minorHAnsi" w:hAnsiTheme="minorHAnsi" w:cstheme="minorHAnsi"/>
          <w:sz w:val="22"/>
          <w:szCs w:val="22"/>
        </w:rPr>
        <w:t xml:space="preserve">a odpady zbierane selektywnie, </w:t>
      </w:r>
      <w:r w:rsidRPr="00564F0B">
        <w:rPr>
          <w:rFonts w:asciiTheme="minorHAnsi" w:hAnsiTheme="minorHAnsi" w:cstheme="minorHAnsi"/>
          <w:sz w:val="22"/>
          <w:szCs w:val="22"/>
        </w:rPr>
        <w:t>w szczególności:</w:t>
      </w:r>
    </w:p>
    <w:p w:rsidR="00D302D7" w:rsidRPr="00CD4412" w:rsidRDefault="00D302D7" w:rsidP="008C47DE">
      <w:pPr>
        <w:pStyle w:val="Akapitzlist"/>
        <w:numPr>
          <w:ilvl w:val="0"/>
          <w:numId w:val="30"/>
        </w:numPr>
        <w:spacing w:line="276" w:lineRule="auto"/>
        <w:jc w:val="both"/>
        <w:rPr>
          <w:rFonts w:ascii="Calibri" w:hAnsi="Calibri" w:cs="Calibri"/>
          <w:sz w:val="22"/>
          <w:szCs w:val="22"/>
        </w:rPr>
      </w:pPr>
      <w:r w:rsidRPr="00CD4412">
        <w:rPr>
          <w:rFonts w:ascii="Calibri" w:hAnsi="Calibri" w:cs="Calibri"/>
          <w:sz w:val="22"/>
          <w:szCs w:val="22"/>
        </w:rPr>
        <w:lastRenderedPageBreak/>
        <w:t>dostarczenie przed pierwszym odbiorem odp</w:t>
      </w:r>
      <w:r w:rsidR="00564F0B">
        <w:rPr>
          <w:rFonts w:ascii="Calibri" w:hAnsi="Calibri" w:cs="Calibri"/>
          <w:sz w:val="22"/>
          <w:szCs w:val="22"/>
        </w:rPr>
        <w:t>adów partii worków dla każdej z </w:t>
      </w:r>
      <w:r w:rsidRPr="00CD4412">
        <w:rPr>
          <w:rFonts w:ascii="Calibri" w:hAnsi="Calibri" w:cs="Calibri"/>
          <w:sz w:val="22"/>
          <w:szCs w:val="22"/>
        </w:rPr>
        <w:t>nieruchomości zamieszkałej,</w:t>
      </w:r>
    </w:p>
    <w:p w:rsidR="00D302D7" w:rsidRPr="00495927" w:rsidRDefault="00D302D7" w:rsidP="008C47DE">
      <w:pPr>
        <w:pStyle w:val="Akapitzlist"/>
        <w:numPr>
          <w:ilvl w:val="0"/>
          <w:numId w:val="30"/>
        </w:numPr>
        <w:spacing w:line="276" w:lineRule="auto"/>
        <w:jc w:val="both"/>
        <w:rPr>
          <w:rFonts w:ascii="Calibri" w:hAnsi="Calibri" w:cs="Calibri"/>
          <w:sz w:val="22"/>
          <w:szCs w:val="22"/>
        </w:rPr>
      </w:pPr>
      <w:r w:rsidRPr="00CD4412">
        <w:rPr>
          <w:rFonts w:ascii="Calibri" w:hAnsi="Calibri" w:cs="Calibri"/>
          <w:sz w:val="22"/>
          <w:szCs w:val="22"/>
        </w:rPr>
        <w:t xml:space="preserve">sukcesywne dostarczanie mieszkańcom worków na odpady segregowane przez cały okres realizacji przedmiotowego zamówienia, po każdorazowym odbiorze odpadów, </w:t>
      </w:r>
      <w:r w:rsidRPr="00495927">
        <w:rPr>
          <w:rFonts w:ascii="Calibri" w:hAnsi="Calibri" w:cs="Calibri"/>
          <w:sz w:val="22"/>
          <w:szCs w:val="22"/>
        </w:rPr>
        <w:t>poprzez pozostawienie przy wejściu na posesję, nowych pustych worków przeznaczonych do selektywnej zbiórki odpadów komunalnych,</w:t>
      </w:r>
    </w:p>
    <w:p w:rsidR="00536181" w:rsidRPr="00495927" w:rsidRDefault="00D302D7" w:rsidP="008C47DE">
      <w:pPr>
        <w:pStyle w:val="Akapitzlist"/>
        <w:numPr>
          <w:ilvl w:val="0"/>
          <w:numId w:val="30"/>
        </w:numPr>
        <w:spacing w:line="276" w:lineRule="auto"/>
        <w:jc w:val="both"/>
        <w:rPr>
          <w:rFonts w:ascii="Calibri" w:hAnsi="Calibri" w:cs="Calibri"/>
          <w:sz w:val="22"/>
          <w:szCs w:val="22"/>
        </w:rPr>
      </w:pPr>
      <w:r w:rsidRPr="00495927">
        <w:rPr>
          <w:rFonts w:ascii="Calibri" w:hAnsi="Calibri" w:cs="Calibri"/>
          <w:sz w:val="22"/>
          <w:szCs w:val="22"/>
        </w:rPr>
        <w:t>odpowiednie oznakowanie worków nadrukiem określającym rodzaj odpadu na jaki worek ten jest przeznaczony, danymi adresowymi i kontaktowymi Wykonawcy.</w:t>
      </w:r>
    </w:p>
    <w:p w:rsidR="00495927" w:rsidRPr="00495927" w:rsidRDefault="00536181" w:rsidP="00495927">
      <w:pPr>
        <w:pStyle w:val="Akapitzlist"/>
        <w:numPr>
          <w:ilvl w:val="0"/>
          <w:numId w:val="29"/>
        </w:numPr>
        <w:spacing w:line="276" w:lineRule="auto"/>
        <w:jc w:val="both"/>
        <w:rPr>
          <w:rFonts w:ascii="Calibri" w:hAnsi="Calibri" w:cs="Calibri"/>
          <w:sz w:val="22"/>
          <w:szCs w:val="22"/>
        </w:rPr>
      </w:pPr>
      <w:r w:rsidRPr="00495927">
        <w:rPr>
          <w:rFonts w:ascii="Calibri" w:hAnsi="Calibri" w:cs="Calibri"/>
          <w:sz w:val="22"/>
          <w:szCs w:val="22"/>
        </w:rPr>
        <w:t xml:space="preserve">przeprowadzenia akcji </w:t>
      </w:r>
      <w:proofErr w:type="spellStart"/>
      <w:r w:rsidRPr="00495927">
        <w:rPr>
          <w:rFonts w:ascii="Calibri" w:hAnsi="Calibri" w:cs="Calibri"/>
          <w:sz w:val="22"/>
          <w:szCs w:val="22"/>
        </w:rPr>
        <w:t>edukacyjno</w:t>
      </w:r>
      <w:proofErr w:type="spellEnd"/>
      <w:r w:rsidRPr="00495927">
        <w:rPr>
          <w:rFonts w:ascii="Calibri" w:hAnsi="Calibri" w:cs="Calibri"/>
          <w:sz w:val="22"/>
          <w:szCs w:val="22"/>
        </w:rPr>
        <w:t xml:space="preserve"> – informacyjnej </w:t>
      </w:r>
      <w:r w:rsidR="00495927" w:rsidRPr="00495927">
        <w:rPr>
          <w:rFonts w:ascii="Calibri" w:hAnsi="Calibri" w:cs="Calibri"/>
          <w:sz w:val="22"/>
          <w:szCs w:val="22"/>
        </w:rPr>
        <w:t>w zakresie prawidłowego segregowania odpadów komunalnych tj. wykonanie i rozpowszechnienie ulotek w ilości 6 000 szt. I dostarczenie do wszystkich nieruchomości zamieszkałych w zabudowie jednorodzinnej oraz do zarządów wszystkich spółdzielni i wspólnot mieszkaniowych,</w:t>
      </w:r>
    </w:p>
    <w:p w:rsidR="00495927" w:rsidRDefault="00495927" w:rsidP="00495927">
      <w:pPr>
        <w:pStyle w:val="Akapitzlist"/>
        <w:numPr>
          <w:ilvl w:val="0"/>
          <w:numId w:val="29"/>
        </w:numPr>
        <w:spacing w:line="276" w:lineRule="auto"/>
        <w:jc w:val="both"/>
        <w:rPr>
          <w:rFonts w:ascii="Calibri" w:hAnsi="Calibri" w:cs="Calibri"/>
          <w:sz w:val="22"/>
          <w:szCs w:val="22"/>
        </w:rPr>
      </w:pPr>
      <w:r w:rsidRPr="00495927">
        <w:rPr>
          <w:rFonts w:ascii="Calibri" w:hAnsi="Calibri" w:cs="Calibri"/>
          <w:sz w:val="22"/>
          <w:szCs w:val="22"/>
        </w:rPr>
        <w:t>rozwiązania problemu zgłoszonego przez Zamawiającego (dotyczącego nieodebrania (pominięcia) odpadów, uszkodzenia pojemnika lub niepozostawienia pustych worków na posesji</w:t>
      </w:r>
      <w:r>
        <w:rPr>
          <w:rFonts w:ascii="Calibri" w:hAnsi="Calibri" w:cs="Calibri"/>
          <w:sz w:val="22"/>
          <w:szCs w:val="22"/>
        </w:rPr>
        <w:t xml:space="preserve">) w terminie do __________ godz. od momentu zgłoszenia przez Zamawiającego, </w:t>
      </w:r>
      <w:r w:rsidRPr="00495927">
        <w:rPr>
          <w:rFonts w:ascii="Calibri" w:hAnsi="Calibri" w:cs="Calibri"/>
          <w:sz w:val="22"/>
          <w:szCs w:val="22"/>
        </w:rPr>
        <w:t xml:space="preserve">zgodnie z Czasem reakcji </w:t>
      </w:r>
      <w:r>
        <w:rPr>
          <w:rFonts w:ascii="Calibri" w:hAnsi="Calibri" w:cs="Calibri"/>
          <w:sz w:val="22"/>
          <w:szCs w:val="22"/>
        </w:rPr>
        <w:t>za</w:t>
      </w:r>
      <w:r w:rsidRPr="00495927">
        <w:rPr>
          <w:rFonts w:ascii="Calibri" w:hAnsi="Calibri" w:cs="Calibri"/>
          <w:sz w:val="22"/>
          <w:szCs w:val="22"/>
        </w:rPr>
        <w:t>deklar</w:t>
      </w:r>
      <w:r>
        <w:rPr>
          <w:rFonts w:ascii="Calibri" w:hAnsi="Calibri" w:cs="Calibri"/>
          <w:sz w:val="22"/>
          <w:szCs w:val="22"/>
        </w:rPr>
        <w:t>owanym</w:t>
      </w:r>
      <w:r w:rsidRPr="00495927">
        <w:rPr>
          <w:rFonts w:ascii="Calibri" w:hAnsi="Calibri" w:cs="Calibri"/>
          <w:sz w:val="22"/>
          <w:szCs w:val="22"/>
        </w:rPr>
        <w:t xml:space="preserve"> w Formularzu OFERTA</w:t>
      </w:r>
      <w:r>
        <w:rPr>
          <w:rFonts w:ascii="Calibri" w:hAnsi="Calibri" w:cs="Calibri"/>
          <w:sz w:val="22"/>
          <w:szCs w:val="22"/>
        </w:rPr>
        <w:t>.</w:t>
      </w:r>
    </w:p>
    <w:p w:rsidR="00495927" w:rsidRPr="00495927" w:rsidRDefault="00495927" w:rsidP="00495927">
      <w:pPr>
        <w:pStyle w:val="Akapitzlist"/>
        <w:spacing w:line="276" w:lineRule="auto"/>
        <w:ind w:left="786"/>
        <w:jc w:val="both"/>
        <w:rPr>
          <w:rFonts w:ascii="Calibri" w:hAnsi="Calibri" w:cs="Calibri"/>
          <w:i/>
          <w:sz w:val="22"/>
          <w:szCs w:val="22"/>
        </w:rPr>
      </w:pPr>
      <w:r w:rsidRPr="00495927">
        <w:rPr>
          <w:rFonts w:ascii="Calibri" w:hAnsi="Calibri" w:cs="Calibri"/>
          <w:i/>
          <w:sz w:val="22"/>
          <w:szCs w:val="22"/>
        </w:rPr>
        <w:t>Czas reakcji to czas liczony od chwili przekazania przez pracownika Zamawiającego informacji dla Wykonawcy o nieodebraniu (pominięciu) odpadów, uszkodzeniu pojemnika lub niepozostawieniu pustych worków na posesji, do momentu rozwiązania zgłoszonego problemu.</w:t>
      </w:r>
    </w:p>
    <w:p w:rsidR="00536181" w:rsidRPr="00536181" w:rsidRDefault="00536181" w:rsidP="008C47DE">
      <w:pPr>
        <w:pStyle w:val="Akapitzlist"/>
        <w:numPr>
          <w:ilvl w:val="0"/>
          <w:numId w:val="29"/>
        </w:numPr>
        <w:spacing w:line="276" w:lineRule="auto"/>
        <w:jc w:val="both"/>
        <w:rPr>
          <w:rFonts w:ascii="Calibri" w:hAnsi="Calibri" w:cs="Calibri"/>
          <w:sz w:val="22"/>
          <w:szCs w:val="22"/>
        </w:rPr>
      </w:pPr>
      <w:r w:rsidRPr="00536181">
        <w:rPr>
          <w:rFonts w:ascii="Calibri" w:hAnsi="Calibri" w:cs="Calibri"/>
          <w:sz w:val="22"/>
          <w:szCs w:val="22"/>
        </w:rPr>
        <w:t>myci</w:t>
      </w:r>
      <w:r>
        <w:rPr>
          <w:rFonts w:ascii="Calibri" w:hAnsi="Calibri" w:cs="Calibri"/>
          <w:sz w:val="22"/>
          <w:szCs w:val="22"/>
        </w:rPr>
        <w:t>a</w:t>
      </w:r>
      <w:r w:rsidRPr="00536181">
        <w:rPr>
          <w:rFonts w:ascii="Calibri" w:hAnsi="Calibri" w:cs="Calibri"/>
          <w:sz w:val="22"/>
          <w:szCs w:val="22"/>
        </w:rPr>
        <w:t xml:space="preserve"> i dezynfekcj</w:t>
      </w:r>
      <w:r>
        <w:rPr>
          <w:rFonts w:ascii="Calibri" w:hAnsi="Calibri" w:cs="Calibri"/>
          <w:sz w:val="22"/>
          <w:szCs w:val="22"/>
        </w:rPr>
        <w:t>i</w:t>
      </w:r>
      <w:r w:rsidRPr="00536181">
        <w:rPr>
          <w:rFonts w:ascii="Calibri" w:hAnsi="Calibri" w:cs="Calibri"/>
          <w:sz w:val="22"/>
          <w:szCs w:val="22"/>
        </w:rPr>
        <w:t xml:space="preserve"> pojemników na odpady, umieszczonych przy zabudowie</w:t>
      </w:r>
      <w:r>
        <w:rPr>
          <w:rFonts w:ascii="Calibri" w:hAnsi="Calibri" w:cs="Calibri"/>
          <w:sz w:val="22"/>
          <w:szCs w:val="22"/>
        </w:rPr>
        <w:t xml:space="preserve"> </w:t>
      </w:r>
      <w:r w:rsidRPr="00536181">
        <w:rPr>
          <w:rFonts w:ascii="Calibri" w:hAnsi="Calibri" w:cs="Calibri"/>
          <w:sz w:val="22"/>
          <w:szCs w:val="22"/>
        </w:rPr>
        <w:t xml:space="preserve">wielorodzinnej, </w:t>
      </w:r>
      <w:r>
        <w:rPr>
          <w:rFonts w:ascii="Calibri" w:hAnsi="Calibri" w:cs="Calibri"/>
          <w:sz w:val="22"/>
          <w:szCs w:val="22"/>
        </w:rPr>
        <w:t xml:space="preserve">_____krotnie </w:t>
      </w:r>
      <w:r w:rsidRPr="00536181">
        <w:rPr>
          <w:rFonts w:ascii="Calibri" w:hAnsi="Calibri" w:cs="Calibri"/>
          <w:sz w:val="22"/>
          <w:szCs w:val="22"/>
        </w:rPr>
        <w:t xml:space="preserve">w trakcie trwania umowy* </w:t>
      </w:r>
      <w:r w:rsidRPr="00536181">
        <w:rPr>
          <w:rFonts w:ascii="Calibri" w:hAnsi="Calibri" w:cstheme="minorHAnsi"/>
          <w:bCs/>
          <w:i/>
        </w:rPr>
        <w:t xml:space="preserve"> </w:t>
      </w:r>
      <w:r w:rsidR="00D439FF">
        <w:rPr>
          <w:rFonts w:ascii="Calibri" w:hAnsi="Calibri" w:cstheme="minorHAnsi"/>
          <w:bCs/>
          <w:i/>
        </w:rPr>
        <w:t>/</w:t>
      </w:r>
      <w:r w:rsidRPr="00536181">
        <w:rPr>
          <w:rFonts w:ascii="Calibri" w:hAnsi="Calibri" w:cstheme="minorHAnsi"/>
          <w:bCs/>
          <w:i/>
        </w:rPr>
        <w:t>obowiązywanie tego postanowienia uzależnione od deklaracji złożonej w Formularzu OFERTA</w:t>
      </w:r>
      <w:r w:rsidR="00D439FF">
        <w:rPr>
          <w:rFonts w:ascii="Calibri" w:hAnsi="Calibri" w:cstheme="minorHAnsi"/>
          <w:bCs/>
          <w:i/>
        </w:rPr>
        <w:t>/</w:t>
      </w:r>
    </w:p>
    <w:p w:rsidR="00EB4789" w:rsidRDefault="00EB4789" w:rsidP="008C47DE">
      <w:pPr>
        <w:pStyle w:val="Akapitzlist"/>
        <w:numPr>
          <w:ilvl w:val="0"/>
          <w:numId w:val="29"/>
        </w:numPr>
        <w:spacing w:line="276" w:lineRule="auto"/>
        <w:jc w:val="both"/>
        <w:rPr>
          <w:rFonts w:ascii="Calibri" w:hAnsi="Calibri" w:cs="Calibri"/>
          <w:sz w:val="22"/>
          <w:szCs w:val="22"/>
        </w:rPr>
      </w:pPr>
      <w:r>
        <w:rPr>
          <w:rFonts w:ascii="Calibri" w:hAnsi="Calibri" w:cs="Calibri"/>
          <w:sz w:val="22"/>
          <w:szCs w:val="22"/>
        </w:rPr>
        <w:t xml:space="preserve">w zakresie </w:t>
      </w:r>
      <w:r w:rsidRPr="00EB4789">
        <w:rPr>
          <w:rFonts w:ascii="Calibri" w:hAnsi="Calibri" w:cs="Calibri"/>
          <w:sz w:val="22"/>
          <w:szCs w:val="22"/>
        </w:rPr>
        <w:t>udziału pojazdów niskoemisyjnych</w:t>
      </w:r>
      <w:r>
        <w:rPr>
          <w:rFonts w:ascii="Calibri" w:hAnsi="Calibri" w:cs="Calibri"/>
          <w:sz w:val="22"/>
          <w:szCs w:val="22"/>
        </w:rPr>
        <w:t xml:space="preserve"> przy realizacji przedmiotowego zamówienia:</w:t>
      </w:r>
    </w:p>
    <w:p w:rsidR="00AF3FD7" w:rsidRPr="00AF3FD7" w:rsidRDefault="00EB4789" w:rsidP="008C47DE">
      <w:pPr>
        <w:pStyle w:val="Akapitzlist"/>
        <w:numPr>
          <w:ilvl w:val="0"/>
          <w:numId w:val="36"/>
        </w:numPr>
        <w:spacing w:line="276" w:lineRule="auto"/>
        <w:jc w:val="both"/>
        <w:rPr>
          <w:rFonts w:ascii="Calibri" w:hAnsi="Calibri" w:cs="Calibri"/>
          <w:sz w:val="22"/>
          <w:szCs w:val="22"/>
        </w:rPr>
      </w:pPr>
      <w:r>
        <w:rPr>
          <w:rFonts w:ascii="Calibri" w:hAnsi="Calibri" w:cs="Calibri"/>
          <w:sz w:val="22"/>
          <w:szCs w:val="22"/>
        </w:rPr>
        <w:t xml:space="preserve">do </w:t>
      </w:r>
      <w:r w:rsidR="00AF3FD7" w:rsidRPr="00AF3FD7">
        <w:rPr>
          <w:rFonts w:ascii="Calibri" w:hAnsi="Calibri" w:cs="Calibri"/>
          <w:sz w:val="22"/>
          <w:szCs w:val="22"/>
        </w:rPr>
        <w:t>zapewnieni</w:t>
      </w:r>
      <w:r w:rsidR="00AF3FD7">
        <w:rPr>
          <w:rFonts w:ascii="Calibri" w:hAnsi="Calibri" w:cs="Calibri"/>
          <w:sz w:val="22"/>
          <w:szCs w:val="22"/>
        </w:rPr>
        <w:t>a</w:t>
      </w:r>
      <w:r w:rsidR="00AF3FD7" w:rsidRPr="00AF3FD7">
        <w:rPr>
          <w:rFonts w:ascii="Calibri" w:hAnsi="Calibri" w:cs="Calibri"/>
          <w:sz w:val="22"/>
          <w:szCs w:val="22"/>
        </w:rPr>
        <w:t xml:space="preserve"> udział</w:t>
      </w:r>
      <w:r w:rsidR="00AF3FD7">
        <w:rPr>
          <w:rFonts w:ascii="Calibri" w:hAnsi="Calibri" w:cs="Calibri"/>
          <w:sz w:val="22"/>
          <w:szCs w:val="22"/>
        </w:rPr>
        <w:t>u</w:t>
      </w:r>
      <w:r w:rsidR="00AF3FD7" w:rsidRPr="00AF3FD7">
        <w:rPr>
          <w:rFonts w:ascii="Calibri" w:hAnsi="Calibri" w:cs="Calibri"/>
          <w:sz w:val="22"/>
          <w:szCs w:val="22"/>
        </w:rPr>
        <w:t xml:space="preserve"> co najmniej 1 pojazdu kategorii N2 lub N3 (pojazdy zaprojektowane i wykonane do przewozu ładunków i mające maksymalną masę całkowita przekraczającą 3,5t), o którym mowa w art. 4 ust. 1 </w:t>
      </w:r>
      <w:proofErr w:type="spellStart"/>
      <w:r w:rsidR="00AF3FD7" w:rsidRPr="00AF3FD7">
        <w:rPr>
          <w:rFonts w:ascii="Calibri" w:hAnsi="Calibri" w:cs="Calibri"/>
          <w:sz w:val="22"/>
          <w:szCs w:val="22"/>
        </w:rPr>
        <w:t>lit.b</w:t>
      </w:r>
      <w:proofErr w:type="spellEnd"/>
      <w:r w:rsidR="00AF3FD7" w:rsidRPr="00AF3FD7">
        <w:rPr>
          <w:rFonts w:ascii="Calibri" w:hAnsi="Calibri" w:cs="Calibri"/>
          <w:sz w:val="22"/>
          <w:szCs w:val="22"/>
        </w:rPr>
        <w:t xml:space="preserve"> </w:t>
      </w:r>
      <w:r w:rsidR="00AF3FD7" w:rsidRPr="00142197">
        <w:rPr>
          <w:rFonts w:ascii="Calibri" w:hAnsi="Calibri" w:cs="Calibri"/>
          <w:i/>
          <w:sz w:val="22"/>
          <w:szCs w:val="22"/>
        </w:rPr>
        <w:t xml:space="preserve">rozporządzenia </w:t>
      </w:r>
      <w:r w:rsidR="00142197" w:rsidRPr="00142197">
        <w:rPr>
          <w:rFonts w:ascii="Calibri" w:hAnsi="Calibri" w:cs="Calibri"/>
          <w:i/>
          <w:sz w:val="22"/>
          <w:szCs w:val="22"/>
        </w:rPr>
        <w:t xml:space="preserve">Parlamentu Europejskiego i Rady (UE) </w:t>
      </w:r>
      <w:r w:rsidR="00AF3FD7" w:rsidRPr="00142197">
        <w:rPr>
          <w:rFonts w:ascii="Calibri" w:hAnsi="Calibri" w:cs="Calibri"/>
          <w:i/>
          <w:sz w:val="22"/>
          <w:szCs w:val="22"/>
        </w:rPr>
        <w:t>2018/858</w:t>
      </w:r>
      <w:r w:rsidR="00142197" w:rsidRPr="00142197">
        <w:rPr>
          <w:rFonts w:ascii="Calibri" w:hAnsi="Calibri" w:cs="Calibri"/>
          <w:i/>
          <w:sz w:val="22"/>
          <w:szCs w:val="22"/>
        </w:rPr>
        <w:t xml:space="preserve"> z dnia 30 maja 2018 r. w sprawie homologacji i</w:t>
      </w:r>
      <w:r w:rsidR="00142197">
        <w:rPr>
          <w:rFonts w:ascii="Calibri" w:hAnsi="Calibri" w:cs="Calibri"/>
          <w:i/>
          <w:sz w:val="22"/>
          <w:szCs w:val="22"/>
        </w:rPr>
        <w:t> </w:t>
      </w:r>
      <w:r w:rsidR="00142197" w:rsidRPr="00142197">
        <w:rPr>
          <w:rFonts w:ascii="Calibri" w:hAnsi="Calibri" w:cs="Calibri"/>
          <w:i/>
          <w:sz w:val="22"/>
          <w:szCs w:val="22"/>
        </w:rPr>
        <w:t>nadzoru rynku pojazdów silnikowych i ich przyczep oraz układów, komponentów i</w:t>
      </w:r>
      <w:r w:rsidR="00142197">
        <w:rPr>
          <w:rFonts w:ascii="Calibri" w:hAnsi="Calibri" w:cs="Calibri"/>
          <w:i/>
          <w:sz w:val="22"/>
          <w:szCs w:val="22"/>
        </w:rPr>
        <w:t> </w:t>
      </w:r>
      <w:r w:rsidR="00142197" w:rsidRPr="00142197">
        <w:rPr>
          <w:rFonts w:ascii="Calibri" w:hAnsi="Calibri" w:cs="Calibri"/>
          <w:i/>
          <w:sz w:val="22"/>
          <w:szCs w:val="22"/>
        </w:rPr>
        <w:t>oddzielnych zespołów technicznych przeznaczonych do tych pojazdów, zmieniające rozporządzenie (WE) nr 715/2007 i (WE) nr 595/2009 oraz uchylające dyrektywę 2007/46/WE</w:t>
      </w:r>
      <w:r w:rsidR="00AF3FD7" w:rsidRPr="00AF3FD7">
        <w:rPr>
          <w:rFonts w:ascii="Calibri" w:hAnsi="Calibri" w:cs="Calibri"/>
          <w:sz w:val="22"/>
          <w:szCs w:val="22"/>
        </w:rPr>
        <w:t xml:space="preserve">, napędzanego paliwami alternatywnymi, m.in. wodorem, biopaliwami ciekłymi, paliwami syntetycznymi i parafinowymi, sprzężonym gazem ziemnym (CNG), w tym pochodzącym z </w:t>
      </w:r>
      <w:proofErr w:type="spellStart"/>
      <w:r w:rsidR="00AF3FD7" w:rsidRPr="00AF3FD7">
        <w:rPr>
          <w:rFonts w:ascii="Calibri" w:hAnsi="Calibri" w:cs="Calibri"/>
          <w:sz w:val="22"/>
          <w:szCs w:val="22"/>
        </w:rPr>
        <w:t>biometanu</w:t>
      </w:r>
      <w:proofErr w:type="spellEnd"/>
      <w:r w:rsidR="00AF3FD7" w:rsidRPr="00AF3FD7">
        <w:rPr>
          <w:rFonts w:ascii="Calibri" w:hAnsi="Calibri" w:cs="Calibri"/>
          <w:sz w:val="22"/>
          <w:szCs w:val="22"/>
        </w:rPr>
        <w:t xml:space="preserve">, skroplonym gazem ziemnym (LNG), w tym pochodzącym z </w:t>
      </w:r>
      <w:proofErr w:type="spellStart"/>
      <w:r w:rsidR="00AF3FD7" w:rsidRPr="00AF3FD7">
        <w:rPr>
          <w:rFonts w:ascii="Calibri" w:hAnsi="Calibri" w:cs="Calibri"/>
          <w:sz w:val="22"/>
          <w:szCs w:val="22"/>
        </w:rPr>
        <w:t>biometanu</w:t>
      </w:r>
      <w:proofErr w:type="spellEnd"/>
      <w:r w:rsidR="00AF3FD7" w:rsidRPr="00AF3FD7">
        <w:rPr>
          <w:rFonts w:ascii="Calibri" w:hAnsi="Calibri" w:cs="Calibri"/>
          <w:sz w:val="22"/>
          <w:szCs w:val="22"/>
        </w:rPr>
        <w:t>, lub gazem płynnym (LPG).</w:t>
      </w:r>
    </w:p>
    <w:p w:rsidR="00536181" w:rsidRDefault="00EB4789" w:rsidP="008C47DE">
      <w:pPr>
        <w:pStyle w:val="Akapitzlist"/>
        <w:numPr>
          <w:ilvl w:val="0"/>
          <w:numId w:val="36"/>
        </w:numPr>
        <w:spacing w:line="276" w:lineRule="auto"/>
        <w:jc w:val="both"/>
        <w:rPr>
          <w:rFonts w:ascii="Calibri" w:hAnsi="Calibri" w:cs="Calibri"/>
          <w:sz w:val="22"/>
          <w:szCs w:val="22"/>
        </w:rPr>
      </w:pPr>
      <w:r>
        <w:rPr>
          <w:rFonts w:ascii="Calibri" w:hAnsi="Calibri" w:cs="Calibri"/>
          <w:sz w:val="22"/>
          <w:szCs w:val="22"/>
        </w:rPr>
        <w:t>do</w:t>
      </w:r>
      <w:r w:rsidRPr="00EB4789">
        <w:rPr>
          <w:rFonts w:ascii="Calibri" w:hAnsi="Calibri" w:cs="Calibri"/>
          <w:sz w:val="22"/>
          <w:szCs w:val="22"/>
        </w:rPr>
        <w:t xml:space="preserve"> </w:t>
      </w:r>
      <w:r w:rsidR="00536181" w:rsidRPr="00EB4789">
        <w:rPr>
          <w:rFonts w:ascii="Calibri" w:hAnsi="Calibri" w:cs="Calibri"/>
          <w:sz w:val="22"/>
          <w:szCs w:val="22"/>
        </w:rPr>
        <w:t xml:space="preserve">złożenia w ciągu 3 dni od dnia zawarcia umowy oraz na każde wezwanie Zamawiającego, oświadczenia w zakresie realizacji obowiązku określonego w Rozdziale IV ust. </w:t>
      </w:r>
      <w:r w:rsidR="00D439FF">
        <w:rPr>
          <w:rFonts w:ascii="Calibri" w:hAnsi="Calibri" w:cs="Calibri"/>
          <w:sz w:val="22"/>
          <w:szCs w:val="22"/>
        </w:rPr>
        <w:t>6</w:t>
      </w:r>
      <w:r w:rsidR="00536181" w:rsidRPr="00EB4789">
        <w:rPr>
          <w:rFonts w:ascii="Calibri" w:hAnsi="Calibri" w:cs="Calibri"/>
          <w:sz w:val="22"/>
          <w:szCs w:val="22"/>
        </w:rPr>
        <w:t>, pkt 1</w:t>
      </w:r>
      <w:r w:rsidR="00142197">
        <w:rPr>
          <w:rFonts w:ascii="Calibri" w:hAnsi="Calibri" w:cs="Calibri"/>
          <w:sz w:val="22"/>
          <w:szCs w:val="22"/>
        </w:rPr>
        <w:t xml:space="preserve"> SWZ</w:t>
      </w:r>
      <w:r w:rsidR="00536181" w:rsidRPr="00EB4789">
        <w:rPr>
          <w:rFonts w:ascii="Calibri" w:hAnsi="Calibri" w:cs="Calibri"/>
          <w:sz w:val="22"/>
          <w:szCs w:val="22"/>
        </w:rPr>
        <w:t xml:space="preserve">, </w:t>
      </w:r>
      <w:r w:rsidR="007347BD" w:rsidRPr="00EB4789">
        <w:rPr>
          <w:rFonts w:ascii="Calibri" w:hAnsi="Calibri" w:cs="Calibri"/>
          <w:sz w:val="22"/>
          <w:szCs w:val="22"/>
        </w:rPr>
        <w:t xml:space="preserve">w którym </w:t>
      </w:r>
      <w:r w:rsidR="00536181" w:rsidRPr="00EB4789">
        <w:rPr>
          <w:rFonts w:ascii="Calibri" w:hAnsi="Calibri" w:cs="Calibri"/>
          <w:sz w:val="22"/>
          <w:szCs w:val="22"/>
        </w:rPr>
        <w:t>wskazane</w:t>
      </w:r>
      <w:r w:rsidR="007347BD" w:rsidRPr="00EB4789">
        <w:rPr>
          <w:rFonts w:ascii="Calibri" w:hAnsi="Calibri" w:cs="Calibri"/>
          <w:sz w:val="22"/>
          <w:szCs w:val="22"/>
        </w:rPr>
        <w:t xml:space="preserve"> będą</w:t>
      </w:r>
      <w:r w:rsidR="00536181" w:rsidRPr="00EB4789">
        <w:rPr>
          <w:rFonts w:ascii="Calibri" w:hAnsi="Calibri" w:cs="Calibri"/>
          <w:sz w:val="22"/>
          <w:szCs w:val="22"/>
        </w:rPr>
        <w:t xml:space="preserve"> ilości pojazdów objętych przedmiotowym zamówieniem, w tym ilości pojazdów niskoemisyjnych.</w:t>
      </w:r>
    </w:p>
    <w:p w:rsidR="00513419" w:rsidRPr="00EB4789" w:rsidRDefault="00513419" w:rsidP="00513419">
      <w:pPr>
        <w:pStyle w:val="Akapitzlist"/>
        <w:numPr>
          <w:ilvl w:val="0"/>
          <w:numId w:val="29"/>
        </w:numPr>
        <w:spacing w:line="276" w:lineRule="auto"/>
        <w:jc w:val="both"/>
        <w:rPr>
          <w:rFonts w:ascii="Calibri" w:hAnsi="Calibri" w:cs="Calibri"/>
          <w:sz w:val="22"/>
          <w:szCs w:val="22"/>
        </w:rPr>
      </w:pPr>
      <w:r w:rsidRPr="00513419">
        <w:rPr>
          <w:rFonts w:ascii="Calibri" w:hAnsi="Calibri" w:cs="Calibri"/>
          <w:sz w:val="22"/>
          <w:szCs w:val="22"/>
        </w:rPr>
        <w:t>wyposażenie zabudowy wielorodzinnej w kontenery o pojemności 1100 l lub 2200 l do zbiórki odpadów zmieszanych i segregowanych w ilościach uwzględniających ilość odpadów i</w:t>
      </w:r>
      <w:r>
        <w:rPr>
          <w:rFonts w:ascii="Calibri" w:hAnsi="Calibri" w:cs="Calibri"/>
          <w:sz w:val="22"/>
          <w:szCs w:val="22"/>
        </w:rPr>
        <w:t> </w:t>
      </w:r>
      <w:r w:rsidRPr="00513419">
        <w:rPr>
          <w:rFonts w:ascii="Calibri" w:hAnsi="Calibri" w:cs="Calibri"/>
          <w:sz w:val="22"/>
          <w:szCs w:val="22"/>
        </w:rPr>
        <w:t>częstotliwość odbioru oraz dostarczanie właścicielom nieruchomości w zabudowie jednorodzinnej kompletu worków o pojemności 60 l do 120 l do zbiórki odpadów segregowanych w ilościach umożliwiających odbiór odpadów wysegregowanych w takiej ilości i takiego rodzaju jakie odbierze Wykonawca – „worek za worek”,</w:t>
      </w:r>
    </w:p>
    <w:p w:rsidR="00D302D7" w:rsidRPr="00A51B94" w:rsidRDefault="00D302D7" w:rsidP="000D6ADD">
      <w:pPr>
        <w:numPr>
          <w:ilvl w:val="0"/>
          <w:numId w:val="3"/>
        </w:numPr>
        <w:autoSpaceDE w:val="0"/>
        <w:autoSpaceDN w:val="0"/>
        <w:adjustRightInd w:val="0"/>
        <w:spacing w:after="0" w:line="276" w:lineRule="auto"/>
        <w:jc w:val="both"/>
        <w:rPr>
          <w:rFonts w:cstheme="minorHAnsi"/>
          <w:color w:val="FF0000"/>
        </w:rPr>
      </w:pPr>
      <w:r w:rsidRPr="00A51B94">
        <w:rPr>
          <w:rFonts w:cstheme="minorHAnsi"/>
          <w:bCs/>
        </w:rPr>
        <w:t xml:space="preserve">Wykonawca oświadcza, że odpady komunalne zmieszane przekazywane będą do </w:t>
      </w:r>
      <w:r w:rsidRPr="00A51B94">
        <w:rPr>
          <w:rFonts w:cstheme="minorHAnsi"/>
          <w:bCs/>
        </w:rPr>
        <w:br/>
        <w:t>następując-ej/</w:t>
      </w:r>
      <w:proofErr w:type="spellStart"/>
      <w:r w:rsidRPr="00A51B94">
        <w:rPr>
          <w:rFonts w:cstheme="minorHAnsi"/>
          <w:bCs/>
        </w:rPr>
        <w:t>ych</w:t>
      </w:r>
      <w:proofErr w:type="spellEnd"/>
      <w:r w:rsidRPr="00A51B94">
        <w:rPr>
          <w:rFonts w:cstheme="minorHAnsi"/>
          <w:bCs/>
        </w:rPr>
        <w:t xml:space="preserve"> instalacji:</w:t>
      </w:r>
      <w:r w:rsidR="000A66B9">
        <w:rPr>
          <w:rFonts w:cstheme="minorHAnsi"/>
          <w:bCs/>
        </w:rPr>
        <w:t xml:space="preserve">  </w:t>
      </w:r>
    </w:p>
    <w:p w:rsidR="00D302D7" w:rsidRDefault="00495927" w:rsidP="008C47DE">
      <w:pPr>
        <w:pStyle w:val="Akapitzlist"/>
        <w:numPr>
          <w:ilvl w:val="0"/>
          <w:numId w:val="2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__________________________,</w:t>
      </w:r>
    </w:p>
    <w:p w:rsidR="00495927" w:rsidRPr="00A51B94" w:rsidRDefault="00495927" w:rsidP="008C47DE">
      <w:pPr>
        <w:pStyle w:val="Akapitzlist"/>
        <w:numPr>
          <w:ilvl w:val="0"/>
          <w:numId w:val="2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__________________________.</w:t>
      </w:r>
    </w:p>
    <w:p w:rsidR="00A92EF5" w:rsidRPr="00142197" w:rsidRDefault="00CB4598" w:rsidP="00142197">
      <w:pPr>
        <w:numPr>
          <w:ilvl w:val="0"/>
          <w:numId w:val="3"/>
        </w:numPr>
        <w:autoSpaceDE w:val="0"/>
        <w:autoSpaceDN w:val="0"/>
        <w:adjustRightInd w:val="0"/>
        <w:spacing w:after="0" w:line="276" w:lineRule="auto"/>
        <w:jc w:val="both"/>
        <w:rPr>
          <w:rFonts w:cstheme="minorHAnsi"/>
        </w:rPr>
      </w:pPr>
      <w:r w:rsidRPr="00CB4598">
        <w:rPr>
          <w:rFonts w:cstheme="minorHAnsi"/>
        </w:rPr>
        <w:t>W trakcie jednego kursu samochodu, tj. od ważenia przed kursem (tara) do ważenia w punkcie przekazania odpadów (brutto) Wykonawca może ładować na ten samochód wyłącznie odpady odebrane z nieruchomości zamieszkałych z terenu Gminy Sędziszów Małopolski lub pochodzące z</w:t>
      </w:r>
      <w:r w:rsidR="00495927">
        <w:rPr>
          <w:rFonts w:cstheme="minorHAnsi"/>
        </w:rPr>
        <w:t> </w:t>
      </w:r>
      <w:r w:rsidRPr="00CB4598">
        <w:rPr>
          <w:rFonts w:cstheme="minorHAnsi"/>
        </w:rPr>
        <w:t>dzikich wysypisk. W przypadku ujawnienia, że nastąpił załadunek jakichkolwiek odpadów innych niż wymienione w zdaniu poprzednim, odpady z całego takiego transportu (kursu) nie wchodzą do rozliczenia wynagrodzenia.</w:t>
      </w:r>
    </w:p>
    <w:p w:rsidR="00495927" w:rsidRDefault="00495927" w:rsidP="000D6ADD">
      <w:pPr>
        <w:autoSpaceDE w:val="0"/>
        <w:autoSpaceDN w:val="0"/>
        <w:adjustRightInd w:val="0"/>
        <w:spacing w:after="0" w:line="276" w:lineRule="auto"/>
        <w:jc w:val="center"/>
        <w:rPr>
          <w:rFonts w:eastAsia="Times New Roman" w:cstheme="minorHAnsi"/>
          <w:b/>
          <w:bCs/>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5</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Obowiązki Zamawiającego</w:t>
      </w:r>
    </w:p>
    <w:p w:rsidR="00EE112D" w:rsidRPr="007135E1" w:rsidRDefault="00EE112D" w:rsidP="008C47DE">
      <w:pPr>
        <w:numPr>
          <w:ilvl w:val="0"/>
          <w:numId w:val="23"/>
        </w:numPr>
        <w:autoSpaceDE w:val="0"/>
        <w:autoSpaceDN w:val="0"/>
        <w:adjustRightInd w:val="0"/>
        <w:spacing w:after="0" w:line="276" w:lineRule="auto"/>
        <w:jc w:val="both"/>
        <w:rPr>
          <w:rFonts w:eastAsia="Times New Roman" w:cstheme="minorHAnsi"/>
          <w:b/>
          <w:bCs/>
          <w:lang w:eastAsia="pl-PL"/>
        </w:rPr>
      </w:pPr>
      <w:r w:rsidRPr="007135E1">
        <w:rPr>
          <w:rFonts w:eastAsia="Times New Roman" w:cstheme="minorHAnsi"/>
          <w:lang w:eastAsia="pl-PL"/>
        </w:rPr>
        <w:t>Zamawiający zobowiązuje się do współpracy z Wykonawcą w celu prawidłowej realizacji przedmiotu umowy, w szczególności do:</w:t>
      </w:r>
    </w:p>
    <w:p w:rsidR="0075699B" w:rsidRDefault="00D302D7" w:rsidP="008C47DE">
      <w:pPr>
        <w:numPr>
          <w:ilvl w:val="1"/>
          <w:numId w:val="25"/>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 xml:space="preserve">współpracy z Wykonawcą przy sporządzaniu i akceptacji harmonogramu odbierania odpadów komunalnych </w:t>
      </w:r>
      <w:r w:rsidR="00977CC5">
        <w:rPr>
          <w:rFonts w:eastAsia="Times New Roman" w:cstheme="minorHAnsi"/>
          <w:lang w:eastAsia="pl-PL"/>
        </w:rPr>
        <w:t xml:space="preserve">bez zbędnej zwłoki </w:t>
      </w:r>
      <w:r>
        <w:rPr>
          <w:rFonts w:eastAsia="Times New Roman" w:cstheme="minorHAnsi"/>
          <w:lang w:eastAsia="pl-PL"/>
        </w:rPr>
        <w:t>oraz w czasie przygotowywania akcji informacyjno – edukacyjnej, o której mowa w załączniku nr 1 do niniejszej umowy,</w:t>
      </w:r>
    </w:p>
    <w:p w:rsidR="0075699B" w:rsidRDefault="00B90541" w:rsidP="008C47DE">
      <w:pPr>
        <w:numPr>
          <w:ilvl w:val="1"/>
          <w:numId w:val="25"/>
        </w:numPr>
        <w:autoSpaceDE w:val="0"/>
        <w:autoSpaceDN w:val="0"/>
        <w:adjustRightInd w:val="0"/>
        <w:spacing w:after="0" w:line="276" w:lineRule="auto"/>
        <w:jc w:val="both"/>
        <w:rPr>
          <w:rFonts w:eastAsia="Times New Roman" w:cstheme="minorHAnsi"/>
          <w:lang w:eastAsia="pl-PL"/>
        </w:rPr>
      </w:pPr>
      <w:r w:rsidRPr="0075699B">
        <w:rPr>
          <w:rFonts w:eastAsia="Times New Roman" w:cstheme="minorHAnsi"/>
          <w:lang w:eastAsia="pl-PL"/>
        </w:rPr>
        <w:t>skopiowania harmonogramu Wykonawcy i zamieszczenia na własnej stronie internetowej</w:t>
      </w:r>
      <w:r w:rsidR="00977CC5">
        <w:rPr>
          <w:rFonts w:eastAsia="Times New Roman" w:cstheme="minorHAnsi"/>
          <w:lang w:eastAsia="pl-PL"/>
        </w:rPr>
        <w:t>,</w:t>
      </w:r>
    </w:p>
    <w:p w:rsidR="0075699B" w:rsidRDefault="00EE112D" w:rsidP="008C47DE">
      <w:pPr>
        <w:numPr>
          <w:ilvl w:val="1"/>
          <w:numId w:val="25"/>
        </w:numPr>
        <w:autoSpaceDE w:val="0"/>
        <w:autoSpaceDN w:val="0"/>
        <w:adjustRightInd w:val="0"/>
        <w:spacing w:after="0" w:line="276" w:lineRule="auto"/>
        <w:jc w:val="both"/>
        <w:rPr>
          <w:rFonts w:eastAsia="Times New Roman" w:cstheme="minorHAnsi"/>
          <w:lang w:eastAsia="pl-PL"/>
        </w:rPr>
      </w:pPr>
      <w:r w:rsidRPr="0075699B">
        <w:rPr>
          <w:rFonts w:eastAsia="Times New Roman" w:cstheme="minorHAnsi"/>
          <w:lang w:eastAsia="pl-PL"/>
        </w:rPr>
        <w:t>przekazania Wykonawcy w terminie do 7 dni od podpisania umowy wykazu adresów nieruchomości objętych zamówieniem,</w:t>
      </w:r>
    </w:p>
    <w:p w:rsidR="00EE112D" w:rsidRPr="0075699B" w:rsidRDefault="00EE112D" w:rsidP="008C47DE">
      <w:pPr>
        <w:numPr>
          <w:ilvl w:val="1"/>
          <w:numId w:val="25"/>
        </w:numPr>
        <w:autoSpaceDE w:val="0"/>
        <w:autoSpaceDN w:val="0"/>
        <w:adjustRightInd w:val="0"/>
        <w:spacing w:after="0" w:line="276" w:lineRule="auto"/>
        <w:jc w:val="both"/>
        <w:rPr>
          <w:rFonts w:eastAsia="Times New Roman" w:cstheme="minorHAnsi"/>
          <w:lang w:eastAsia="pl-PL"/>
        </w:rPr>
      </w:pPr>
      <w:r w:rsidRPr="0075699B">
        <w:rPr>
          <w:rFonts w:eastAsia="Times New Roman" w:cstheme="minorHAnsi"/>
          <w:lang w:eastAsia="pl-PL"/>
        </w:rPr>
        <w:t xml:space="preserve">przekazywania telefonicznie lub drogą elektroniczną informacji niezbędnych dla prawidłowego wykonywania umowy, w szczególności informowania o zmianach </w:t>
      </w:r>
      <w:r w:rsidR="00AC5CF6" w:rsidRPr="0075699B">
        <w:rPr>
          <w:rFonts w:eastAsia="Times New Roman" w:cstheme="minorHAnsi"/>
          <w:lang w:eastAsia="pl-PL"/>
        </w:rPr>
        <w:t>w liczbie i </w:t>
      </w:r>
      <w:r w:rsidRPr="0075699B">
        <w:rPr>
          <w:rFonts w:eastAsia="Times New Roman" w:cstheme="minorHAnsi"/>
          <w:lang w:eastAsia="pl-PL"/>
        </w:rPr>
        <w:t>lokalizacji nieruchomości objętych obowiązkiem odbierania odpadów.</w:t>
      </w:r>
    </w:p>
    <w:p w:rsidR="00EE112D" w:rsidRPr="007135E1" w:rsidRDefault="00EE112D" w:rsidP="008C47DE">
      <w:pPr>
        <w:numPr>
          <w:ilvl w:val="0"/>
          <w:numId w:val="23"/>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 xml:space="preserve">Zamawiający zobowiązuje się do zapłaty Wykonawcy wynagrodzenia, na warunkach </w:t>
      </w:r>
      <w:r w:rsidR="00AC5CF6" w:rsidRPr="007135E1">
        <w:rPr>
          <w:rFonts w:eastAsia="Times New Roman" w:cstheme="minorHAnsi"/>
          <w:lang w:eastAsia="pl-PL"/>
        </w:rPr>
        <w:t>i w </w:t>
      </w:r>
      <w:r w:rsidRPr="007135E1">
        <w:rPr>
          <w:rFonts w:eastAsia="Times New Roman" w:cstheme="minorHAnsi"/>
          <w:lang w:eastAsia="pl-PL"/>
        </w:rPr>
        <w:t xml:space="preserve">terminach określonych w § </w:t>
      </w:r>
      <w:r w:rsidR="00AC5CF6" w:rsidRPr="007135E1">
        <w:rPr>
          <w:rFonts w:eastAsia="Times New Roman" w:cstheme="minorHAnsi"/>
          <w:lang w:eastAsia="pl-PL"/>
        </w:rPr>
        <w:t>9</w:t>
      </w:r>
      <w:r w:rsidRPr="007135E1">
        <w:rPr>
          <w:rFonts w:eastAsia="Times New Roman" w:cstheme="minorHAnsi"/>
          <w:lang w:eastAsia="pl-PL"/>
        </w:rPr>
        <w:t xml:space="preserve"> niniejszej umowy.</w:t>
      </w:r>
    </w:p>
    <w:p w:rsidR="00EE112D" w:rsidRPr="007135E1" w:rsidRDefault="00EE112D" w:rsidP="000D6ADD">
      <w:pPr>
        <w:autoSpaceDE w:val="0"/>
        <w:autoSpaceDN w:val="0"/>
        <w:adjustRightInd w:val="0"/>
        <w:spacing w:after="0" w:line="276" w:lineRule="auto"/>
        <w:jc w:val="both"/>
        <w:rPr>
          <w:rFonts w:eastAsia="Times New Roman" w:cstheme="minorHAnsi"/>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lang w:eastAsia="pl-PL"/>
        </w:rPr>
      </w:pPr>
      <w:r w:rsidRPr="007135E1">
        <w:rPr>
          <w:rFonts w:eastAsia="Times New Roman" w:cstheme="minorHAnsi"/>
          <w:b/>
          <w:lang w:eastAsia="pl-PL"/>
        </w:rPr>
        <w:t>§ 6</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Wymagane poziomy recyklingu,</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przygotowania do ponownego użycia i odzysku</w:t>
      </w:r>
    </w:p>
    <w:p w:rsidR="00D302D7" w:rsidRDefault="00D302D7" w:rsidP="008C47DE">
      <w:pPr>
        <w:numPr>
          <w:ilvl w:val="0"/>
          <w:numId w:val="26"/>
        </w:numPr>
        <w:autoSpaceDE w:val="0"/>
        <w:autoSpaceDN w:val="0"/>
        <w:adjustRightInd w:val="0"/>
        <w:spacing w:after="0" w:line="276" w:lineRule="auto"/>
        <w:jc w:val="both"/>
        <w:rPr>
          <w:rFonts w:eastAsia="Times New Roman" w:cstheme="minorHAnsi"/>
          <w:b/>
          <w:bCs/>
          <w:color w:val="FF0000"/>
          <w:lang w:eastAsia="pl-PL"/>
        </w:rPr>
      </w:pPr>
      <w:r>
        <w:rPr>
          <w:rFonts w:eastAsia="Times New Roman" w:cstheme="minorHAnsi"/>
          <w:lang w:eastAsia="pl-PL"/>
        </w:rPr>
        <w:t>Wykonawca jest zobowiązany do osiągnięcia na obszarze objętym przedmiotem umowy oraz w zakresie wykonywanego przed</w:t>
      </w:r>
      <w:r w:rsidR="00750954">
        <w:rPr>
          <w:rFonts w:eastAsia="Times New Roman" w:cstheme="minorHAnsi"/>
          <w:lang w:eastAsia="pl-PL"/>
        </w:rPr>
        <w:t>miotu umowy poziomów recyklingu i</w:t>
      </w:r>
      <w:r>
        <w:rPr>
          <w:rFonts w:eastAsia="Times New Roman" w:cstheme="minorHAnsi"/>
          <w:lang w:eastAsia="pl-PL"/>
        </w:rPr>
        <w:t xml:space="preserve"> przygotowania do ponownego użycia odpadów komunalnych, zgodnie z art. 3b </w:t>
      </w:r>
      <w:r w:rsidR="00EF0D06">
        <w:rPr>
          <w:rFonts w:eastAsia="Times New Roman" w:cstheme="minorHAnsi"/>
          <w:lang w:eastAsia="pl-PL"/>
        </w:rPr>
        <w:t xml:space="preserve">ust. 1 </w:t>
      </w:r>
      <w:r>
        <w:rPr>
          <w:rFonts w:eastAsia="Times New Roman" w:cstheme="minorHAnsi"/>
          <w:lang w:eastAsia="pl-PL"/>
        </w:rPr>
        <w:t>ust</w:t>
      </w:r>
      <w:r w:rsidR="00EF0D06">
        <w:rPr>
          <w:rFonts w:eastAsia="Times New Roman" w:cstheme="minorHAnsi"/>
          <w:lang w:eastAsia="pl-PL"/>
        </w:rPr>
        <w:t xml:space="preserve">awy z dnia 13 września 1996 r. </w:t>
      </w:r>
      <w:r>
        <w:rPr>
          <w:rFonts w:eastAsia="Times New Roman" w:cstheme="minorHAnsi"/>
          <w:lang w:eastAsia="pl-PL"/>
        </w:rPr>
        <w:t>o utrzymaniu czystości i porządku w gminach</w:t>
      </w:r>
      <w:r w:rsidR="003F24F8">
        <w:rPr>
          <w:rFonts w:eastAsia="Times New Roman" w:cstheme="minorHAnsi"/>
          <w:lang w:eastAsia="pl-PL"/>
        </w:rPr>
        <w:t>.</w:t>
      </w:r>
    </w:p>
    <w:p w:rsidR="00D302D7" w:rsidRPr="001405A7" w:rsidRDefault="0062606F" w:rsidP="008C47DE">
      <w:pPr>
        <w:numPr>
          <w:ilvl w:val="0"/>
          <w:numId w:val="26"/>
        </w:numPr>
        <w:autoSpaceDE w:val="0"/>
        <w:autoSpaceDN w:val="0"/>
        <w:adjustRightInd w:val="0"/>
        <w:spacing w:after="0" w:line="276" w:lineRule="auto"/>
        <w:jc w:val="both"/>
        <w:rPr>
          <w:rFonts w:eastAsia="Times New Roman" w:cstheme="minorHAnsi"/>
          <w:b/>
          <w:bCs/>
          <w:lang w:eastAsia="pl-PL"/>
        </w:rPr>
      </w:pPr>
      <w:r w:rsidRPr="001405A7">
        <w:rPr>
          <w:rFonts w:eastAsia="Times New Roman" w:cstheme="minorHAnsi"/>
          <w:lang w:eastAsia="pl-PL"/>
        </w:rPr>
        <w:t>Wymagany</w:t>
      </w:r>
      <w:r w:rsidR="00D302D7" w:rsidRPr="001405A7">
        <w:rPr>
          <w:rFonts w:eastAsia="Times New Roman" w:cstheme="minorHAnsi"/>
          <w:lang w:eastAsia="pl-PL"/>
        </w:rPr>
        <w:t xml:space="preserve"> poziomy recyklingu, przygotowania do ponownego użycia </w:t>
      </w:r>
      <w:r w:rsidR="00750954" w:rsidRPr="001405A7">
        <w:rPr>
          <w:rFonts w:eastAsia="Times New Roman" w:cstheme="minorHAnsi"/>
          <w:lang w:eastAsia="pl-PL"/>
        </w:rPr>
        <w:t>odpadó</w:t>
      </w:r>
      <w:r w:rsidRPr="001405A7">
        <w:rPr>
          <w:rFonts w:eastAsia="Times New Roman" w:cstheme="minorHAnsi"/>
          <w:lang w:eastAsia="pl-PL"/>
        </w:rPr>
        <w:t xml:space="preserve">w komunalnych </w:t>
      </w:r>
      <w:r w:rsidR="00213849">
        <w:rPr>
          <w:rFonts w:eastAsia="Times New Roman" w:cstheme="minorHAnsi"/>
          <w:lang w:eastAsia="pl-PL"/>
        </w:rPr>
        <w:t>za</w:t>
      </w:r>
      <w:r w:rsidR="00EF0D06">
        <w:rPr>
          <w:rFonts w:eastAsia="Times New Roman" w:cstheme="minorHAnsi"/>
          <w:lang w:eastAsia="pl-PL"/>
        </w:rPr>
        <w:t xml:space="preserve"> 202</w:t>
      </w:r>
      <w:r w:rsidR="00D439FF">
        <w:rPr>
          <w:rFonts w:eastAsia="Times New Roman" w:cstheme="minorHAnsi"/>
          <w:lang w:eastAsia="pl-PL"/>
        </w:rPr>
        <w:t>4</w:t>
      </w:r>
      <w:r w:rsidR="00D302D7" w:rsidRPr="001405A7">
        <w:rPr>
          <w:rFonts w:eastAsia="Times New Roman" w:cstheme="minorHAnsi"/>
          <w:lang w:eastAsia="pl-PL"/>
        </w:rPr>
        <w:t xml:space="preserve"> </w:t>
      </w:r>
      <w:r w:rsidR="00D302D7" w:rsidRPr="00213849">
        <w:rPr>
          <w:rFonts w:eastAsia="Times New Roman" w:cstheme="minorHAnsi"/>
          <w:lang w:eastAsia="pl-PL"/>
        </w:rPr>
        <w:t>rok</w:t>
      </w:r>
      <w:r w:rsidR="00213849" w:rsidRPr="00213849">
        <w:rPr>
          <w:rFonts w:eastAsia="Times New Roman" w:cstheme="minorHAnsi"/>
          <w:lang w:eastAsia="pl-PL"/>
        </w:rPr>
        <w:t xml:space="preserve"> wynosi</w:t>
      </w:r>
      <w:r w:rsidR="00D302D7" w:rsidRPr="00213849">
        <w:rPr>
          <w:rFonts w:eastAsia="Times New Roman" w:cstheme="minorHAnsi"/>
          <w:lang w:eastAsia="pl-PL"/>
        </w:rPr>
        <w:t xml:space="preserve">  – co najmniej </w:t>
      </w:r>
      <w:r w:rsidR="00D439FF">
        <w:rPr>
          <w:rFonts w:eastAsia="Times New Roman" w:cstheme="minorHAnsi"/>
          <w:lang w:eastAsia="pl-PL"/>
        </w:rPr>
        <w:t>4</w:t>
      </w:r>
      <w:r w:rsidR="00213849" w:rsidRPr="00213849">
        <w:rPr>
          <w:rFonts w:eastAsia="Times New Roman" w:cstheme="minorHAnsi"/>
          <w:lang w:eastAsia="pl-PL"/>
        </w:rPr>
        <w:t>5</w:t>
      </w:r>
      <w:r w:rsidR="00D302D7" w:rsidRPr="00213849">
        <w:rPr>
          <w:rFonts w:eastAsia="Times New Roman" w:cstheme="minorHAnsi"/>
          <w:lang w:eastAsia="pl-PL"/>
        </w:rPr>
        <w:t xml:space="preserve"> % wagowo.</w:t>
      </w:r>
    </w:p>
    <w:p w:rsidR="00D302D7" w:rsidRDefault="00EF0D06" w:rsidP="008C47DE">
      <w:pPr>
        <w:numPr>
          <w:ilvl w:val="0"/>
          <w:numId w:val="26"/>
        </w:numPr>
        <w:autoSpaceDE w:val="0"/>
        <w:autoSpaceDN w:val="0"/>
        <w:adjustRightInd w:val="0"/>
        <w:spacing w:after="0" w:line="276" w:lineRule="auto"/>
        <w:jc w:val="both"/>
        <w:rPr>
          <w:rFonts w:eastAsia="Times New Roman" w:cstheme="minorHAnsi"/>
          <w:color w:val="000000" w:themeColor="text1"/>
          <w:lang w:eastAsia="pl-PL"/>
        </w:rPr>
      </w:pPr>
      <w:r>
        <w:rPr>
          <w:rFonts w:eastAsia="Times New Roman" w:cstheme="minorHAnsi"/>
          <w:lang w:eastAsia="pl-PL"/>
        </w:rPr>
        <w:t>Osiągnięcie wskazanego w ust. 2 poziomu</w:t>
      </w:r>
      <w:r w:rsidR="00D302D7">
        <w:rPr>
          <w:rFonts w:eastAsia="Times New Roman" w:cstheme="minorHAnsi"/>
          <w:lang w:eastAsia="pl-PL"/>
        </w:rPr>
        <w:t xml:space="preserve"> recyklingu, przygotowania do ponownego użycia </w:t>
      </w:r>
      <w:r w:rsidR="00D302D7">
        <w:rPr>
          <w:rFonts w:eastAsia="Times New Roman" w:cstheme="minorHAnsi"/>
          <w:color w:val="000000" w:themeColor="text1"/>
          <w:lang w:eastAsia="pl-PL"/>
        </w:rPr>
        <w:t>odpadów wymagane jest w okresie realizacji umowy.</w:t>
      </w:r>
    </w:p>
    <w:p w:rsidR="00D302D7" w:rsidRDefault="00D302D7" w:rsidP="008C47DE">
      <w:pPr>
        <w:numPr>
          <w:ilvl w:val="0"/>
          <w:numId w:val="26"/>
        </w:numPr>
        <w:autoSpaceDE w:val="0"/>
        <w:autoSpaceDN w:val="0"/>
        <w:adjustRightInd w:val="0"/>
        <w:spacing w:after="0" w:line="276" w:lineRule="auto"/>
        <w:jc w:val="both"/>
        <w:rPr>
          <w:rFonts w:eastAsia="Times New Roman" w:cstheme="minorHAnsi"/>
          <w:color w:val="000000" w:themeColor="text1"/>
          <w:lang w:eastAsia="pl-PL"/>
        </w:rPr>
      </w:pPr>
      <w:r>
        <w:rPr>
          <w:rFonts w:eastAsia="Times New Roman" w:cstheme="minorHAnsi"/>
          <w:color w:val="000000" w:themeColor="text1"/>
          <w:lang w:eastAsia="pl-PL"/>
        </w:rPr>
        <w:t>Wykonawca zobowiązany j</w:t>
      </w:r>
      <w:r w:rsidR="002F755E">
        <w:rPr>
          <w:rFonts w:eastAsia="Times New Roman" w:cstheme="minorHAnsi"/>
          <w:color w:val="000000" w:themeColor="text1"/>
          <w:lang w:eastAsia="pl-PL"/>
        </w:rPr>
        <w:t>est do ograniczenia</w:t>
      </w:r>
      <w:r>
        <w:rPr>
          <w:rFonts w:eastAsia="Times New Roman" w:cstheme="minorHAnsi"/>
          <w:color w:val="000000" w:themeColor="text1"/>
          <w:lang w:eastAsia="pl-PL"/>
        </w:rPr>
        <w:t xml:space="preserve"> masy odpadów komunalnych ulegających biodegradacji, przekazywanych do składowania </w:t>
      </w:r>
      <w:r w:rsidR="00DD6F07">
        <w:rPr>
          <w:rFonts w:eastAsia="Times New Roman" w:cstheme="minorHAnsi"/>
          <w:color w:val="000000" w:themeColor="text1"/>
          <w:lang w:eastAsia="pl-PL"/>
        </w:rPr>
        <w:t>do poziomu określonego rozporządzeniem ministra właściwego do spraw klimatu.</w:t>
      </w:r>
    </w:p>
    <w:p w:rsidR="00EE112D" w:rsidRPr="00495927" w:rsidRDefault="00D302D7" w:rsidP="000D6ADD">
      <w:pPr>
        <w:numPr>
          <w:ilvl w:val="0"/>
          <w:numId w:val="26"/>
        </w:numPr>
        <w:autoSpaceDE w:val="0"/>
        <w:autoSpaceDN w:val="0"/>
        <w:adjustRightInd w:val="0"/>
        <w:spacing w:after="0" w:line="276" w:lineRule="auto"/>
        <w:jc w:val="both"/>
        <w:rPr>
          <w:rFonts w:eastAsia="Times New Roman" w:cstheme="minorHAnsi"/>
          <w:lang w:eastAsia="pl-PL"/>
        </w:rPr>
      </w:pPr>
      <w:r>
        <w:rPr>
          <w:rFonts w:eastAsia="Times New Roman" w:cstheme="minorHAnsi"/>
          <w:color w:val="000000" w:themeColor="text1"/>
          <w:lang w:eastAsia="pl-PL"/>
        </w:rPr>
        <w:t xml:space="preserve">Ustalenie, czy Wykonawca osiągnął wymagane poziomy recyklingu nastąpi </w:t>
      </w:r>
      <w:r>
        <w:rPr>
          <w:rFonts w:eastAsia="Times New Roman" w:cstheme="minorHAnsi"/>
          <w:lang w:eastAsia="pl-PL"/>
        </w:rPr>
        <w:t>na podstawie sprawozd</w:t>
      </w:r>
      <w:r w:rsidR="002F755E">
        <w:rPr>
          <w:rFonts w:eastAsia="Times New Roman" w:cstheme="minorHAnsi"/>
          <w:lang w:eastAsia="pl-PL"/>
        </w:rPr>
        <w:t>ania, o którym mowa w § 7 ust. 6</w:t>
      </w:r>
      <w:r>
        <w:rPr>
          <w:rFonts w:eastAsia="Times New Roman" w:cstheme="minorHAnsi"/>
          <w:lang w:eastAsia="pl-PL"/>
        </w:rPr>
        <w:t xml:space="preserve"> niniejszej umowy. W przypadku nieosiągnięcia przez Wykonawcę wymaganego </w:t>
      </w:r>
      <w:r w:rsidRPr="00495927">
        <w:rPr>
          <w:rFonts w:eastAsia="Times New Roman" w:cstheme="minorHAnsi"/>
          <w:lang w:eastAsia="pl-PL"/>
        </w:rPr>
        <w:t>poziomu recyklingu, przygotowania do ponownego użycia i odzysku innymi metodami lub ograniczenia masy odpadów komunalnych, Zamawiający naliczy karę umowną</w:t>
      </w:r>
      <w:r w:rsidRPr="00495927">
        <w:rPr>
          <w:rStyle w:val="ng-binding"/>
        </w:rPr>
        <w:t xml:space="preserve">, o której mowa w § 10 ust. 1 </w:t>
      </w:r>
      <w:r w:rsidR="001C3017" w:rsidRPr="00495927">
        <w:rPr>
          <w:rStyle w:val="ng-binding"/>
        </w:rPr>
        <w:t>pkt 2</w:t>
      </w:r>
      <w:r w:rsidRPr="00495927">
        <w:rPr>
          <w:rStyle w:val="ng-binding"/>
        </w:rPr>
        <w:t xml:space="preserve">. </w:t>
      </w:r>
    </w:p>
    <w:p w:rsidR="00630CDC" w:rsidRDefault="00630CDC" w:rsidP="000D6ADD">
      <w:pPr>
        <w:autoSpaceDE w:val="0"/>
        <w:autoSpaceDN w:val="0"/>
        <w:adjustRightInd w:val="0"/>
        <w:spacing w:after="0" w:line="276" w:lineRule="auto"/>
        <w:jc w:val="center"/>
        <w:rPr>
          <w:rFonts w:eastAsia="Times New Roman" w:cstheme="minorHAnsi"/>
          <w:b/>
          <w:lang w:eastAsia="pl-PL"/>
        </w:rPr>
      </w:pPr>
    </w:p>
    <w:p w:rsidR="004510A4" w:rsidRDefault="004510A4" w:rsidP="000D6ADD">
      <w:pPr>
        <w:autoSpaceDE w:val="0"/>
        <w:autoSpaceDN w:val="0"/>
        <w:adjustRightInd w:val="0"/>
        <w:spacing w:after="0" w:line="276" w:lineRule="auto"/>
        <w:jc w:val="center"/>
        <w:rPr>
          <w:rFonts w:eastAsia="Times New Roman" w:cstheme="minorHAnsi"/>
          <w:b/>
          <w:lang w:eastAsia="pl-PL"/>
        </w:rPr>
      </w:pPr>
    </w:p>
    <w:p w:rsidR="004510A4" w:rsidRDefault="004510A4" w:rsidP="000D6ADD">
      <w:pPr>
        <w:autoSpaceDE w:val="0"/>
        <w:autoSpaceDN w:val="0"/>
        <w:adjustRightInd w:val="0"/>
        <w:spacing w:after="0" w:line="276" w:lineRule="auto"/>
        <w:jc w:val="center"/>
        <w:rPr>
          <w:rFonts w:eastAsia="Times New Roman" w:cstheme="minorHAnsi"/>
          <w:b/>
          <w:lang w:eastAsia="pl-PL"/>
        </w:rPr>
      </w:pPr>
    </w:p>
    <w:p w:rsidR="00EE112D" w:rsidRPr="00213849" w:rsidRDefault="00EE112D" w:rsidP="000D6ADD">
      <w:pPr>
        <w:autoSpaceDE w:val="0"/>
        <w:autoSpaceDN w:val="0"/>
        <w:adjustRightInd w:val="0"/>
        <w:spacing w:after="0" w:line="276" w:lineRule="auto"/>
        <w:jc w:val="center"/>
        <w:rPr>
          <w:rFonts w:eastAsia="Times New Roman" w:cstheme="minorHAnsi"/>
          <w:b/>
          <w:lang w:eastAsia="pl-PL"/>
        </w:rPr>
      </w:pPr>
      <w:r w:rsidRPr="00213849">
        <w:rPr>
          <w:rFonts w:eastAsia="Times New Roman" w:cstheme="minorHAnsi"/>
          <w:b/>
          <w:lang w:eastAsia="pl-PL"/>
        </w:rPr>
        <w:lastRenderedPageBreak/>
        <w:t>§ 7</w:t>
      </w:r>
    </w:p>
    <w:p w:rsidR="00EE112D" w:rsidRPr="00213849" w:rsidRDefault="00EE112D" w:rsidP="000D6ADD">
      <w:pPr>
        <w:autoSpaceDE w:val="0"/>
        <w:autoSpaceDN w:val="0"/>
        <w:adjustRightInd w:val="0"/>
        <w:spacing w:after="0" w:line="276" w:lineRule="auto"/>
        <w:jc w:val="center"/>
        <w:rPr>
          <w:rFonts w:eastAsia="Times New Roman" w:cstheme="minorHAnsi"/>
          <w:b/>
          <w:bCs/>
          <w:lang w:eastAsia="pl-PL"/>
        </w:rPr>
      </w:pPr>
      <w:r w:rsidRPr="00213849">
        <w:rPr>
          <w:rFonts w:eastAsia="Times New Roman" w:cstheme="minorHAnsi"/>
          <w:b/>
          <w:bCs/>
          <w:lang w:eastAsia="pl-PL"/>
        </w:rPr>
        <w:t>Raporty i sprawozdania</w:t>
      </w:r>
    </w:p>
    <w:p w:rsidR="00713F43" w:rsidRPr="00213849" w:rsidRDefault="00713F43" w:rsidP="000D6ADD">
      <w:pPr>
        <w:pStyle w:val="Akapitzlist"/>
        <w:numPr>
          <w:ilvl w:val="0"/>
          <w:numId w:val="4"/>
        </w:numPr>
        <w:spacing w:line="276" w:lineRule="auto"/>
        <w:jc w:val="both"/>
        <w:rPr>
          <w:rFonts w:asciiTheme="minorHAnsi" w:hAnsiTheme="minorHAnsi" w:cstheme="minorHAnsi"/>
          <w:sz w:val="22"/>
          <w:szCs w:val="22"/>
        </w:rPr>
      </w:pPr>
      <w:r w:rsidRPr="00213849">
        <w:rPr>
          <w:rFonts w:asciiTheme="minorHAnsi" w:hAnsiTheme="minorHAnsi" w:cstheme="minorHAnsi"/>
          <w:sz w:val="22"/>
          <w:szCs w:val="22"/>
        </w:rPr>
        <w:t xml:space="preserve">Wykonawca jest zobowiązany do przekazywania Zamawiającemu miesięcznych raportów zawierających informacje o: </w:t>
      </w:r>
    </w:p>
    <w:p w:rsidR="00713F43" w:rsidRPr="00213849" w:rsidRDefault="00713F43" w:rsidP="008C47DE">
      <w:pPr>
        <w:pStyle w:val="Default"/>
        <w:numPr>
          <w:ilvl w:val="0"/>
          <w:numId w:val="32"/>
        </w:numPr>
        <w:spacing w:line="276" w:lineRule="auto"/>
        <w:ind w:hanging="219"/>
        <w:rPr>
          <w:rFonts w:asciiTheme="minorHAnsi" w:hAnsiTheme="minorHAnsi" w:cstheme="minorHAnsi"/>
          <w:sz w:val="22"/>
          <w:szCs w:val="22"/>
        </w:rPr>
      </w:pPr>
      <w:r w:rsidRPr="00213849">
        <w:rPr>
          <w:rFonts w:asciiTheme="minorHAnsi" w:hAnsiTheme="minorHAnsi" w:cstheme="minorHAnsi"/>
          <w:sz w:val="22"/>
          <w:szCs w:val="22"/>
        </w:rPr>
        <w:t xml:space="preserve">ilości odebranych odpadów niesegregowanych (zmieszanych) [Mg], </w:t>
      </w:r>
    </w:p>
    <w:p w:rsidR="00713F43"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 xml:space="preserve">ilości odebranych odpadów papieru [Mg], </w:t>
      </w:r>
    </w:p>
    <w:p w:rsidR="00713F43"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 xml:space="preserve">ilości odebranych odpadów metali/tworzyw sztucznych [Mg], </w:t>
      </w:r>
    </w:p>
    <w:p w:rsidR="00713F43"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 xml:space="preserve">ilości odebranych odpadów szkła [Mg], </w:t>
      </w:r>
    </w:p>
    <w:p w:rsidR="00713F43"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 xml:space="preserve">ilości odebranych bioodpadów – odpady spożywcze, kuchenne i odpady ulegające biodegradacji [Mg], </w:t>
      </w:r>
    </w:p>
    <w:p w:rsidR="00713F43"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 xml:space="preserve">ilości odebranego popiołu [Mg], </w:t>
      </w:r>
    </w:p>
    <w:p w:rsidR="00713F43"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 xml:space="preserve">ilości zebranych (podczas jednorazowej zbiórki obwoźnej na terenie Gminy): zużytego sprzętu elektrycznego i elektronicznego, mebli i innych odpadów wielkogabarytowych oraz zużytych opon z samochodów osobowych, motocykli i rowerów, </w:t>
      </w:r>
    </w:p>
    <w:p w:rsidR="000D6ADD" w:rsidRPr="000D6ADD" w:rsidRDefault="00713F43" w:rsidP="008C47DE">
      <w:pPr>
        <w:pStyle w:val="Default"/>
        <w:numPr>
          <w:ilvl w:val="0"/>
          <w:numId w:val="32"/>
        </w:numPr>
        <w:spacing w:line="276" w:lineRule="auto"/>
        <w:ind w:hanging="219"/>
        <w:rPr>
          <w:rFonts w:asciiTheme="minorHAnsi" w:hAnsiTheme="minorHAnsi" w:cstheme="minorHAnsi"/>
          <w:sz w:val="22"/>
          <w:szCs w:val="22"/>
        </w:rPr>
      </w:pPr>
      <w:r w:rsidRPr="00713F43">
        <w:rPr>
          <w:sz w:val="22"/>
          <w:szCs w:val="22"/>
        </w:rPr>
        <w:t>ilości odebranych odpadów zebranych podczas likwidacji dzikich wysypisk na terenie gminy</w:t>
      </w:r>
    </w:p>
    <w:p w:rsidR="00EE112D" w:rsidRPr="00713F43" w:rsidRDefault="00851BCC" w:rsidP="000D6ADD">
      <w:pPr>
        <w:numPr>
          <w:ilvl w:val="0"/>
          <w:numId w:val="4"/>
        </w:numPr>
        <w:autoSpaceDE w:val="0"/>
        <w:autoSpaceDN w:val="0"/>
        <w:adjustRightInd w:val="0"/>
        <w:spacing w:after="0" w:line="276" w:lineRule="auto"/>
        <w:jc w:val="both"/>
        <w:rPr>
          <w:rFonts w:cstheme="minorHAnsi"/>
        </w:rPr>
      </w:pPr>
      <w:r w:rsidRPr="00713F43">
        <w:rPr>
          <w:rFonts w:ascii="Calibri" w:hAnsi="Calibri" w:cs="Calibri"/>
        </w:rPr>
        <w:t xml:space="preserve">Wykonawca zobowiązany jest do przedłożenia </w:t>
      </w:r>
      <w:r w:rsidR="001405A7" w:rsidRPr="00713F43">
        <w:rPr>
          <w:rFonts w:ascii="Calibri" w:hAnsi="Calibri" w:cs="Calibri"/>
        </w:rPr>
        <w:t>wraz z raportem</w:t>
      </w:r>
      <w:r w:rsidRPr="00713F43">
        <w:rPr>
          <w:rFonts w:ascii="Calibri" w:hAnsi="Calibri" w:cs="Calibri"/>
        </w:rPr>
        <w:t xml:space="preserve"> </w:t>
      </w:r>
      <w:r w:rsidR="001405A7" w:rsidRPr="00713F43">
        <w:rPr>
          <w:rFonts w:ascii="Calibri" w:hAnsi="Calibri" w:cs="Calibri"/>
        </w:rPr>
        <w:t>ilości odpadów informacji o</w:t>
      </w:r>
      <w:r w:rsidR="00977CC5" w:rsidRPr="00713F43">
        <w:rPr>
          <w:rFonts w:ascii="Calibri" w:hAnsi="Calibri" w:cs="Calibri"/>
        </w:rPr>
        <w:t> </w:t>
      </w:r>
      <w:r w:rsidR="001405A7" w:rsidRPr="00713F43">
        <w:rPr>
          <w:rFonts w:ascii="Calibri" w:hAnsi="Calibri" w:cs="Calibri"/>
        </w:rPr>
        <w:t>sposobie</w:t>
      </w:r>
      <w:r w:rsidR="00EE112D" w:rsidRPr="00713F43">
        <w:rPr>
          <w:rFonts w:ascii="Calibri" w:hAnsi="Calibri" w:cs="Calibri"/>
        </w:rPr>
        <w:t xml:space="preserve"> zagospodarowania ww. odpadów.</w:t>
      </w:r>
    </w:p>
    <w:p w:rsidR="00EE112D" w:rsidRPr="00BE2EAB" w:rsidRDefault="00EE112D" w:rsidP="000D6ADD">
      <w:pPr>
        <w:numPr>
          <w:ilvl w:val="0"/>
          <w:numId w:val="4"/>
        </w:numPr>
        <w:autoSpaceDE w:val="0"/>
        <w:autoSpaceDN w:val="0"/>
        <w:adjustRightInd w:val="0"/>
        <w:spacing w:after="0" w:line="276" w:lineRule="auto"/>
        <w:jc w:val="both"/>
        <w:rPr>
          <w:rFonts w:ascii="Calibri" w:eastAsia="Times New Roman" w:hAnsi="Calibri" w:cs="Calibri"/>
          <w:lang w:eastAsia="pl-PL"/>
        </w:rPr>
      </w:pPr>
      <w:r w:rsidRPr="00BE2EAB">
        <w:rPr>
          <w:rFonts w:ascii="Calibri" w:eastAsia="Times New Roman" w:hAnsi="Calibri" w:cs="Calibri"/>
          <w:lang w:eastAsia="pl-PL"/>
        </w:rPr>
        <w:t xml:space="preserve">Raporty muszą być przekazane w formie elektronicznej </w:t>
      </w:r>
      <w:r w:rsidR="00050AA2" w:rsidRPr="00BE2EAB">
        <w:rPr>
          <w:rFonts w:ascii="Calibri" w:eastAsia="Times New Roman" w:hAnsi="Calibri" w:cs="Calibri"/>
          <w:lang w:eastAsia="pl-PL"/>
        </w:rPr>
        <w:t xml:space="preserve">na adres: </w:t>
      </w:r>
      <w:hyperlink r:id="rId8" w:history="1">
        <w:r w:rsidR="00050AA2" w:rsidRPr="00BE2EAB">
          <w:rPr>
            <w:rStyle w:val="Hipercze"/>
            <w:rFonts w:ascii="Calibri" w:eastAsia="Times New Roman" w:hAnsi="Calibri" w:cs="Calibri"/>
            <w:lang w:eastAsia="pl-PL"/>
          </w:rPr>
          <w:t>um@sedziszow-mlp.pl</w:t>
        </w:r>
      </w:hyperlink>
      <w:r w:rsidR="00050AA2" w:rsidRPr="00BE2EAB">
        <w:rPr>
          <w:rFonts w:ascii="Calibri" w:eastAsia="Times New Roman" w:hAnsi="Calibri" w:cs="Calibri"/>
          <w:lang w:eastAsia="pl-PL"/>
        </w:rPr>
        <w:t xml:space="preserve"> </w:t>
      </w:r>
      <w:r w:rsidRPr="00BE2EAB">
        <w:rPr>
          <w:rFonts w:ascii="Calibri" w:eastAsia="Times New Roman" w:hAnsi="Calibri" w:cs="Calibri"/>
          <w:lang w:eastAsia="pl-PL"/>
        </w:rPr>
        <w:t xml:space="preserve"> </w:t>
      </w:r>
      <w:r w:rsidR="00050AA2" w:rsidRPr="00BE2EAB">
        <w:rPr>
          <w:rFonts w:ascii="Calibri" w:eastAsia="Times New Roman" w:hAnsi="Calibri" w:cs="Calibri"/>
          <w:lang w:eastAsia="pl-PL"/>
        </w:rPr>
        <w:t>w </w:t>
      </w:r>
      <w:r w:rsidRPr="00BE2EAB">
        <w:rPr>
          <w:rFonts w:ascii="Calibri" w:eastAsia="Times New Roman" w:hAnsi="Calibri" w:cs="Calibri"/>
          <w:lang w:eastAsia="pl-PL"/>
        </w:rPr>
        <w:t>terminie do 1</w:t>
      </w:r>
      <w:r w:rsidR="00242855" w:rsidRPr="00BE2EAB">
        <w:rPr>
          <w:rFonts w:ascii="Calibri" w:eastAsia="Times New Roman" w:hAnsi="Calibri" w:cs="Calibri"/>
          <w:lang w:eastAsia="pl-PL"/>
        </w:rPr>
        <w:t>5</w:t>
      </w:r>
      <w:r w:rsidRPr="00BE2EAB">
        <w:rPr>
          <w:rFonts w:ascii="Calibri" w:eastAsia="Times New Roman" w:hAnsi="Calibri" w:cs="Calibri"/>
          <w:lang w:eastAsia="pl-PL"/>
        </w:rPr>
        <w:t xml:space="preserve"> dni od zakończenia miesiąca, którego dotyczą.</w:t>
      </w:r>
    </w:p>
    <w:p w:rsidR="00EE112D" w:rsidRPr="00BE2EAB" w:rsidRDefault="00EE112D" w:rsidP="000D6ADD">
      <w:pPr>
        <w:numPr>
          <w:ilvl w:val="0"/>
          <w:numId w:val="4"/>
        </w:numPr>
        <w:autoSpaceDE w:val="0"/>
        <w:autoSpaceDN w:val="0"/>
        <w:adjustRightInd w:val="0"/>
        <w:spacing w:after="0" w:line="276" w:lineRule="auto"/>
        <w:jc w:val="both"/>
        <w:rPr>
          <w:rFonts w:ascii="Calibri" w:eastAsia="Times New Roman" w:hAnsi="Calibri" w:cs="Calibri"/>
          <w:lang w:eastAsia="pl-PL"/>
        </w:rPr>
      </w:pPr>
      <w:r w:rsidRPr="00BE2EAB">
        <w:rPr>
          <w:rFonts w:ascii="Calibri" w:eastAsia="Times New Roman" w:hAnsi="Calibri" w:cs="Calibri"/>
          <w:lang w:eastAsia="pl-PL"/>
        </w:rPr>
        <w:t>Prawidłowo sporządzony raport miesięczny – zaakceptowany przez Zamawiającego będzie podstawą do wystawienia faktury za wykonaną usługę.</w:t>
      </w:r>
    </w:p>
    <w:p w:rsidR="00EE112D" w:rsidRPr="00BE2EAB" w:rsidRDefault="00EE112D" w:rsidP="000D6ADD">
      <w:pPr>
        <w:numPr>
          <w:ilvl w:val="0"/>
          <w:numId w:val="4"/>
        </w:numPr>
        <w:autoSpaceDE w:val="0"/>
        <w:autoSpaceDN w:val="0"/>
        <w:adjustRightInd w:val="0"/>
        <w:spacing w:after="0" w:line="276" w:lineRule="auto"/>
        <w:jc w:val="both"/>
        <w:rPr>
          <w:rFonts w:ascii="Calibri" w:eastAsia="Times New Roman" w:hAnsi="Calibri" w:cs="Calibri"/>
          <w:lang w:eastAsia="pl-PL"/>
        </w:rPr>
      </w:pPr>
      <w:r w:rsidRPr="00BE2EAB">
        <w:rPr>
          <w:rFonts w:ascii="Calibri" w:eastAsia="Times New Roman" w:hAnsi="Calibri" w:cs="Calibri"/>
          <w:lang w:eastAsia="pl-PL"/>
        </w:rPr>
        <w:t>Zamawiający w terminie 7 dni od otrzymania akceptuje raport lub zgłasza uwagi do raportu.</w:t>
      </w:r>
    </w:p>
    <w:p w:rsidR="00EE112D" w:rsidRPr="00BE2EAB" w:rsidRDefault="00EE112D" w:rsidP="000D6ADD">
      <w:pPr>
        <w:numPr>
          <w:ilvl w:val="0"/>
          <w:numId w:val="4"/>
        </w:numPr>
        <w:autoSpaceDE w:val="0"/>
        <w:autoSpaceDN w:val="0"/>
        <w:adjustRightInd w:val="0"/>
        <w:spacing w:after="0" w:line="276" w:lineRule="auto"/>
        <w:jc w:val="both"/>
        <w:rPr>
          <w:rFonts w:eastAsia="Times New Roman" w:cstheme="minorHAnsi"/>
          <w:lang w:eastAsia="pl-PL"/>
        </w:rPr>
      </w:pPr>
      <w:r w:rsidRPr="00BE2EAB">
        <w:rPr>
          <w:rFonts w:ascii="Calibri" w:eastAsia="Times New Roman" w:hAnsi="Calibri" w:cs="Calibri"/>
          <w:lang w:eastAsia="pl-PL"/>
        </w:rPr>
        <w:t>Wykonawca sporządza sprawozdanie, o którym mowa w art. 9n ustawy z dnia</w:t>
      </w:r>
      <w:r w:rsidR="00AC5CF6" w:rsidRPr="00BE2EAB">
        <w:rPr>
          <w:rFonts w:ascii="Calibri" w:eastAsia="Times New Roman" w:hAnsi="Calibri" w:cs="Calibri"/>
          <w:lang w:eastAsia="pl-PL"/>
        </w:rPr>
        <w:t xml:space="preserve"> </w:t>
      </w:r>
      <w:r w:rsidR="00CB1423" w:rsidRPr="00BE2EAB">
        <w:rPr>
          <w:rFonts w:ascii="Calibri" w:eastAsia="Times New Roman" w:hAnsi="Calibri" w:cs="Calibri"/>
          <w:lang w:eastAsia="pl-PL"/>
        </w:rPr>
        <w:t>13 września 1996</w:t>
      </w:r>
      <w:r w:rsidRPr="00BE2EAB">
        <w:rPr>
          <w:rFonts w:ascii="Calibri" w:eastAsia="Times New Roman" w:hAnsi="Calibri" w:cs="Calibri"/>
          <w:lang w:eastAsia="pl-PL"/>
        </w:rPr>
        <w:t xml:space="preserve">r. o utrzymaniu czystości i porządku w gminach. Sprawozdanie sporządzone w sposób wymagany przez przepisy prawa Wykonawca przekazuje Zamawiającemu w terminie do końca miesiąca następującego po </w:t>
      </w:r>
      <w:r w:rsidR="006B5CB0" w:rsidRPr="00BE2EAB">
        <w:rPr>
          <w:rFonts w:ascii="Calibri" w:eastAsia="Times New Roman" w:hAnsi="Calibri" w:cs="Calibri"/>
          <w:lang w:eastAsia="pl-PL"/>
        </w:rPr>
        <w:t>zakończeniu realizacji umowy</w:t>
      </w:r>
      <w:r w:rsidR="006B5CB0" w:rsidRPr="00BE2EAB">
        <w:rPr>
          <w:rFonts w:eastAsia="Times New Roman" w:cstheme="minorHAnsi"/>
          <w:lang w:eastAsia="pl-PL"/>
        </w:rPr>
        <w:t>.</w:t>
      </w:r>
    </w:p>
    <w:p w:rsidR="00D302D7" w:rsidRPr="00A51B94" w:rsidRDefault="00D302D7" w:rsidP="000D6ADD">
      <w:pPr>
        <w:numPr>
          <w:ilvl w:val="0"/>
          <w:numId w:val="4"/>
        </w:numPr>
        <w:autoSpaceDE w:val="0"/>
        <w:autoSpaceDN w:val="0"/>
        <w:adjustRightInd w:val="0"/>
        <w:spacing w:after="0" w:line="276" w:lineRule="auto"/>
        <w:jc w:val="both"/>
        <w:rPr>
          <w:rFonts w:eastAsia="Times New Roman" w:cstheme="minorHAnsi"/>
          <w:lang w:eastAsia="pl-PL"/>
        </w:rPr>
      </w:pPr>
      <w:r w:rsidRPr="00BE2EAB">
        <w:rPr>
          <w:rFonts w:cstheme="minorHAnsi"/>
        </w:rPr>
        <w:t xml:space="preserve">Wykonawca zobowiązany jest do </w:t>
      </w:r>
      <w:r w:rsidRPr="00BE2EAB">
        <w:rPr>
          <w:rFonts w:eastAsia="Arial" w:cstheme="minorHAnsi"/>
        </w:rPr>
        <w:t>dokonywania kontroli właścicieli nieruchomości zamieszkałych (w tym spółdzielni i wspólnot mieszkaniowych) w zakresie segregowania odpadów komunalnych przekazanych do o</w:t>
      </w:r>
      <w:r w:rsidR="00977CC5">
        <w:rPr>
          <w:rFonts w:eastAsia="Arial" w:cstheme="minorHAnsi"/>
        </w:rPr>
        <w:t>d</w:t>
      </w:r>
      <w:r w:rsidRPr="00BE2EAB">
        <w:rPr>
          <w:rFonts w:eastAsia="Arial" w:cstheme="minorHAnsi"/>
        </w:rPr>
        <w:t xml:space="preserve">bioru, mającej na celu dyscyplinę w osiąganiu odpowiedniego poziomu </w:t>
      </w:r>
      <w:r w:rsidRPr="00A51B94">
        <w:rPr>
          <w:rFonts w:eastAsia="Arial" w:cstheme="minorHAnsi"/>
        </w:rPr>
        <w:t>recyklingu i przygotowania do ponownego użycia.</w:t>
      </w:r>
    </w:p>
    <w:p w:rsidR="00D302D7" w:rsidRPr="00A51B94" w:rsidRDefault="00D302D7" w:rsidP="000D6ADD">
      <w:pPr>
        <w:numPr>
          <w:ilvl w:val="0"/>
          <w:numId w:val="4"/>
        </w:numPr>
        <w:autoSpaceDE w:val="0"/>
        <w:autoSpaceDN w:val="0"/>
        <w:adjustRightInd w:val="0"/>
        <w:spacing w:after="0" w:line="276" w:lineRule="auto"/>
        <w:jc w:val="both"/>
        <w:rPr>
          <w:rFonts w:eastAsia="Times New Roman" w:cstheme="minorHAnsi"/>
          <w:lang w:eastAsia="pl-PL"/>
        </w:rPr>
      </w:pPr>
      <w:r w:rsidRPr="00A51B94">
        <w:rPr>
          <w:rFonts w:eastAsia="Arial" w:cstheme="minorHAnsi"/>
        </w:rPr>
        <w:t xml:space="preserve">Ilość kontroli w całym okresie realizacji zamówienia powinna być nie mniejsza niż </w:t>
      </w:r>
      <w:r w:rsidRPr="00A51B94">
        <w:rPr>
          <w:rFonts w:eastAsia="Arial" w:cstheme="minorHAnsi"/>
        </w:rPr>
        <w:br/>
        <w:t>8 w miesiącu, i dotyczyć równomiernie wszystkich rodzajów (frakcji) odbieranych odpadów.</w:t>
      </w:r>
    </w:p>
    <w:p w:rsidR="00D302D7" w:rsidRPr="00A51B94" w:rsidRDefault="00D302D7" w:rsidP="000D6ADD">
      <w:pPr>
        <w:pStyle w:val="Akapitzlist"/>
        <w:numPr>
          <w:ilvl w:val="0"/>
          <w:numId w:val="4"/>
        </w:numPr>
        <w:spacing w:line="276" w:lineRule="auto"/>
        <w:jc w:val="both"/>
        <w:rPr>
          <w:rFonts w:asciiTheme="minorHAnsi" w:hAnsiTheme="minorHAnsi" w:cstheme="minorHAnsi"/>
          <w:strike/>
          <w:sz w:val="22"/>
          <w:szCs w:val="22"/>
        </w:rPr>
      </w:pPr>
      <w:r w:rsidRPr="00A51B94">
        <w:rPr>
          <w:rFonts w:asciiTheme="minorHAnsi" w:hAnsiTheme="minorHAnsi" w:cstheme="minorHAnsi"/>
          <w:sz w:val="22"/>
          <w:szCs w:val="22"/>
        </w:rPr>
        <w:t xml:space="preserve">Wykonawca jest zobowiązany do przekazywania Zamawiającemu comiesięcznego zestawienia/wykazu nieruchomości, na których dokonano kontroli właściwej segregacji odpadów. </w:t>
      </w:r>
      <w:r w:rsidRPr="00A51B94">
        <w:rPr>
          <w:rFonts w:asciiTheme="minorHAnsi" w:eastAsia="Arial" w:hAnsiTheme="minorHAnsi" w:cstheme="minorHAnsi"/>
          <w:sz w:val="22"/>
          <w:szCs w:val="22"/>
        </w:rPr>
        <w:t>Zestawienie skontrolowanych przypadków (pozytywnych lub negatywnych), zawierać dodatkowo powinno: rodzaj skontrolowanych pojemników lub worków (frakcji), ich lokalizację (adres), datę przeprowadzenia kontroli.</w:t>
      </w:r>
    </w:p>
    <w:p w:rsidR="00CD4412" w:rsidRPr="00CD4412" w:rsidRDefault="00D302D7" w:rsidP="000D6ADD">
      <w:pPr>
        <w:numPr>
          <w:ilvl w:val="0"/>
          <w:numId w:val="4"/>
        </w:numPr>
        <w:autoSpaceDE w:val="0"/>
        <w:autoSpaceDN w:val="0"/>
        <w:adjustRightInd w:val="0"/>
        <w:spacing w:after="0" w:line="276" w:lineRule="auto"/>
        <w:jc w:val="both"/>
        <w:rPr>
          <w:rFonts w:eastAsia="Times New Roman" w:cstheme="minorHAnsi"/>
          <w:lang w:eastAsia="pl-PL"/>
        </w:rPr>
      </w:pPr>
      <w:r w:rsidRPr="00A51B94">
        <w:rPr>
          <w:rFonts w:eastAsia="Arial" w:cstheme="minorHAnsi"/>
        </w:rPr>
        <w:t>W przypadku ustalenia nieodpowiedniego segregowania</w:t>
      </w:r>
      <w:r w:rsidRPr="00A51B94">
        <w:rPr>
          <w:rFonts w:eastAsia="Times New Roman" w:cstheme="minorHAnsi"/>
          <w:lang w:eastAsia="pl-PL"/>
        </w:rPr>
        <w:t xml:space="preserve"> na zasadach określonych </w:t>
      </w:r>
      <w:r w:rsidRPr="00A51B94">
        <w:rPr>
          <w:rFonts w:eastAsia="Times New Roman" w:cstheme="minorHAnsi"/>
          <w:lang w:eastAsia="pl-PL"/>
        </w:rPr>
        <w:br/>
        <w:t>w Regulaminie utrzymania czystości i porządku w Gminie Sędziszów Małopolski</w:t>
      </w:r>
      <w:r w:rsidR="00BE2EAB" w:rsidRPr="00A51B94">
        <w:rPr>
          <w:rFonts w:eastAsia="Arial" w:cstheme="minorHAnsi"/>
        </w:rPr>
        <w:t xml:space="preserve"> – Wykonawca </w:t>
      </w:r>
      <w:r w:rsidR="00CD4412" w:rsidRPr="00A51B94">
        <w:rPr>
          <w:rFonts w:eastAsia="Arial" w:cstheme="minorHAnsi"/>
        </w:rPr>
        <w:br/>
      </w:r>
      <w:r w:rsidRPr="00A51B94">
        <w:rPr>
          <w:rFonts w:eastAsia="Arial" w:cstheme="minorHAnsi"/>
        </w:rPr>
        <w:t>w terminie 3 dni roboczych od daty zdarzenia, przedkłada Zamawiającemu podpisany przez Wykonawcę protokół z kontroli wraz z fotografiami (w tym</w:t>
      </w:r>
      <w:r w:rsidRPr="00A51B94">
        <w:rPr>
          <w:rFonts w:eastAsia="Times New Roman" w:cstheme="minorHAnsi"/>
          <w:lang w:eastAsia="pl-PL"/>
        </w:rPr>
        <w:t xml:space="preserve"> co najmniej dwa zdjęcia w postaci cyfrowej identyfikujące:</w:t>
      </w:r>
      <w:r w:rsidRPr="00A51B94">
        <w:rPr>
          <w:rFonts w:eastAsia="Arial" w:cstheme="minorHAnsi"/>
        </w:rPr>
        <w:t xml:space="preserve"> odpady ze skontrolowanego pojemnika lub worka i lokalizację pojemnika na tle nieruchomości lub punktu odbioru). Protokół powinien wskazywać: rodzaj (frakcję) odpadów skontrolowanych, czas (dzień, godzina) i miejsce (adres), gdzie ustalono nieprawidłową segregację odpadów, wraz z czytelnym podpisem</w:t>
      </w:r>
      <w:r w:rsidRPr="00A51B94">
        <w:rPr>
          <w:rFonts w:eastAsia="Times New Roman" w:cstheme="minorHAnsi"/>
          <w:lang w:eastAsia="pl-PL"/>
        </w:rPr>
        <w:t xml:space="preserve"> pracownika Wykonawcy,</w:t>
      </w:r>
      <w:r w:rsidRPr="00CD4412">
        <w:rPr>
          <w:rFonts w:eastAsia="Times New Roman" w:cstheme="minorHAnsi"/>
          <w:lang w:eastAsia="pl-PL"/>
        </w:rPr>
        <w:t xml:space="preserve"> który stwierdził nieprawidłowość.</w:t>
      </w:r>
    </w:p>
    <w:p w:rsidR="00CD4412" w:rsidRPr="00CD4412" w:rsidRDefault="00CD4412" w:rsidP="000D6ADD">
      <w:pPr>
        <w:numPr>
          <w:ilvl w:val="0"/>
          <w:numId w:val="4"/>
        </w:numPr>
        <w:autoSpaceDE w:val="0"/>
        <w:autoSpaceDN w:val="0"/>
        <w:adjustRightInd w:val="0"/>
        <w:spacing w:after="0" w:line="276" w:lineRule="auto"/>
        <w:jc w:val="both"/>
        <w:rPr>
          <w:rFonts w:ascii="Calibri" w:eastAsia="Times New Roman" w:hAnsi="Calibri" w:cs="Calibri"/>
          <w:lang w:eastAsia="pl-PL"/>
        </w:rPr>
      </w:pPr>
      <w:r w:rsidRPr="00CD4412">
        <w:rPr>
          <w:rFonts w:cstheme="minorHAnsi"/>
          <w:color w:val="000000"/>
        </w:rPr>
        <w:t xml:space="preserve">Wykonawca jest zobowiązany do przekazania powtórnej informacji kontrolnej dot. wszystkich właścicieli nieruchomości, którzy gromadzili odpady komunalne w niewłaściwy sposób. Informacja </w:t>
      </w:r>
      <w:r w:rsidRPr="00CD4412">
        <w:rPr>
          <w:rFonts w:cstheme="minorHAnsi"/>
          <w:color w:val="000000"/>
        </w:rPr>
        <w:lastRenderedPageBreak/>
        <w:t xml:space="preserve">powinna zostać przekazana </w:t>
      </w:r>
      <w:r>
        <w:rPr>
          <w:rFonts w:cstheme="minorHAnsi"/>
          <w:color w:val="000000"/>
        </w:rPr>
        <w:t>nie później niż w ciągu 3</w:t>
      </w:r>
      <w:r w:rsidRPr="00CD4412">
        <w:rPr>
          <w:rFonts w:cstheme="minorHAnsi"/>
          <w:color w:val="000000"/>
        </w:rPr>
        <w:t xml:space="preserve"> dni od daty powtórnej kontroli. Data kolejnej kontroli to data kolejnego wywozu zgodnie z harmonogramem wywozu odpadów komunalnych. W przypadku kolejnego niedopełnienia obowiązku segregowania odpadów, Wykonawca przekaże </w:t>
      </w:r>
      <w:r w:rsidRPr="00CD4412">
        <w:rPr>
          <w:rFonts w:ascii="Calibri" w:hAnsi="Calibri" w:cs="Calibri"/>
          <w:color w:val="000000"/>
        </w:rPr>
        <w:t>informacje, które powinny zawierać:</w:t>
      </w:r>
    </w:p>
    <w:p w:rsidR="00CD4412" w:rsidRPr="00CD4412" w:rsidRDefault="00CD4412" w:rsidP="008C47DE">
      <w:pPr>
        <w:pStyle w:val="Akapitzlist"/>
        <w:widowControl/>
        <w:numPr>
          <w:ilvl w:val="0"/>
          <w:numId w:val="28"/>
        </w:numPr>
        <w:suppressAutoHyphens/>
        <w:spacing w:line="276" w:lineRule="auto"/>
        <w:jc w:val="both"/>
        <w:rPr>
          <w:rFonts w:ascii="Calibri" w:hAnsi="Calibri" w:cs="Calibri"/>
          <w:color w:val="000000"/>
          <w:sz w:val="22"/>
          <w:szCs w:val="22"/>
        </w:rPr>
      </w:pPr>
      <w:r w:rsidRPr="00CD4412">
        <w:rPr>
          <w:rFonts w:ascii="Calibri" w:hAnsi="Calibri" w:cs="Calibri"/>
          <w:color w:val="000000"/>
          <w:sz w:val="22"/>
          <w:szCs w:val="22"/>
        </w:rPr>
        <w:t>adres nieruchomości,</w:t>
      </w:r>
    </w:p>
    <w:p w:rsidR="00CD4412" w:rsidRPr="00CD4412" w:rsidRDefault="00CD4412" w:rsidP="008C47DE">
      <w:pPr>
        <w:pStyle w:val="Akapitzlist"/>
        <w:widowControl/>
        <w:numPr>
          <w:ilvl w:val="0"/>
          <w:numId w:val="28"/>
        </w:numPr>
        <w:suppressAutoHyphens/>
        <w:spacing w:line="276" w:lineRule="auto"/>
        <w:jc w:val="both"/>
        <w:rPr>
          <w:rFonts w:ascii="Calibri" w:hAnsi="Calibri" w:cs="Calibri"/>
          <w:color w:val="000000"/>
          <w:sz w:val="22"/>
          <w:szCs w:val="22"/>
        </w:rPr>
      </w:pPr>
      <w:r w:rsidRPr="00CD4412">
        <w:rPr>
          <w:rFonts w:ascii="Calibri" w:hAnsi="Calibri" w:cs="Calibri"/>
          <w:color w:val="000000"/>
          <w:sz w:val="22"/>
          <w:szCs w:val="22"/>
        </w:rPr>
        <w:t>datę ustalenia ww. zdarzenia,</w:t>
      </w:r>
    </w:p>
    <w:p w:rsidR="00CD4412" w:rsidRPr="00CD4412" w:rsidRDefault="00CD4412" w:rsidP="008C47DE">
      <w:pPr>
        <w:pStyle w:val="Akapitzlist"/>
        <w:widowControl/>
        <w:numPr>
          <w:ilvl w:val="0"/>
          <w:numId w:val="28"/>
        </w:numPr>
        <w:suppressAutoHyphens/>
        <w:spacing w:line="276" w:lineRule="auto"/>
        <w:jc w:val="both"/>
        <w:rPr>
          <w:rFonts w:ascii="Calibri" w:hAnsi="Calibri" w:cs="Calibri"/>
          <w:color w:val="000000"/>
          <w:sz w:val="22"/>
          <w:szCs w:val="22"/>
        </w:rPr>
      </w:pPr>
      <w:r w:rsidRPr="00CD4412">
        <w:rPr>
          <w:rFonts w:ascii="Calibri" w:hAnsi="Calibri" w:cs="Calibri"/>
          <w:color w:val="000000"/>
          <w:sz w:val="22"/>
          <w:szCs w:val="22"/>
        </w:rPr>
        <w:t>notatkę sporządzoną przez pracownika Wykonawcy, który stwierdził czy odpady są odbierane w sposób zgodny z Regulaminem utrzymania czystości i porządku na terenie Gminy Sędziszów Małopolski. Notatka powinna zawierać dane pracownika Wykonawcy oraz powinna zostać przez niego podpisana,</w:t>
      </w:r>
    </w:p>
    <w:p w:rsidR="00CD4412" w:rsidRPr="00CD4412" w:rsidRDefault="00CD4412" w:rsidP="008C47DE">
      <w:pPr>
        <w:pStyle w:val="Akapitzlist"/>
        <w:widowControl/>
        <w:numPr>
          <w:ilvl w:val="0"/>
          <w:numId w:val="28"/>
        </w:numPr>
        <w:suppressAutoHyphens/>
        <w:spacing w:line="276" w:lineRule="auto"/>
        <w:jc w:val="both"/>
        <w:rPr>
          <w:rFonts w:ascii="Calibri" w:hAnsi="Calibri" w:cs="Calibri"/>
          <w:color w:val="000000"/>
          <w:sz w:val="22"/>
          <w:szCs w:val="22"/>
        </w:rPr>
      </w:pPr>
      <w:r w:rsidRPr="00CD4412">
        <w:rPr>
          <w:rFonts w:ascii="Calibri" w:hAnsi="Calibri" w:cs="Calibri"/>
          <w:color w:val="000000"/>
          <w:sz w:val="22"/>
          <w:szCs w:val="22"/>
        </w:rPr>
        <w:t>dokumentację fotograficzną przedstawiającą stan faktyczny.</w:t>
      </w:r>
    </w:p>
    <w:p w:rsidR="00CD4412" w:rsidRPr="00CD4412" w:rsidRDefault="00CD4412" w:rsidP="000D6ADD">
      <w:pPr>
        <w:pStyle w:val="Akapitzlist"/>
        <w:numPr>
          <w:ilvl w:val="0"/>
          <w:numId w:val="4"/>
        </w:numPr>
        <w:suppressAutoHyphens/>
        <w:spacing w:line="276" w:lineRule="auto"/>
        <w:jc w:val="both"/>
        <w:rPr>
          <w:rFonts w:ascii="Calibri" w:hAnsi="Calibri" w:cs="Calibri"/>
          <w:color w:val="000000"/>
          <w:sz w:val="22"/>
          <w:szCs w:val="22"/>
        </w:rPr>
      </w:pPr>
      <w:r w:rsidRPr="00CD4412">
        <w:rPr>
          <w:rFonts w:ascii="Calibri" w:hAnsi="Calibri" w:cs="Calibri"/>
          <w:color w:val="000000"/>
          <w:sz w:val="22"/>
          <w:szCs w:val="22"/>
        </w:rPr>
        <w:t>Jeśli właściciele nieruchomości dopełnili obowiąz</w:t>
      </w:r>
      <w:r w:rsidR="00BC6B06">
        <w:rPr>
          <w:rFonts w:ascii="Calibri" w:hAnsi="Calibri" w:cs="Calibri"/>
          <w:color w:val="000000"/>
          <w:sz w:val="22"/>
          <w:szCs w:val="22"/>
        </w:rPr>
        <w:t>ku</w:t>
      </w:r>
      <w:r w:rsidRPr="00CD4412">
        <w:rPr>
          <w:rFonts w:ascii="Calibri" w:hAnsi="Calibri" w:cs="Calibri"/>
          <w:color w:val="000000"/>
          <w:sz w:val="22"/>
          <w:szCs w:val="22"/>
        </w:rPr>
        <w:t xml:space="preserve"> segregowania odpadów komunalnych, Wykonawca potwierdza ten fakt w informacji dostarczanej Zamawiającemu w terminach </w:t>
      </w:r>
      <w:r w:rsidRPr="00CD4412">
        <w:rPr>
          <w:rFonts w:ascii="Calibri" w:hAnsi="Calibri" w:cs="Calibri"/>
          <w:sz w:val="22"/>
          <w:szCs w:val="22"/>
        </w:rPr>
        <w:t>wymienionych w ust. 1</w:t>
      </w:r>
      <w:r w:rsidR="000D6ADD">
        <w:rPr>
          <w:rFonts w:ascii="Calibri" w:hAnsi="Calibri" w:cs="Calibri"/>
          <w:sz w:val="22"/>
          <w:szCs w:val="22"/>
        </w:rPr>
        <w:t>1</w:t>
      </w:r>
      <w:r w:rsidRPr="00CD4412">
        <w:rPr>
          <w:rFonts w:ascii="Calibri" w:hAnsi="Calibri" w:cs="Calibri"/>
          <w:sz w:val="22"/>
          <w:szCs w:val="22"/>
        </w:rPr>
        <w:t xml:space="preserve">. </w:t>
      </w:r>
    </w:p>
    <w:p w:rsidR="000D6ADD" w:rsidRPr="00630CDC" w:rsidRDefault="00D302D7" w:rsidP="00630CDC">
      <w:pPr>
        <w:pStyle w:val="Akapitzlist"/>
        <w:numPr>
          <w:ilvl w:val="0"/>
          <w:numId w:val="4"/>
        </w:numPr>
        <w:suppressAutoHyphens/>
        <w:spacing w:line="276" w:lineRule="auto"/>
        <w:jc w:val="both"/>
        <w:rPr>
          <w:rFonts w:ascii="Calibri" w:hAnsi="Calibri" w:cs="Calibri"/>
          <w:color w:val="000000"/>
          <w:sz w:val="22"/>
          <w:szCs w:val="22"/>
        </w:rPr>
      </w:pPr>
      <w:r w:rsidRPr="00CD4412">
        <w:rPr>
          <w:rFonts w:ascii="Calibri" w:hAnsi="Calibri" w:cs="Calibri"/>
          <w:sz w:val="22"/>
          <w:szCs w:val="22"/>
        </w:rPr>
        <w:t>Wykonawca jest zobowiązany do bieżącego przekazywania, w formie elektronicznej, adresów nieruchomości, na których zamieszkują mieszkańcy lub na których powstały odpady, a nie ujętych w bazie danych prowadzonej przez Zamawiającego.</w:t>
      </w:r>
    </w:p>
    <w:p w:rsidR="00D439FF" w:rsidRDefault="00D439FF" w:rsidP="000D6ADD">
      <w:pPr>
        <w:autoSpaceDE w:val="0"/>
        <w:autoSpaceDN w:val="0"/>
        <w:adjustRightInd w:val="0"/>
        <w:spacing w:after="0" w:line="276" w:lineRule="auto"/>
        <w:jc w:val="center"/>
        <w:rPr>
          <w:rFonts w:eastAsia="Times New Roman" w:cstheme="minorHAnsi"/>
          <w:b/>
          <w:bCs/>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8</w:t>
      </w:r>
    </w:p>
    <w:p w:rsidR="00AC5CF6" w:rsidRPr="00D302D7" w:rsidRDefault="00CD4412" w:rsidP="000A66B9">
      <w:pPr>
        <w:keepNext/>
        <w:tabs>
          <w:tab w:val="center" w:pos="4536"/>
        </w:tabs>
        <w:spacing w:after="0" w:line="276" w:lineRule="auto"/>
        <w:rPr>
          <w:rFonts w:cstheme="minorHAnsi"/>
          <w:b/>
        </w:rPr>
      </w:pPr>
      <w:r>
        <w:rPr>
          <w:rFonts w:cstheme="minorHAnsi"/>
          <w:b/>
        </w:rPr>
        <w:tab/>
      </w:r>
      <w:r w:rsidR="00AC5CF6" w:rsidRPr="00D302D7">
        <w:rPr>
          <w:rFonts w:cstheme="minorHAnsi"/>
          <w:b/>
        </w:rPr>
        <w:t>Klauzule społeczne</w:t>
      </w:r>
    </w:p>
    <w:p w:rsidR="000D6ADD" w:rsidRPr="00C71B6D" w:rsidRDefault="000D6ADD" w:rsidP="008C47DE">
      <w:pPr>
        <w:numPr>
          <w:ilvl w:val="0"/>
          <w:numId w:val="35"/>
        </w:numPr>
        <w:autoSpaceDE w:val="0"/>
        <w:autoSpaceDN w:val="0"/>
        <w:adjustRightInd w:val="0"/>
        <w:spacing w:after="0" w:line="276" w:lineRule="auto"/>
        <w:jc w:val="both"/>
        <w:rPr>
          <w:rFonts w:ascii="Calibri" w:eastAsia="Times New Roman" w:hAnsi="Calibri" w:cs="Calibri"/>
          <w:lang w:eastAsia="pl-PL"/>
        </w:rPr>
      </w:pPr>
      <w:r w:rsidRPr="00C71B6D">
        <w:rPr>
          <w:rFonts w:ascii="Calibri" w:eastAsia="Times New Roman" w:hAnsi="Calibri" w:cs="Calibri"/>
          <w:color w:val="000000"/>
          <w:lang w:eastAsia="pl-PL"/>
        </w:rPr>
        <w:t xml:space="preserve">W myśl art. 95 ust. 1 ustawy Pzp, Zamawiający wymaga, zatrudnienia przez Wykonawcę lub podwykonawcę na podstawie umowy o pracę osób </w:t>
      </w:r>
      <w:r w:rsidRPr="00D302D7">
        <w:rPr>
          <w:rFonts w:ascii="Calibri" w:eastAsia="Calibri" w:hAnsi="Calibri" w:cs="Calibri"/>
        </w:rPr>
        <w:t>wyznaczonych przez wykonawcę do kierowania pojazdami przeznaczonymi do wywozu odpadów i do obsługi załadunku odpadów do pojazdów.</w:t>
      </w:r>
      <w:r>
        <w:rPr>
          <w:rFonts w:ascii="Calibri" w:eastAsia="Times New Roman" w:hAnsi="Calibri" w:cs="Calibri"/>
          <w:color w:val="000000"/>
          <w:lang w:eastAsia="pl-PL"/>
        </w:rPr>
        <w:t xml:space="preserve"> </w:t>
      </w:r>
      <w:r w:rsidRPr="00C71B6D">
        <w:rPr>
          <w:rFonts w:ascii="Calibri" w:eastAsia="Times New Roman" w:hAnsi="Calibri" w:cs="Calibri"/>
          <w:lang w:eastAsia="pl-PL"/>
        </w:rPr>
        <w:t>Wykonawca przy realizacji zamówienia zatrudni w/w osoby na cały okres realizacji zamówienia. Zatrudnienie winno nastąpić na podstawie umowy o pracę, w rozumieniu ustawy z dnia 26 czerwca 1974 r. – Kodeks pracy (</w:t>
      </w:r>
      <w:r w:rsidR="00871F0D" w:rsidRPr="00871F0D">
        <w:rPr>
          <w:rFonts w:ascii="Calibri" w:eastAsia="Times New Roman" w:hAnsi="Calibri" w:cs="Calibri"/>
          <w:lang w:eastAsia="pl-PL"/>
        </w:rPr>
        <w:t>Dz.U.</w:t>
      </w:r>
      <w:r w:rsidR="00871F0D">
        <w:rPr>
          <w:rFonts w:ascii="Calibri" w:eastAsia="Times New Roman" w:hAnsi="Calibri" w:cs="Calibri"/>
          <w:lang w:eastAsia="pl-PL"/>
        </w:rPr>
        <w:t xml:space="preserve"> </w:t>
      </w:r>
      <w:r w:rsidR="00871F0D" w:rsidRPr="00871F0D">
        <w:rPr>
          <w:rFonts w:ascii="Calibri" w:eastAsia="Times New Roman" w:hAnsi="Calibri" w:cs="Calibri"/>
          <w:lang w:eastAsia="pl-PL"/>
        </w:rPr>
        <w:t>2022</w:t>
      </w:r>
      <w:r w:rsidR="00871F0D">
        <w:rPr>
          <w:rFonts w:ascii="Calibri" w:eastAsia="Times New Roman" w:hAnsi="Calibri" w:cs="Calibri"/>
          <w:lang w:eastAsia="pl-PL"/>
        </w:rPr>
        <w:t xml:space="preserve"> r</w:t>
      </w:r>
      <w:r w:rsidR="00871F0D" w:rsidRPr="00871F0D">
        <w:rPr>
          <w:rFonts w:ascii="Calibri" w:eastAsia="Times New Roman" w:hAnsi="Calibri" w:cs="Calibri"/>
          <w:lang w:eastAsia="pl-PL"/>
        </w:rPr>
        <w:t>.</w:t>
      </w:r>
      <w:r w:rsidR="00871F0D">
        <w:rPr>
          <w:rFonts w:ascii="Calibri" w:eastAsia="Times New Roman" w:hAnsi="Calibri" w:cs="Calibri"/>
          <w:lang w:eastAsia="pl-PL"/>
        </w:rPr>
        <w:t xml:space="preserve">, poz. </w:t>
      </w:r>
      <w:r w:rsidR="00871F0D" w:rsidRPr="00871F0D">
        <w:rPr>
          <w:rFonts w:ascii="Calibri" w:eastAsia="Times New Roman" w:hAnsi="Calibri" w:cs="Calibri"/>
          <w:lang w:eastAsia="pl-PL"/>
        </w:rPr>
        <w:t xml:space="preserve">1510 </w:t>
      </w:r>
      <w:r w:rsidRPr="00C71B6D">
        <w:rPr>
          <w:rFonts w:ascii="Calibri" w:eastAsia="Times New Roman" w:hAnsi="Calibri" w:cs="Calibri"/>
          <w:lang w:eastAsia="pl-PL"/>
        </w:rPr>
        <w:t>ze zm.) lub właściwych przepisów państwa członkowskiego Unii Europejskiej lub Europejskiego Obszaru Gospodarczego, w którym wykonawca ma siedzibę lub miejsce zamieszkania. Wymaganie to nie dotyczy osób świadczących usługi w ramach własnej działalności gospodarczej.</w:t>
      </w:r>
    </w:p>
    <w:p w:rsidR="000D6ADD" w:rsidRPr="00C71B6D" w:rsidRDefault="000D6ADD" w:rsidP="008C47DE">
      <w:pPr>
        <w:numPr>
          <w:ilvl w:val="0"/>
          <w:numId w:val="35"/>
        </w:numPr>
        <w:shd w:val="clear" w:color="auto" w:fill="FFFFFF"/>
        <w:autoSpaceDE w:val="0"/>
        <w:autoSpaceDN w:val="0"/>
        <w:spacing w:after="0" w:line="276" w:lineRule="auto"/>
        <w:jc w:val="both"/>
        <w:rPr>
          <w:rFonts w:ascii="Calibri" w:eastAsia="Times New Roman" w:hAnsi="Calibri" w:cs="Calibri"/>
          <w:lang w:eastAsia="pl-PL"/>
        </w:rPr>
      </w:pPr>
      <w:r w:rsidRPr="00C71B6D">
        <w:rPr>
          <w:rFonts w:ascii="Calibri" w:eastAsia="Times New Roman" w:hAnsi="Calibri" w:cs="Calibri"/>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Calibri" w:eastAsia="Times New Roman" w:hAnsi="Calibri" w:cs="Calibri"/>
          <w:lang w:eastAsia="pl-PL"/>
        </w:rPr>
        <w:t>1</w:t>
      </w:r>
      <w:r w:rsidRPr="00C71B6D">
        <w:rPr>
          <w:rFonts w:ascii="Calibri" w:eastAsia="Times New Roman" w:hAnsi="Calibri" w:cs="Calibri"/>
          <w:lang w:eastAsia="pl-PL"/>
        </w:rPr>
        <w:t xml:space="preserve"> czynności. Zamawiający uprawniony jest w szczególności do: </w:t>
      </w:r>
    </w:p>
    <w:p w:rsidR="000D6ADD" w:rsidRPr="00C71B6D" w:rsidRDefault="000D6ADD" w:rsidP="008C47DE">
      <w:pPr>
        <w:numPr>
          <w:ilvl w:val="0"/>
          <w:numId w:val="33"/>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C71B6D">
        <w:rPr>
          <w:rFonts w:ascii="Calibri" w:eastAsia="Times New Roman" w:hAnsi="Calibri" w:cs="Calibri"/>
          <w:lang w:eastAsia="pl-PL"/>
        </w:rPr>
        <w:t>żądania oświadczeń i dokumentów w zakresie potwierdzenia spełniania ww. wymogów i dokonywania ich oceny,</w:t>
      </w:r>
    </w:p>
    <w:p w:rsidR="000D6ADD" w:rsidRPr="00C71B6D" w:rsidRDefault="000D6ADD" w:rsidP="008C47DE">
      <w:pPr>
        <w:numPr>
          <w:ilvl w:val="0"/>
          <w:numId w:val="33"/>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C71B6D">
        <w:rPr>
          <w:rFonts w:ascii="Calibri" w:eastAsia="Times New Roman" w:hAnsi="Calibri" w:cs="Calibri"/>
          <w:lang w:eastAsia="pl-PL"/>
        </w:rPr>
        <w:t>żądania wyjaśnień w przypadku wątpliwości w zakresie potwierdzenia spełniania ww. wymogów,</w:t>
      </w:r>
    </w:p>
    <w:p w:rsidR="000D6ADD" w:rsidRPr="00C71B6D" w:rsidRDefault="000D6ADD" w:rsidP="008C47DE">
      <w:pPr>
        <w:numPr>
          <w:ilvl w:val="0"/>
          <w:numId w:val="33"/>
        </w:numPr>
        <w:shd w:val="clear" w:color="auto" w:fill="FFFFFF"/>
        <w:autoSpaceDE w:val="0"/>
        <w:autoSpaceDN w:val="0"/>
        <w:spacing w:after="0" w:line="276" w:lineRule="auto"/>
        <w:ind w:hanging="294"/>
        <w:contextualSpacing/>
        <w:jc w:val="both"/>
        <w:rPr>
          <w:rFonts w:ascii="Calibri" w:eastAsia="Times New Roman" w:hAnsi="Calibri" w:cs="Calibri"/>
          <w:lang w:eastAsia="pl-PL"/>
        </w:rPr>
      </w:pPr>
      <w:r w:rsidRPr="00C71B6D">
        <w:rPr>
          <w:rFonts w:ascii="Calibri" w:eastAsia="Times New Roman" w:hAnsi="Calibri" w:cs="Calibri"/>
          <w:lang w:eastAsia="pl-PL"/>
        </w:rPr>
        <w:t>przeprowadzania kontroli na miejscu wykonywania świadczenia.</w:t>
      </w:r>
    </w:p>
    <w:p w:rsidR="000D6ADD" w:rsidRPr="00C71B6D" w:rsidRDefault="000D6ADD" w:rsidP="008C47DE">
      <w:pPr>
        <w:numPr>
          <w:ilvl w:val="0"/>
          <w:numId w:val="35"/>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Calibri" w:eastAsia="Times New Roman" w:hAnsi="Calibri" w:cs="Calibri"/>
          <w:color w:val="000000"/>
          <w:lang w:eastAsia="pl-PL"/>
        </w:rPr>
        <w:t>1</w:t>
      </w:r>
      <w:r w:rsidRPr="00C71B6D">
        <w:rPr>
          <w:rFonts w:ascii="Calibri" w:eastAsia="Times New Roman" w:hAnsi="Calibri" w:cs="Calibri"/>
          <w:color w:val="000000"/>
          <w:lang w:eastAsia="pl-PL"/>
        </w:rPr>
        <w:t xml:space="preserve"> czynności w trakcie realizacji zamówienia:</w:t>
      </w:r>
    </w:p>
    <w:p w:rsidR="000D6ADD" w:rsidRPr="00C71B6D" w:rsidRDefault="000D6ADD" w:rsidP="008C47DE">
      <w:pPr>
        <w:numPr>
          <w:ilvl w:val="0"/>
          <w:numId w:val="34"/>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sidRPr="00C71B6D">
        <w:rPr>
          <w:rFonts w:ascii="Calibri" w:eastAsia="Times New Roman" w:hAnsi="Calibri" w:cs="Calibri"/>
          <w:color w:val="000000"/>
          <w:lang w:eastAsia="pl-PL"/>
        </w:rPr>
        <w:lastRenderedPageBreak/>
        <w:t>zatrudnione na podstawie umowy o pracę wraz ze wskazaniem liczby tych osób, imion i</w:t>
      </w:r>
      <w:r w:rsidR="00A3567D">
        <w:rPr>
          <w:rFonts w:ascii="Calibri" w:eastAsia="Times New Roman" w:hAnsi="Calibri" w:cs="Calibri"/>
          <w:color w:val="000000"/>
          <w:lang w:eastAsia="pl-PL"/>
        </w:rPr>
        <w:t> </w:t>
      </w:r>
      <w:r w:rsidRPr="00C71B6D">
        <w:rPr>
          <w:rFonts w:ascii="Calibri" w:eastAsia="Times New Roman" w:hAnsi="Calibri" w:cs="Calibri"/>
          <w:color w:val="000000"/>
          <w:lang w:eastAsia="pl-PL"/>
        </w:rPr>
        <w:t>nazwisk tych osób, rodzaju umowy o pracę i wymiaru etatu oraz podpis osoby uprawnionej do złożenia oświadczenia w imieniu Wykonawcy lub podwykonawcy;</w:t>
      </w:r>
    </w:p>
    <w:p w:rsidR="000D6ADD" w:rsidRPr="00C71B6D" w:rsidRDefault="000D6ADD" w:rsidP="008C47DE">
      <w:pPr>
        <w:numPr>
          <w:ilvl w:val="0"/>
          <w:numId w:val="34"/>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poświadczon</w:t>
      </w:r>
      <w:r>
        <w:rPr>
          <w:rFonts w:ascii="Calibri" w:eastAsia="Times New Roman" w:hAnsi="Calibri" w:cs="Calibri"/>
          <w:color w:val="000000"/>
          <w:lang w:eastAsia="pl-PL"/>
        </w:rPr>
        <w:t>ą</w:t>
      </w:r>
      <w:r w:rsidRPr="00C71B6D">
        <w:rPr>
          <w:rFonts w:ascii="Calibri" w:eastAsia="Times New Roman" w:hAnsi="Calibri" w:cs="Calibri"/>
          <w:color w:val="000000"/>
          <w:lang w:eastAsia="pl-PL"/>
        </w:rPr>
        <w:t xml:space="preserve"> za zgodność </w:t>
      </w:r>
      <w:r>
        <w:rPr>
          <w:rFonts w:ascii="Calibri" w:eastAsia="Times New Roman" w:hAnsi="Calibri" w:cs="Calibri"/>
          <w:color w:val="000000"/>
          <w:lang w:eastAsia="pl-PL"/>
        </w:rPr>
        <w:t xml:space="preserve">z oryginałem </w:t>
      </w:r>
      <w:r w:rsidRPr="00C71B6D">
        <w:rPr>
          <w:rFonts w:ascii="Calibri" w:eastAsia="Times New Roman" w:hAnsi="Calibri" w:cs="Calibri"/>
          <w:color w:val="000000"/>
          <w:lang w:eastAsia="pl-PL"/>
        </w:rPr>
        <w:t>kopi</w:t>
      </w:r>
      <w:r>
        <w:rPr>
          <w:rFonts w:ascii="Calibri" w:eastAsia="Times New Roman" w:hAnsi="Calibri" w:cs="Calibri"/>
          <w:color w:val="000000"/>
          <w:lang w:eastAsia="pl-PL"/>
        </w:rPr>
        <w:t>ę</w:t>
      </w:r>
      <w:r w:rsidRPr="00C71B6D">
        <w:rPr>
          <w:rFonts w:ascii="Calibri" w:eastAsia="Times New Roman" w:hAnsi="Calibri" w:cs="Calibri"/>
          <w:color w:val="000000"/>
          <w:lang w:eastAsia="pl-PL"/>
        </w:rPr>
        <w:t xml:space="preserve"> umowy o pracę </w:t>
      </w:r>
      <w:r>
        <w:rPr>
          <w:rFonts w:ascii="Calibri" w:eastAsia="Times New Roman" w:hAnsi="Calibri" w:cs="Calibri"/>
          <w:color w:val="000000"/>
          <w:lang w:eastAsia="pl-PL"/>
        </w:rPr>
        <w:t xml:space="preserve">zatrudnionego pracownika </w:t>
      </w:r>
      <w:r w:rsidRPr="00C71B6D">
        <w:rPr>
          <w:rFonts w:ascii="Calibri" w:eastAsia="Times New Roman" w:hAnsi="Calibri" w:cs="Calibri"/>
          <w:color w:val="000000"/>
          <w:lang w:eastAsia="pl-PL"/>
        </w:rPr>
        <w:t>wraz z dokumentami potwierdzającymi zgłoszenie danej osoby z tytułu ubezpieczeń społecznych;</w:t>
      </w:r>
    </w:p>
    <w:p w:rsidR="000D6ADD" w:rsidRPr="00C71B6D" w:rsidRDefault="000D6ADD" w:rsidP="008C47DE">
      <w:pPr>
        <w:numPr>
          <w:ilvl w:val="0"/>
          <w:numId w:val="34"/>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oświadczenia zatrudnionego pracownika.</w:t>
      </w:r>
    </w:p>
    <w:p w:rsidR="000D6ADD" w:rsidRPr="00F5390C" w:rsidRDefault="000D6ADD" w:rsidP="008C47DE">
      <w:pPr>
        <w:numPr>
          <w:ilvl w:val="0"/>
          <w:numId w:val="35"/>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 xml:space="preserve">Nieprzedłożenie przez Wykonawcę dokumentów, o których mowa w ust. </w:t>
      </w:r>
      <w:r>
        <w:rPr>
          <w:rFonts w:ascii="Calibri" w:eastAsia="Times New Roman" w:hAnsi="Calibri" w:cs="Calibri"/>
          <w:color w:val="000000"/>
          <w:lang w:eastAsia="pl-PL"/>
        </w:rPr>
        <w:t>3</w:t>
      </w:r>
      <w:r w:rsidRPr="00C71B6D">
        <w:rPr>
          <w:rFonts w:ascii="Calibri" w:eastAsia="Times New Roman" w:hAnsi="Calibri" w:cs="Calibri"/>
          <w:color w:val="000000"/>
          <w:lang w:eastAsia="pl-PL"/>
        </w:rPr>
        <w:t xml:space="preserve">, w tym nieprzedłożenie oświadczeń w wyznaczonym terminie, będzie traktowane jako niewypełnienie obowiązku zatrudnienia osób wykonujących </w:t>
      </w:r>
      <w:r w:rsidRPr="00F5390C">
        <w:rPr>
          <w:rFonts w:ascii="Calibri" w:eastAsia="Times New Roman" w:hAnsi="Calibri" w:cs="Calibri"/>
          <w:color w:val="000000"/>
          <w:lang w:eastAsia="pl-PL"/>
        </w:rPr>
        <w:t xml:space="preserve">roboty na podstawie umowy o pracę, co spowoduje obciążenie Wykonawcy karą umowną, o której mowa w § 10 ust. 1 pkt </w:t>
      </w:r>
      <w:r w:rsidR="001A70CD">
        <w:rPr>
          <w:rFonts w:ascii="Calibri" w:eastAsia="Times New Roman" w:hAnsi="Calibri" w:cs="Calibri"/>
          <w:color w:val="000000"/>
          <w:lang w:eastAsia="pl-PL"/>
        </w:rPr>
        <w:t>6</w:t>
      </w:r>
      <w:r w:rsidR="00922DCA" w:rsidRPr="00F5390C">
        <w:rPr>
          <w:rFonts w:ascii="Calibri" w:eastAsia="Times New Roman" w:hAnsi="Calibri" w:cs="Calibri"/>
          <w:color w:val="000000"/>
          <w:lang w:eastAsia="pl-PL"/>
        </w:rPr>
        <w:t>)</w:t>
      </w:r>
      <w:r w:rsidRPr="00F5390C">
        <w:rPr>
          <w:rFonts w:ascii="Calibri" w:eastAsia="Times New Roman" w:hAnsi="Calibri" w:cs="Calibri"/>
          <w:color w:val="000000"/>
          <w:lang w:eastAsia="pl-PL"/>
        </w:rPr>
        <w:t xml:space="preserve"> niniejszej umowy.</w:t>
      </w:r>
    </w:p>
    <w:p w:rsidR="000D6ADD" w:rsidRPr="00C71B6D" w:rsidRDefault="000D6ADD" w:rsidP="008C47DE">
      <w:pPr>
        <w:numPr>
          <w:ilvl w:val="0"/>
          <w:numId w:val="35"/>
        </w:numPr>
        <w:autoSpaceDE w:val="0"/>
        <w:autoSpaceDN w:val="0"/>
        <w:adjustRightInd w:val="0"/>
        <w:spacing w:after="0" w:line="276" w:lineRule="auto"/>
        <w:jc w:val="both"/>
        <w:rPr>
          <w:rFonts w:ascii="Calibri" w:eastAsia="Times New Roman" w:hAnsi="Calibri" w:cs="Calibri"/>
          <w:color w:val="000000"/>
          <w:lang w:eastAsia="pl-PL"/>
        </w:rPr>
      </w:pPr>
      <w:r w:rsidRPr="00F5390C">
        <w:rPr>
          <w:rFonts w:ascii="Calibri" w:eastAsia="Times New Roman" w:hAnsi="Calibri" w:cs="Calibri"/>
          <w:color w:val="000000"/>
          <w:lang w:eastAsia="pl-PL"/>
        </w:rPr>
        <w:t>W przypadku uzasadnionych wątpliwości co do przestrzegania prawa pracy przez Wykonawcę lub podwykonawcę, Zamawiający może zwrócić się o przeprowadzenie kontroli przez Państwową</w:t>
      </w:r>
      <w:r w:rsidRPr="00C71B6D">
        <w:rPr>
          <w:rFonts w:ascii="Calibri" w:eastAsia="Times New Roman" w:hAnsi="Calibri" w:cs="Calibri"/>
          <w:lang w:eastAsia="pl-PL"/>
        </w:rPr>
        <w:t xml:space="preserve"> Inspekcję Pracy.</w:t>
      </w:r>
    </w:p>
    <w:p w:rsidR="00871F0D" w:rsidRDefault="000D6ADD" w:rsidP="00630CDC">
      <w:pPr>
        <w:numPr>
          <w:ilvl w:val="0"/>
          <w:numId w:val="35"/>
        </w:numPr>
        <w:autoSpaceDE w:val="0"/>
        <w:autoSpaceDN w:val="0"/>
        <w:adjustRightInd w:val="0"/>
        <w:spacing w:after="0" w:line="276" w:lineRule="auto"/>
        <w:jc w:val="both"/>
        <w:rPr>
          <w:rFonts w:ascii="Calibri" w:eastAsia="Times New Roman" w:hAnsi="Calibri" w:cs="Calibri"/>
          <w:color w:val="000000"/>
          <w:lang w:eastAsia="pl-PL"/>
        </w:rPr>
      </w:pPr>
      <w:r w:rsidRPr="00C71B6D">
        <w:rPr>
          <w:rFonts w:ascii="Calibri" w:eastAsia="Times New Roman" w:hAnsi="Calibri" w:cs="Calibri"/>
          <w:color w:val="000000"/>
          <w:lang w:eastAsia="pl-PL"/>
        </w:rPr>
        <w:t>Wykonawca zobowiązuje się, że przed rozpoczęciem wykonania przedmiotu umowy Pracownicy wykonujący roboty zostaną przeszkoleni w zakresie przepisów BHP oraz będą posiadali aktualne badania lekarskie, niezbędne do wykonania powierzonych im obowiązków.</w:t>
      </w:r>
    </w:p>
    <w:p w:rsidR="00630CDC" w:rsidRPr="00630CDC" w:rsidRDefault="00630CDC" w:rsidP="00630CDC">
      <w:pPr>
        <w:autoSpaceDE w:val="0"/>
        <w:autoSpaceDN w:val="0"/>
        <w:adjustRightInd w:val="0"/>
        <w:spacing w:after="0" w:line="276" w:lineRule="auto"/>
        <w:ind w:left="360"/>
        <w:jc w:val="both"/>
        <w:rPr>
          <w:rFonts w:ascii="Calibri" w:eastAsia="Times New Roman" w:hAnsi="Calibri" w:cs="Calibri"/>
          <w:color w:val="000000"/>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9</w:t>
      </w:r>
    </w:p>
    <w:p w:rsidR="00EE112D"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Wynagrodzenie</w:t>
      </w:r>
    </w:p>
    <w:p w:rsidR="00CC7CB5" w:rsidRPr="007135E1" w:rsidRDefault="00073659" w:rsidP="000D6ADD">
      <w:pPr>
        <w:pStyle w:val="Akapitzlist"/>
        <w:numPr>
          <w:ilvl w:val="0"/>
          <w:numId w:val="5"/>
        </w:numPr>
        <w:tabs>
          <w:tab w:val="left" w:pos="284"/>
        </w:tabs>
        <w:spacing w:line="276" w:lineRule="auto"/>
        <w:ind w:left="284" w:hanging="284"/>
        <w:jc w:val="both"/>
        <w:rPr>
          <w:rFonts w:asciiTheme="minorHAnsi" w:hAnsiTheme="minorHAnsi" w:cstheme="minorHAnsi"/>
          <w:color w:val="000000"/>
          <w:spacing w:val="3"/>
          <w:sz w:val="22"/>
          <w:szCs w:val="22"/>
        </w:rPr>
      </w:pPr>
      <w:r>
        <w:rPr>
          <w:rFonts w:asciiTheme="minorHAnsi" w:hAnsiTheme="minorHAnsi" w:cstheme="minorHAnsi"/>
          <w:color w:val="000000"/>
          <w:spacing w:val="3"/>
          <w:sz w:val="22"/>
          <w:szCs w:val="22"/>
        </w:rPr>
        <w:t>W</w:t>
      </w:r>
      <w:r w:rsidR="00CC7CB5" w:rsidRPr="007135E1">
        <w:rPr>
          <w:rFonts w:asciiTheme="minorHAnsi" w:hAnsiTheme="minorHAnsi" w:cstheme="minorHAnsi"/>
          <w:color w:val="000000"/>
          <w:spacing w:val="3"/>
          <w:sz w:val="22"/>
          <w:szCs w:val="22"/>
        </w:rPr>
        <w:t xml:space="preserve">artość wynagrodzenia </w:t>
      </w:r>
      <w:r w:rsidR="00271233" w:rsidRPr="007135E1">
        <w:rPr>
          <w:rFonts w:asciiTheme="minorHAnsi" w:hAnsiTheme="minorHAnsi" w:cstheme="minorHAnsi"/>
          <w:color w:val="000000"/>
          <w:spacing w:val="3"/>
          <w:sz w:val="22"/>
          <w:szCs w:val="22"/>
        </w:rPr>
        <w:t xml:space="preserve">dla całości zamówienia wynosi </w:t>
      </w:r>
      <w:r w:rsidR="00851BCC">
        <w:rPr>
          <w:rFonts w:asciiTheme="minorHAnsi" w:hAnsiTheme="minorHAnsi" w:cstheme="minorHAnsi"/>
          <w:b/>
          <w:color w:val="000000"/>
          <w:spacing w:val="3"/>
          <w:sz w:val="22"/>
          <w:szCs w:val="22"/>
        </w:rPr>
        <w:t>…………………..</w:t>
      </w:r>
      <w:r w:rsidR="00733365" w:rsidRPr="0082520F">
        <w:rPr>
          <w:rFonts w:asciiTheme="minorHAnsi" w:hAnsiTheme="minorHAnsi" w:cstheme="minorHAnsi"/>
          <w:b/>
          <w:color w:val="000000"/>
          <w:spacing w:val="3"/>
          <w:sz w:val="22"/>
          <w:szCs w:val="22"/>
        </w:rPr>
        <w:t xml:space="preserve"> złotych brutto</w:t>
      </w:r>
      <w:r w:rsidR="00271233" w:rsidRPr="007135E1">
        <w:rPr>
          <w:rFonts w:asciiTheme="minorHAnsi" w:hAnsiTheme="minorHAnsi" w:cstheme="minorHAnsi"/>
          <w:color w:val="000000"/>
          <w:spacing w:val="3"/>
          <w:sz w:val="22"/>
          <w:szCs w:val="22"/>
        </w:rPr>
        <w:t xml:space="preserve"> (słownie:</w:t>
      </w:r>
      <w:r w:rsidR="0076571D">
        <w:rPr>
          <w:rFonts w:asciiTheme="minorHAnsi" w:hAnsiTheme="minorHAnsi" w:cstheme="minorHAnsi"/>
          <w:color w:val="000000"/>
          <w:spacing w:val="3"/>
          <w:sz w:val="22"/>
          <w:szCs w:val="22"/>
        </w:rPr>
        <w:t>…………………………………………………………………………….</w:t>
      </w:r>
      <w:r w:rsidR="00271233" w:rsidRPr="007135E1">
        <w:rPr>
          <w:rFonts w:asciiTheme="minorHAnsi" w:hAnsiTheme="minorHAnsi" w:cstheme="minorHAnsi"/>
          <w:color w:val="000000"/>
          <w:spacing w:val="3"/>
          <w:sz w:val="22"/>
          <w:szCs w:val="22"/>
        </w:rPr>
        <w:t>)</w:t>
      </w:r>
      <w:r w:rsidR="000305BF">
        <w:rPr>
          <w:rFonts w:asciiTheme="minorHAnsi" w:hAnsiTheme="minorHAnsi" w:cstheme="minorHAnsi"/>
          <w:color w:val="000000"/>
          <w:spacing w:val="3"/>
          <w:sz w:val="22"/>
          <w:szCs w:val="22"/>
        </w:rPr>
        <w:t>.</w:t>
      </w:r>
    </w:p>
    <w:p w:rsidR="00F91C6F" w:rsidRPr="007135E1" w:rsidRDefault="00EE112D" w:rsidP="000D6ADD">
      <w:pPr>
        <w:numPr>
          <w:ilvl w:val="0"/>
          <w:numId w:val="5"/>
        </w:numPr>
        <w:autoSpaceDE w:val="0"/>
        <w:autoSpaceDN w:val="0"/>
        <w:adjustRightInd w:val="0"/>
        <w:spacing w:after="0" w:line="276" w:lineRule="auto"/>
        <w:ind w:left="284" w:hanging="284"/>
        <w:jc w:val="both"/>
        <w:rPr>
          <w:rFonts w:eastAsia="Times New Roman" w:cstheme="minorHAnsi"/>
          <w:b/>
          <w:bCs/>
          <w:lang w:eastAsia="pl-PL"/>
        </w:rPr>
      </w:pPr>
      <w:r w:rsidRPr="007135E1">
        <w:rPr>
          <w:rFonts w:eastAsia="Times New Roman" w:cstheme="minorHAnsi"/>
          <w:lang w:eastAsia="pl-PL"/>
        </w:rPr>
        <w:t>Wynagrodzenie należne za 1 mi</w:t>
      </w:r>
      <w:r w:rsidR="00CC7CB5" w:rsidRPr="007135E1">
        <w:rPr>
          <w:rFonts w:eastAsia="Times New Roman" w:cstheme="minorHAnsi"/>
          <w:lang w:eastAsia="pl-PL"/>
        </w:rPr>
        <w:t>esiąc świadczenia usługi stanowić będzie</w:t>
      </w:r>
      <w:r w:rsidR="001C3017">
        <w:rPr>
          <w:rFonts w:eastAsia="Times New Roman" w:cstheme="minorHAnsi"/>
          <w:lang w:eastAsia="pl-PL"/>
        </w:rPr>
        <w:t xml:space="preserve"> sumę</w:t>
      </w:r>
      <w:r w:rsidR="00F91C6F" w:rsidRPr="007135E1">
        <w:rPr>
          <w:rFonts w:eastAsia="Times New Roman" w:cstheme="minorHAnsi"/>
          <w:lang w:eastAsia="pl-PL"/>
        </w:rPr>
        <w:t>:</w:t>
      </w:r>
    </w:p>
    <w:p w:rsidR="00F91C6F" w:rsidRPr="00D06C15" w:rsidRDefault="0069538F" w:rsidP="008C47DE">
      <w:pPr>
        <w:pStyle w:val="Akapitzlist"/>
        <w:numPr>
          <w:ilvl w:val="1"/>
          <w:numId w:val="17"/>
        </w:numPr>
        <w:spacing w:line="276" w:lineRule="auto"/>
        <w:jc w:val="both"/>
        <w:rPr>
          <w:rFonts w:asciiTheme="minorHAnsi" w:hAnsiTheme="minorHAnsi" w:cstheme="minorHAnsi"/>
          <w:sz w:val="22"/>
          <w:szCs w:val="22"/>
        </w:rPr>
      </w:pPr>
      <w:r w:rsidRPr="00D06C15">
        <w:rPr>
          <w:rFonts w:asciiTheme="minorHAnsi" w:hAnsiTheme="minorHAnsi" w:cstheme="minorHAnsi"/>
          <w:sz w:val="22"/>
          <w:szCs w:val="22"/>
        </w:rPr>
        <w:t>iloczyn</w:t>
      </w:r>
      <w:r w:rsidR="001C3017">
        <w:rPr>
          <w:rFonts w:asciiTheme="minorHAnsi" w:hAnsiTheme="minorHAnsi" w:cstheme="minorHAnsi"/>
          <w:sz w:val="22"/>
          <w:szCs w:val="22"/>
        </w:rPr>
        <w:t>u</w:t>
      </w:r>
      <w:r w:rsidRPr="00D06C15">
        <w:rPr>
          <w:rFonts w:asciiTheme="minorHAnsi" w:hAnsiTheme="minorHAnsi" w:cstheme="minorHAnsi"/>
          <w:sz w:val="22"/>
          <w:szCs w:val="22"/>
        </w:rPr>
        <w:t xml:space="preserve"> </w:t>
      </w:r>
      <w:r w:rsidR="00CC7CB5" w:rsidRPr="00D06C15">
        <w:rPr>
          <w:rFonts w:asciiTheme="minorHAnsi" w:hAnsiTheme="minorHAnsi" w:cstheme="minorHAnsi"/>
          <w:sz w:val="22"/>
          <w:szCs w:val="22"/>
        </w:rPr>
        <w:t>jednostkowe</w:t>
      </w:r>
      <w:r w:rsidRPr="00D06C15">
        <w:rPr>
          <w:rFonts w:asciiTheme="minorHAnsi" w:hAnsiTheme="minorHAnsi" w:cstheme="minorHAnsi"/>
          <w:sz w:val="22"/>
          <w:szCs w:val="22"/>
        </w:rPr>
        <w:t>j</w:t>
      </w:r>
      <w:r w:rsidR="00CC7CB5" w:rsidRPr="00D06C15">
        <w:rPr>
          <w:rFonts w:asciiTheme="minorHAnsi" w:hAnsiTheme="minorHAnsi" w:cstheme="minorHAnsi"/>
          <w:sz w:val="22"/>
          <w:szCs w:val="22"/>
        </w:rPr>
        <w:t xml:space="preserve"> ceny (brutto)</w:t>
      </w:r>
      <w:r w:rsidR="00040AD3" w:rsidRPr="00D06C15">
        <w:rPr>
          <w:rFonts w:asciiTheme="minorHAnsi" w:hAnsiTheme="minorHAnsi" w:cstheme="minorHAnsi"/>
          <w:sz w:val="22"/>
          <w:szCs w:val="22"/>
        </w:rPr>
        <w:t xml:space="preserve"> </w:t>
      </w:r>
      <w:bookmarkStart w:id="1" w:name="_Hlk75432748"/>
      <w:r w:rsidR="000A66B9">
        <w:rPr>
          <w:rFonts w:asciiTheme="minorHAnsi" w:hAnsiTheme="minorHAnsi" w:cstheme="minorHAnsi"/>
          <w:sz w:val="22"/>
          <w:szCs w:val="22"/>
        </w:rPr>
        <w:t xml:space="preserve">wskazanej w ofercie w wysokości </w:t>
      </w:r>
      <w:bookmarkEnd w:id="1"/>
      <w:r w:rsidR="0076571D">
        <w:rPr>
          <w:rFonts w:asciiTheme="minorHAnsi" w:hAnsiTheme="minorHAnsi" w:cstheme="minorHAnsi"/>
          <w:b/>
          <w:sz w:val="22"/>
          <w:szCs w:val="22"/>
        </w:rPr>
        <w:t>……………………..</w:t>
      </w:r>
      <w:r w:rsidR="0040547B" w:rsidRPr="0040547B">
        <w:rPr>
          <w:rFonts w:asciiTheme="minorHAnsi" w:hAnsiTheme="minorHAnsi" w:cstheme="minorHAnsi"/>
          <w:b/>
          <w:sz w:val="22"/>
          <w:szCs w:val="22"/>
        </w:rPr>
        <w:t xml:space="preserve"> zł</w:t>
      </w:r>
      <w:r w:rsidR="00F91C6F" w:rsidRPr="00D06C15">
        <w:rPr>
          <w:rFonts w:asciiTheme="minorHAnsi" w:hAnsiTheme="minorHAnsi" w:cstheme="minorHAnsi"/>
          <w:sz w:val="22"/>
          <w:szCs w:val="22"/>
        </w:rPr>
        <w:t xml:space="preserve"> </w:t>
      </w:r>
      <w:r w:rsidR="00161B65" w:rsidRPr="00D06C15">
        <w:rPr>
          <w:rFonts w:asciiTheme="minorHAnsi" w:hAnsiTheme="minorHAnsi" w:cstheme="minorHAnsi"/>
          <w:sz w:val="22"/>
          <w:szCs w:val="22"/>
        </w:rPr>
        <w:t>za</w:t>
      </w:r>
      <w:r w:rsidR="00F91C6F" w:rsidRPr="00D06C15">
        <w:rPr>
          <w:rFonts w:asciiTheme="minorHAnsi" w:hAnsiTheme="minorHAnsi" w:cstheme="minorHAnsi"/>
          <w:sz w:val="22"/>
          <w:szCs w:val="22"/>
        </w:rPr>
        <w:t xml:space="preserve"> 1</w:t>
      </w:r>
      <w:r w:rsidR="001C3017">
        <w:rPr>
          <w:rFonts w:asciiTheme="minorHAnsi" w:hAnsiTheme="minorHAnsi" w:cstheme="minorHAnsi"/>
          <w:sz w:val="22"/>
          <w:szCs w:val="22"/>
        </w:rPr>
        <w:t> </w:t>
      </w:r>
      <w:r w:rsidR="00F91C6F" w:rsidRPr="00D06C15">
        <w:rPr>
          <w:rFonts w:asciiTheme="minorHAnsi" w:hAnsiTheme="minorHAnsi" w:cstheme="minorHAnsi"/>
          <w:sz w:val="22"/>
          <w:szCs w:val="22"/>
        </w:rPr>
        <w:t>Mg</w:t>
      </w:r>
      <w:r w:rsidR="00CC7CB5" w:rsidRPr="00D06C15">
        <w:rPr>
          <w:rFonts w:asciiTheme="minorHAnsi" w:hAnsiTheme="minorHAnsi" w:cstheme="minorHAnsi"/>
          <w:sz w:val="22"/>
          <w:szCs w:val="22"/>
        </w:rPr>
        <w:t xml:space="preserve"> odbioru</w:t>
      </w:r>
      <w:r w:rsidR="00A51B94">
        <w:rPr>
          <w:rFonts w:asciiTheme="minorHAnsi" w:hAnsiTheme="minorHAnsi" w:cstheme="minorHAnsi"/>
          <w:sz w:val="22"/>
          <w:szCs w:val="22"/>
        </w:rPr>
        <w:t xml:space="preserve"> </w:t>
      </w:r>
      <w:r w:rsidR="0040547B">
        <w:rPr>
          <w:rFonts w:asciiTheme="minorHAnsi" w:hAnsiTheme="minorHAnsi" w:cstheme="minorHAnsi"/>
          <w:sz w:val="22"/>
          <w:szCs w:val="22"/>
        </w:rPr>
        <w:t>i </w:t>
      </w:r>
      <w:r w:rsidR="00007F59" w:rsidRPr="00D06C15">
        <w:rPr>
          <w:rFonts w:asciiTheme="minorHAnsi" w:hAnsiTheme="minorHAnsi" w:cstheme="minorHAnsi"/>
          <w:sz w:val="22"/>
          <w:szCs w:val="22"/>
        </w:rPr>
        <w:t>zagospodarowania</w:t>
      </w:r>
      <w:r w:rsidR="00CC7CB5" w:rsidRPr="00D06C15">
        <w:rPr>
          <w:rFonts w:asciiTheme="minorHAnsi" w:hAnsiTheme="minorHAnsi" w:cstheme="minorHAnsi"/>
          <w:sz w:val="22"/>
          <w:szCs w:val="22"/>
        </w:rPr>
        <w:t xml:space="preserve"> zmieszanych odpadów komunalnych</w:t>
      </w:r>
      <w:r w:rsidR="00161B65" w:rsidRPr="00D06C15">
        <w:rPr>
          <w:rFonts w:asciiTheme="minorHAnsi" w:hAnsiTheme="minorHAnsi" w:cstheme="minorHAnsi"/>
          <w:sz w:val="22"/>
          <w:szCs w:val="22"/>
        </w:rPr>
        <w:t xml:space="preserve"> </w:t>
      </w:r>
      <w:r w:rsidR="00161B65" w:rsidRPr="00D06C15">
        <w:rPr>
          <w:rFonts w:asciiTheme="minorHAnsi" w:hAnsiTheme="minorHAnsi" w:cstheme="minorHAnsi"/>
          <w:color w:val="000000"/>
          <w:spacing w:val="3"/>
          <w:sz w:val="22"/>
          <w:szCs w:val="22"/>
        </w:rPr>
        <w:t>i rzeczywistej ilości odebranych zmieszanych odpadów komunalnych</w:t>
      </w:r>
      <w:r w:rsidR="006B5CB0" w:rsidRPr="00D06C15">
        <w:rPr>
          <w:rFonts w:asciiTheme="minorHAnsi" w:hAnsiTheme="minorHAnsi" w:cstheme="minorHAnsi"/>
          <w:sz w:val="22"/>
          <w:szCs w:val="22"/>
        </w:rPr>
        <w:t xml:space="preserve"> określanej w Mg,</w:t>
      </w:r>
    </w:p>
    <w:p w:rsidR="00222BAF" w:rsidRDefault="0069538F" w:rsidP="008C47DE">
      <w:pPr>
        <w:pStyle w:val="Akapitzlist"/>
        <w:numPr>
          <w:ilvl w:val="1"/>
          <w:numId w:val="17"/>
        </w:numPr>
        <w:spacing w:line="276" w:lineRule="auto"/>
        <w:jc w:val="both"/>
        <w:rPr>
          <w:rFonts w:asciiTheme="minorHAnsi" w:hAnsiTheme="minorHAnsi" w:cstheme="minorHAnsi"/>
          <w:sz w:val="22"/>
          <w:szCs w:val="22"/>
        </w:rPr>
      </w:pPr>
      <w:r w:rsidRPr="00D06C15">
        <w:rPr>
          <w:rFonts w:asciiTheme="minorHAnsi" w:hAnsiTheme="minorHAnsi" w:cstheme="minorHAnsi"/>
          <w:sz w:val="22"/>
          <w:szCs w:val="22"/>
        </w:rPr>
        <w:t>iloczyn</w:t>
      </w:r>
      <w:r w:rsidR="001C3017">
        <w:rPr>
          <w:rFonts w:asciiTheme="minorHAnsi" w:hAnsiTheme="minorHAnsi" w:cstheme="minorHAnsi"/>
          <w:sz w:val="22"/>
          <w:szCs w:val="22"/>
        </w:rPr>
        <w:t>u</w:t>
      </w:r>
      <w:r w:rsidRPr="00D06C15">
        <w:rPr>
          <w:rFonts w:asciiTheme="minorHAnsi" w:hAnsiTheme="minorHAnsi" w:cstheme="minorHAnsi"/>
          <w:sz w:val="22"/>
          <w:szCs w:val="22"/>
        </w:rPr>
        <w:t xml:space="preserve"> jednostkowej ceny (brutto)</w:t>
      </w:r>
      <w:r w:rsidR="0076571D">
        <w:rPr>
          <w:rFonts w:asciiTheme="minorHAnsi" w:hAnsiTheme="minorHAnsi" w:cstheme="minorHAnsi"/>
          <w:sz w:val="22"/>
          <w:szCs w:val="22"/>
        </w:rPr>
        <w:t xml:space="preserve"> </w:t>
      </w:r>
      <w:r w:rsidR="00F3030E">
        <w:rPr>
          <w:rFonts w:asciiTheme="minorHAnsi" w:hAnsiTheme="minorHAnsi" w:cstheme="minorHAnsi"/>
          <w:sz w:val="22"/>
          <w:szCs w:val="22"/>
        </w:rPr>
        <w:t xml:space="preserve">wskazanej w ofercie w wysokości </w:t>
      </w:r>
      <w:r w:rsidR="0076571D">
        <w:rPr>
          <w:rFonts w:asciiTheme="minorHAnsi" w:hAnsiTheme="minorHAnsi" w:cstheme="minorHAnsi"/>
          <w:sz w:val="22"/>
          <w:szCs w:val="22"/>
        </w:rPr>
        <w:t>………………………..</w:t>
      </w:r>
      <w:r w:rsidR="00F91C6F" w:rsidRPr="0040547B">
        <w:rPr>
          <w:rFonts w:asciiTheme="minorHAnsi" w:hAnsiTheme="minorHAnsi" w:cstheme="minorHAnsi"/>
          <w:b/>
          <w:sz w:val="22"/>
          <w:szCs w:val="22"/>
        </w:rPr>
        <w:t xml:space="preserve"> zł</w:t>
      </w:r>
      <w:r w:rsidRPr="00D06C15">
        <w:rPr>
          <w:rFonts w:asciiTheme="minorHAnsi" w:hAnsiTheme="minorHAnsi" w:cstheme="minorHAnsi"/>
          <w:sz w:val="22"/>
          <w:szCs w:val="22"/>
        </w:rPr>
        <w:t xml:space="preserve"> </w:t>
      </w:r>
      <w:r w:rsidR="00161B65" w:rsidRPr="00D06C15">
        <w:rPr>
          <w:rFonts w:asciiTheme="minorHAnsi" w:hAnsiTheme="minorHAnsi" w:cstheme="minorHAnsi"/>
          <w:sz w:val="22"/>
          <w:szCs w:val="22"/>
        </w:rPr>
        <w:t>za</w:t>
      </w:r>
      <w:r w:rsidR="00F91C6F" w:rsidRPr="00D06C15">
        <w:rPr>
          <w:rFonts w:asciiTheme="minorHAnsi" w:hAnsiTheme="minorHAnsi" w:cstheme="minorHAnsi"/>
          <w:sz w:val="22"/>
          <w:szCs w:val="22"/>
        </w:rPr>
        <w:t xml:space="preserve"> </w:t>
      </w:r>
      <w:r w:rsidR="00F91C6F" w:rsidRPr="00D06C15">
        <w:rPr>
          <w:rFonts w:asciiTheme="minorHAnsi" w:hAnsiTheme="minorHAnsi" w:cstheme="minorHAnsi"/>
          <w:color w:val="000000"/>
          <w:spacing w:val="3"/>
          <w:sz w:val="22"/>
          <w:szCs w:val="22"/>
        </w:rPr>
        <w:t>1</w:t>
      </w:r>
      <w:r w:rsidR="00F3030E">
        <w:rPr>
          <w:rFonts w:asciiTheme="minorHAnsi" w:hAnsiTheme="minorHAnsi" w:cstheme="minorHAnsi"/>
          <w:color w:val="000000"/>
          <w:spacing w:val="3"/>
          <w:sz w:val="22"/>
          <w:szCs w:val="22"/>
        </w:rPr>
        <w:t> </w:t>
      </w:r>
      <w:r w:rsidR="00F91C6F" w:rsidRPr="00D06C15">
        <w:rPr>
          <w:rFonts w:asciiTheme="minorHAnsi" w:hAnsiTheme="minorHAnsi" w:cstheme="minorHAnsi"/>
          <w:color w:val="000000"/>
          <w:spacing w:val="3"/>
          <w:sz w:val="22"/>
          <w:szCs w:val="22"/>
        </w:rPr>
        <w:t xml:space="preserve">Mg </w:t>
      </w:r>
      <w:r w:rsidR="00CC7CB5" w:rsidRPr="00D06C15">
        <w:rPr>
          <w:rFonts w:asciiTheme="minorHAnsi" w:hAnsiTheme="minorHAnsi" w:cstheme="minorHAnsi"/>
          <w:color w:val="000000"/>
          <w:spacing w:val="3"/>
          <w:sz w:val="22"/>
          <w:szCs w:val="22"/>
        </w:rPr>
        <w:t>odbioru</w:t>
      </w:r>
      <w:r w:rsidR="00F91C6F" w:rsidRPr="00D06C15">
        <w:rPr>
          <w:rFonts w:asciiTheme="minorHAnsi" w:hAnsiTheme="minorHAnsi" w:cstheme="minorHAnsi"/>
          <w:color w:val="000000"/>
          <w:spacing w:val="3"/>
          <w:sz w:val="22"/>
          <w:szCs w:val="22"/>
        </w:rPr>
        <w:t xml:space="preserve"> </w:t>
      </w:r>
      <w:r w:rsidR="00CC7CB5" w:rsidRPr="00D06C15">
        <w:rPr>
          <w:rFonts w:asciiTheme="minorHAnsi" w:hAnsiTheme="minorHAnsi" w:cstheme="minorHAnsi"/>
          <w:color w:val="000000"/>
          <w:spacing w:val="3"/>
          <w:sz w:val="22"/>
          <w:szCs w:val="22"/>
        </w:rPr>
        <w:t>i</w:t>
      </w:r>
      <w:r w:rsidR="0040547B">
        <w:rPr>
          <w:rFonts w:asciiTheme="minorHAnsi" w:hAnsiTheme="minorHAnsi" w:cstheme="minorHAnsi"/>
          <w:color w:val="000000"/>
          <w:spacing w:val="3"/>
          <w:sz w:val="22"/>
          <w:szCs w:val="22"/>
        </w:rPr>
        <w:t> </w:t>
      </w:r>
      <w:r w:rsidR="00CC7CB5" w:rsidRPr="00D06C15">
        <w:rPr>
          <w:rFonts w:asciiTheme="minorHAnsi" w:hAnsiTheme="minorHAnsi" w:cstheme="minorHAnsi"/>
          <w:color w:val="000000"/>
          <w:spacing w:val="3"/>
          <w:sz w:val="22"/>
          <w:szCs w:val="22"/>
        </w:rPr>
        <w:t>zagospodarowania segregowanych odpadów komunalnych</w:t>
      </w:r>
      <w:r w:rsidRPr="00D06C15">
        <w:rPr>
          <w:rFonts w:asciiTheme="minorHAnsi" w:hAnsiTheme="minorHAnsi" w:cstheme="minorHAnsi"/>
          <w:color w:val="000000"/>
          <w:spacing w:val="3"/>
          <w:sz w:val="22"/>
          <w:szCs w:val="22"/>
        </w:rPr>
        <w:t xml:space="preserve"> i rzeczywistej ilości odebranyc</w:t>
      </w:r>
      <w:r w:rsidR="006B5CB0" w:rsidRPr="00D06C15">
        <w:rPr>
          <w:rFonts w:asciiTheme="minorHAnsi" w:hAnsiTheme="minorHAnsi" w:cstheme="minorHAnsi"/>
          <w:color w:val="000000"/>
          <w:spacing w:val="3"/>
          <w:sz w:val="22"/>
          <w:szCs w:val="22"/>
        </w:rPr>
        <w:t xml:space="preserve">h odpadów segregowanych </w:t>
      </w:r>
      <w:r w:rsidR="006B5CB0" w:rsidRPr="00D06C15">
        <w:rPr>
          <w:rFonts w:asciiTheme="minorHAnsi" w:hAnsiTheme="minorHAnsi" w:cstheme="minorHAnsi"/>
          <w:sz w:val="22"/>
          <w:szCs w:val="22"/>
        </w:rPr>
        <w:t>określanej w Mg</w:t>
      </w:r>
      <w:r w:rsidR="00273B77">
        <w:rPr>
          <w:rFonts w:asciiTheme="minorHAnsi" w:hAnsiTheme="minorHAnsi" w:cstheme="minorHAnsi"/>
          <w:sz w:val="22"/>
          <w:szCs w:val="22"/>
        </w:rPr>
        <w:t>,</w:t>
      </w:r>
    </w:p>
    <w:p w:rsidR="008F1495" w:rsidRDefault="008F1495" w:rsidP="008C47DE">
      <w:pPr>
        <w:pStyle w:val="Akapitzlist"/>
        <w:numPr>
          <w:ilvl w:val="1"/>
          <w:numId w:val="17"/>
        </w:numPr>
        <w:spacing w:line="276" w:lineRule="auto"/>
        <w:jc w:val="both"/>
        <w:rPr>
          <w:rFonts w:asciiTheme="minorHAnsi" w:hAnsiTheme="minorHAnsi" w:cstheme="minorHAnsi"/>
          <w:sz w:val="22"/>
          <w:szCs w:val="22"/>
        </w:rPr>
      </w:pPr>
      <w:r w:rsidRPr="00D06C15">
        <w:rPr>
          <w:rFonts w:asciiTheme="minorHAnsi" w:hAnsiTheme="minorHAnsi" w:cstheme="minorHAnsi"/>
          <w:sz w:val="22"/>
          <w:szCs w:val="22"/>
        </w:rPr>
        <w:t>iloczyn</w:t>
      </w:r>
      <w:r w:rsidR="001C3017">
        <w:rPr>
          <w:rFonts w:asciiTheme="minorHAnsi" w:hAnsiTheme="minorHAnsi" w:cstheme="minorHAnsi"/>
          <w:sz w:val="22"/>
          <w:szCs w:val="22"/>
        </w:rPr>
        <w:t>u</w:t>
      </w:r>
      <w:r w:rsidRPr="00D06C15">
        <w:rPr>
          <w:rFonts w:asciiTheme="minorHAnsi" w:hAnsiTheme="minorHAnsi" w:cstheme="minorHAnsi"/>
          <w:sz w:val="22"/>
          <w:szCs w:val="22"/>
        </w:rPr>
        <w:t xml:space="preserve"> jednostkowej ceny (brutto) </w:t>
      </w:r>
      <w:r w:rsidR="00F3030E">
        <w:rPr>
          <w:rFonts w:asciiTheme="minorHAnsi" w:hAnsiTheme="minorHAnsi" w:cstheme="minorHAnsi"/>
          <w:sz w:val="22"/>
          <w:szCs w:val="22"/>
        </w:rPr>
        <w:t xml:space="preserve">wskazanej w ofercie w wysokości </w:t>
      </w:r>
      <w:r w:rsidR="0076571D">
        <w:rPr>
          <w:rFonts w:asciiTheme="minorHAnsi" w:hAnsiTheme="minorHAnsi" w:cstheme="minorHAnsi"/>
          <w:b/>
          <w:sz w:val="22"/>
          <w:szCs w:val="22"/>
        </w:rPr>
        <w:t>………………………….</w:t>
      </w:r>
      <w:r w:rsidRPr="0040547B">
        <w:rPr>
          <w:rFonts w:asciiTheme="minorHAnsi" w:hAnsiTheme="minorHAnsi" w:cstheme="minorHAnsi"/>
          <w:b/>
          <w:sz w:val="22"/>
          <w:szCs w:val="22"/>
        </w:rPr>
        <w:t xml:space="preserve"> zł</w:t>
      </w:r>
      <w:r w:rsidRPr="00D06C15">
        <w:rPr>
          <w:rFonts w:asciiTheme="minorHAnsi" w:hAnsiTheme="minorHAnsi" w:cstheme="minorHAnsi"/>
          <w:sz w:val="22"/>
          <w:szCs w:val="22"/>
        </w:rPr>
        <w:t xml:space="preserve"> za </w:t>
      </w:r>
      <w:r w:rsidR="0040547B">
        <w:rPr>
          <w:rFonts w:asciiTheme="minorHAnsi" w:hAnsiTheme="minorHAnsi" w:cstheme="minorHAnsi"/>
          <w:color w:val="000000"/>
          <w:spacing w:val="3"/>
          <w:sz w:val="22"/>
          <w:szCs w:val="22"/>
        </w:rPr>
        <w:t>1</w:t>
      </w:r>
      <w:r w:rsidR="00F3030E">
        <w:rPr>
          <w:rFonts w:asciiTheme="minorHAnsi" w:hAnsiTheme="minorHAnsi" w:cstheme="minorHAnsi"/>
          <w:color w:val="000000"/>
          <w:spacing w:val="3"/>
          <w:sz w:val="22"/>
          <w:szCs w:val="22"/>
        </w:rPr>
        <w:t> </w:t>
      </w:r>
      <w:r w:rsidR="0040547B">
        <w:rPr>
          <w:rFonts w:asciiTheme="minorHAnsi" w:hAnsiTheme="minorHAnsi" w:cstheme="minorHAnsi"/>
          <w:color w:val="000000"/>
          <w:spacing w:val="3"/>
          <w:sz w:val="22"/>
          <w:szCs w:val="22"/>
        </w:rPr>
        <w:t>Mg odbioru i </w:t>
      </w:r>
      <w:r w:rsidRPr="00D06C15">
        <w:rPr>
          <w:rFonts w:asciiTheme="minorHAnsi" w:hAnsiTheme="minorHAnsi" w:cstheme="minorHAnsi"/>
          <w:color w:val="000000"/>
          <w:spacing w:val="3"/>
          <w:sz w:val="22"/>
          <w:szCs w:val="22"/>
        </w:rPr>
        <w:t xml:space="preserve">zagospodarowania </w:t>
      </w:r>
      <w:r w:rsidR="007B5571" w:rsidRPr="00A111DF">
        <w:rPr>
          <w:rFonts w:asciiTheme="minorHAnsi" w:hAnsiTheme="minorHAnsi" w:cstheme="minorHAnsi"/>
          <w:color w:val="000000"/>
          <w:spacing w:val="3"/>
          <w:sz w:val="22"/>
          <w:szCs w:val="22"/>
        </w:rPr>
        <w:t xml:space="preserve">bioodpadów </w:t>
      </w:r>
      <w:r w:rsidRPr="00A111DF">
        <w:rPr>
          <w:rFonts w:asciiTheme="minorHAnsi" w:hAnsiTheme="minorHAnsi" w:cstheme="minorHAnsi"/>
          <w:color w:val="000000"/>
          <w:spacing w:val="3"/>
          <w:sz w:val="22"/>
          <w:szCs w:val="22"/>
        </w:rPr>
        <w:t xml:space="preserve">i rzeczywistej ilości odebranych </w:t>
      </w:r>
      <w:r w:rsidR="007B5571" w:rsidRPr="00A111DF">
        <w:rPr>
          <w:rFonts w:asciiTheme="minorHAnsi" w:hAnsiTheme="minorHAnsi" w:cstheme="minorHAnsi"/>
          <w:color w:val="000000"/>
          <w:spacing w:val="3"/>
          <w:sz w:val="22"/>
          <w:szCs w:val="22"/>
        </w:rPr>
        <w:t>bioodpadów</w:t>
      </w:r>
      <w:r w:rsidR="007B5571" w:rsidRPr="00A111DF">
        <w:rPr>
          <w:rFonts w:asciiTheme="minorHAnsi" w:hAnsiTheme="minorHAnsi" w:cstheme="minorHAnsi"/>
          <w:sz w:val="22"/>
          <w:szCs w:val="22"/>
        </w:rPr>
        <w:t xml:space="preserve"> </w:t>
      </w:r>
      <w:r w:rsidR="0040547B">
        <w:rPr>
          <w:rFonts w:asciiTheme="minorHAnsi" w:hAnsiTheme="minorHAnsi" w:cstheme="minorHAnsi"/>
          <w:sz w:val="22"/>
          <w:szCs w:val="22"/>
        </w:rPr>
        <w:t>określanej w </w:t>
      </w:r>
      <w:r w:rsidRPr="00A111DF">
        <w:rPr>
          <w:rFonts w:asciiTheme="minorHAnsi" w:hAnsiTheme="minorHAnsi" w:cstheme="minorHAnsi"/>
          <w:sz w:val="22"/>
          <w:szCs w:val="22"/>
        </w:rPr>
        <w:t>Mg</w:t>
      </w:r>
      <w:r w:rsidR="00273B77">
        <w:rPr>
          <w:rFonts w:asciiTheme="minorHAnsi" w:hAnsiTheme="minorHAnsi" w:cstheme="minorHAnsi"/>
          <w:sz w:val="22"/>
          <w:szCs w:val="22"/>
        </w:rPr>
        <w:t>,</w:t>
      </w:r>
    </w:p>
    <w:p w:rsidR="00273B77" w:rsidRDefault="00273B77" w:rsidP="00273B77">
      <w:pPr>
        <w:pStyle w:val="Akapitzlist"/>
        <w:numPr>
          <w:ilvl w:val="1"/>
          <w:numId w:val="17"/>
        </w:numPr>
        <w:spacing w:line="276" w:lineRule="auto"/>
        <w:jc w:val="both"/>
        <w:rPr>
          <w:rFonts w:asciiTheme="minorHAnsi" w:hAnsiTheme="minorHAnsi" w:cstheme="minorHAnsi"/>
          <w:sz w:val="22"/>
          <w:szCs w:val="22"/>
        </w:rPr>
      </w:pPr>
      <w:r w:rsidRPr="00F318CC">
        <w:rPr>
          <w:rFonts w:asciiTheme="minorHAnsi" w:hAnsiTheme="minorHAnsi" w:cstheme="minorHAnsi"/>
          <w:color w:val="000000"/>
          <w:spacing w:val="3"/>
          <w:sz w:val="22"/>
          <w:szCs w:val="22"/>
        </w:rPr>
        <w:t>iloczyn</w:t>
      </w:r>
      <w:r>
        <w:rPr>
          <w:rFonts w:asciiTheme="minorHAnsi" w:hAnsiTheme="minorHAnsi" w:cstheme="minorHAnsi"/>
          <w:color w:val="000000"/>
          <w:spacing w:val="3"/>
          <w:sz w:val="22"/>
          <w:szCs w:val="22"/>
        </w:rPr>
        <w:t>u</w:t>
      </w:r>
      <w:r w:rsidRPr="00F318CC">
        <w:rPr>
          <w:rFonts w:asciiTheme="minorHAnsi" w:hAnsiTheme="minorHAnsi" w:cstheme="minorHAnsi"/>
          <w:color w:val="000000"/>
          <w:spacing w:val="3"/>
          <w:sz w:val="22"/>
          <w:szCs w:val="22"/>
        </w:rPr>
        <w:t xml:space="preserve"> </w:t>
      </w:r>
      <w:r w:rsidRPr="00F318CC">
        <w:rPr>
          <w:rFonts w:asciiTheme="minorHAnsi" w:hAnsiTheme="minorHAnsi" w:cstheme="minorHAnsi"/>
          <w:sz w:val="22"/>
          <w:szCs w:val="22"/>
        </w:rPr>
        <w:t>jednostkowej ceny (brutto)</w:t>
      </w:r>
      <w:r w:rsidRPr="00F3030E">
        <w:rPr>
          <w:rFonts w:asciiTheme="minorHAnsi" w:hAnsiTheme="minorHAnsi" w:cstheme="minorHAnsi"/>
          <w:sz w:val="22"/>
          <w:szCs w:val="22"/>
        </w:rPr>
        <w:t xml:space="preserve"> </w:t>
      </w:r>
      <w:r>
        <w:rPr>
          <w:rFonts w:asciiTheme="minorHAnsi" w:hAnsiTheme="minorHAnsi" w:cstheme="minorHAnsi"/>
          <w:sz w:val="22"/>
          <w:szCs w:val="22"/>
        </w:rPr>
        <w:t>wskazanej w ofercie w wysokości</w:t>
      </w:r>
      <w:r w:rsidRPr="00F318CC">
        <w:rPr>
          <w:rFonts w:asciiTheme="minorHAnsi" w:hAnsiTheme="minorHAnsi" w:cstheme="minorHAnsi"/>
          <w:sz w:val="22"/>
          <w:szCs w:val="22"/>
        </w:rPr>
        <w:t xml:space="preserve"> </w:t>
      </w:r>
      <w:r w:rsidRPr="00F318CC">
        <w:rPr>
          <w:rFonts w:asciiTheme="minorHAnsi" w:hAnsiTheme="minorHAnsi" w:cstheme="minorHAnsi"/>
          <w:b/>
          <w:sz w:val="22"/>
          <w:szCs w:val="22"/>
        </w:rPr>
        <w:t>……………………………. zł</w:t>
      </w:r>
      <w:r w:rsidRPr="00F318CC">
        <w:rPr>
          <w:rFonts w:asciiTheme="minorHAnsi" w:hAnsiTheme="minorHAnsi" w:cstheme="minorHAnsi"/>
          <w:sz w:val="22"/>
          <w:szCs w:val="22"/>
        </w:rPr>
        <w:t xml:space="preserve"> za 1 Mg odbioru i</w:t>
      </w:r>
      <w:r>
        <w:rPr>
          <w:rFonts w:asciiTheme="minorHAnsi" w:hAnsiTheme="minorHAnsi" w:cstheme="minorHAnsi"/>
          <w:sz w:val="22"/>
          <w:szCs w:val="22"/>
        </w:rPr>
        <w:t> </w:t>
      </w:r>
      <w:r w:rsidRPr="00F318CC">
        <w:rPr>
          <w:rFonts w:asciiTheme="minorHAnsi" w:hAnsiTheme="minorHAnsi" w:cstheme="minorHAnsi"/>
          <w:sz w:val="22"/>
          <w:szCs w:val="22"/>
        </w:rPr>
        <w:t xml:space="preserve">zagospodarowania odpadów zebranych podczas </w:t>
      </w:r>
      <w:r>
        <w:rPr>
          <w:rFonts w:asciiTheme="minorHAnsi" w:hAnsiTheme="minorHAnsi" w:cstheme="minorHAnsi"/>
          <w:sz w:val="22"/>
          <w:szCs w:val="22"/>
        </w:rPr>
        <w:t xml:space="preserve">jednorazowej </w:t>
      </w:r>
      <w:r w:rsidRPr="00F318CC">
        <w:rPr>
          <w:rFonts w:asciiTheme="minorHAnsi" w:hAnsiTheme="minorHAnsi" w:cstheme="minorHAnsi"/>
          <w:sz w:val="22"/>
          <w:szCs w:val="22"/>
        </w:rPr>
        <w:t xml:space="preserve">zbiórki obwoźnej </w:t>
      </w:r>
      <w:r>
        <w:rPr>
          <w:rFonts w:asciiTheme="minorHAnsi" w:hAnsiTheme="minorHAnsi" w:cstheme="minorHAnsi"/>
          <w:sz w:val="22"/>
          <w:szCs w:val="22"/>
        </w:rPr>
        <w:t xml:space="preserve">z terenu gminy </w:t>
      </w:r>
      <w:r w:rsidRPr="00F318CC">
        <w:rPr>
          <w:rFonts w:asciiTheme="minorHAnsi" w:hAnsiTheme="minorHAnsi" w:cstheme="minorHAnsi"/>
          <w:sz w:val="22"/>
          <w:szCs w:val="22"/>
        </w:rPr>
        <w:t>oraz  rzeczywistej ilości odpadów odebranych podczas zbiórki określanej w Mg.</w:t>
      </w:r>
    </w:p>
    <w:p w:rsidR="00F318CC" w:rsidRPr="00273B77" w:rsidRDefault="007B5571" w:rsidP="00273B77">
      <w:pPr>
        <w:numPr>
          <w:ilvl w:val="0"/>
          <w:numId w:val="5"/>
        </w:numPr>
        <w:autoSpaceDE w:val="0"/>
        <w:autoSpaceDN w:val="0"/>
        <w:adjustRightInd w:val="0"/>
        <w:spacing w:after="0" w:line="276" w:lineRule="auto"/>
        <w:ind w:left="284" w:hanging="284"/>
        <w:jc w:val="both"/>
        <w:rPr>
          <w:rFonts w:eastAsia="Times New Roman" w:cstheme="minorHAnsi"/>
          <w:lang w:eastAsia="pl-PL"/>
        </w:rPr>
      </w:pPr>
      <w:r w:rsidRPr="00A111DF">
        <w:rPr>
          <w:rFonts w:eastAsia="Times New Roman" w:cstheme="minorHAnsi"/>
          <w:lang w:eastAsia="pl-PL"/>
        </w:rPr>
        <w:t xml:space="preserve">Wynagrodzenie należne za </w:t>
      </w:r>
      <w:r w:rsidRPr="00A111DF">
        <w:rPr>
          <w:rFonts w:eastAsia="Times New Roman" w:cstheme="minorHAnsi"/>
          <w:color w:val="000000"/>
          <w:spacing w:val="3"/>
        </w:rPr>
        <w:t>odbi</w:t>
      </w:r>
      <w:r w:rsidRPr="00A111DF">
        <w:rPr>
          <w:rFonts w:cstheme="minorHAnsi"/>
          <w:color w:val="000000"/>
          <w:spacing w:val="3"/>
        </w:rPr>
        <w:t>ór</w:t>
      </w:r>
      <w:r w:rsidRPr="00A111DF">
        <w:rPr>
          <w:rFonts w:eastAsia="Times New Roman" w:cstheme="minorHAnsi"/>
          <w:color w:val="000000"/>
          <w:spacing w:val="3"/>
        </w:rPr>
        <w:t xml:space="preserve"> i zagospodarowani</w:t>
      </w:r>
      <w:r w:rsidRPr="00A111DF">
        <w:rPr>
          <w:rFonts w:cstheme="minorHAnsi"/>
          <w:color w:val="000000"/>
          <w:spacing w:val="3"/>
        </w:rPr>
        <w:t>e</w:t>
      </w:r>
      <w:r w:rsidRPr="00A111DF">
        <w:rPr>
          <w:rFonts w:eastAsia="Times New Roman" w:cstheme="minorHAnsi"/>
          <w:color w:val="000000"/>
          <w:spacing w:val="3"/>
        </w:rPr>
        <w:t xml:space="preserve"> odpadów zebranych  podczas</w:t>
      </w:r>
      <w:r w:rsidR="00273B77">
        <w:rPr>
          <w:rFonts w:eastAsia="Times New Roman" w:cstheme="minorHAnsi"/>
          <w:color w:val="000000"/>
          <w:spacing w:val="3"/>
        </w:rPr>
        <w:t xml:space="preserve"> </w:t>
      </w:r>
      <w:r w:rsidR="00F318CC" w:rsidRPr="00273B77">
        <w:rPr>
          <w:rFonts w:ascii="Calibri" w:eastAsia="Calibri" w:hAnsi="Calibri" w:cs="Calibri"/>
        </w:rPr>
        <w:t>likwidacji dzikich wysypisk śmieci na terenie gminy</w:t>
      </w:r>
      <w:r w:rsidR="00F318CC" w:rsidRPr="00273B77">
        <w:rPr>
          <w:rFonts w:cstheme="minorHAnsi"/>
          <w:color w:val="000000"/>
          <w:spacing w:val="3"/>
        </w:rPr>
        <w:t xml:space="preserve"> stanowić będzie iloczyn </w:t>
      </w:r>
      <w:r w:rsidR="00F318CC" w:rsidRPr="00273B77">
        <w:rPr>
          <w:rFonts w:cstheme="minorHAnsi"/>
        </w:rPr>
        <w:t xml:space="preserve">jednostkowej ceny (brutto) </w:t>
      </w:r>
      <w:r w:rsidR="00F3030E" w:rsidRPr="00273B77">
        <w:rPr>
          <w:rFonts w:cstheme="minorHAnsi"/>
        </w:rPr>
        <w:t xml:space="preserve">wskazanej w ofercie w wysokości </w:t>
      </w:r>
      <w:r w:rsidR="00F318CC" w:rsidRPr="00273B77">
        <w:rPr>
          <w:rFonts w:cstheme="minorHAnsi"/>
          <w:b/>
        </w:rPr>
        <w:t>………………………………. zł</w:t>
      </w:r>
      <w:r w:rsidR="00F318CC" w:rsidRPr="00273B77">
        <w:rPr>
          <w:rFonts w:cstheme="minorHAnsi"/>
        </w:rPr>
        <w:t xml:space="preserve"> za 1 Mg odbioru i</w:t>
      </w:r>
      <w:r w:rsidR="00F3030E" w:rsidRPr="00273B77">
        <w:rPr>
          <w:rFonts w:cstheme="minorHAnsi"/>
        </w:rPr>
        <w:t> </w:t>
      </w:r>
      <w:r w:rsidR="00F318CC" w:rsidRPr="00273B77">
        <w:rPr>
          <w:rFonts w:cstheme="minorHAnsi"/>
        </w:rPr>
        <w:t xml:space="preserve">zagospodarowania odpadów zebranych podczas </w:t>
      </w:r>
      <w:r w:rsidR="00F318CC" w:rsidRPr="00273B77">
        <w:rPr>
          <w:rFonts w:ascii="Calibri" w:eastAsia="Calibri" w:hAnsi="Calibri" w:cs="Calibri"/>
        </w:rPr>
        <w:t>likwidacji dzikich wysypisk śmieci ora</w:t>
      </w:r>
      <w:r w:rsidR="00F3030E" w:rsidRPr="00273B77">
        <w:rPr>
          <w:rFonts w:ascii="Calibri" w:eastAsia="Calibri" w:hAnsi="Calibri" w:cs="Calibri"/>
        </w:rPr>
        <w:t>z</w:t>
      </w:r>
      <w:r w:rsidR="00F318CC" w:rsidRPr="00273B77">
        <w:rPr>
          <w:rFonts w:ascii="Calibri" w:eastAsia="Calibri" w:hAnsi="Calibri" w:cs="Calibri"/>
        </w:rPr>
        <w:t xml:space="preserve"> </w:t>
      </w:r>
      <w:r w:rsidR="00F318CC" w:rsidRPr="00273B77">
        <w:rPr>
          <w:rFonts w:cstheme="minorHAnsi"/>
        </w:rPr>
        <w:t xml:space="preserve">rzeczywistej ilości odpadów odebranych podczas </w:t>
      </w:r>
      <w:r w:rsidR="00F318CC" w:rsidRPr="00273B77">
        <w:rPr>
          <w:rFonts w:ascii="Calibri" w:eastAsia="Calibri" w:hAnsi="Calibri" w:cs="Calibri"/>
        </w:rPr>
        <w:t>likwidacji dzikich wysypisk śmieć określanej w</w:t>
      </w:r>
      <w:r w:rsidR="00F3030E" w:rsidRPr="00273B77">
        <w:rPr>
          <w:rFonts w:ascii="Calibri" w:eastAsia="Calibri" w:hAnsi="Calibri" w:cs="Calibri"/>
        </w:rPr>
        <w:t> </w:t>
      </w:r>
      <w:r w:rsidR="00F318CC" w:rsidRPr="00273B77">
        <w:rPr>
          <w:rFonts w:ascii="Calibri" w:eastAsia="Calibri" w:hAnsi="Calibri" w:cs="Calibri"/>
        </w:rPr>
        <w:t>Mg.</w:t>
      </w:r>
    </w:p>
    <w:p w:rsidR="00D06C15" w:rsidRDefault="00222BAF" w:rsidP="000D6ADD">
      <w:pPr>
        <w:numPr>
          <w:ilvl w:val="0"/>
          <w:numId w:val="5"/>
        </w:numPr>
        <w:autoSpaceDE w:val="0"/>
        <w:autoSpaceDN w:val="0"/>
        <w:adjustRightInd w:val="0"/>
        <w:spacing w:after="0" w:line="276" w:lineRule="auto"/>
        <w:ind w:left="284" w:hanging="284"/>
        <w:jc w:val="both"/>
        <w:rPr>
          <w:rFonts w:eastAsia="Times New Roman" w:cstheme="minorHAnsi"/>
          <w:lang w:eastAsia="pl-PL"/>
        </w:rPr>
      </w:pPr>
      <w:r w:rsidRPr="007135E1">
        <w:rPr>
          <w:rFonts w:eastAsia="Times New Roman" w:cstheme="minorHAnsi"/>
          <w:lang w:eastAsia="pl-PL"/>
        </w:rPr>
        <w:t>Wynagrodzenie Wykonawcy</w:t>
      </w:r>
      <w:r w:rsidR="00073659">
        <w:rPr>
          <w:rFonts w:eastAsia="Times New Roman" w:cstheme="minorHAnsi"/>
          <w:lang w:eastAsia="pl-PL"/>
        </w:rPr>
        <w:t>:</w:t>
      </w:r>
    </w:p>
    <w:p w:rsidR="00143CC8" w:rsidRPr="000033C1" w:rsidRDefault="00D06C15" w:rsidP="008C47DE">
      <w:pPr>
        <w:pStyle w:val="Akapitzlist"/>
        <w:numPr>
          <w:ilvl w:val="0"/>
          <w:numId w:val="18"/>
        </w:numPr>
        <w:spacing w:line="276" w:lineRule="auto"/>
        <w:jc w:val="both"/>
        <w:rPr>
          <w:rFonts w:asciiTheme="minorHAnsi" w:hAnsiTheme="minorHAnsi" w:cstheme="minorHAnsi"/>
          <w:sz w:val="22"/>
          <w:szCs w:val="22"/>
        </w:rPr>
      </w:pPr>
      <w:r w:rsidRPr="000033C1">
        <w:rPr>
          <w:rFonts w:asciiTheme="minorHAnsi" w:hAnsiTheme="minorHAnsi" w:cstheme="minorHAnsi"/>
          <w:sz w:val="22"/>
          <w:szCs w:val="22"/>
        </w:rPr>
        <w:t xml:space="preserve">płatne będzie </w:t>
      </w:r>
      <w:r w:rsidR="00222BAF" w:rsidRPr="000033C1">
        <w:rPr>
          <w:rFonts w:asciiTheme="minorHAnsi" w:hAnsiTheme="minorHAnsi" w:cstheme="minorHAnsi"/>
          <w:sz w:val="22"/>
          <w:szCs w:val="22"/>
        </w:rPr>
        <w:t>po zakończeniu danego miesiąca świadczenia usługi, na podstawie prawidłowo wystawionej faktury VAT. Wykonawca wystawi fakturę po zaakceptowaniu przez Zamawiającego raportu, o którym mowa w § 7 ust. 1-4 niniejszej umowy.</w:t>
      </w:r>
    </w:p>
    <w:p w:rsidR="00A5740E" w:rsidRPr="00143CC8" w:rsidRDefault="00143CC8" w:rsidP="008C47DE">
      <w:pPr>
        <w:pStyle w:val="Akapitzlist"/>
        <w:numPr>
          <w:ilvl w:val="0"/>
          <w:numId w:val="18"/>
        </w:numPr>
        <w:spacing w:line="276" w:lineRule="auto"/>
        <w:jc w:val="both"/>
        <w:rPr>
          <w:rFonts w:asciiTheme="minorHAnsi" w:hAnsiTheme="minorHAnsi" w:cstheme="minorHAnsi"/>
          <w:sz w:val="22"/>
          <w:szCs w:val="22"/>
        </w:rPr>
      </w:pPr>
      <w:r w:rsidRPr="00A5740E">
        <w:rPr>
          <w:rFonts w:asciiTheme="minorHAnsi" w:hAnsiTheme="minorHAnsi" w:cstheme="minorHAnsi"/>
          <w:sz w:val="22"/>
          <w:szCs w:val="22"/>
        </w:rPr>
        <w:t>z</w:t>
      </w:r>
      <w:r w:rsidR="00D06C15" w:rsidRPr="00A5740E">
        <w:rPr>
          <w:rFonts w:asciiTheme="minorHAnsi" w:hAnsiTheme="minorHAnsi" w:cstheme="minorHAnsi"/>
          <w:sz w:val="22"/>
          <w:szCs w:val="22"/>
        </w:rPr>
        <w:t xml:space="preserve">a miesiąc </w:t>
      </w:r>
      <w:r w:rsidR="00A111DF">
        <w:rPr>
          <w:rFonts w:asciiTheme="minorHAnsi" w:hAnsiTheme="minorHAnsi" w:cstheme="minorHAnsi"/>
          <w:sz w:val="22"/>
          <w:szCs w:val="22"/>
        </w:rPr>
        <w:t>grudzień</w:t>
      </w:r>
      <w:r w:rsidR="0076571D">
        <w:rPr>
          <w:rFonts w:asciiTheme="minorHAnsi" w:hAnsiTheme="minorHAnsi" w:cstheme="minorHAnsi"/>
          <w:sz w:val="22"/>
          <w:szCs w:val="22"/>
        </w:rPr>
        <w:t xml:space="preserve"> 202</w:t>
      </w:r>
      <w:r w:rsidR="00CD274A">
        <w:rPr>
          <w:rFonts w:asciiTheme="minorHAnsi" w:hAnsiTheme="minorHAnsi" w:cstheme="minorHAnsi"/>
          <w:sz w:val="22"/>
          <w:szCs w:val="22"/>
        </w:rPr>
        <w:t>4</w:t>
      </w:r>
      <w:r w:rsidR="00D06C15" w:rsidRPr="00A5740E">
        <w:rPr>
          <w:rFonts w:asciiTheme="minorHAnsi" w:hAnsiTheme="minorHAnsi" w:cstheme="minorHAnsi"/>
          <w:sz w:val="22"/>
          <w:szCs w:val="22"/>
        </w:rPr>
        <w:t xml:space="preserve"> roku</w:t>
      </w:r>
      <w:r w:rsidRPr="00A5740E">
        <w:rPr>
          <w:rFonts w:asciiTheme="minorHAnsi" w:hAnsiTheme="minorHAnsi" w:cstheme="minorHAnsi"/>
          <w:sz w:val="22"/>
          <w:szCs w:val="22"/>
        </w:rPr>
        <w:t xml:space="preserve"> </w:t>
      </w:r>
      <w:r w:rsidR="00A5740E" w:rsidRPr="00A5740E">
        <w:rPr>
          <w:rFonts w:asciiTheme="minorHAnsi" w:hAnsiTheme="minorHAnsi" w:cstheme="minorHAnsi"/>
          <w:sz w:val="22"/>
          <w:szCs w:val="22"/>
        </w:rPr>
        <w:t xml:space="preserve">płatne będzie po zakończeniu świadczenia usługi na podstawie prawidłowo wystawionej faktury VAT. Wykonawca wystawi fakturę po </w:t>
      </w:r>
      <w:r w:rsidR="00A5740E" w:rsidRPr="00143CC8">
        <w:rPr>
          <w:rFonts w:asciiTheme="minorHAnsi" w:hAnsiTheme="minorHAnsi" w:cstheme="minorHAnsi"/>
          <w:sz w:val="22"/>
          <w:szCs w:val="22"/>
        </w:rPr>
        <w:t>przekazani</w:t>
      </w:r>
      <w:r w:rsidR="00A5740E">
        <w:rPr>
          <w:rFonts w:asciiTheme="minorHAnsi" w:hAnsiTheme="minorHAnsi" w:cstheme="minorHAnsi"/>
          <w:sz w:val="22"/>
          <w:szCs w:val="22"/>
        </w:rPr>
        <w:t>u</w:t>
      </w:r>
      <w:r w:rsidR="00A5740E" w:rsidRPr="00143CC8">
        <w:rPr>
          <w:rFonts w:asciiTheme="minorHAnsi" w:hAnsiTheme="minorHAnsi" w:cstheme="minorHAnsi"/>
          <w:sz w:val="22"/>
          <w:szCs w:val="22"/>
        </w:rPr>
        <w:t xml:space="preserve"> </w:t>
      </w:r>
      <w:r w:rsidR="00A5740E">
        <w:rPr>
          <w:rFonts w:asciiTheme="minorHAnsi" w:hAnsiTheme="minorHAnsi" w:cstheme="minorHAnsi"/>
          <w:sz w:val="22"/>
          <w:szCs w:val="22"/>
        </w:rPr>
        <w:t>Zamawiającemu</w:t>
      </w:r>
      <w:r w:rsidR="00A5740E" w:rsidRPr="00143CC8">
        <w:rPr>
          <w:rFonts w:asciiTheme="minorHAnsi" w:hAnsiTheme="minorHAnsi" w:cstheme="minorHAnsi"/>
          <w:sz w:val="22"/>
          <w:szCs w:val="22"/>
        </w:rPr>
        <w:t xml:space="preserve"> sprawozdania, </w:t>
      </w:r>
      <w:r w:rsidR="0076571D">
        <w:rPr>
          <w:rFonts w:asciiTheme="minorHAnsi" w:hAnsiTheme="minorHAnsi" w:cstheme="minorHAnsi"/>
          <w:sz w:val="22"/>
          <w:szCs w:val="22"/>
        </w:rPr>
        <w:t xml:space="preserve">o którym mowa w § 7 ust. </w:t>
      </w:r>
      <w:r w:rsidR="00E410B0">
        <w:rPr>
          <w:rFonts w:asciiTheme="minorHAnsi" w:hAnsiTheme="minorHAnsi" w:cstheme="minorHAnsi"/>
          <w:sz w:val="22"/>
          <w:szCs w:val="22"/>
        </w:rPr>
        <w:t>6</w:t>
      </w:r>
      <w:r w:rsidR="0076571D">
        <w:rPr>
          <w:rFonts w:asciiTheme="minorHAnsi" w:hAnsiTheme="minorHAnsi" w:cstheme="minorHAnsi"/>
          <w:sz w:val="22"/>
          <w:szCs w:val="22"/>
        </w:rPr>
        <w:t>, za 202</w:t>
      </w:r>
      <w:r w:rsidR="00273B77">
        <w:rPr>
          <w:rFonts w:asciiTheme="minorHAnsi" w:hAnsiTheme="minorHAnsi" w:cstheme="minorHAnsi"/>
          <w:sz w:val="22"/>
          <w:szCs w:val="22"/>
        </w:rPr>
        <w:t>4</w:t>
      </w:r>
      <w:r w:rsidR="00A51B94">
        <w:rPr>
          <w:rFonts w:asciiTheme="minorHAnsi" w:hAnsiTheme="minorHAnsi" w:cstheme="minorHAnsi"/>
          <w:sz w:val="22"/>
          <w:szCs w:val="22"/>
        </w:rPr>
        <w:t xml:space="preserve"> rok</w:t>
      </w:r>
      <w:r w:rsidR="00A5740E" w:rsidRPr="00143CC8">
        <w:rPr>
          <w:rFonts w:asciiTheme="minorHAnsi" w:hAnsiTheme="minorHAnsi" w:cstheme="minorHAnsi"/>
          <w:sz w:val="22"/>
          <w:szCs w:val="22"/>
        </w:rPr>
        <w:t>.</w:t>
      </w:r>
    </w:p>
    <w:p w:rsidR="00222BAF" w:rsidRDefault="00A5740E" w:rsidP="008C47DE">
      <w:pPr>
        <w:pStyle w:val="Akapitzlist"/>
        <w:numPr>
          <w:ilvl w:val="0"/>
          <w:numId w:val="18"/>
        </w:numPr>
        <w:spacing w:line="276" w:lineRule="auto"/>
        <w:jc w:val="both"/>
        <w:rPr>
          <w:rFonts w:asciiTheme="minorHAnsi" w:hAnsiTheme="minorHAnsi" w:cstheme="minorHAnsi"/>
          <w:sz w:val="22"/>
          <w:szCs w:val="22"/>
        </w:rPr>
      </w:pPr>
      <w:r w:rsidRPr="002E1339">
        <w:rPr>
          <w:rFonts w:asciiTheme="minorHAnsi" w:hAnsiTheme="minorHAnsi" w:cstheme="minorHAnsi"/>
          <w:sz w:val="22"/>
          <w:szCs w:val="22"/>
        </w:rPr>
        <w:t xml:space="preserve">płatne będzie przelewem na rachunek bankowy Wykonawcy: </w:t>
      </w:r>
      <w:r w:rsidR="005B7982">
        <w:rPr>
          <w:rFonts w:asciiTheme="minorHAnsi" w:hAnsiTheme="minorHAnsi" w:cstheme="minorHAnsi"/>
          <w:sz w:val="22"/>
          <w:szCs w:val="22"/>
        </w:rPr>
        <w:br/>
      </w:r>
      <w:r w:rsidR="00F3030E">
        <w:rPr>
          <w:rFonts w:asciiTheme="minorHAnsi" w:hAnsiTheme="minorHAnsi" w:cstheme="minorHAnsi"/>
          <w:sz w:val="22"/>
          <w:szCs w:val="22"/>
          <w:u w:val="single"/>
        </w:rPr>
        <w:lastRenderedPageBreak/>
        <w:t>__________________________</w:t>
      </w:r>
      <w:r w:rsidR="005B7982" w:rsidRPr="005B7982">
        <w:rPr>
          <w:rFonts w:asciiTheme="minorHAnsi" w:hAnsiTheme="minorHAnsi" w:cstheme="minorHAnsi"/>
          <w:sz w:val="22"/>
          <w:szCs w:val="22"/>
        </w:rPr>
        <w:t xml:space="preserve"> </w:t>
      </w:r>
      <w:r w:rsidRPr="002E1339">
        <w:rPr>
          <w:rFonts w:asciiTheme="minorHAnsi" w:hAnsiTheme="minorHAnsi" w:cstheme="minorHAnsi"/>
          <w:sz w:val="22"/>
          <w:szCs w:val="22"/>
        </w:rPr>
        <w:t>w terminie 30 dni licząc od dnia otrzymania przez Zamawiającego prawidłowo wystawionej faktury VAT.</w:t>
      </w:r>
    </w:p>
    <w:p w:rsidR="000509BB" w:rsidRPr="00A15A2F" w:rsidRDefault="000509BB" w:rsidP="008C47DE">
      <w:pPr>
        <w:pStyle w:val="Akapitzlist"/>
        <w:numPr>
          <w:ilvl w:val="0"/>
          <w:numId w:val="1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przeprowadzenie </w:t>
      </w:r>
      <w:r w:rsidRPr="000509BB">
        <w:rPr>
          <w:rFonts w:asciiTheme="minorHAnsi" w:hAnsiTheme="minorHAnsi" w:cstheme="minorHAnsi"/>
          <w:sz w:val="22"/>
          <w:szCs w:val="22"/>
        </w:rPr>
        <w:t>zbiórki obwoźnej</w:t>
      </w:r>
      <w:r>
        <w:rPr>
          <w:rFonts w:asciiTheme="minorHAnsi" w:hAnsiTheme="minorHAnsi" w:cstheme="minorHAnsi"/>
          <w:sz w:val="22"/>
          <w:szCs w:val="22"/>
        </w:rPr>
        <w:t xml:space="preserve"> </w:t>
      </w:r>
      <w:r w:rsidR="00F318CC">
        <w:rPr>
          <w:rFonts w:asciiTheme="minorHAnsi" w:hAnsiTheme="minorHAnsi" w:cstheme="minorHAnsi"/>
          <w:sz w:val="22"/>
          <w:szCs w:val="22"/>
        </w:rPr>
        <w:t>lub za likwidację dzikiego wysypiska śmieci płatne będzie po ich</w:t>
      </w:r>
      <w:r>
        <w:rPr>
          <w:rFonts w:asciiTheme="minorHAnsi" w:hAnsiTheme="minorHAnsi" w:cstheme="minorHAnsi"/>
          <w:sz w:val="22"/>
          <w:szCs w:val="22"/>
        </w:rPr>
        <w:t xml:space="preserve"> </w:t>
      </w:r>
      <w:r w:rsidRPr="000033C1">
        <w:rPr>
          <w:rFonts w:asciiTheme="minorHAnsi" w:hAnsiTheme="minorHAnsi" w:cstheme="minorHAnsi"/>
          <w:sz w:val="22"/>
          <w:szCs w:val="22"/>
        </w:rPr>
        <w:t>zakończeniu</w:t>
      </w:r>
      <w:r>
        <w:rPr>
          <w:rFonts w:asciiTheme="minorHAnsi" w:hAnsiTheme="minorHAnsi" w:cstheme="minorHAnsi"/>
          <w:sz w:val="22"/>
          <w:szCs w:val="22"/>
        </w:rPr>
        <w:t xml:space="preserve"> </w:t>
      </w:r>
      <w:r w:rsidRPr="000033C1">
        <w:rPr>
          <w:rFonts w:asciiTheme="minorHAnsi" w:hAnsiTheme="minorHAnsi" w:cstheme="minorHAnsi"/>
          <w:sz w:val="22"/>
          <w:szCs w:val="22"/>
        </w:rPr>
        <w:t xml:space="preserve">na podstawie prawidłowo wystawionej faktury VAT. Wykonawca wystawi fakturę po zaakceptowaniu przez Zamawiającego raportu, o którym mowa </w:t>
      </w:r>
      <w:r w:rsidR="00A15A2F">
        <w:rPr>
          <w:rFonts w:asciiTheme="minorHAnsi" w:hAnsiTheme="minorHAnsi" w:cstheme="minorHAnsi"/>
          <w:sz w:val="22"/>
          <w:szCs w:val="22"/>
        </w:rPr>
        <w:t>w § 7 ust. 1-4 niniejszej umowy, który dotyczyć będzie od</w:t>
      </w:r>
      <w:r w:rsidR="00F318CC">
        <w:rPr>
          <w:rFonts w:asciiTheme="minorHAnsi" w:hAnsiTheme="minorHAnsi" w:cstheme="minorHAnsi"/>
          <w:sz w:val="22"/>
          <w:szCs w:val="22"/>
        </w:rPr>
        <w:t>padów zebranych podczas zbiórki lub likwidacji dzikiego wysypiska.</w:t>
      </w:r>
    </w:p>
    <w:p w:rsidR="00EE112D" w:rsidRPr="007135E1" w:rsidRDefault="00EE112D" w:rsidP="000D6ADD">
      <w:pPr>
        <w:numPr>
          <w:ilvl w:val="0"/>
          <w:numId w:val="5"/>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Za dzień dokonania płatności przyjmuje się dzień obciążenia rachunku bankowego Zamawiającego.</w:t>
      </w:r>
    </w:p>
    <w:p w:rsidR="002E1339" w:rsidRDefault="002E1339" w:rsidP="000D6ADD">
      <w:pPr>
        <w:numPr>
          <w:ilvl w:val="0"/>
          <w:numId w:val="5"/>
        </w:numPr>
        <w:spacing w:after="0" w:line="276" w:lineRule="auto"/>
        <w:ind w:left="357"/>
        <w:jc w:val="both"/>
        <w:rPr>
          <w:rFonts w:ascii="Calibri" w:eastAsia="Calibri" w:hAnsi="Calibri" w:cs="Calibri"/>
        </w:rPr>
      </w:pPr>
      <w:r>
        <w:rPr>
          <w:rFonts w:ascii="Calibri" w:hAnsi="Calibri" w:cs="Calibri"/>
        </w:rPr>
        <w:t xml:space="preserve">Zapisy dotyczące sposobu fakturowania. </w:t>
      </w:r>
    </w:p>
    <w:p w:rsidR="002E1339" w:rsidRDefault="002E1339" w:rsidP="000D6ADD">
      <w:pPr>
        <w:autoSpaceDE w:val="0"/>
        <w:autoSpaceDN w:val="0"/>
        <w:adjustRightInd w:val="0"/>
        <w:spacing w:after="0" w:line="276" w:lineRule="auto"/>
        <w:ind w:left="357"/>
        <w:jc w:val="both"/>
        <w:rPr>
          <w:rFonts w:ascii="Calibri" w:eastAsia="Times New Roman" w:hAnsi="Calibri" w:cs="Calibri"/>
        </w:rPr>
      </w:pPr>
      <w:r>
        <w:rPr>
          <w:rFonts w:ascii="Calibri" w:hAnsi="Calibri" w:cs="Calibri"/>
          <w:b/>
        </w:rPr>
        <w:t>Nabywca:</w:t>
      </w:r>
      <w:r>
        <w:rPr>
          <w:rFonts w:ascii="Calibri" w:hAnsi="Calibri" w:cs="Calibri"/>
        </w:rPr>
        <w:t xml:space="preserve"> Gmina Sędziszów Małopolski, ul. Rynek 1, 39-120 Sędziszów Małopolski, NIP 8181584373.</w:t>
      </w:r>
    </w:p>
    <w:p w:rsidR="002E1339" w:rsidRPr="006F21D5" w:rsidRDefault="002E1339" w:rsidP="000D6ADD">
      <w:pPr>
        <w:spacing w:after="0" w:line="276" w:lineRule="auto"/>
        <w:ind w:left="357"/>
        <w:jc w:val="both"/>
        <w:rPr>
          <w:rFonts w:ascii="Calibri" w:hAnsi="Calibri" w:cs="Calibri"/>
        </w:rPr>
      </w:pPr>
      <w:r w:rsidRPr="006F21D5">
        <w:rPr>
          <w:rFonts w:ascii="Calibri" w:hAnsi="Calibri" w:cs="Calibri"/>
          <w:b/>
        </w:rPr>
        <w:t>Odbiorca:</w:t>
      </w:r>
      <w:r w:rsidRPr="006F21D5">
        <w:rPr>
          <w:rFonts w:ascii="Calibri" w:hAnsi="Calibri" w:cs="Calibri"/>
        </w:rPr>
        <w:t xml:space="preserve"> Urząd Miejski w Sędziszowie Małopolskim, ul. Rynek 1, 39-120 Sędziszów Małopolski.</w:t>
      </w:r>
    </w:p>
    <w:p w:rsidR="00073659" w:rsidRDefault="002E1339" w:rsidP="000D6ADD">
      <w:pPr>
        <w:numPr>
          <w:ilvl w:val="0"/>
          <w:numId w:val="5"/>
        </w:numPr>
        <w:autoSpaceDE w:val="0"/>
        <w:autoSpaceDN w:val="0"/>
        <w:adjustRightInd w:val="0"/>
        <w:spacing w:after="0" w:line="276" w:lineRule="auto"/>
        <w:ind w:left="357"/>
        <w:jc w:val="both"/>
        <w:rPr>
          <w:rFonts w:eastAsia="Times New Roman" w:cstheme="minorHAnsi"/>
          <w:lang w:eastAsia="pl-PL"/>
        </w:rPr>
      </w:pPr>
      <w:r w:rsidRPr="006F21D5">
        <w:rPr>
          <w:rFonts w:eastAsia="Times New Roman" w:cstheme="minorHAnsi"/>
          <w:lang w:eastAsia="pl-PL"/>
        </w:rPr>
        <w:t>Wszelkie kwoty należne Zamawiającemu, w szczególności z tytułu kar umownych, mogą być potrącane z płatności realizowanych na rzecz Wykonawcy.</w:t>
      </w:r>
    </w:p>
    <w:p w:rsidR="00073659" w:rsidRDefault="002C515D" w:rsidP="000D6ADD">
      <w:pPr>
        <w:numPr>
          <w:ilvl w:val="0"/>
          <w:numId w:val="5"/>
        </w:numPr>
        <w:autoSpaceDE w:val="0"/>
        <w:autoSpaceDN w:val="0"/>
        <w:adjustRightInd w:val="0"/>
        <w:spacing w:after="0" w:line="276" w:lineRule="auto"/>
        <w:ind w:left="357"/>
        <w:jc w:val="both"/>
        <w:rPr>
          <w:rFonts w:eastAsia="Times New Roman" w:cstheme="minorHAnsi"/>
          <w:lang w:eastAsia="pl-PL"/>
        </w:rPr>
      </w:pPr>
      <w:r w:rsidRPr="00073659">
        <w:rPr>
          <w:rFonts w:ascii="Calibri" w:hAnsi="Calibri" w:cs="Calibri"/>
        </w:rPr>
        <w:t xml:space="preserve">Zamawiający zastrzega sobie prawo rozliczenia płatności wynikających z umowy za pośrednictwem metody podzielonej płatności (ang. </w:t>
      </w:r>
      <w:proofErr w:type="spellStart"/>
      <w:r w:rsidRPr="00073659">
        <w:rPr>
          <w:rFonts w:ascii="Calibri" w:hAnsi="Calibri" w:cs="Calibri"/>
        </w:rPr>
        <w:t>split</w:t>
      </w:r>
      <w:proofErr w:type="spellEnd"/>
      <w:r w:rsidRPr="00073659">
        <w:rPr>
          <w:rFonts w:ascii="Calibri" w:hAnsi="Calibri" w:cs="Calibri"/>
        </w:rPr>
        <w:t xml:space="preserve"> </w:t>
      </w:r>
      <w:proofErr w:type="spellStart"/>
      <w:r w:rsidRPr="00073659">
        <w:rPr>
          <w:rFonts w:ascii="Calibri" w:hAnsi="Calibri" w:cs="Calibri"/>
        </w:rPr>
        <w:t>payment</w:t>
      </w:r>
      <w:proofErr w:type="spellEnd"/>
      <w:r w:rsidRPr="00073659">
        <w:rPr>
          <w:rFonts w:ascii="Calibri" w:hAnsi="Calibri" w:cs="Calibri"/>
        </w:rPr>
        <w:t xml:space="preserve">) przewidzianego w przepisach ustawy </w:t>
      </w:r>
      <w:r w:rsidR="009D34CD">
        <w:rPr>
          <w:rFonts w:ascii="Calibri" w:hAnsi="Calibri" w:cs="Calibri"/>
        </w:rPr>
        <w:t xml:space="preserve">o podatku </w:t>
      </w:r>
      <w:r w:rsidRPr="00073659">
        <w:rPr>
          <w:rFonts w:ascii="Calibri" w:hAnsi="Calibri" w:cs="Calibri"/>
        </w:rPr>
        <w:t>od towarów i usług.</w:t>
      </w:r>
    </w:p>
    <w:p w:rsidR="002C515D" w:rsidRPr="00073659" w:rsidRDefault="002C515D" w:rsidP="000D6ADD">
      <w:pPr>
        <w:numPr>
          <w:ilvl w:val="0"/>
          <w:numId w:val="5"/>
        </w:numPr>
        <w:autoSpaceDE w:val="0"/>
        <w:autoSpaceDN w:val="0"/>
        <w:adjustRightInd w:val="0"/>
        <w:spacing w:after="0" w:line="276" w:lineRule="auto"/>
        <w:ind w:left="357"/>
        <w:jc w:val="both"/>
        <w:rPr>
          <w:rFonts w:eastAsia="Times New Roman" w:cstheme="minorHAnsi"/>
          <w:lang w:eastAsia="pl-PL"/>
        </w:rPr>
      </w:pPr>
      <w:r w:rsidRPr="00073659">
        <w:rPr>
          <w:rFonts w:ascii="Calibri" w:hAnsi="Calibri" w:cs="Calibri"/>
        </w:rPr>
        <w:t>Wykonawca oświadcza, że rachunek bankowy wskazany w umowie:</w:t>
      </w:r>
    </w:p>
    <w:p w:rsidR="002C515D" w:rsidRDefault="002C515D" w:rsidP="008C47DE">
      <w:pPr>
        <w:numPr>
          <w:ilvl w:val="0"/>
          <w:numId w:val="20"/>
        </w:numPr>
        <w:autoSpaceDE w:val="0"/>
        <w:autoSpaceDN w:val="0"/>
        <w:adjustRightInd w:val="0"/>
        <w:spacing w:after="0" w:line="276" w:lineRule="auto"/>
        <w:ind w:hanging="361"/>
        <w:jc w:val="both"/>
        <w:rPr>
          <w:rFonts w:ascii="Calibri" w:hAnsi="Calibri" w:cs="Calibri"/>
        </w:rPr>
      </w:pPr>
      <w:r w:rsidRPr="00870E83">
        <w:rPr>
          <w:rFonts w:ascii="Calibri" w:hAnsi="Calibri" w:cs="Calibri"/>
        </w:rPr>
        <w:t>jest rachunkiem umożliwiającym płatność w ramach mech</w:t>
      </w:r>
      <w:r w:rsidR="00073659">
        <w:rPr>
          <w:rFonts w:ascii="Calibri" w:hAnsi="Calibri" w:cs="Calibri"/>
        </w:rPr>
        <w:t>anizmu podzielonej płatności, o </w:t>
      </w:r>
      <w:r w:rsidRPr="00870E83">
        <w:rPr>
          <w:rFonts w:ascii="Calibri" w:hAnsi="Calibri" w:cs="Calibri"/>
        </w:rPr>
        <w:t>której mowa powyżej;</w:t>
      </w:r>
    </w:p>
    <w:p w:rsidR="00073659" w:rsidRDefault="002C515D" w:rsidP="008C47DE">
      <w:pPr>
        <w:numPr>
          <w:ilvl w:val="0"/>
          <w:numId w:val="20"/>
        </w:numPr>
        <w:autoSpaceDE w:val="0"/>
        <w:autoSpaceDN w:val="0"/>
        <w:adjustRightInd w:val="0"/>
        <w:spacing w:after="0" w:line="276" w:lineRule="auto"/>
        <w:ind w:hanging="361"/>
        <w:jc w:val="both"/>
        <w:rPr>
          <w:rFonts w:ascii="Calibri" w:hAnsi="Calibri" w:cs="Calibri"/>
        </w:rPr>
      </w:pPr>
      <w:r w:rsidRPr="00870E83">
        <w:rPr>
          <w:rFonts w:ascii="Calibri" w:hAnsi="Calibri" w:cs="Calibri"/>
        </w:rPr>
        <w:t>jest rachunkiem znajdującym się w elektronicznym wykazie podmiotów prowadzonym od 1 września 2019 r. przez Szefa Krajowej Administr</w:t>
      </w:r>
      <w:r>
        <w:rPr>
          <w:rFonts w:ascii="Calibri" w:hAnsi="Calibri" w:cs="Calibri"/>
        </w:rPr>
        <w:t>acji Skarbowej, o którym mowa w </w:t>
      </w:r>
      <w:r w:rsidRPr="00870E83">
        <w:rPr>
          <w:rFonts w:ascii="Calibri" w:hAnsi="Calibri" w:cs="Calibri"/>
        </w:rPr>
        <w:t>ustawie o</w:t>
      </w:r>
      <w:r w:rsidR="001C3017">
        <w:rPr>
          <w:rFonts w:ascii="Calibri" w:hAnsi="Calibri" w:cs="Calibri"/>
        </w:rPr>
        <w:t> </w:t>
      </w:r>
      <w:r w:rsidRPr="00870E83">
        <w:rPr>
          <w:rFonts w:ascii="Calibri" w:hAnsi="Calibri" w:cs="Calibri"/>
        </w:rPr>
        <w:t>podatku od towarów i usług.</w:t>
      </w:r>
    </w:p>
    <w:p w:rsidR="002C515D" w:rsidRDefault="002C515D" w:rsidP="000D6ADD">
      <w:pPr>
        <w:numPr>
          <w:ilvl w:val="0"/>
          <w:numId w:val="5"/>
        </w:numPr>
        <w:autoSpaceDE w:val="0"/>
        <w:autoSpaceDN w:val="0"/>
        <w:adjustRightInd w:val="0"/>
        <w:spacing w:after="0" w:line="276" w:lineRule="auto"/>
        <w:ind w:left="357"/>
        <w:jc w:val="both"/>
        <w:rPr>
          <w:rFonts w:ascii="Calibri" w:hAnsi="Calibri" w:cs="Calibri"/>
        </w:rPr>
      </w:pPr>
      <w:r w:rsidRPr="00073659">
        <w:rPr>
          <w:rFonts w:ascii="Calibri" w:hAnsi="Calibri" w:cs="Calibri"/>
        </w:rPr>
        <w:t>W przypadku, gdy rachunek bankowy Wykonawcy nie spełnia warunków określonych w </w:t>
      </w:r>
      <w:r w:rsidR="001A02C0" w:rsidRPr="00073659">
        <w:rPr>
          <w:rFonts w:ascii="Calibri" w:hAnsi="Calibri" w:cs="Calibri"/>
        </w:rPr>
        <w:t>ust.</w:t>
      </w:r>
      <w:r w:rsidR="00A851D3">
        <w:rPr>
          <w:rFonts w:ascii="Calibri" w:hAnsi="Calibri" w:cs="Calibri"/>
        </w:rPr>
        <w:t xml:space="preserve"> 9</w:t>
      </w:r>
      <w:r w:rsidRPr="00073659">
        <w:rPr>
          <w:rFonts w:ascii="Calibri" w:hAnsi="Calibri" w:cs="Calibri"/>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bookmarkStart w:id="2" w:name="_Hlk141252607"/>
      <w:bookmarkStart w:id="3" w:name="_GoBack"/>
      <w:r w:rsidRPr="00CD274A">
        <w:rPr>
          <w:rFonts w:ascii="Calibri" w:hAnsi="Calibri" w:cs="Calibri"/>
        </w:rPr>
        <w:t>Strony zobowiązują się dokonać zmiany wysokości wynagrodzenia należnego Wykonawcy, o</w:t>
      </w:r>
      <w:r>
        <w:rPr>
          <w:rFonts w:ascii="Calibri" w:hAnsi="Calibri" w:cs="Calibri"/>
        </w:rPr>
        <w:t> </w:t>
      </w:r>
      <w:r w:rsidRPr="00CD274A">
        <w:rPr>
          <w:rFonts w:ascii="Calibri" w:hAnsi="Calibri" w:cs="Calibri"/>
        </w:rPr>
        <w:t xml:space="preserve">którym mowa w § </w:t>
      </w:r>
      <w:r>
        <w:rPr>
          <w:rFonts w:ascii="Calibri" w:hAnsi="Calibri" w:cs="Calibri"/>
        </w:rPr>
        <w:t>9</w:t>
      </w:r>
      <w:r w:rsidRPr="00CD274A">
        <w:rPr>
          <w:rFonts w:ascii="Calibri" w:hAnsi="Calibri" w:cs="Calibri"/>
        </w:rPr>
        <w:t xml:space="preserve"> ust. 1, w przypadku zmiany kosztów związanych z realizacją zamówienia - na zasadach i w sposób określony w ustępach poniżej, jeżeli zmiany te będą miały wpływ na koszty wykonania Umowy przez Wykonawcę. </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Każda ze Stron uprawniona jest do żądania zmiany wysokości wynagrodzenia Wykonawcy, gdy wskaźnik cen towarów i usług konsumpcyjnych ogłaszany w komunikacie Prezesa Głównego Urzędu Statystycznego za ostatni miesiąc poprzedzający wniosek o waloryzację </w:t>
      </w:r>
      <w:r>
        <w:rPr>
          <w:rFonts w:ascii="Calibri" w:hAnsi="Calibri" w:cs="Calibri"/>
        </w:rPr>
        <w:t>zmieni się</w:t>
      </w:r>
      <w:r w:rsidRPr="00CD274A">
        <w:rPr>
          <w:rFonts w:ascii="Calibri" w:hAnsi="Calibri" w:cs="Calibri"/>
        </w:rPr>
        <w:t xml:space="preserve"> o co najmniej 1</w:t>
      </w:r>
      <w:r>
        <w:rPr>
          <w:rFonts w:ascii="Calibri" w:hAnsi="Calibri" w:cs="Calibri"/>
        </w:rPr>
        <w:t xml:space="preserve">0 </w:t>
      </w:r>
      <w:r w:rsidRPr="00CD274A">
        <w:rPr>
          <w:rFonts w:ascii="Calibri" w:hAnsi="Calibri" w:cs="Calibri"/>
        </w:rPr>
        <w:t>% w stosunku do wysokości tego wskaźnika w miesiącu zawarcia Umowy, a jeżeli zawarcie Umowy nastąpiło po 180 dniach od upływu terminu składania ofert, w stosunku do wysokości wskaźnika w miesiącu składania ofert.</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Waloryzacja wynagrodzenia dopuszczalna jest tylko raz, nie wcześniej niż po upływie 6 miesięcy od dnia zawarcia Umowy. Waloryzacja nie dotyczy wynagrodzenia za usługi wykonane przed datą złożenia wniosku lub które zgodnie z umową miały być wykonane w ciągu 6 miesięcy od zawarcia Umowy, chyba, że opóźnienie wynika z przyczyn leżących po stronie Zamawiającego. </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Strona zainteresowana waloryzacją, o której mowa w ust. </w:t>
      </w:r>
      <w:r w:rsidR="00C921C1">
        <w:rPr>
          <w:rFonts w:ascii="Calibri" w:hAnsi="Calibri" w:cs="Calibri"/>
        </w:rPr>
        <w:t>12</w:t>
      </w:r>
      <w:r w:rsidRPr="00CD274A">
        <w:rPr>
          <w:rFonts w:ascii="Calibri" w:hAnsi="Calibri" w:cs="Calibri"/>
        </w:rPr>
        <w:t xml:space="preserve"> składa drugiej Stronie wniosek o</w:t>
      </w:r>
      <w:r w:rsidR="00C921C1">
        <w:rPr>
          <w:rFonts w:ascii="Calibri" w:hAnsi="Calibri" w:cs="Calibri"/>
        </w:rPr>
        <w:t> </w:t>
      </w:r>
      <w:r w:rsidRPr="00CD274A">
        <w:rPr>
          <w:rFonts w:ascii="Calibri" w:hAnsi="Calibri" w:cs="Calibri"/>
        </w:rPr>
        <w:t xml:space="preserve">dokonanie waloryzacji wynagrodzenia wraz z uzasadnieniem wskazującym wysokość wskaźnika oraz przedmiot i wartość usług podlegających waloryzacji (pozostałych do wykonania od dnia złożenia wniosku). </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lastRenderedPageBreak/>
        <w:t xml:space="preserve">W przypadku wzrostu wskaźnika GUS w sposób określony w ust. </w:t>
      </w:r>
      <w:r w:rsidR="00C921C1">
        <w:rPr>
          <w:rFonts w:ascii="Calibri" w:hAnsi="Calibri" w:cs="Calibri"/>
        </w:rPr>
        <w:t>12</w:t>
      </w:r>
      <w:r w:rsidRPr="00CD274A">
        <w:rPr>
          <w:rFonts w:ascii="Calibri" w:hAnsi="Calibri" w:cs="Calibri"/>
        </w:rPr>
        <w:t xml:space="preserve">, waloryzacja będzie polegała na wzroście wynagrodzenia za usługi wykonane po dniu złożenia wniosku o maksymalnie 10 % ich wartości, jednak nie więcej niż 3 % wynagrodzenia łącznego Wykonawcy wskazanego w § </w:t>
      </w:r>
      <w:r w:rsidR="00C921C1">
        <w:rPr>
          <w:rFonts w:ascii="Calibri" w:hAnsi="Calibri" w:cs="Calibri"/>
        </w:rPr>
        <w:t>9</w:t>
      </w:r>
      <w:r w:rsidRPr="00CD274A">
        <w:rPr>
          <w:rFonts w:ascii="Calibri" w:hAnsi="Calibri" w:cs="Calibri"/>
        </w:rPr>
        <w:t xml:space="preserve"> ust. 1 Umowy. </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Wykonawca będzie uprawniony do waloryzacji wynagrodzenia wyłącznie w sytuacji wykazania Zamawiającemu, że wzrost wskaźnika, o którym mowa w ust. </w:t>
      </w:r>
      <w:r w:rsidR="00C921C1">
        <w:rPr>
          <w:rFonts w:ascii="Calibri" w:hAnsi="Calibri" w:cs="Calibri"/>
        </w:rPr>
        <w:t>12</w:t>
      </w:r>
      <w:r w:rsidRPr="00CD274A">
        <w:rPr>
          <w:rFonts w:ascii="Calibri" w:hAnsi="Calibri" w:cs="Calibri"/>
        </w:rPr>
        <w:t xml:space="preserve"> ma wpływ na cenę materiałów lub kosztów związanych z realizacją zamówienia będących podstawą opracowania przez Wykonawcę oferty.</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Wykonawca, którego wynagrodzenie zostało zmienione zgodnie z ust. </w:t>
      </w:r>
      <w:r w:rsidR="00C921C1">
        <w:rPr>
          <w:rFonts w:ascii="Calibri" w:hAnsi="Calibri" w:cs="Calibri"/>
        </w:rPr>
        <w:t>11-16</w:t>
      </w:r>
      <w:r w:rsidRPr="00CD274A">
        <w:rPr>
          <w:rFonts w:ascii="Calibri" w:hAnsi="Calibri" w:cs="Calibri"/>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rsidR="00CD274A" w:rsidRPr="00CD274A" w:rsidRDefault="00CD274A" w:rsidP="00C921C1">
      <w:pPr>
        <w:autoSpaceDE w:val="0"/>
        <w:autoSpaceDN w:val="0"/>
        <w:adjustRightInd w:val="0"/>
        <w:spacing w:after="0" w:line="276" w:lineRule="auto"/>
        <w:ind w:left="360"/>
        <w:jc w:val="both"/>
        <w:rPr>
          <w:rFonts w:ascii="Calibri" w:hAnsi="Calibri" w:cs="Calibri"/>
        </w:rPr>
      </w:pPr>
      <w:r w:rsidRPr="00CD274A">
        <w:rPr>
          <w:rFonts w:ascii="Calibri" w:hAnsi="Calibri" w:cs="Calibri"/>
        </w:rPr>
        <w:t>1)</w:t>
      </w:r>
      <w:r w:rsidRPr="00CD274A">
        <w:rPr>
          <w:rFonts w:ascii="Calibri" w:hAnsi="Calibri" w:cs="Calibri"/>
        </w:rPr>
        <w:tab/>
        <w:t>przedmiotem umowy podwykonawczej są usługi,</w:t>
      </w:r>
    </w:p>
    <w:p w:rsidR="00CD274A" w:rsidRPr="00CD274A" w:rsidRDefault="00CD274A" w:rsidP="00C921C1">
      <w:pPr>
        <w:autoSpaceDE w:val="0"/>
        <w:autoSpaceDN w:val="0"/>
        <w:adjustRightInd w:val="0"/>
        <w:spacing w:after="0" w:line="276" w:lineRule="auto"/>
        <w:ind w:left="360"/>
        <w:jc w:val="both"/>
        <w:rPr>
          <w:rFonts w:ascii="Calibri" w:hAnsi="Calibri" w:cs="Calibri"/>
        </w:rPr>
      </w:pPr>
      <w:r w:rsidRPr="00CD274A">
        <w:rPr>
          <w:rFonts w:ascii="Calibri" w:hAnsi="Calibri" w:cs="Calibri"/>
        </w:rPr>
        <w:t>2)</w:t>
      </w:r>
      <w:r w:rsidRPr="00CD274A">
        <w:rPr>
          <w:rFonts w:ascii="Calibri" w:hAnsi="Calibri" w:cs="Calibri"/>
        </w:rPr>
        <w:tab/>
        <w:t>okres obowiązywania umowy podwykonawczej przekracza 6 miesięcy.</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W przypadku otrzymania przez Stronę informacji o niezatwierdzeniu złożonego przez nią wniosku lub częściowym zatwierdzeniu tego wniosku, Strona ta może ponownie wystąpić z wnioskiem. W takim przypadku postanowienia ust. </w:t>
      </w:r>
      <w:r w:rsidR="00C921C1">
        <w:rPr>
          <w:rFonts w:ascii="Calibri" w:hAnsi="Calibri" w:cs="Calibri"/>
        </w:rPr>
        <w:t>11-16</w:t>
      </w:r>
      <w:r w:rsidRPr="00CD274A">
        <w:rPr>
          <w:rFonts w:ascii="Calibri" w:hAnsi="Calibri" w:cs="Calibri"/>
        </w:rPr>
        <w:t xml:space="preserve"> stosuje się odpowiednio. </w:t>
      </w:r>
    </w:p>
    <w:p w:rsidR="00CD274A" w:rsidRPr="00CD274A"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 xml:space="preserve">Zawarcie aneksu zmieniającego wynagrodzenie Wykonawcy, na podstawie ust. </w:t>
      </w:r>
      <w:r w:rsidR="00C921C1">
        <w:rPr>
          <w:rFonts w:ascii="Calibri" w:hAnsi="Calibri" w:cs="Calibri"/>
        </w:rPr>
        <w:t>11</w:t>
      </w:r>
      <w:r w:rsidRPr="00CD274A">
        <w:rPr>
          <w:rFonts w:ascii="Calibri" w:hAnsi="Calibri" w:cs="Calibri"/>
        </w:rPr>
        <w:t>, nastąpi nie później, niż w terminie 30 dni od dnia zatwierdzenia wniosku o dokonanie zmiany wysokości wynagrodzenia należnego Wykonawcy.</w:t>
      </w:r>
    </w:p>
    <w:p w:rsidR="00CD274A" w:rsidRPr="00073659" w:rsidRDefault="00CD274A" w:rsidP="00CD274A">
      <w:pPr>
        <w:numPr>
          <w:ilvl w:val="0"/>
          <w:numId w:val="5"/>
        </w:numPr>
        <w:autoSpaceDE w:val="0"/>
        <w:autoSpaceDN w:val="0"/>
        <w:adjustRightInd w:val="0"/>
        <w:spacing w:after="0" w:line="276" w:lineRule="auto"/>
        <w:jc w:val="both"/>
        <w:rPr>
          <w:rFonts w:ascii="Calibri" w:hAnsi="Calibri" w:cs="Calibri"/>
        </w:rPr>
      </w:pPr>
      <w:r w:rsidRPr="00CD274A">
        <w:rPr>
          <w:rFonts w:ascii="Calibri" w:hAnsi="Calibri" w:cs="Calibri"/>
        </w:rPr>
        <w:t>Wszelkie zmiany niniejszej umowy, wymagają zgody obu Stron i winne być zawarte w formie pisemnego aneksu pod rygorem nieważności.</w:t>
      </w:r>
    </w:p>
    <w:bookmarkEnd w:id="2"/>
    <w:bookmarkEnd w:id="3"/>
    <w:p w:rsidR="001C3017" w:rsidRDefault="001C3017" w:rsidP="00142197">
      <w:pPr>
        <w:autoSpaceDE w:val="0"/>
        <w:autoSpaceDN w:val="0"/>
        <w:adjustRightInd w:val="0"/>
        <w:spacing w:after="0" w:line="276" w:lineRule="auto"/>
        <w:rPr>
          <w:rFonts w:eastAsia="Times New Roman" w:cstheme="minorHAnsi"/>
          <w:b/>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lang w:eastAsia="pl-PL"/>
        </w:rPr>
      </w:pPr>
      <w:bookmarkStart w:id="4" w:name="_Hlk108093422"/>
      <w:r w:rsidRPr="007135E1">
        <w:rPr>
          <w:rFonts w:eastAsia="Times New Roman" w:cstheme="minorHAnsi"/>
          <w:b/>
          <w:lang w:eastAsia="pl-PL"/>
        </w:rPr>
        <w:t>§ 10</w:t>
      </w:r>
    </w:p>
    <w:bookmarkEnd w:id="4"/>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Kary umowne</w:t>
      </w:r>
    </w:p>
    <w:p w:rsidR="00EE112D" w:rsidRPr="007135E1" w:rsidRDefault="00EE112D" w:rsidP="008C47DE">
      <w:pPr>
        <w:pStyle w:val="Akapitzlist"/>
        <w:numPr>
          <w:ilvl w:val="0"/>
          <w:numId w:val="15"/>
        </w:numPr>
        <w:spacing w:line="276" w:lineRule="auto"/>
        <w:ind w:left="426" w:hanging="568"/>
        <w:jc w:val="both"/>
        <w:rPr>
          <w:rFonts w:asciiTheme="minorHAnsi" w:hAnsiTheme="minorHAnsi" w:cstheme="minorHAnsi"/>
          <w:sz w:val="22"/>
          <w:szCs w:val="22"/>
        </w:rPr>
      </w:pPr>
      <w:r w:rsidRPr="007135E1">
        <w:rPr>
          <w:rFonts w:asciiTheme="minorHAnsi" w:hAnsiTheme="minorHAnsi" w:cstheme="minorHAnsi"/>
          <w:sz w:val="22"/>
          <w:szCs w:val="22"/>
        </w:rPr>
        <w:t>Wykonawca zapłaci Zamawiającemu kary umowne w następujących wypadkach i wysokościach:</w:t>
      </w:r>
    </w:p>
    <w:p w:rsidR="00EE112D" w:rsidRPr="00950E0A" w:rsidRDefault="00EE112D" w:rsidP="000D6ADD">
      <w:pPr>
        <w:numPr>
          <w:ilvl w:val="0"/>
          <w:numId w:val="9"/>
        </w:numPr>
        <w:autoSpaceDE w:val="0"/>
        <w:autoSpaceDN w:val="0"/>
        <w:adjustRightInd w:val="0"/>
        <w:spacing w:after="0" w:line="276" w:lineRule="auto"/>
        <w:jc w:val="both"/>
        <w:rPr>
          <w:rFonts w:eastAsia="Times New Roman" w:cstheme="minorHAnsi"/>
          <w:lang w:eastAsia="pl-PL"/>
        </w:rPr>
      </w:pPr>
      <w:r w:rsidRPr="00950E0A">
        <w:rPr>
          <w:rFonts w:eastAsia="Times New Roman" w:cstheme="minorHAnsi"/>
          <w:lang w:eastAsia="pl-PL"/>
        </w:rPr>
        <w:t xml:space="preserve">za każdy przypadek odebrania odpadów </w:t>
      </w:r>
      <w:r w:rsidR="00AE14B4" w:rsidRPr="00950E0A">
        <w:rPr>
          <w:rFonts w:eastAsia="Times New Roman" w:cstheme="minorHAnsi"/>
          <w:lang w:eastAsia="pl-PL"/>
        </w:rPr>
        <w:t>niezgodnie z harmonogramem, z nieruchomości objętej obowiązkiem odbierania odpadów, z winy Wykonawcy,</w:t>
      </w:r>
      <w:r w:rsidRPr="00950E0A">
        <w:rPr>
          <w:rFonts w:eastAsia="Times New Roman" w:cstheme="minorHAnsi"/>
          <w:lang w:eastAsia="pl-PL"/>
        </w:rPr>
        <w:t xml:space="preserve"> w wysokości 50,00 zł. Kara będzie naliczana jako iloczyn kwoty 50,00 zł oraz liczby gospodarstw domowych, od których nie odebrano odpadów lub odebrano odpady w terminie niezgodnym z</w:t>
      </w:r>
      <w:r w:rsidR="00495D34" w:rsidRPr="00950E0A">
        <w:rPr>
          <w:rFonts w:eastAsia="Times New Roman" w:cstheme="minorHAnsi"/>
          <w:lang w:eastAsia="pl-PL"/>
        </w:rPr>
        <w:t> </w:t>
      </w:r>
      <w:r w:rsidRPr="00950E0A">
        <w:rPr>
          <w:rFonts w:eastAsia="Times New Roman" w:cstheme="minorHAnsi"/>
          <w:lang w:eastAsia="pl-PL"/>
        </w:rPr>
        <w:t>harmonogramem,</w:t>
      </w:r>
    </w:p>
    <w:p w:rsidR="00EE112D" w:rsidRPr="00F51CFA" w:rsidRDefault="00AE14B4" w:rsidP="000D6ADD">
      <w:pPr>
        <w:numPr>
          <w:ilvl w:val="0"/>
          <w:numId w:val="9"/>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 przypadku nieosiągnięcia wymaganych zgodnie z § 6 Umowy poziomów recyklingu</w:t>
      </w:r>
      <w:r>
        <w:rPr>
          <w:rFonts w:eastAsia="Times New Roman" w:cstheme="minorHAnsi"/>
          <w:lang w:eastAsia="pl-PL"/>
        </w:rPr>
        <w:t xml:space="preserve">, </w:t>
      </w:r>
      <w:r w:rsidRPr="00B476D4">
        <w:rPr>
          <w:rFonts w:eastAsia="Times New Roman" w:cstheme="minorHAnsi"/>
          <w:lang w:eastAsia="pl-PL"/>
        </w:rPr>
        <w:t>przygotowania do ponownego użycia odpadów komunalnych</w:t>
      </w:r>
      <w:r>
        <w:rPr>
          <w:rFonts w:eastAsia="Times New Roman" w:cstheme="minorHAnsi"/>
          <w:lang w:eastAsia="pl-PL"/>
        </w:rPr>
        <w:t xml:space="preserve">, </w:t>
      </w:r>
      <w:r w:rsidR="00EE112D" w:rsidRPr="00AE14B4">
        <w:rPr>
          <w:rFonts w:eastAsia="Times New Roman" w:cstheme="minorHAnsi"/>
          <w:lang w:eastAsia="pl-PL"/>
        </w:rPr>
        <w:t>w wysokości stanowiącej iloczyn stawki opłaty za zmieszane odpady komunalne,</w:t>
      </w:r>
      <w:r w:rsidR="00E83722" w:rsidRPr="00AE14B4">
        <w:rPr>
          <w:rFonts w:eastAsia="Times New Roman" w:cstheme="minorHAnsi"/>
          <w:lang w:eastAsia="pl-PL"/>
        </w:rPr>
        <w:t xml:space="preserve"> określonej w </w:t>
      </w:r>
      <w:r w:rsidR="00EE112D" w:rsidRPr="00AE14B4">
        <w:rPr>
          <w:rFonts w:eastAsia="Times New Roman" w:cstheme="minorHAnsi"/>
          <w:lang w:eastAsia="pl-PL"/>
        </w:rPr>
        <w:t>przepisach wydanych na podstawie art. 290 ustawy z dnia 27 kwietnia</w:t>
      </w:r>
      <w:r w:rsidR="00E83722" w:rsidRPr="00AE14B4">
        <w:rPr>
          <w:rFonts w:eastAsia="Times New Roman" w:cstheme="minorHAnsi"/>
          <w:lang w:eastAsia="pl-PL"/>
        </w:rPr>
        <w:t xml:space="preserve"> </w:t>
      </w:r>
      <w:r w:rsidR="00EE112D" w:rsidRPr="00AE14B4">
        <w:rPr>
          <w:rFonts w:eastAsia="Times New Roman" w:cstheme="minorHAnsi"/>
          <w:lang w:eastAsia="pl-PL"/>
        </w:rPr>
        <w:t>2001</w:t>
      </w:r>
      <w:r w:rsidR="0062606F">
        <w:rPr>
          <w:rFonts w:eastAsia="Times New Roman" w:cstheme="minorHAnsi"/>
          <w:lang w:eastAsia="pl-PL"/>
        </w:rPr>
        <w:t xml:space="preserve"> </w:t>
      </w:r>
      <w:r w:rsidR="00EE112D" w:rsidRPr="00AE14B4">
        <w:rPr>
          <w:rFonts w:eastAsia="Times New Roman" w:cstheme="minorHAnsi"/>
          <w:lang w:eastAsia="pl-PL"/>
        </w:rPr>
        <w:t xml:space="preserve">r. - Prawo ochrony środowiska, </w:t>
      </w:r>
      <w:r w:rsidR="00F51CFA">
        <w:rPr>
          <w:rFonts w:eastAsia="Times New Roman" w:cstheme="minorHAnsi"/>
          <w:lang w:eastAsia="pl-PL"/>
        </w:rPr>
        <w:br/>
      </w:r>
      <w:r w:rsidR="00EE112D" w:rsidRPr="00AE14B4">
        <w:rPr>
          <w:rFonts w:eastAsia="Times New Roman" w:cstheme="minorHAnsi"/>
          <w:lang w:eastAsia="pl-PL"/>
        </w:rPr>
        <w:t>i brakującej masy odpadów komunalnych, wyrażonej w Mg, wymaganej do osiągnięcia odpowiedniego poziomu recyklingu,</w:t>
      </w:r>
      <w:r w:rsidR="00E83722" w:rsidRPr="00AE14B4">
        <w:rPr>
          <w:rFonts w:eastAsia="Times New Roman" w:cstheme="minorHAnsi"/>
          <w:lang w:eastAsia="pl-PL"/>
        </w:rPr>
        <w:t xml:space="preserve"> </w:t>
      </w:r>
      <w:r w:rsidR="00EE112D" w:rsidRPr="00AE14B4">
        <w:rPr>
          <w:rFonts w:eastAsia="Times New Roman" w:cstheme="minorHAnsi"/>
          <w:lang w:eastAsia="pl-PL"/>
        </w:rPr>
        <w:t>przy</w:t>
      </w:r>
      <w:r w:rsidR="00E83722" w:rsidRPr="00AE14B4">
        <w:rPr>
          <w:rFonts w:eastAsia="Times New Roman" w:cstheme="minorHAnsi"/>
          <w:lang w:eastAsia="pl-PL"/>
        </w:rPr>
        <w:t xml:space="preserve">gotowania do ponownego użycia </w:t>
      </w:r>
      <w:r w:rsidR="00F51CFA">
        <w:rPr>
          <w:rFonts w:eastAsia="Times New Roman" w:cstheme="minorHAnsi"/>
          <w:lang w:eastAsia="pl-PL"/>
        </w:rPr>
        <w:t xml:space="preserve">i odzysku innymi metodami lub ograniczenia masy odpadów komunalnych ulegających biodegradacji, przekazywanych do składowania </w:t>
      </w:r>
      <w:r w:rsidR="00A111DF">
        <w:rPr>
          <w:rFonts w:eastAsia="Times New Roman" w:cstheme="minorHAnsi"/>
          <w:lang w:eastAsia="pl-PL"/>
        </w:rPr>
        <w:t>odpadów komunalnych</w:t>
      </w:r>
      <w:r w:rsidR="00EE112D" w:rsidRPr="00F51CFA">
        <w:rPr>
          <w:rFonts w:eastAsia="Times New Roman" w:cstheme="minorHAnsi"/>
          <w:lang w:eastAsia="pl-PL"/>
        </w:rPr>
        <w:t>,</w:t>
      </w:r>
    </w:p>
    <w:p w:rsidR="00EE112D" w:rsidRPr="007135E1" w:rsidRDefault="00EE112D" w:rsidP="000D6ADD">
      <w:pPr>
        <w:numPr>
          <w:ilvl w:val="0"/>
          <w:numId w:val="9"/>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 wysokości 0,5</w:t>
      </w:r>
      <w:r w:rsidR="00F51CFA">
        <w:rPr>
          <w:rFonts w:eastAsia="Times New Roman" w:cstheme="minorHAnsi"/>
          <w:lang w:eastAsia="pl-PL"/>
        </w:rPr>
        <w:t xml:space="preserve"> </w:t>
      </w:r>
      <w:r w:rsidRPr="007135E1">
        <w:rPr>
          <w:rFonts w:eastAsia="Times New Roman" w:cstheme="minorHAnsi"/>
          <w:lang w:eastAsia="pl-PL"/>
        </w:rPr>
        <w:t xml:space="preserve">% wartości wynagrodzenia, określonego w § </w:t>
      </w:r>
      <w:r w:rsidR="00E410B0" w:rsidRPr="00A51B94">
        <w:rPr>
          <w:rFonts w:eastAsia="Times New Roman" w:cstheme="minorHAnsi"/>
          <w:lang w:eastAsia="pl-PL"/>
        </w:rPr>
        <w:t>9</w:t>
      </w:r>
      <w:r w:rsidRPr="007135E1">
        <w:rPr>
          <w:rFonts w:eastAsia="Times New Roman" w:cstheme="minorHAnsi"/>
          <w:lang w:eastAsia="pl-PL"/>
        </w:rPr>
        <w:t xml:space="preserve"> ust. 1 niniejszej umowy, za spowodowanie przerwy wywozu odpadów z przyczyn zależnych od Wykonawcy, jeżeli przerwa trwa dłużej niż 7 dni,</w:t>
      </w:r>
    </w:p>
    <w:p w:rsidR="00F728B2" w:rsidRDefault="00F728B2" w:rsidP="000D6ADD">
      <w:pPr>
        <w:numPr>
          <w:ilvl w:val="0"/>
          <w:numId w:val="9"/>
        </w:numPr>
        <w:autoSpaceDE w:val="0"/>
        <w:autoSpaceDN w:val="0"/>
        <w:adjustRightInd w:val="0"/>
        <w:spacing w:after="0" w:line="276" w:lineRule="auto"/>
        <w:jc w:val="both"/>
        <w:rPr>
          <w:rFonts w:eastAsia="Times New Roman" w:cstheme="minorHAnsi"/>
          <w:lang w:eastAsia="pl-PL"/>
        </w:rPr>
      </w:pPr>
      <w:bookmarkStart w:id="5" w:name="_Hlk140755605"/>
      <w:r>
        <w:rPr>
          <w:rFonts w:eastAsia="Times New Roman" w:cstheme="minorHAnsi"/>
          <w:lang w:eastAsia="pl-PL"/>
        </w:rPr>
        <w:t xml:space="preserve">za każdy przypadek przekroczenia zadeklarowanego </w:t>
      </w:r>
      <w:r w:rsidR="00950E0A">
        <w:rPr>
          <w:rFonts w:eastAsia="Times New Roman" w:cstheme="minorHAnsi"/>
          <w:lang w:eastAsia="pl-PL"/>
        </w:rPr>
        <w:t>„C</w:t>
      </w:r>
      <w:r>
        <w:rPr>
          <w:rFonts w:eastAsia="Times New Roman" w:cstheme="minorHAnsi"/>
          <w:lang w:eastAsia="pl-PL"/>
        </w:rPr>
        <w:t>zasu reakcji</w:t>
      </w:r>
      <w:r w:rsidR="00950E0A">
        <w:rPr>
          <w:rFonts w:eastAsia="Times New Roman" w:cstheme="minorHAnsi"/>
          <w:lang w:eastAsia="pl-PL"/>
        </w:rPr>
        <w:t>”</w:t>
      </w:r>
      <w:r w:rsidR="00F5390C">
        <w:rPr>
          <w:rFonts w:eastAsia="Times New Roman" w:cstheme="minorHAnsi"/>
          <w:lang w:eastAsia="pl-PL"/>
        </w:rPr>
        <w:t xml:space="preserve">, o którym mowa w </w:t>
      </w:r>
      <w:r w:rsidR="00F5390C" w:rsidRPr="00F5390C">
        <w:rPr>
          <w:rFonts w:eastAsia="Times New Roman" w:cstheme="minorHAnsi"/>
          <w:lang w:eastAsia="pl-PL"/>
        </w:rPr>
        <w:t xml:space="preserve">§ </w:t>
      </w:r>
      <w:r w:rsidR="00F5390C">
        <w:rPr>
          <w:rFonts w:eastAsia="Times New Roman" w:cstheme="minorHAnsi"/>
          <w:lang w:eastAsia="pl-PL"/>
        </w:rPr>
        <w:t>4 ust. 1 pkt. 9</w:t>
      </w:r>
      <w:r>
        <w:rPr>
          <w:rFonts w:eastAsia="Times New Roman" w:cstheme="minorHAnsi"/>
          <w:lang w:eastAsia="pl-PL"/>
        </w:rPr>
        <w:t xml:space="preserve"> </w:t>
      </w:r>
      <w:bookmarkEnd w:id="5"/>
      <w:r w:rsidR="00495927">
        <w:rPr>
          <w:rFonts w:eastAsia="Times New Roman" w:cstheme="minorHAnsi"/>
          <w:lang w:eastAsia="pl-PL"/>
        </w:rPr>
        <w:t xml:space="preserve">(w odniesieniu do całości zakresu objętego zgłoszeniem) </w:t>
      </w:r>
      <w:r>
        <w:rPr>
          <w:rFonts w:eastAsia="Times New Roman" w:cstheme="minorHAnsi"/>
          <w:lang w:eastAsia="pl-PL"/>
        </w:rPr>
        <w:t>– w</w:t>
      </w:r>
      <w:r w:rsidR="00950E0A">
        <w:rPr>
          <w:rFonts w:eastAsia="Times New Roman" w:cstheme="minorHAnsi"/>
          <w:lang w:eastAsia="pl-PL"/>
        </w:rPr>
        <w:t> </w:t>
      </w:r>
      <w:r>
        <w:rPr>
          <w:rFonts w:eastAsia="Times New Roman" w:cstheme="minorHAnsi"/>
          <w:lang w:eastAsia="pl-PL"/>
        </w:rPr>
        <w:t xml:space="preserve">wysokości </w:t>
      </w:r>
      <w:r w:rsidR="00495927">
        <w:rPr>
          <w:rFonts w:eastAsia="Times New Roman" w:cstheme="minorHAnsi"/>
          <w:lang w:eastAsia="pl-PL"/>
        </w:rPr>
        <w:t>0,1%</w:t>
      </w:r>
      <w:r w:rsidR="00495927" w:rsidRPr="00495927">
        <w:t xml:space="preserve"> </w:t>
      </w:r>
      <w:r w:rsidR="00495927" w:rsidRPr="00495927">
        <w:rPr>
          <w:rFonts w:eastAsia="Times New Roman" w:cstheme="minorHAnsi"/>
          <w:lang w:eastAsia="pl-PL"/>
        </w:rPr>
        <w:t>wartości wynagrodzenia, określonego w § 9 ust. 1 niniejszej umowy</w:t>
      </w:r>
      <w:r w:rsidR="00495927">
        <w:rPr>
          <w:rFonts w:eastAsia="Times New Roman" w:cstheme="minorHAnsi"/>
          <w:lang w:eastAsia="pl-PL"/>
        </w:rPr>
        <w:t>,</w:t>
      </w:r>
    </w:p>
    <w:p w:rsidR="00EE112D" w:rsidRPr="007135E1" w:rsidRDefault="00EE112D" w:rsidP="000D6ADD">
      <w:pPr>
        <w:numPr>
          <w:ilvl w:val="0"/>
          <w:numId w:val="9"/>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 wysokości 5 % wartości wynagrodzenia</w:t>
      </w:r>
      <w:r w:rsidR="00E83722" w:rsidRPr="007135E1">
        <w:rPr>
          <w:rFonts w:eastAsia="Times New Roman" w:cstheme="minorHAnsi"/>
          <w:lang w:eastAsia="pl-PL"/>
        </w:rPr>
        <w:t xml:space="preserve"> dla całości zamówienia </w:t>
      </w:r>
      <w:r w:rsidRPr="007135E1">
        <w:rPr>
          <w:rFonts w:eastAsia="Times New Roman" w:cstheme="minorHAnsi"/>
          <w:lang w:eastAsia="pl-PL"/>
        </w:rPr>
        <w:t xml:space="preserve">, określonego w § </w:t>
      </w:r>
      <w:r w:rsidR="00E83722" w:rsidRPr="007135E1">
        <w:rPr>
          <w:rFonts w:eastAsia="Times New Roman" w:cstheme="minorHAnsi"/>
          <w:lang w:eastAsia="pl-PL"/>
        </w:rPr>
        <w:t>9</w:t>
      </w:r>
      <w:r w:rsidRPr="007135E1">
        <w:rPr>
          <w:rFonts w:eastAsia="Times New Roman" w:cstheme="minorHAnsi"/>
          <w:lang w:eastAsia="pl-PL"/>
        </w:rPr>
        <w:t xml:space="preserve"> ust. 1 niniejszej umowy, za odstąpienie od umowy przez którąkolwiek ze Stron z przyczyn zależnych od Wykonawcy,</w:t>
      </w:r>
    </w:p>
    <w:p w:rsidR="00271233" w:rsidRDefault="00271233" w:rsidP="000D6ADD">
      <w:pPr>
        <w:pStyle w:val="Akapitzlist"/>
        <w:numPr>
          <w:ilvl w:val="0"/>
          <w:numId w:val="9"/>
        </w:numPr>
        <w:spacing w:line="276" w:lineRule="auto"/>
        <w:jc w:val="both"/>
        <w:rPr>
          <w:rFonts w:asciiTheme="minorHAnsi" w:hAnsiTheme="minorHAnsi" w:cstheme="minorHAnsi"/>
          <w:sz w:val="22"/>
          <w:szCs w:val="22"/>
        </w:rPr>
      </w:pPr>
      <w:r w:rsidRPr="007135E1">
        <w:rPr>
          <w:rFonts w:asciiTheme="minorHAnsi" w:hAnsiTheme="minorHAnsi" w:cstheme="minorHAnsi"/>
          <w:sz w:val="22"/>
          <w:szCs w:val="22"/>
        </w:rPr>
        <w:lastRenderedPageBreak/>
        <w:t xml:space="preserve">za niewywiązanie się z obowiązku opisanego w § 8 ust. 1 i </w:t>
      </w:r>
      <w:r w:rsidR="000305BF">
        <w:rPr>
          <w:rFonts w:asciiTheme="minorHAnsi" w:hAnsiTheme="minorHAnsi" w:cstheme="minorHAnsi"/>
          <w:sz w:val="22"/>
          <w:szCs w:val="22"/>
        </w:rPr>
        <w:t>3</w:t>
      </w:r>
      <w:r w:rsidRPr="007135E1">
        <w:rPr>
          <w:rFonts w:asciiTheme="minorHAnsi" w:hAnsiTheme="minorHAnsi" w:cstheme="minorHAnsi"/>
          <w:sz w:val="22"/>
          <w:szCs w:val="22"/>
        </w:rPr>
        <w:t xml:space="preserve"> niniejszej umowy w wysokości 0,5</w:t>
      </w:r>
      <w:r w:rsidR="00D02F12">
        <w:rPr>
          <w:rFonts w:asciiTheme="minorHAnsi" w:hAnsiTheme="minorHAnsi" w:cstheme="minorHAnsi"/>
          <w:sz w:val="22"/>
          <w:szCs w:val="22"/>
        </w:rPr>
        <w:t>% wynagrodzenia umownego brutto</w:t>
      </w:r>
      <w:r w:rsidR="001A70CD">
        <w:rPr>
          <w:rFonts w:asciiTheme="minorHAnsi" w:hAnsiTheme="minorHAnsi" w:cstheme="minorHAnsi"/>
          <w:sz w:val="22"/>
          <w:szCs w:val="22"/>
        </w:rPr>
        <w:t xml:space="preserve"> </w:t>
      </w:r>
      <w:bookmarkStart w:id="6" w:name="_Hlk140831903"/>
      <w:r w:rsidR="001A70CD">
        <w:rPr>
          <w:rFonts w:asciiTheme="minorHAnsi" w:hAnsiTheme="minorHAnsi" w:cstheme="minorHAnsi"/>
          <w:sz w:val="22"/>
          <w:szCs w:val="22"/>
        </w:rPr>
        <w:t xml:space="preserve">określonego w </w:t>
      </w:r>
      <w:r w:rsidR="00D02F12">
        <w:rPr>
          <w:rFonts w:asciiTheme="minorHAnsi" w:hAnsiTheme="minorHAnsi" w:cstheme="minorHAnsi"/>
          <w:sz w:val="22"/>
          <w:szCs w:val="22"/>
        </w:rPr>
        <w:t xml:space="preserve"> </w:t>
      </w:r>
      <w:r w:rsidR="001A70CD" w:rsidRPr="001A70CD">
        <w:rPr>
          <w:rFonts w:asciiTheme="minorHAnsi" w:hAnsiTheme="minorHAnsi" w:cstheme="minorHAnsi"/>
          <w:sz w:val="22"/>
          <w:szCs w:val="22"/>
        </w:rPr>
        <w:t>§ 9 ust. 1 niniejszej umowy</w:t>
      </w:r>
      <w:bookmarkEnd w:id="6"/>
      <w:r w:rsidR="001A70CD">
        <w:rPr>
          <w:rFonts w:asciiTheme="minorHAnsi" w:hAnsiTheme="minorHAnsi" w:cstheme="minorHAnsi"/>
          <w:sz w:val="22"/>
          <w:szCs w:val="22"/>
        </w:rPr>
        <w:t>,</w:t>
      </w:r>
      <w:r w:rsidR="001A70CD" w:rsidRPr="001A70CD">
        <w:rPr>
          <w:rFonts w:asciiTheme="minorHAnsi" w:hAnsiTheme="minorHAnsi" w:cstheme="minorHAnsi"/>
          <w:sz w:val="22"/>
          <w:szCs w:val="22"/>
        </w:rPr>
        <w:t xml:space="preserve"> </w:t>
      </w:r>
      <w:r w:rsidR="00D02F12">
        <w:rPr>
          <w:rFonts w:asciiTheme="minorHAnsi" w:hAnsiTheme="minorHAnsi" w:cstheme="minorHAnsi"/>
          <w:sz w:val="22"/>
          <w:szCs w:val="22"/>
        </w:rPr>
        <w:t>za każdy stwierdzony przypadek.</w:t>
      </w:r>
    </w:p>
    <w:p w:rsidR="00DA2991" w:rsidRDefault="00006458" w:rsidP="000D6ADD">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za niewywiązanie się z obowiązku, o któr</w:t>
      </w:r>
      <w:r w:rsidR="00DA2991">
        <w:rPr>
          <w:rFonts w:asciiTheme="minorHAnsi" w:hAnsiTheme="minorHAnsi" w:cstheme="minorHAnsi"/>
          <w:sz w:val="22"/>
          <w:szCs w:val="22"/>
        </w:rPr>
        <w:t xml:space="preserve">ym </w:t>
      </w:r>
      <w:r>
        <w:rPr>
          <w:rFonts w:asciiTheme="minorHAnsi" w:hAnsiTheme="minorHAnsi" w:cstheme="minorHAnsi"/>
          <w:sz w:val="22"/>
          <w:szCs w:val="22"/>
        </w:rPr>
        <w:t>mowa w</w:t>
      </w:r>
      <w:r w:rsidR="00F855E9">
        <w:rPr>
          <w:rFonts w:asciiTheme="minorHAnsi" w:hAnsiTheme="minorHAnsi" w:cstheme="minorHAnsi"/>
          <w:sz w:val="22"/>
          <w:szCs w:val="22"/>
        </w:rPr>
        <w:t xml:space="preserve"> </w:t>
      </w:r>
      <w:r w:rsidRPr="00F855E9">
        <w:rPr>
          <w:rFonts w:asciiTheme="minorHAnsi" w:hAnsiTheme="minorHAnsi" w:cstheme="minorHAnsi"/>
          <w:sz w:val="22"/>
          <w:szCs w:val="22"/>
        </w:rPr>
        <w:t xml:space="preserve">§ 4 ust. 1 pkt. 8) </w:t>
      </w:r>
      <w:r w:rsidR="00DA2991" w:rsidRPr="00F855E9">
        <w:rPr>
          <w:rFonts w:asciiTheme="minorHAnsi" w:hAnsiTheme="minorHAnsi" w:cstheme="minorHAnsi"/>
          <w:sz w:val="22"/>
          <w:szCs w:val="22"/>
        </w:rPr>
        <w:t xml:space="preserve">w wysokości </w:t>
      </w:r>
      <w:r w:rsidR="00BA335C">
        <w:rPr>
          <w:rFonts w:asciiTheme="minorHAnsi" w:hAnsiTheme="minorHAnsi" w:cstheme="minorHAnsi"/>
          <w:sz w:val="22"/>
          <w:szCs w:val="22"/>
        </w:rPr>
        <w:t>0,5</w:t>
      </w:r>
      <w:r w:rsidR="00DA2991" w:rsidRPr="00F855E9">
        <w:rPr>
          <w:rFonts w:asciiTheme="minorHAnsi" w:hAnsiTheme="minorHAnsi" w:cstheme="minorHAnsi"/>
          <w:sz w:val="22"/>
          <w:szCs w:val="22"/>
        </w:rPr>
        <w:t>% wynagrodzenia umownego brutto</w:t>
      </w:r>
      <w:r w:rsidR="00DA2991">
        <w:rPr>
          <w:rFonts w:asciiTheme="minorHAnsi" w:hAnsiTheme="minorHAnsi" w:cstheme="minorHAnsi"/>
          <w:sz w:val="22"/>
          <w:szCs w:val="22"/>
        </w:rPr>
        <w:t>,</w:t>
      </w:r>
      <w:r w:rsidR="001A70CD">
        <w:rPr>
          <w:rFonts w:asciiTheme="minorHAnsi" w:hAnsiTheme="minorHAnsi" w:cstheme="minorHAnsi"/>
          <w:sz w:val="22"/>
          <w:szCs w:val="22"/>
        </w:rPr>
        <w:t xml:space="preserve"> </w:t>
      </w:r>
      <w:r w:rsidR="001A70CD" w:rsidRPr="001A70CD">
        <w:rPr>
          <w:rFonts w:asciiTheme="minorHAnsi" w:hAnsiTheme="minorHAnsi" w:cstheme="minorHAnsi"/>
          <w:sz w:val="22"/>
          <w:szCs w:val="22"/>
        </w:rPr>
        <w:t>określonego w  § 9 ust. 1 niniejszej umowy</w:t>
      </w:r>
      <w:r w:rsidR="001A70CD">
        <w:rPr>
          <w:rFonts w:asciiTheme="minorHAnsi" w:hAnsiTheme="minorHAnsi" w:cstheme="minorHAnsi"/>
          <w:sz w:val="22"/>
          <w:szCs w:val="22"/>
        </w:rPr>
        <w:t xml:space="preserve">, </w:t>
      </w:r>
      <w:r w:rsidR="00AF3FD7" w:rsidRPr="00AF3FD7">
        <w:rPr>
          <w:rFonts w:cstheme="minorHAnsi"/>
          <w:i/>
        </w:rPr>
        <w:t xml:space="preserve"> </w:t>
      </w:r>
    </w:p>
    <w:p w:rsidR="00AF3FD7" w:rsidRPr="00AF3FD7" w:rsidRDefault="00DA2991" w:rsidP="00AF3FD7">
      <w:pPr>
        <w:pStyle w:val="Akapitzlist"/>
        <w:numPr>
          <w:ilvl w:val="0"/>
          <w:numId w:val="9"/>
        </w:numPr>
        <w:spacing w:line="276" w:lineRule="auto"/>
        <w:jc w:val="both"/>
        <w:rPr>
          <w:rFonts w:asciiTheme="minorHAnsi" w:hAnsiTheme="minorHAnsi" w:cstheme="minorHAnsi"/>
          <w:i/>
        </w:rPr>
      </w:pPr>
      <w:r w:rsidRPr="00AF3FD7">
        <w:rPr>
          <w:rFonts w:asciiTheme="minorHAnsi" w:hAnsiTheme="minorHAnsi" w:cstheme="minorHAnsi"/>
          <w:sz w:val="22"/>
          <w:szCs w:val="22"/>
        </w:rPr>
        <w:t xml:space="preserve">za niewywiązanie się z obowiązku, o którym mowa w § 4 ust. 1 pkt. </w:t>
      </w:r>
      <w:r w:rsidR="00BA335C">
        <w:rPr>
          <w:rFonts w:asciiTheme="minorHAnsi" w:hAnsiTheme="minorHAnsi" w:cstheme="minorHAnsi"/>
          <w:sz w:val="22"/>
          <w:szCs w:val="22"/>
        </w:rPr>
        <w:t>10</w:t>
      </w:r>
      <w:r w:rsidRPr="00AF3FD7">
        <w:rPr>
          <w:rFonts w:asciiTheme="minorHAnsi" w:hAnsiTheme="minorHAnsi" w:cstheme="minorHAnsi"/>
          <w:sz w:val="22"/>
          <w:szCs w:val="22"/>
        </w:rPr>
        <w:t xml:space="preserve">) </w:t>
      </w:r>
      <w:r w:rsidR="00AF3FD7" w:rsidRPr="00F855E9">
        <w:rPr>
          <w:rFonts w:asciiTheme="minorHAnsi" w:hAnsiTheme="minorHAnsi" w:cstheme="minorHAnsi"/>
          <w:sz w:val="22"/>
          <w:szCs w:val="22"/>
        </w:rPr>
        <w:t xml:space="preserve">w wysokości </w:t>
      </w:r>
      <w:r w:rsidR="00BA335C">
        <w:rPr>
          <w:rFonts w:asciiTheme="minorHAnsi" w:hAnsiTheme="minorHAnsi" w:cstheme="minorHAnsi"/>
          <w:sz w:val="22"/>
          <w:szCs w:val="22"/>
        </w:rPr>
        <w:t>0,5</w:t>
      </w:r>
      <w:r w:rsidR="00AF3FD7" w:rsidRPr="00F855E9">
        <w:rPr>
          <w:rFonts w:asciiTheme="minorHAnsi" w:hAnsiTheme="minorHAnsi" w:cstheme="minorHAnsi"/>
          <w:sz w:val="22"/>
          <w:szCs w:val="22"/>
        </w:rPr>
        <w:t>% wynagrodzenia umownego brutto</w:t>
      </w:r>
      <w:r w:rsidR="00AF3FD7">
        <w:rPr>
          <w:rFonts w:asciiTheme="minorHAnsi" w:hAnsiTheme="minorHAnsi" w:cstheme="minorHAnsi"/>
          <w:sz w:val="22"/>
          <w:szCs w:val="22"/>
        </w:rPr>
        <w:t>,</w:t>
      </w:r>
      <w:r w:rsidR="001A70CD" w:rsidRPr="001A70CD">
        <w:t xml:space="preserve"> </w:t>
      </w:r>
      <w:r w:rsidR="001A70CD" w:rsidRPr="001A70CD">
        <w:rPr>
          <w:rFonts w:asciiTheme="minorHAnsi" w:hAnsiTheme="minorHAnsi" w:cstheme="minorHAnsi"/>
          <w:sz w:val="22"/>
          <w:szCs w:val="22"/>
        </w:rPr>
        <w:t>określonego w  § 9 ust. 1 niniejszej umowy</w:t>
      </w:r>
      <w:r w:rsidR="00AF3FD7" w:rsidRPr="00AF3FD7">
        <w:t xml:space="preserve"> </w:t>
      </w:r>
      <w:r w:rsidR="00AF3FD7" w:rsidRPr="00AF3FD7">
        <w:rPr>
          <w:rFonts w:asciiTheme="minorHAnsi" w:hAnsiTheme="minorHAnsi" w:cstheme="minorHAnsi"/>
          <w:sz w:val="22"/>
          <w:szCs w:val="22"/>
        </w:rPr>
        <w:t>/</w:t>
      </w:r>
      <w:r w:rsidR="00AF3FD7" w:rsidRPr="00AF3FD7">
        <w:rPr>
          <w:rFonts w:asciiTheme="minorHAnsi" w:hAnsiTheme="minorHAnsi" w:cstheme="minorHAnsi"/>
          <w:i/>
        </w:rPr>
        <w:t>zależne od deklaracji złożonej w ofercie Wykonawcy/</w:t>
      </w:r>
    </w:p>
    <w:p w:rsidR="00DA2991" w:rsidRPr="00BA335C" w:rsidRDefault="00DA2991" w:rsidP="00AF3FD7">
      <w:pPr>
        <w:pStyle w:val="Akapitzlist"/>
        <w:numPr>
          <w:ilvl w:val="0"/>
          <w:numId w:val="9"/>
        </w:numPr>
        <w:spacing w:line="276" w:lineRule="auto"/>
        <w:jc w:val="both"/>
        <w:rPr>
          <w:rFonts w:asciiTheme="minorHAnsi" w:hAnsiTheme="minorHAnsi" w:cstheme="minorHAnsi"/>
          <w:sz w:val="22"/>
          <w:szCs w:val="22"/>
        </w:rPr>
      </w:pPr>
      <w:r w:rsidRPr="00BA335C">
        <w:rPr>
          <w:rFonts w:asciiTheme="minorHAnsi" w:hAnsiTheme="minorHAnsi" w:cstheme="minorHAnsi"/>
          <w:sz w:val="22"/>
          <w:szCs w:val="22"/>
        </w:rPr>
        <w:t xml:space="preserve">za niewywiązanie się z obowiązku, o którym mowa w § 4 ust. 1 pkt. </w:t>
      </w:r>
      <w:r w:rsidR="00AF3FD7" w:rsidRPr="00BA335C">
        <w:rPr>
          <w:rFonts w:asciiTheme="minorHAnsi" w:hAnsiTheme="minorHAnsi" w:cstheme="minorHAnsi"/>
          <w:sz w:val="22"/>
          <w:szCs w:val="22"/>
        </w:rPr>
        <w:t>1</w:t>
      </w:r>
      <w:r w:rsidR="00BA335C" w:rsidRPr="00BA335C">
        <w:rPr>
          <w:rFonts w:asciiTheme="minorHAnsi" w:hAnsiTheme="minorHAnsi" w:cstheme="minorHAnsi"/>
          <w:sz w:val="22"/>
          <w:szCs w:val="22"/>
        </w:rPr>
        <w:t>1</w:t>
      </w:r>
      <w:r w:rsidRPr="00BA335C">
        <w:rPr>
          <w:rFonts w:asciiTheme="minorHAnsi" w:hAnsiTheme="minorHAnsi" w:cstheme="minorHAnsi"/>
          <w:sz w:val="22"/>
          <w:szCs w:val="22"/>
        </w:rPr>
        <w:t xml:space="preserve">) </w:t>
      </w:r>
      <w:r w:rsidR="00EB4789" w:rsidRPr="00BA335C">
        <w:rPr>
          <w:rFonts w:asciiTheme="minorHAnsi" w:hAnsiTheme="minorHAnsi" w:cstheme="minorHAnsi"/>
          <w:sz w:val="22"/>
          <w:szCs w:val="22"/>
        </w:rPr>
        <w:t xml:space="preserve">lit. a) </w:t>
      </w:r>
      <w:r w:rsidRPr="00BA335C">
        <w:rPr>
          <w:rFonts w:asciiTheme="minorHAnsi" w:hAnsiTheme="minorHAnsi" w:cstheme="minorHAnsi"/>
          <w:sz w:val="22"/>
          <w:szCs w:val="22"/>
        </w:rPr>
        <w:t xml:space="preserve">w wysokości </w:t>
      </w:r>
      <w:r w:rsidR="00EB4789" w:rsidRPr="00BA335C">
        <w:rPr>
          <w:rFonts w:asciiTheme="minorHAnsi" w:hAnsiTheme="minorHAnsi" w:cstheme="minorHAnsi"/>
          <w:sz w:val="22"/>
          <w:szCs w:val="22"/>
        </w:rPr>
        <w:t>0,5</w:t>
      </w:r>
      <w:r w:rsidRPr="00BA335C">
        <w:rPr>
          <w:rFonts w:asciiTheme="minorHAnsi" w:hAnsiTheme="minorHAnsi" w:cstheme="minorHAnsi"/>
          <w:sz w:val="22"/>
          <w:szCs w:val="22"/>
        </w:rPr>
        <w:t>% wynagrodzenia umownego brutto,</w:t>
      </w:r>
      <w:r w:rsidR="001A70CD" w:rsidRPr="001A70CD">
        <w:t xml:space="preserve"> </w:t>
      </w:r>
      <w:r w:rsidR="001A70CD" w:rsidRPr="001A70CD">
        <w:rPr>
          <w:rFonts w:asciiTheme="minorHAnsi" w:hAnsiTheme="minorHAnsi" w:cstheme="minorHAnsi"/>
          <w:sz w:val="22"/>
          <w:szCs w:val="22"/>
        </w:rPr>
        <w:t>określonego w  § 9 ust. 1 niniejszej umowy</w:t>
      </w:r>
      <w:r w:rsidRPr="00BA335C">
        <w:rPr>
          <w:rFonts w:cstheme="minorHAnsi"/>
          <w:i/>
        </w:rPr>
        <w:t xml:space="preserve"> </w:t>
      </w:r>
    </w:p>
    <w:p w:rsidR="00273B77" w:rsidRPr="00BA335C" w:rsidRDefault="00EB4789" w:rsidP="00BA335C">
      <w:pPr>
        <w:pStyle w:val="Akapitzlist"/>
        <w:numPr>
          <w:ilvl w:val="0"/>
          <w:numId w:val="9"/>
        </w:numPr>
        <w:spacing w:line="276" w:lineRule="auto"/>
        <w:jc w:val="both"/>
        <w:rPr>
          <w:rFonts w:asciiTheme="minorHAnsi" w:hAnsiTheme="minorHAnsi" w:cstheme="minorHAnsi"/>
          <w:sz w:val="22"/>
          <w:szCs w:val="22"/>
        </w:rPr>
      </w:pPr>
      <w:r w:rsidRPr="00BA335C">
        <w:rPr>
          <w:rFonts w:asciiTheme="minorHAnsi" w:hAnsiTheme="minorHAnsi" w:cstheme="minorHAnsi"/>
          <w:sz w:val="22"/>
          <w:szCs w:val="22"/>
        </w:rPr>
        <w:t xml:space="preserve">za </w:t>
      </w:r>
      <w:r w:rsidR="002446C4" w:rsidRPr="00BA335C">
        <w:rPr>
          <w:rFonts w:asciiTheme="minorHAnsi" w:hAnsiTheme="minorHAnsi" w:cstheme="minorHAnsi"/>
          <w:sz w:val="22"/>
          <w:szCs w:val="22"/>
        </w:rPr>
        <w:t xml:space="preserve">każdorazowe </w:t>
      </w:r>
      <w:r w:rsidRPr="00BA335C">
        <w:rPr>
          <w:rFonts w:asciiTheme="minorHAnsi" w:hAnsiTheme="minorHAnsi" w:cstheme="minorHAnsi"/>
          <w:sz w:val="22"/>
          <w:szCs w:val="22"/>
        </w:rPr>
        <w:t>niewywiązanie się z obowiązku, o którym mowa w § 4 ust. 1 pkt. 1</w:t>
      </w:r>
      <w:r w:rsidR="00BA335C" w:rsidRPr="00BA335C">
        <w:rPr>
          <w:rFonts w:asciiTheme="minorHAnsi" w:hAnsiTheme="minorHAnsi" w:cstheme="minorHAnsi"/>
          <w:sz w:val="22"/>
          <w:szCs w:val="22"/>
        </w:rPr>
        <w:t>1</w:t>
      </w:r>
      <w:r w:rsidRPr="00BA335C">
        <w:rPr>
          <w:rFonts w:asciiTheme="minorHAnsi" w:hAnsiTheme="minorHAnsi" w:cstheme="minorHAnsi"/>
          <w:sz w:val="22"/>
          <w:szCs w:val="22"/>
        </w:rPr>
        <w:t>) lit. b) w wysokości 0,</w:t>
      </w:r>
      <w:r w:rsidR="002446C4" w:rsidRPr="00BA335C">
        <w:rPr>
          <w:rFonts w:asciiTheme="minorHAnsi" w:hAnsiTheme="minorHAnsi" w:cstheme="minorHAnsi"/>
          <w:sz w:val="22"/>
          <w:szCs w:val="22"/>
        </w:rPr>
        <w:t>2</w:t>
      </w:r>
      <w:r w:rsidRPr="00BA335C">
        <w:rPr>
          <w:rFonts w:asciiTheme="minorHAnsi" w:hAnsiTheme="minorHAnsi" w:cstheme="minorHAnsi"/>
          <w:sz w:val="22"/>
          <w:szCs w:val="22"/>
        </w:rPr>
        <w:t>% wynagrodzenia umownego brutto,</w:t>
      </w:r>
      <w:r w:rsidR="001A70CD">
        <w:rPr>
          <w:rFonts w:asciiTheme="minorHAnsi" w:hAnsiTheme="minorHAnsi" w:cstheme="minorHAnsi"/>
          <w:sz w:val="22"/>
          <w:szCs w:val="22"/>
        </w:rPr>
        <w:t xml:space="preserve"> </w:t>
      </w:r>
      <w:r w:rsidR="001A70CD" w:rsidRPr="001A70CD">
        <w:rPr>
          <w:rFonts w:asciiTheme="minorHAnsi" w:hAnsiTheme="minorHAnsi" w:cstheme="minorHAnsi"/>
          <w:sz w:val="22"/>
          <w:szCs w:val="22"/>
        </w:rPr>
        <w:t>określonego w  § 9 ust. 1 niniejszej umowy</w:t>
      </w:r>
      <w:r w:rsidR="001A70CD">
        <w:rPr>
          <w:rFonts w:asciiTheme="minorHAnsi" w:hAnsiTheme="minorHAnsi" w:cstheme="minorHAnsi"/>
          <w:sz w:val="22"/>
          <w:szCs w:val="22"/>
        </w:rPr>
        <w:t>,</w:t>
      </w:r>
      <w:r w:rsidRPr="00BA335C">
        <w:rPr>
          <w:rFonts w:cstheme="minorHAnsi"/>
          <w:i/>
        </w:rPr>
        <w:t xml:space="preserve"> </w:t>
      </w:r>
    </w:p>
    <w:p w:rsidR="00EE112D" w:rsidRPr="007135E1" w:rsidRDefault="00EE112D" w:rsidP="008C47DE">
      <w:pPr>
        <w:pStyle w:val="Akapitzlist"/>
        <w:numPr>
          <w:ilvl w:val="0"/>
          <w:numId w:val="15"/>
        </w:numPr>
        <w:spacing w:line="276" w:lineRule="auto"/>
        <w:ind w:left="284"/>
        <w:jc w:val="both"/>
        <w:rPr>
          <w:rFonts w:asciiTheme="minorHAnsi" w:hAnsiTheme="minorHAnsi" w:cstheme="minorHAnsi"/>
          <w:sz w:val="22"/>
          <w:szCs w:val="22"/>
        </w:rPr>
      </w:pPr>
      <w:r w:rsidRPr="007135E1">
        <w:rPr>
          <w:rFonts w:asciiTheme="minorHAnsi" w:hAnsiTheme="minorHAnsi" w:cstheme="minorHAnsi"/>
          <w:sz w:val="22"/>
          <w:szCs w:val="22"/>
        </w:rPr>
        <w:t>O wystąpieniu okoliczności do naliczenia kar umownych przez Zamawiającego, Wykonawca zostanie zawiadomiony pisemnie wraz z uzasadnieniem.</w:t>
      </w:r>
    </w:p>
    <w:p w:rsidR="00ED0D31" w:rsidRDefault="00EE112D" w:rsidP="008C47DE">
      <w:pPr>
        <w:pStyle w:val="Akapitzlist"/>
        <w:numPr>
          <w:ilvl w:val="0"/>
          <w:numId w:val="15"/>
        </w:numPr>
        <w:spacing w:line="276" w:lineRule="auto"/>
        <w:ind w:left="284"/>
        <w:jc w:val="both"/>
        <w:rPr>
          <w:rFonts w:asciiTheme="minorHAnsi" w:hAnsiTheme="minorHAnsi" w:cstheme="minorHAnsi"/>
          <w:sz w:val="22"/>
          <w:szCs w:val="22"/>
        </w:rPr>
      </w:pPr>
      <w:r w:rsidRPr="007135E1">
        <w:rPr>
          <w:rFonts w:asciiTheme="minorHAnsi" w:hAnsiTheme="minorHAnsi" w:cstheme="minorHAnsi"/>
          <w:sz w:val="22"/>
          <w:szCs w:val="22"/>
        </w:rPr>
        <w:t xml:space="preserve">Wartość wyliczonej kary umownej zostanie jednostronnie </w:t>
      </w:r>
      <w:r w:rsidR="00E83722" w:rsidRPr="007135E1">
        <w:rPr>
          <w:rFonts w:asciiTheme="minorHAnsi" w:hAnsiTheme="minorHAnsi" w:cstheme="minorHAnsi"/>
          <w:sz w:val="22"/>
          <w:szCs w:val="22"/>
        </w:rPr>
        <w:t>potrącona przez Zamawiającego z </w:t>
      </w:r>
      <w:r w:rsidRPr="007135E1">
        <w:rPr>
          <w:rFonts w:asciiTheme="minorHAnsi" w:hAnsiTheme="minorHAnsi" w:cstheme="minorHAnsi"/>
          <w:sz w:val="22"/>
          <w:szCs w:val="22"/>
        </w:rPr>
        <w:t>bieżących zobowiązań</w:t>
      </w:r>
      <w:r w:rsidR="00494BEB">
        <w:rPr>
          <w:rFonts w:asciiTheme="minorHAnsi" w:hAnsiTheme="minorHAnsi" w:cstheme="minorHAnsi"/>
          <w:sz w:val="22"/>
          <w:szCs w:val="22"/>
        </w:rPr>
        <w:t xml:space="preserve"> lub z zabezpieczenia należytego wykonania umowy.</w:t>
      </w:r>
    </w:p>
    <w:p w:rsidR="00ED0D31" w:rsidRPr="00FF2EFD" w:rsidRDefault="00FF2EFD" w:rsidP="00C921C1">
      <w:pPr>
        <w:pStyle w:val="Akapitzlist"/>
        <w:numPr>
          <w:ilvl w:val="0"/>
          <w:numId w:val="15"/>
        </w:numPr>
        <w:spacing w:line="276" w:lineRule="auto"/>
        <w:ind w:left="284"/>
        <w:jc w:val="both"/>
        <w:rPr>
          <w:rFonts w:asciiTheme="minorHAnsi" w:hAnsiTheme="minorHAnsi" w:cstheme="minorHAnsi"/>
          <w:sz w:val="22"/>
          <w:szCs w:val="22"/>
        </w:rPr>
      </w:pPr>
      <w:r w:rsidRPr="007135E1">
        <w:rPr>
          <w:rFonts w:asciiTheme="minorHAnsi" w:hAnsiTheme="minorHAnsi" w:cstheme="minorHAnsi"/>
          <w:sz w:val="22"/>
          <w:szCs w:val="22"/>
        </w:rPr>
        <w:t>W razie powstania szkody, której wysokość przewyższy wartość naliczonych kar umownych, Strony mogą dochodzić na zasadach ogólnych odszkodowania uzupełniającego w wysokości przewyższającego wysokość kar umownych.</w:t>
      </w:r>
    </w:p>
    <w:p w:rsidR="00ED0D31" w:rsidRPr="00ED0D31" w:rsidRDefault="00ED0D31" w:rsidP="008C47DE">
      <w:pPr>
        <w:pStyle w:val="Akapitzlist"/>
        <w:numPr>
          <w:ilvl w:val="0"/>
          <w:numId w:val="15"/>
        </w:numPr>
        <w:spacing w:line="276" w:lineRule="auto"/>
        <w:ind w:left="284"/>
        <w:jc w:val="both"/>
        <w:rPr>
          <w:rFonts w:asciiTheme="minorHAnsi" w:hAnsiTheme="minorHAnsi" w:cstheme="minorHAnsi"/>
          <w:sz w:val="22"/>
          <w:szCs w:val="22"/>
        </w:rPr>
      </w:pPr>
      <w:r w:rsidRPr="00ED0D31">
        <w:rPr>
          <w:rFonts w:asciiTheme="minorHAnsi" w:hAnsiTheme="minorHAnsi" w:cstheme="minorHAnsi"/>
          <w:sz w:val="22"/>
          <w:szCs w:val="22"/>
        </w:rPr>
        <w:t>Wykonawca jest zobowiązany zapłacić karę umowną także w przypadku, gdy Zamawiający nie poniósł szkody.</w:t>
      </w:r>
    </w:p>
    <w:p w:rsidR="00ED0D31" w:rsidRPr="00ED0D31" w:rsidRDefault="00ED0D31" w:rsidP="008C47DE">
      <w:pPr>
        <w:pStyle w:val="Akapitzlist"/>
        <w:numPr>
          <w:ilvl w:val="0"/>
          <w:numId w:val="15"/>
        </w:numPr>
        <w:spacing w:line="276" w:lineRule="auto"/>
        <w:ind w:left="284"/>
        <w:jc w:val="both"/>
        <w:rPr>
          <w:rFonts w:asciiTheme="minorHAnsi" w:hAnsiTheme="minorHAnsi" w:cstheme="minorHAnsi"/>
          <w:sz w:val="22"/>
          <w:szCs w:val="22"/>
        </w:rPr>
      </w:pPr>
      <w:r w:rsidRPr="00ED0D31">
        <w:rPr>
          <w:rFonts w:asciiTheme="minorHAnsi" w:hAnsiTheme="minorHAnsi" w:cstheme="minorHAnsi"/>
          <w:sz w:val="22"/>
          <w:szCs w:val="22"/>
        </w:rPr>
        <w:t>Łączna maksymaln</w:t>
      </w:r>
      <w:r w:rsidR="00142197">
        <w:rPr>
          <w:rFonts w:asciiTheme="minorHAnsi" w:hAnsiTheme="minorHAnsi" w:cstheme="minorHAnsi"/>
          <w:sz w:val="22"/>
          <w:szCs w:val="22"/>
        </w:rPr>
        <w:t>a</w:t>
      </w:r>
      <w:r w:rsidRPr="00ED0D31">
        <w:rPr>
          <w:rFonts w:asciiTheme="minorHAnsi" w:hAnsiTheme="minorHAnsi" w:cstheme="minorHAnsi"/>
          <w:sz w:val="22"/>
          <w:szCs w:val="22"/>
        </w:rPr>
        <w:t xml:space="preserve"> wysokość kar umownych, których mogą dochodzić strony nie może przekroczyć </w:t>
      </w:r>
      <w:r w:rsidRPr="00F51011">
        <w:rPr>
          <w:rFonts w:asciiTheme="minorHAnsi" w:hAnsiTheme="minorHAnsi" w:cstheme="minorHAnsi"/>
          <w:sz w:val="22"/>
          <w:szCs w:val="22"/>
        </w:rPr>
        <w:t>30% wartości</w:t>
      </w:r>
      <w:r w:rsidRPr="00ED0D31">
        <w:rPr>
          <w:rFonts w:asciiTheme="minorHAnsi" w:hAnsiTheme="minorHAnsi" w:cstheme="minorHAnsi"/>
          <w:sz w:val="22"/>
          <w:szCs w:val="22"/>
        </w:rPr>
        <w:t xml:space="preserve"> wynagrodzenia brutto określonego w § 9 ust.1.</w:t>
      </w:r>
    </w:p>
    <w:p w:rsidR="0076571D" w:rsidRPr="00142197" w:rsidRDefault="00ED0D31" w:rsidP="00142197">
      <w:pPr>
        <w:pStyle w:val="Akapitzlist"/>
        <w:numPr>
          <w:ilvl w:val="0"/>
          <w:numId w:val="15"/>
        </w:numPr>
        <w:spacing w:line="276" w:lineRule="auto"/>
        <w:ind w:left="284"/>
        <w:jc w:val="both"/>
        <w:rPr>
          <w:rFonts w:asciiTheme="minorHAnsi" w:hAnsiTheme="minorHAnsi" w:cstheme="minorHAnsi"/>
          <w:sz w:val="22"/>
          <w:szCs w:val="22"/>
        </w:rPr>
      </w:pPr>
      <w:r w:rsidRPr="00ED0D31">
        <w:rPr>
          <w:rFonts w:asciiTheme="minorHAnsi" w:hAnsiTheme="minorHAnsi" w:cstheme="minorHAnsi"/>
          <w:sz w:val="22"/>
          <w:szCs w:val="22"/>
        </w:rPr>
        <w:t>Wykonawca ponosi pełną odpowiedzialność odszkodowawczą na zasadach ogólnych prawa cywilnego za szkody wyrządzone Zamawiającemu lub osobom trzecim w związku z wykonywaniem przedmiotu umowy.</w:t>
      </w:r>
    </w:p>
    <w:p w:rsidR="00D35D21" w:rsidRDefault="00D35D21" w:rsidP="000D6ADD">
      <w:pPr>
        <w:autoSpaceDE w:val="0"/>
        <w:autoSpaceDN w:val="0"/>
        <w:adjustRightInd w:val="0"/>
        <w:spacing w:after="0" w:line="276" w:lineRule="auto"/>
        <w:jc w:val="center"/>
        <w:rPr>
          <w:rFonts w:eastAsia="Times New Roman" w:cstheme="minorHAnsi"/>
          <w:b/>
          <w:bCs/>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11</w:t>
      </w:r>
    </w:p>
    <w:p w:rsidR="00EE112D" w:rsidRPr="007135E1" w:rsidRDefault="00EE112D" w:rsidP="000D6ADD">
      <w:pPr>
        <w:autoSpaceDE w:val="0"/>
        <w:autoSpaceDN w:val="0"/>
        <w:adjustRightInd w:val="0"/>
        <w:spacing w:after="0" w:line="276" w:lineRule="auto"/>
        <w:jc w:val="center"/>
        <w:rPr>
          <w:rFonts w:eastAsia="Times New Roman" w:cstheme="minorHAnsi"/>
          <w:b/>
          <w:lang w:eastAsia="pl-PL"/>
        </w:rPr>
      </w:pPr>
      <w:r w:rsidRPr="007135E1">
        <w:rPr>
          <w:rFonts w:eastAsia="Times New Roman" w:cstheme="minorHAnsi"/>
          <w:b/>
          <w:lang w:eastAsia="pl-PL"/>
        </w:rPr>
        <w:t>Zabezpieczenie należytego wykonania umowy</w:t>
      </w:r>
    </w:p>
    <w:p w:rsidR="009A1738" w:rsidRPr="007B5571" w:rsidRDefault="00D02F12" w:rsidP="008C47DE">
      <w:pPr>
        <w:pStyle w:val="Akapitzlist"/>
        <w:numPr>
          <w:ilvl w:val="0"/>
          <w:numId w:val="19"/>
        </w:numPr>
        <w:spacing w:line="276" w:lineRule="auto"/>
        <w:jc w:val="both"/>
        <w:rPr>
          <w:rFonts w:asciiTheme="minorHAnsi" w:hAnsiTheme="minorHAnsi" w:cstheme="minorHAnsi"/>
          <w:color w:val="000000"/>
          <w:sz w:val="22"/>
          <w:szCs w:val="22"/>
        </w:rPr>
      </w:pPr>
      <w:r w:rsidRPr="007B5571">
        <w:rPr>
          <w:rFonts w:asciiTheme="minorHAnsi" w:hAnsiTheme="minorHAnsi" w:cstheme="minorHAnsi"/>
          <w:sz w:val="22"/>
          <w:szCs w:val="22"/>
        </w:rPr>
        <w:t>Ustala się z</w:t>
      </w:r>
      <w:r w:rsidR="009A1738" w:rsidRPr="007B5571">
        <w:rPr>
          <w:rFonts w:asciiTheme="minorHAnsi" w:hAnsiTheme="minorHAnsi" w:cstheme="minorHAnsi"/>
          <w:sz w:val="22"/>
          <w:szCs w:val="22"/>
        </w:rPr>
        <w:t xml:space="preserve">abezpieczenie należytego wykonania umowy </w:t>
      </w:r>
      <w:r w:rsidR="009A1738" w:rsidRPr="008B50E6">
        <w:rPr>
          <w:rFonts w:asciiTheme="minorHAnsi" w:hAnsiTheme="minorHAnsi" w:cstheme="minorHAnsi"/>
          <w:sz w:val="22"/>
          <w:szCs w:val="22"/>
        </w:rPr>
        <w:t xml:space="preserve">w wysokości </w:t>
      </w:r>
      <w:r w:rsidR="00B2084C" w:rsidRPr="008B50E6">
        <w:rPr>
          <w:rFonts w:asciiTheme="minorHAnsi" w:hAnsiTheme="minorHAnsi" w:cstheme="minorHAnsi"/>
          <w:sz w:val="22"/>
          <w:szCs w:val="22"/>
        </w:rPr>
        <w:t>3</w:t>
      </w:r>
      <w:r w:rsidR="009A1738" w:rsidRPr="008B50E6">
        <w:rPr>
          <w:rFonts w:asciiTheme="minorHAnsi" w:hAnsiTheme="minorHAnsi" w:cstheme="minorHAnsi"/>
          <w:sz w:val="22"/>
          <w:szCs w:val="22"/>
        </w:rPr>
        <w:t>% ceny oferty</w:t>
      </w:r>
      <w:r w:rsidR="009A1738" w:rsidRPr="007B5571">
        <w:rPr>
          <w:rFonts w:asciiTheme="minorHAnsi" w:hAnsiTheme="minorHAnsi" w:cstheme="minorHAnsi"/>
          <w:sz w:val="22"/>
          <w:szCs w:val="22"/>
        </w:rPr>
        <w:t xml:space="preserve"> brutto, o której mowa w </w:t>
      </w:r>
      <w:r w:rsidR="0076571D">
        <w:rPr>
          <w:rFonts w:asciiTheme="minorHAnsi" w:hAnsiTheme="minorHAnsi" w:cstheme="minorHAnsi"/>
          <w:sz w:val="22"/>
          <w:szCs w:val="22"/>
        </w:rPr>
        <w:t>§ 9 ust. 1 niniejszej umowy tj. …………………………..</w:t>
      </w:r>
      <w:r w:rsidR="009A1738" w:rsidRPr="007B5571">
        <w:rPr>
          <w:rFonts w:asciiTheme="minorHAnsi" w:hAnsiTheme="minorHAnsi" w:cstheme="minorHAnsi"/>
          <w:sz w:val="22"/>
          <w:szCs w:val="22"/>
        </w:rPr>
        <w:t>zł (słownie:</w:t>
      </w:r>
      <w:r w:rsidR="0076571D">
        <w:rPr>
          <w:rFonts w:asciiTheme="minorHAnsi" w:hAnsiTheme="minorHAnsi" w:cstheme="minorHAnsi"/>
          <w:sz w:val="22"/>
          <w:szCs w:val="22"/>
        </w:rPr>
        <w:t xml:space="preserve"> ……………………………..</w:t>
      </w:r>
      <w:r w:rsidR="009A1738" w:rsidRPr="007B5571">
        <w:rPr>
          <w:rFonts w:asciiTheme="minorHAnsi" w:hAnsiTheme="minorHAnsi" w:cstheme="minorHAnsi"/>
          <w:sz w:val="22"/>
          <w:szCs w:val="22"/>
        </w:rPr>
        <w:t>).</w:t>
      </w:r>
    </w:p>
    <w:p w:rsidR="009A1738" w:rsidRPr="007B5571" w:rsidRDefault="009A1738" w:rsidP="008C47DE">
      <w:pPr>
        <w:pStyle w:val="Akapitzlist"/>
        <w:numPr>
          <w:ilvl w:val="0"/>
          <w:numId w:val="19"/>
        </w:numPr>
        <w:spacing w:line="276" w:lineRule="auto"/>
        <w:jc w:val="both"/>
        <w:rPr>
          <w:rFonts w:asciiTheme="minorHAnsi" w:hAnsiTheme="minorHAnsi" w:cstheme="minorHAnsi"/>
          <w:color w:val="000000"/>
          <w:sz w:val="22"/>
          <w:szCs w:val="22"/>
        </w:rPr>
      </w:pPr>
      <w:r w:rsidRPr="007B5571">
        <w:rPr>
          <w:rFonts w:asciiTheme="minorHAnsi" w:hAnsiTheme="minorHAnsi" w:cstheme="minorHAnsi"/>
          <w:sz w:val="22"/>
          <w:szCs w:val="22"/>
          <w:u w:val="single"/>
        </w:rPr>
        <w:t>Wykonawca jest zobowiązany do złożenia przed podpisaniem umowy zabezpieczenia należytego wykonania umowy</w:t>
      </w:r>
      <w:r w:rsidRPr="007B5571">
        <w:rPr>
          <w:rFonts w:asciiTheme="minorHAnsi" w:hAnsiTheme="minorHAnsi" w:cstheme="minorHAnsi"/>
          <w:sz w:val="22"/>
          <w:szCs w:val="22"/>
        </w:rPr>
        <w:t>. Zabezpieczenie służyć będzie w szczególności terminowemu wykonywaniu obowiązków umownych oraz</w:t>
      </w:r>
      <w:r w:rsidR="00D02F12" w:rsidRPr="007B5571">
        <w:rPr>
          <w:rFonts w:asciiTheme="minorHAnsi" w:hAnsiTheme="minorHAnsi" w:cstheme="minorHAnsi"/>
          <w:sz w:val="22"/>
          <w:szCs w:val="22"/>
        </w:rPr>
        <w:t xml:space="preserve"> pokryciu</w:t>
      </w:r>
      <w:r w:rsidRPr="007B5571">
        <w:rPr>
          <w:rFonts w:asciiTheme="minorHAnsi" w:hAnsiTheme="minorHAnsi" w:cstheme="minorHAnsi"/>
          <w:sz w:val="22"/>
          <w:szCs w:val="22"/>
        </w:rPr>
        <w:t xml:space="preserve"> roszczeń </w:t>
      </w:r>
      <w:r w:rsidR="00D02F12" w:rsidRPr="007B5571">
        <w:rPr>
          <w:rFonts w:asciiTheme="minorHAnsi" w:hAnsiTheme="minorHAnsi" w:cstheme="minorHAnsi"/>
          <w:sz w:val="22"/>
          <w:szCs w:val="22"/>
        </w:rPr>
        <w:t xml:space="preserve">z tytułu niewykonania </w:t>
      </w:r>
      <w:r w:rsidRPr="007B5571">
        <w:rPr>
          <w:rFonts w:asciiTheme="minorHAnsi" w:hAnsiTheme="minorHAnsi" w:cstheme="minorHAnsi"/>
          <w:sz w:val="22"/>
          <w:szCs w:val="22"/>
        </w:rPr>
        <w:t>lub nienależytego wykonania umowy.</w:t>
      </w:r>
    </w:p>
    <w:p w:rsidR="009A1738" w:rsidRPr="007B5571" w:rsidRDefault="009A1738" w:rsidP="008C47DE">
      <w:pPr>
        <w:pStyle w:val="Akapitzlist"/>
        <w:numPr>
          <w:ilvl w:val="0"/>
          <w:numId w:val="19"/>
        </w:numPr>
        <w:spacing w:line="276" w:lineRule="auto"/>
        <w:jc w:val="both"/>
        <w:rPr>
          <w:rFonts w:asciiTheme="minorHAnsi" w:hAnsiTheme="minorHAnsi" w:cstheme="minorHAnsi"/>
          <w:color w:val="000000"/>
          <w:sz w:val="22"/>
          <w:szCs w:val="22"/>
        </w:rPr>
      </w:pPr>
      <w:r w:rsidRPr="007B5571">
        <w:rPr>
          <w:rFonts w:asciiTheme="minorHAnsi" w:hAnsiTheme="minorHAnsi" w:cstheme="minorHAnsi"/>
          <w:sz w:val="22"/>
          <w:szCs w:val="22"/>
        </w:rPr>
        <w:t xml:space="preserve">Zabezpieczenie wnosi się w formach określonych w art. </w:t>
      </w:r>
      <w:r w:rsidR="00B2084C">
        <w:rPr>
          <w:rFonts w:asciiTheme="minorHAnsi" w:hAnsiTheme="minorHAnsi" w:cstheme="minorHAnsi"/>
          <w:sz w:val="22"/>
          <w:szCs w:val="22"/>
        </w:rPr>
        <w:t>450</w:t>
      </w:r>
      <w:r w:rsidRPr="007B5571">
        <w:rPr>
          <w:rFonts w:asciiTheme="minorHAnsi" w:hAnsiTheme="minorHAnsi" w:cstheme="minorHAnsi"/>
          <w:sz w:val="22"/>
          <w:szCs w:val="22"/>
        </w:rPr>
        <w:t xml:space="preserve"> ust. 1 ustawy </w:t>
      </w:r>
      <w:r w:rsidR="00B2084C">
        <w:rPr>
          <w:rFonts w:asciiTheme="minorHAnsi" w:hAnsiTheme="minorHAnsi" w:cstheme="minorHAnsi"/>
          <w:sz w:val="22"/>
          <w:szCs w:val="22"/>
        </w:rPr>
        <w:t>Pzp.</w:t>
      </w:r>
    </w:p>
    <w:p w:rsidR="009A1738" w:rsidRPr="00AE3CFB" w:rsidRDefault="009A1738" w:rsidP="008C47DE">
      <w:pPr>
        <w:pStyle w:val="Akapitzlist"/>
        <w:numPr>
          <w:ilvl w:val="0"/>
          <w:numId w:val="19"/>
        </w:numPr>
        <w:spacing w:line="276" w:lineRule="auto"/>
        <w:jc w:val="both"/>
        <w:rPr>
          <w:rFonts w:asciiTheme="minorHAnsi" w:hAnsiTheme="minorHAnsi" w:cstheme="minorHAnsi"/>
          <w:i/>
          <w:color w:val="000000"/>
          <w:sz w:val="22"/>
          <w:szCs w:val="22"/>
        </w:rPr>
      </w:pPr>
      <w:r w:rsidRPr="00AE3CFB">
        <w:rPr>
          <w:rFonts w:asciiTheme="minorHAnsi" w:hAnsiTheme="minorHAnsi" w:cstheme="minorHAnsi"/>
          <w:color w:val="000000"/>
          <w:sz w:val="22"/>
          <w:szCs w:val="22"/>
        </w:rPr>
        <w:t xml:space="preserve">Wykonawca wniósł zabezpieczenie należytego wykonania umowy w </w:t>
      </w:r>
      <w:r w:rsidR="00E410B0">
        <w:rPr>
          <w:rFonts w:asciiTheme="minorHAnsi" w:hAnsiTheme="minorHAnsi" w:cstheme="minorHAnsi"/>
          <w:color w:val="000000"/>
          <w:sz w:val="22"/>
          <w:szCs w:val="22"/>
        </w:rPr>
        <w:t xml:space="preserve">…………………………………….. </w:t>
      </w:r>
      <w:r w:rsidR="00E410B0" w:rsidRPr="00E410B0">
        <w:rPr>
          <w:rFonts w:asciiTheme="minorHAnsi" w:hAnsiTheme="minorHAnsi" w:cstheme="minorHAnsi"/>
          <w:i/>
          <w:color w:val="000000"/>
        </w:rPr>
        <w:t>/forma wnoszonego zabezpieczenia/.</w:t>
      </w:r>
    </w:p>
    <w:p w:rsidR="009A1738" w:rsidRPr="00E410B0" w:rsidRDefault="009A1738" w:rsidP="008C47DE">
      <w:pPr>
        <w:pStyle w:val="Akapitzlist"/>
        <w:numPr>
          <w:ilvl w:val="0"/>
          <w:numId w:val="19"/>
        </w:numPr>
        <w:spacing w:line="276" w:lineRule="auto"/>
        <w:jc w:val="both"/>
        <w:rPr>
          <w:rFonts w:asciiTheme="minorHAnsi" w:hAnsiTheme="minorHAnsi" w:cstheme="minorHAnsi"/>
          <w:color w:val="000000"/>
          <w:sz w:val="22"/>
          <w:szCs w:val="22"/>
        </w:rPr>
      </w:pPr>
      <w:r w:rsidRPr="00E410B0">
        <w:rPr>
          <w:rFonts w:asciiTheme="minorHAnsi" w:hAnsiTheme="minorHAnsi" w:cstheme="minorHAnsi"/>
          <w:sz w:val="22"/>
          <w:szCs w:val="22"/>
        </w:rPr>
        <w:t xml:space="preserve">Zabezpieczenie należytego wykonania umowy wnoszone w pieniądzu zostanie zwrócone Wykonawcy </w:t>
      </w:r>
      <w:r w:rsidR="002F74AF" w:rsidRPr="00E410B0">
        <w:rPr>
          <w:rFonts w:asciiTheme="minorHAnsi" w:hAnsiTheme="minorHAnsi" w:cstheme="minorHAnsi"/>
          <w:sz w:val="22"/>
          <w:szCs w:val="22"/>
        </w:rPr>
        <w:t>w </w:t>
      </w:r>
      <w:r w:rsidRPr="00E410B0">
        <w:rPr>
          <w:rFonts w:asciiTheme="minorHAnsi" w:hAnsiTheme="minorHAnsi" w:cstheme="minorHAnsi"/>
          <w:sz w:val="22"/>
          <w:szCs w:val="22"/>
        </w:rPr>
        <w:t xml:space="preserve">terminie 30 dni od dnia przekazania przez Wykonawcę raportu, o którym mowa w §7 ust. 1 za </w:t>
      </w:r>
      <w:r w:rsidR="00B53799" w:rsidRPr="00E410B0">
        <w:rPr>
          <w:rFonts w:asciiTheme="minorHAnsi" w:hAnsiTheme="minorHAnsi" w:cstheme="minorHAnsi"/>
          <w:sz w:val="22"/>
          <w:szCs w:val="22"/>
        </w:rPr>
        <w:t xml:space="preserve">miesiąc </w:t>
      </w:r>
      <w:r w:rsidR="00A111DF" w:rsidRPr="00981251">
        <w:rPr>
          <w:rFonts w:asciiTheme="minorHAnsi" w:hAnsiTheme="minorHAnsi" w:cstheme="minorHAnsi"/>
          <w:sz w:val="22"/>
          <w:szCs w:val="22"/>
        </w:rPr>
        <w:t>grudzień</w:t>
      </w:r>
      <w:r w:rsidRPr="00981251">
        <w:rPr>
          <w:rFonts w:asciiTheme="minorHAnsi" w:hAnsiTheme="minorHAnsi" w:cstheme="minorHAnsi"/>
          <w:sz w:val="22"/>
          <w:szCs w:val="22"/>
        </w:rPr>
        <w:t xml:space="preserve"> 20</w:t>
      </w:r>
      <w:r w:rsidR="00B53799" w:rsidRPr="00981251">
        <w:rPr>
          <w:rFonts w:asciiTheme="minorHAnsi" w:hAnsiTheme="minorHAnsi" w:cstheme="minorHAnsi"/>
          <w:sz w:val="22"/>
          <w:szCs w:val="22"/>
        </w:rPr>
        <w:t>2</w:t>
      </w:r>
      <w:r w:rsidR="00C921C1">
        <w:rPr>
          <w:rFonts w:asciiTheme="minorHAnsi" w:hAnsiTheme="minorHAnsi" w:cstheme="minorHAnsi"/>
          <w:sz w:val="22"/>
          <w:szCs w:val="22"/>
        </w:rPr>
        <w:t>4</w:t>
      </w:r>
      <w:r w:rsidRPr="00981251">
        <w:rPr>
          <w:rFonts w:asciiTheme="minorHAnsi" w:hAnsiTheme="minorHAnsi" w:cstheme="minorHAnsi"/>
          <w:sz w:val="22"/>
          <w:szCs w:val="22"/>
        </w:rPr>
        <w:t xml:space="preserve"> roku.</w:t>
      </w:r>
      <w:r w:rsidRPr="00E410B0">
        <w:rPr>
          <w:rFonts w:asciiTheme="minorHAnsi" w:hAnsiTheme="minorHAnsi" w:cstheme="minorHAnsi"/>
          <w:color w:val="000000"/>
          <w:sz w:val="22"/>
          <w:szCs w:val="22"/>
        </w:rPr>
        <w:t xml:space="preserve"> </w:t>
      </w:r>
      <w:r w:rsidR="00AE3CFB" w:rsidRPr="00E410B0">
        <w:rPr>
          <w:rFonts w:asciiTheme="minorHAnsi" w:hAnsiTheme="minorHAnsi" w:cstheme="minorHAnsi"/>
          <w:i/>
          <w:color w:val="000000"/>
          <w:sz w:val="22"/>
          <w:szCs w:val="22"/>
        </w:rPr>
        <w:t>/</w:t>
      </w:r>
      <w:r w:rsidRPr="00E410B0">
        <w:rPr>
          <w:rFonts w:asciiTheme="minorHAnsi" w:hAnsiTheme="minorHAnsi" w:cstheme="minorHAnsi"/>
          <w:i/>
          <w:color w:val="000000"/>
          <w:sz w:val="22"/>
          <w:szCs w:val="22"/>
        </w:rPr>
        <w:t>obowiązuje w przypadku zabezpieczenia wnoszonego w pieniądzu/</w:t>
      </w:r>
    </w:p>
    <w:p w:rsidR="009A1738" w:rsidRPr="00AE3CFB" w:rsidRDefault="009A1738" w:rsidP="008C47DE">
      <w:pPr>
        <w:pStyle w:val="Akapitzlist"/>
        <w:numPr>
          <w:ilvl w:val="0"/>
          <w:numId w:val="19"/>
        </w:numPr>
        <w:spacing w:line="276" w:lineRule="auto"/>
        <w:jc w:val="both"/>
        <w:rPr>
          <w:rFonts w:asciiTheme="minorHAnsi" w:hAnsiTheme="minorHAnsi" w:cstheme="minorHAnsi"/>
          <w:color w:val="000000"/>
          <w:sz w:val="22"/>
          <w:szCs w:val="22"/>
        </w:rPr>
      </w:pPr>
      <w:r w:rsidRPr="00AE3CFB">
        <w:rPr>
          <w:rFonts w:asciiTheme="minorHAnsi" w:hAnsiTheme="minorHAnsi" w:cstheme="minorHAnsi"/>
          <w:sz w:val="22"/>
          <w:szCs w:val="22"/>
        </w:rPr>
        <w:t xml:space="preserve">Zabezpieczenie należytego wykonania umowy wnoszone w formie innej niż pieniądz nie może wygasać wcześniej niż w terminie 30 dni od dnia przekazania przez Wykonawcę raportu, o którym mowa w § 7 ust. 1 za </w:t>
      </w:r>
      <w:r w:rsidR="00B53799" w:rsidRPr="00AE3CFB">
        <w:rPr>
          <w:rFonts w:asciiTheme="minorHAnsi" w:hAnsiTheme="minorHAnsi" w:cstheme="minorHAnsi"/>
          <w:sz w:val="22"/>
          <w:szCs w:val="22"/>
        </w:rPr>
        <w:t xml:space="preserve">miesiąc </w:t>
      </w:r>
      <w:r w:rsidR="00A111DF" w:rsidRPr="00AE3CFB">
        <w:rPr>
          <w:rFonts w:asciiTheme="minorHAnsi" w:hAnsiTheme="minorHAnsi" w:cstheme="minorHAnsi"/>
          <w:sz w:val="22"/>
          <w:szCs w:val="22"/>
        </w:rPr>
        <w:t>grudzień</w:t>
      </w:r>
      <w:r w:rsidRPr="00AE3CFB">
        <w:rPr>
          <w:rFonts w:asciiTheme="minorHAnsi" w:hAnsiTheme="minorHAnsi" w:cstheme="minorHAnsi"/>
          <w:color w:val="538135" w:themeColor="accent6" w:themeShade="BF"/>
          <w:sz w:val="22"/>
          <w:szCs w:val="22"/>
        </w:rPr>
        <w:t xml:space="preserve"> </w:t>
      </w:r>
      <w:r w:rsidRPr="00AE3CFB">
        <w:rPr>
          <w:rFonts w:asciiTheme="minorHAnsi" w:hAnsiTheme="minorHAnsi" w:cstheme="minorHAnsi"/>
          <w:sz w:val="22"/>
          <w:szCs w:val="22"/>
        </w:rPr>
        <w:t>20</w:t>
      </w:r>
      <w:r w:rsidR="00B53799" w:rsidRPr="00AE3CFB">
        <w:rPr>
          <w:rFonts w:asciiTheme="minorHAnsi" w:hAnsiTheme="minorHAnsi" w:cstheme="minorHAnsi"/>
          <w:sz w:val="22"/>
          <w:szCs w:val="22"/>
        </w:rPr>
        <w:t>2</w:t>
      </w:r>
      <w:r w:rsidR="00C921C1">
        <w:rPr>
          <w:rFonts w:asciiTheme="minorHAnsi" w:hAnsiTheme="minorHAnsi" w:cstheme="minorHAnsi"/>
          <w:sz w:val="22"/>
          <w:szCs w:val="22"/>
        </w:rPr>
        <w:t>4</w:t>
      </w:r>
      <w:r w:rsidRPr="00AE3CFB">
        <w:rPr>
          <w:rFonts w:asciiTheme="minorHAnsi" w:hAnsiTheme="minorHAnsi" w:cstheme="minorHAnsi"/>
          <w:sz w:val="22"/>
          <w:szCs w:val="22"/>
        </w:rPr>
        <w:t xml:space="preserve"> roku. Zwrot dokumentu zabezpieczenia nastąpi w terminie 30 dni od dnia wykonania zamówienia i uznania przez Zamawiającego za należycie </w:t>
      </w:r>
      <w:r w:rsidRPr="00AE3CFB">
        <w:rPr>
          <w:rFonts w:asciiTheme="minorHAnsi" w:hAnsiTheme="minorHAnsi" w:cstheme="minorHAnsi"/>
          <w:sz w:val="22"/>
          <w:szCs w:val="22"/>
        </w:rPr>
        <w:lastRenderedPageBreak/>
        <w:t>wykonane.</w:t>
      </w:r>
      <w:r w:rsidRPr="00AE3CFB">
        <w:rPr>
          <w:rFonts w:asciiTheme="minorHAnsi" w:hAnsiTheme="minorHAnsi" w:cstheme="minorHAnsi"/>
          <w:color w:val="000000"/>
          <w:sz w:val="22"/>
          <w:szCs w:val="22"/>
        </w:rPr>
        <w:t xml:space="preserve"> </w:t>
      </w:r>
    </w:p>
    <w:p w:rsidR="009A1738" w:rsidRPr="00AE3CFB" w:rsidRDefault="009A1738" w:rsidP="008C47DE">
      <w:pPr>
        <w:pStyle w:val="Akapitzlist"/>
        <w:numPr>
          <w:ilvl w:val="0"/>
          <w:numId w:val="19"/>
        </w:numPr>
        <w:spacing w:line="276" w:lineRule="auto"/>
        <w:jc w:val="both"/>
        <w:rPr>
          <w:rFonts w:asciiTheme="minorHAnsi" w:hAnsiTheme="minorHAnsi" w:cstheme="minorHAnsi"/>
          <w:color w:val="000000"/>
          <w:sz w:val="22"/>
          <w:szCs w:val="22"/>
        </w:rPr>
      </w:pPr>
      <w:r w:rsidRPr="00AE3CFB">
        <w:rPr>
          <w:rFonts w:asciiTheme="minorHAnsi" w:hAnsiTheme="minorHAnsi" w:cstheme="minorHAnsi"/>
          <w:sz w:val="22"/>
          <w:szCs w:val="22"/>
        </w:rPr>
        <w:t>Zabezpieczenie w formie gwarancji bankowej, gwarancji ubezpieczeniowej lub w formie poręczenia powinno być ustanowione jako bezwarunkowe i nieodwołalne. Zabezpieczenia wynikające z poręczenia lub gwarancji powinny podlegać wyłącznie prawu polskiemu oraz zgodnie z wyborem Zamawiającego wskazywać jako sąd właściwy sąd miejsca spełnienia świadczenia lub sąd właściwy miejscowo dla Zamawiającego.</w:t>
      </w:r>
      <w:r w:rsidRPr="00AE3CFB">
        <w:rPr>
          <w:rFonts w:asciiTheme="minorHAnsi" w:hAnsiTheme="minorHAnsi" w:cstheme="minorHAnsi"/>
          <w:color w:val="000000"/>
          <w:sz w:val="22"/>
          <w:szCs w:val="22"/>
        </w:rPr>
        <w:t xml:space="preserve"> </w:t>
      </w:r>
    </w:p>
    <w:p w:rsidR="009A1738" w:rsidRPr="009E3FCC" w:rsidRDefault="009A1738" w:rsidP="008C47DE">
      <w:pPr>
        <w:pStyle w:val="Akapitzlist"/>
        <w:numPr>
          <w:ilvl w:val="0"/>
          <w:numId w:val="19"/>
        </w:numPr>
        <w:spacing w:line="276" w:lineRule="auto"/>
        <w:jc w:val="both"/>
        <w:rPr>
          <w:rFonts w:asciiTheme="minorHAnsi" w:hAnsiTheme="minorHAnsi" w:cstheme="minorHAnsi"/>
          <w:color w:val="000000"/>
          <w:sz w:val="22"/>
          <w:szCs w:val="22"/>
        </w:rPr>
      </w:pPr>
      <w:r w:rsidRPr="007B5571">
        <w:rPr>
          <w:rFonts w:asciiTheme="minorHAnsi" w:hAnsiTheme="minorHAnsi" w:cstheme="minorHAnsi"/>
          <w:sz w:val="22"/>
          <w:szCs w:val="22"/>
        </w:rPr>
        <w:t>Koszty wystawienia zabezpieczenia ponosi Wykonawca.</w:t>
      </w:r>
    </w:p>
    <w:p w:rsidR="009E3FCC" w:rsidRPr="009E3FCC" w:rsidRDefault="009E3FCC" w:rsidP="008C47DE">
      <w:pPr>
        <w:pStyle w:val="Akapitzlist"/>
        <w:numPr>
          <w:ilvl w:val="0"/>
          <w:numId w:val="19"/>
        </w:numPr>
        <w:spacing w:line="276" w:lineRule="auto"/>
        <w:jc w:val="both"/>
        <w:rPr>
          <w:rFonts w:asciiTheme="minorHAnsi" w:hAnsiTheme="minorHAnsi" w:cstheme="minorHAnsi"/>
          <w:color w:val="000000"/>
          <w:sz w:val="22"/>
          <w:szCs w:val="22"/>
        </w:rPr>
      </w:pPr>
      <w:r w:rsidRPr="009E3FCC">
        <w:rPr>
          <w:rFonts w:asciiTheme="minorHAnsi" w:hAnsiTheme="minorHAnsi" w:cstheme="minorHAnsi"/>
          <w:color w:val="000000"/>
          <w:sz w:val="22"/>
          <w:szCs w:val="22"/>
        </w:rPr>
        <w:t>Wykonawca ma obowiązek dbać o ciągłość zabezpieczenia przez cały okres trwania Umowy oraz okres rękojmi i gwarancji. Okres zabezpieczenia musi zostać przedłużony przez Wykonawcę o okres, przez jaki trwały prace naprawcze, usuwanie wad i usterek.</w:t>
      </w:r>
    </w:p>
    <w:p w:rsidR="009E3FCC" w:rsidRPr="009E3FCC" w:rsidRDefault="009E3FCC" w:rsidP="008C47DE">
      <w:pPr>
        <w:pStyle w:val="Akapitzlist"/>
        <w:numPr>
          <w:ilvl w:val="0"/>
          <w:numId w:val="19"/>
        </w:numPr>
        <w:spacing w:line="276" w:lineRule="auto"/>
        <w:jc w:val="both"/>
        <w:rPr>
          <w:rFonts w:asciiTheme="minorHAnsi" w:hAnsiTheme="minorHAnsi" w:cstheme="minorHAnsi"/>
          <w:color w:val="000000"/>
          <w:sz w:val="22"/>
          <w:szCs w:val="22"/>
        </w:rPr>
      </w:pPr>
      <w:r w:rsidRPr="009E3FCC">
        <w:rPr>
          <w:rFonts w:asciiTheme="minorHAnsi" w:hAnsiTheme="minorHAnsi" w:cstheme="minorHAnsi"/>
          <w:color w:val="000000"/>
          <w:sz w:val="22"/>
          <w:szCs w:val="22"/>
        </w:rPr>
        <w:t>Jeżeli okres ważności Zabezpieczenia należytego wykonania Umowy jest krótszy niż wymagany okres jego ważności, Wykonawca jest zobowiązany przedłużyć termin ważności zabezpieczenia lub ustanowić nowe zabezpieczenie należytego wykonania Umowy nie później niż na 14 dni przed wygaśnięciem ważności dotychczasowego Zabezpieczenia, w szczególności:</w:t>
      </w:r>
    </w:p>
    <w:p w:rsidR="009E3FCC" w:rsidRPr="009E3FCC" w:rsidRDefault="009E3FCC" w:rsidP="008C47DE">
      <w:pPr>
        <w:pStyle w:val="Akapitzlist"/>
        <w:numPr>
          <w:ilvl w:val="0"/>
          <w:numId w:val="19"/>
        </w:numPr>
        <w:spacing w:line="276" w:lineRule="auto"/>
        <w:jc w:val="both"/>
        <w:rPr>
          <w:rFonts w:asciiTheme="minorHAnsi" w:hAnsiTheme="minorHAnsi" w:cstheme="minorHAnsi"/>
          <w:color w:val="000000"/>
          <w:sz w:val="22"/>
          <w:szCs w:val="22"/>
        </w:rPr>
      </w:pPr>
      <w:r w:rsidRPr="009E3FCC">
        <w:rPr>
          <w:rFonts w:asciiTheme="minorHAnsi" w:hAnsiTheme="minorHAnsi" w:cstheme="minorHAnsi"/>
          <w:color w:val="000000"/>
          <w:sz w:val="22"/>
          <w:szCs w:val="22"/>
        </w:rPr>
        <w:t>Wykonawca jest zobowiązany nie później niż w ww. terminie do przedłużenia terminu ważności zabezpieczenia lub wniesienia nowego zabezpieczenia w wysokości 100% kwoty gwarancyjnej na okres właściwy w stosunku do przewidywanego, nowego terminu wykonania Umowy. Czynności wymienione powyżej mogą być powtórzone, jeśli nastąpią kolejne przesunięcia okresu wykonywania Umowy,</w:t>
      </w:r>
    </w:p>
    <w:p w:rsidR="009E3FCC" w:rsidRPr="009E3FCC" w:rsidRDefault="009E3FCC" w:rsidP="008C47DE">
      <w:pPr>
        <w:pStyle w:val="Akapitzlist"/>
        <w:numPr>
          <w:ilvl w:val="0"/>
          <w:numId w:val="19"/>
        </w:numPr>
        <w:spacing w:line="276" w:lineRule="auto"/>
        <w:jc w:val="both"/>
        <w:rPr>
          <w:rFonts w:asciiTheme="minorHAnsi" w:hAnsiTheme="minorHAnsi" w:cstheme="minorHAnsi"/>
          <w:color w:val="000000"/>
          <w:sz w:val="22"/>
          <w:szCs w:val="22"/>
        </w:rPr>
      </w:pPr>
      <w:r w:rsidRPr="009E3FCC">
        <w:rPr>
          <w:rFonts w:asciiTheme="minorHAnsi" w:hAnsiTheme="minorHAnsi" w:cstheme="minorHAnsi"/>
          <w:color w:val="000000"/>
          <w:sz w:val="22"/>
          <w:szCs w:val="22"/>
        </w:rPr>
        <w:t>Wykonawca jest zobowiązany, nie później niż w ww. terminie do przedłużenia terminu ważności zabezpieczenia roszczeń z tytułu rękojmi i gwarancji, lub wniesienia nowego zabezpieczenia w wysokości 30% kwoty gwarancyjnej, na okres rękojmi i gwarancji.</w:t>
      </w:r>
    </w:p>
    <w:p w:rsidR="009E3FCC" w:rsidRPr="009E3FCC" w:rsidRDefault="009E3FCC" w:rsidP="008C47DE">
      <w:pPr>
        <w:pStyle w:val="Akapitzlist"/>
        <w:numPr>
          <w:ilvl w:val="0"/>
          <w:numId w:val="19"/>
        </w:numPr>
        <w:spacing w:line="276" w:lineRule="auto"/>
        <w:jc w:val="both"/>
        <w:rPr>
          <w:rFonts w:asciiTheme="minorHAnsi" w:hAnsiTheme="minorHAnsi" w:cstheme="minorHAnsi"/>
          <w:color w:val="000000"/>
          <w:sz w:val="22"/>
          <w:szCs w:val="22"/>
        </w:rPr>
      </w:pPr>
      <w:r w:rsidRPr="009E3FCC">
        <w:rPr>
          <w:rFonts w:asciiTheme="minorHAnsi" w:hAnsiTheme="minorHAnsi" w:cstheme="minorHAnsi"/>
          <w:color w:val="000000"/>
          <w:sz w:val="22"/>
          <w:szCs w:val="22"/>
        </w:rPr>
        <w:t xml:space="preserve">Jeżeli Wykonawca w terminie określonym w ust. </w:t>
      </w:r>
      <w:r w:rsidR="002446C4">
        <w:rPr>
          <w:rFonts w:asciiTheme="minorHAnsi" w:hAnsiTheme="minorHAnsi" w:cstheme="minorHAnsi"/>
          <w:color w:val="000000"/>
          <w:sz w:val="22"/>
          <w:szCs w:val="22"/>
        </w:rPr>
        <w:t>10</w:t>
      </w:r>
      <w:r w:rsidRPr="009E3FCC">
        <w:rPr>
          <w:rFonts w:asciiTheme="minorHAnsi" w:hAnsiTheme="minorHAnsi" w:cstheme="minorHAnsi"/>
          <w:color w:val="000000"/>
          <w:sz w:val="22"/>
          <w:szCs w:val="22"/>
        </w:rPr>
        <w:t xml:space="preserve"> nie przedłuży terminu ważności zabezpieczenia lub nie przedłoży Zamawiającemu nowego zabezpieczenia należytego wykonania Umowy, Zamawiający, oprócz naliczenia kary umownej, będzie uprawniony do zrealizowania dotychczasowego zabezpieczenia w trybie wypłaty całej kwoty, na jaką w dacie wystąpienia z roszczeniem opiewać będzie dotychczasowe zabezpieczenie. </w:t>
      </w:r>
    </w:p>
    <w:p w:rsidR="00EE112D" w:rsidRPr="007135E1" w:rsidRDefault="00EE112D" w:rsidP="000D6ADD">
      <w:pPr>
        <w:autoSpaceDE w:val="0"/>
        <w:autoSpaceDN w:val="0"/>
        <w:adjustRightInd w:val="0"/>
        <w:spacing w:after="0" w:line="276" w:lineRule="auto"/>
        <w:jc w:val="both"/>
        <w:rPr>
          <w:rFonts w:eastAsia="Times New Roman" w:cstheme="minorHAnsi"/>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lang w:eastAsia="pl-PL"/>
        </w:rPr>
      </w:pPr>
      <w:r w:rsidRPr="007135E1">
        <w:rPr>
          <w:rFonts w:eastAsia="Times New Roman" w:cstheme="minorHAnsi"/>
          <w:b/>
          <w:lang w:eastAsia="pl-PL"/>
        </w:rPr>
        <w:t>§ 12</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Odstąpienie od umowy</w:t>
      </w:r>
    </w:p>
    <w:p w:rsidR="00EE112D" w:rsidRPr="007135E1" w:rsidRDefault="00041739" w:rsidP="000D6ADD">
      <w:pPr>
        <w:numPr>
          <w:ilvl w:val="0"/>
          <w:numId w:val="6"/>
        </w:numPr>
        <w:autoSpaceDE w:val="0"/>
        <w:autoSpaceDN w:val="0"/>
        <w:adjustRightInd w:val="0"/>
        <w:spacing w:after="0" w:line="276" w:lineRule="auto"/>
        <w:ind w:hanging="218"/>
        <w:jc w:val="both"/>
        <w:rPr>
          <w:rFonts w:eastAsia="Times New Roman" w:cstheme="minorHAnsi"/>
          <w:b/>
          <w:bCs/>
          <w:lang w:eastAsia="pl-PL"/>
        </w:rPr>
      </w:pPr>
      <w:r>
        <w:rPr>
          <w:rFonts w:eastAsia="Times New Roman" w:cstheme="minorHAnsi"/>
          <w:lang w:eastAsia="pl-PL"/>
        </w:rPr>
        <w:t xml:space="preserve">Poza przypadkami określonymi </w:t>
      </w:r>
      <w:r w:rsidRPr="00981251">
        <w:rPr>
          <w:rFonts w:eastAsia="Times New Roman" w:cstheme="minorHAnsi"/>
          <w:lang w:eastAsia="pl-PL"/>
        </w:rPr>
        <w:t>przepisami prawa,</w:t>
      </w:r>
      <w:r>
        <w:rPr>
          <w:rFonts w:eastAsia="Times New Roman" w:cstheme="minorHAnsi"/>
          <w:lang w:eastAsia="pl-PL"/>
        </w:rPr>
        <w:t xml:space="preserve"> </w:t>
      </w:r>
      <w:r w:rsidR="00EE112D" w:rsidRPr="007135E1">
        <w:rPr>
          <w:rFonts w:eastAsia="Times New Roman" w:cstheme="minorHAnsi"/>
          <w:lang w:eastAsia="pl-PL"/>
        </w:rPr>
        <w:t>Zamawiającemu przysługuje prawo odstąpienia od umowy bez wyznaczania terminu dodatkowego, jeżeli:</w:t>
      </w:r>
    </w:p>
    <w:p w:rsidR="00EE112D" w:rsidRPr="007135E1" w:rsidRDefault="00EE112D" w:rsidP="008C47DE">
      <w:pPr>
        <w:numPr>
          <w:ilvl w:val="1"/>
          <w:numId w:val="10"/>
        </w:numPr>
        <w:autoSpaceDE w:val="0"/>
        <w:autoSpaceDN w:val="0"/>
        <w:adjustRightInd w:val="0"/>
        <w:spacing w:after="0" w:line="276" w:lineRule="auto"/>
        <w:ind w:left="709" w:hanging="283"/>
        <w:jc w:val="both"/>
        <w:rPr>
          <w:rFonts w:eastAsia="Times New Roman" w:cstheme="minorHAnsi"/>
          <w:lang w:eastAsia="pl-PL"/>
        </w:rPr>
      </w:pPr>
      <w:r w:rsidRPr="007135E1">
        <w:rPr>
          <w:rFonts w:eastAsia="Times New Roman" w:cstheme="minorHAnsi"/>
          <w:lang w:eastAsia="pl-PL"/>
        </w:rPr>
        <w:t>Wykonawca nie rozpoczął realizacji przedmiotu umowy bez uzasadnionej przyczyny pomimo wezwania Zamawiającego,</w:t>
      </w:r>
    </w:p>
    <w:p w:rsidR="00EE112D" w:rsidRPr="007135E1" w:rsidRDefault="00EE112D" w:rsidP="008C47DE">
      <w:pPr>
        <w:numPr>
          <w:ilvl w:val="1"/>
          <w:numId w:val="10"/>
        </w:numPr>
        <w:autoSpaceDE w:val="0"/>
        <w:autoSpaceDN w:val="0"/>
        <w:adjustRightInd w:val="0"/>
        <w:spacing w:after="0" w:line="276" w:lineRule="auto"/>
        <w:ind w:left="709" w:hanging="283"/>
        <w:jc w:val="both"/>
        <w:rPr>
          <w:rFonts w:eastAsia="Times New Roman" w:cstheme="minorHAnsi"/>
          <w:color w:val="000000"/>
          <w:lang w:eastAsia="pl-PL"/>
        </w:rPr>
      </w:pPr>
      <w:r w:rsidRPr="007135E1">
        <w:rPr>
          <w:rFonts w:eastAsia="Times New Roman" w:cstheme="minorHAnsi"/>
          <w:color w:val="000000"/>
          <w:lang w:eastAsia="pl-PL"/>
        </w:rPr>
        <w:t>Wykonawca przerwał z przyczyn le</w:t>
      </w:r>
      <w:r w:rsidRPr="007135E1">
        <w:rPr>
          <w:rFonts w:eastAsia="TimesNewRoman" w:cstheme="minorHAnsi"/>
          <w:color w:val="000000"/>
          <w:lang w:eastAsia="pl-PL"/>
        </w:rPr>
        <w:t>żą</w:t>
      </w:r>
      <w:r w:rsidRPr="007135E1">
        <w:rPr>
          <w:rFonts w:eastAsia="Times New Roman" w:cstheme="minorHAnsi"/>
          <w:color w:val="000000"/>
          <w:lang w:eastAsia="pl-PL"/>
        </w:rPr>
        <w:t>cych po jego stronie realizacj</w:t>
      </w:r>
      <w:r w:rsidRPr="007135E1">
        <w:rPr>
          <w:rFonts w:eastAsia="TimesNewRoman" w:cstheme="minorHAnsi"/>
          <w:color w:val="000000"/>
          <w:lang w:eastAsia="pl-PL"/>
        </w:rPr>
        <w:t xml:space="preserve">ę </w:t>
      </w:r>
      <w:r w:rsidRPr="007135E1">
        <w:rPr>
          <w:rFonts w:eastAsia="Times New Roman" w:cstheme="minorHAnsi"/>
          <w:color w:val="000000"/>
          <w:lang w:eastAsia="pl-PL"/>
        </w:rPr>
        <w:t xml:space="preserve">przedmiotu umowy i nie wznowił </w:t>
      </w:r>
      <w:r w:rsidR="00041739">
        <w:rPr>
          <w:rFonts w:eastAsia="Times New Roman" w:cstheme="minorHAnsi"/>
          <w:color w:val="000000"/>
          <w:lang w:eastAsia="pl-PL"/>
        </w:rPr>
        <w:t>usługi</w:t>
      </w:r>
      <w:r w:rsidRPr="007135E1">
        <w:rPr>
          <w:rFonts w:eastAsia="Times New Roman" w:cstheme="minorHAnsi"/>
          <w:color w:val="000000"/>
          <w:lang w:eastAsia="pl-PL"/>
        </w:rPr>
        <w:t xml:space="preserve"> mimo wezwania Zamawiającego,</w:t>
      </w:r>
    </w:p>
    <w:p w:rsidR="00EE112D" w:rsidRPr="007135E1" w:rsidRDefault="00EE112D" w:rsidP="008C47DE">
      <w:pPr>
        <w:numPr>
          <w:ilvl w:val="1"/>
          <w:numId w:val="10"/>
        </w:numPr>
        <w:autoSpaceDE w:val="0"/>
        <w:autoSpaceDN w:val="0"/>
        <w:adjustRightInd w:val="0"/>
        <w:spacing w:after="0" w:line="276" w:lineRule="auto"/>
        <w:ind w:left="709" w:hanging="283"/>
        <w:jc w:val="both"/>
        <w:rPr>
          <w:rFonts w:eastAsia="Times New Roman" w:cstheme="minorHAnsi"/>
          <w:lang w:eastAsia="pl-PL"/>
        </w:rPr>
      </w:pPr>
      <w:r w:rsidRPr="007135E1">
        <w:rPr>
          <w:rFonts w:eastAsia="Times New Roman" w:cstheme="minorHAnsi"/>
          <w:lang w:eastAsia="pl-PL"/>
        </w:rPr>
        <w:t>Wykonawca realizuje przedmiot umowy w sposób niezgodny z postanowieniami umowy,</w:t>
      </w:r>
    </w:p>
    <w:p w:rsidR="00EE112D" w:rsidRPr="007135E1" w:rsidRDefault="00EE112D" w:rsidP="008C47DE">
      <w:pPr>
        <w:numPr>
          <w:ilvl w:val="1"/>
          <w:numId w:val="10"/>
        </w:numPr>
        <w:autoSpaceDE w:val="0"/>
        <w:autoSpaceDN w:val="0"/>
        <w:adjustRightInd w:val="0"/>
        <w:spacing w:after="0" w:line="276" w:lineRule="auto"/>
        <w:ind w:left="709" w:hanging="283"/>
        <w:jc w:val="both"/>
        <w:rPr>
          <w:rFonts w:eastAsia="Times New Roman" w:cstheme="minorHAnsi"/>
          <w:lang w:eastAsia="pl-PL"/>
        </w:rPr>
      </w:pPr>
      <w:r w:rsidRPr="007135E1">
        <w:rPr>
          <w:rFonts w:eastAsia="Times New Roman" w:cstheme="minorHAnsi"/>
          <w:lang w:eastAsia="pl-PL"/>
        </w:rPr>
        <w:t xml:space="preserve">w przypadku nie wywiązania się w terminie z obowiązków określonych w § 4 ust. </w:t>
      </w:r>
      <w:r w:rsidR="00A034BE">
        <w:rPr>
          <w:rFonts w:eastAsia="Times New Roman" w:cstheme="minorHAnsi"/>
          <w:lang w:eastAsia="pl-PL"/>
        </w:rPr>
        <w:t>1 pkt. 5)</w:t>
      </w:r>
      <w:r w:rsidRPr="007135E1">
        <w:rPr>
          <w:rFonts w:eastAsia="Times New Roman" w:cstheme="minorHAnsi"/>
          <w:lang w:eastAsia="pl-PL"/>
        </w:rPr>
        <w:t xml:space="preserve"> umowy,</w:t>
      </w:r>
    </w:p>
    <w:p w:rsidR="00EE112D" w:rsidRPr="007135E1" w:rsidRDefault="00EE112D" w:rsidP="000D6ADD">
      <w:pPr>
        <w:numPr>
          <w:ilvl w:val="0"/>
          <w:numId w:val="6"/>
        </w:numPr>
        <w:autoSpaceDE w:val="0"/>
        <w:autoSpaceDN w:val="0"/>
        <w:adjustRightInd w:val="0"/>
        <w:spacing w:after="0" w:line="276" w:lineRule="auto"/>
        <w:ind w:hanging="218"/>
        <w:jc w:val="both"/>
        <w:rPr>
          <w:rFonts w:eastAsia="Times New Roman" w:cstheme="minorHAnsi"/>
          <w:lang w:eastAsia="pl-PL"/>
        </w:rPr>
      </w:pPr>
      <w:r w:rsidRPr="007135E1">
        <w:rPr>
          <w:rFonts w:eastAsia="Times New Roman" w:cstheme="minorHAnsi"/>
          <w:lang w:eastAsia="pl-PL"/>
        </w:rPr>
        <w:t>Oświadczenie o odstąpieniu od umowy, w przypadkach, o których mowa w ust. 1 (odstąpienie umowne) powinno nastąpić w formie pisemnej z podaniem przyczyny odstąpienia, w terminie do 30 dni od daty powzięcia przez Zamawiającego wiadomości o tej przyczynie.</w:t>
      </w:r>
    </w:p>
    <w:p w:rsidR="00EE112D" w:rsidRPr="002F74AF" w:rsidRDefault="00EE112D" w:rsidP="000D6ADD">
      <w:pPr>
        <w:numPr>
          <w:ilvl w:val="0"/>
          <w:numId w:val="6"/>
        </w:numPr>
        <w:autoSpaceDE w:val="0"/>
        <w:autoSpaceDN w:val="0"/>
        <w:adjustRightInd w:val="0"/>
        <w:spacing w:after="0" w:line="276" w:lineRule="auto"/>
        <w:ind w:hanging="218"/>
        <w:jc w:val="both"/>
        <w:rPr>
          <w:rFonts w:eastAsia="Times New Roman" w:cstheme="minorHAnsi"/>
          <w:lang w:eastAsia="pl-PL"/>
        </w:rPr>
      </w:pPr>
      <w:r w:rsidRPr="007135E1">
        <w:rPr>
          <w:rFonts w:eastAsia="Times New Roman" w:cstheme="minorHAnsi"/>
          <w:color w:val="000000"/>
          <w:lang w:eastAsia="pl-PL"/>
        </w:rPr>
        <w:t>Zamawiaj</w:t>
      </w:r>
      <w:r w:rsidRPr="007135E1">
        <w:rPr>
          <w:rFonts w:eastAsia="TimesNewRoman" w:cstheme="minorHAnsi"/>
          <w:color w:val="000000"/>
          <w:lang w:eastAsia="pl-PL"/>
        </w:rPr>
        <w:t>ą</w:t>
      </w:r>
      <w:r w:rsidRPr="007135E1">
        <w:rPr>
          <w:rFonts w:eastAsia="Times New Roman" w:cstheme="minorHAnsi"/>
          <w:color w:val="000000"/>
          <w:lang w:eastAsia="pl-PL"/>
        </w:rPr>
        <w:t>cemu przysługuje prawo odst</w:t>
      </w:r>
      <w:r w:rsidRPr="007135E1">
        <w:rPr>
          <w:rFonts w:eastAsia="TimesNewRoman" w:cstheme="minorHAnsi"/>
          <w:color w:val="000000"/>
          <w:lang w:eastAsia="pl-PL"/>
        </w:rPr>
        <w:t>ą</w:t>
      </w:r>
      <w:r w:rsidRPr="007135E1">
        <w:rPr>
          <w:rFonts w:eastAsia="Times New Roman" w:cstheme="minorHAnsi"/>
          <w:color w:val="000000"/>
          <w:lang w:eastAsia="pl-PL"/>
        </w:rPr>
        <w:t>pienia od umowy w ci</w:t>
      </w:r>
      <w:r w:rsidRPr="007135E1">
        <w:rPr>
          <w:rFonts w:eastAsia="TimesNewRoman" w:cstheme="minorHAnsi"/>
          <w:color w:val="000000"/>
          <w:lang w:eastAsia="pl-PL"/>
        </w:rPr>
        <w:t>ą</w:t>
      </w:r>
      <w:r w:rsidRPr="007135E1">
        <w:rPr>
          <w:rFonts w:eastAsia="Times New Roman" w:cstheme="minorHAnsi"/>
          <w:color w:val="000000"/>
          <w:lang w:eastAsia="pl-PL"/>
        </w:rPr>
        <w:t>gu 14 dni od uzyskania informacji o zaj</w:t>
      </w:r>
      <w:r w:rsidRPr="007135E1">
        <w:rPr>
          <w:rFonts w:eastAsia="TimesNewRoman" w:cstheme="minorHAnsi"/>
          <w:color w:val="000000"/>
          <w:lang w:eastAsia="pl-PL"/>
        </w:rPr>
        <w:t>ę</w:t>
      </w:r>
      <w:r w:rsidRPr="007135E1">
        <w:rPr>
          <w:rFonts w:eastAsia="Times New Roman" w:cstheme="minorHAnsi"/>
          <w:color w:val="000000"/>
          <w:lang w:eastAsia="pl-PL"/>
        </w:rPr>
        <w:t>ciu w wyniku wszcz</w:t>
      </w:r>
      <w:r w:rsidRPr="007135E1">
        <w:rPr>
          <w:rFonts w:eastAsia="TimesNewRoman" w:cstheme="minorHAnsi"/>
          <w:color w:val="000000"/>
          <w:lang w:eastAsia="pl-PL"/>
        </w:rPr>
        <w:t>ę</w:t>
      </w:r>
      <w:r w:rsidRPr="007135E1">
        <w:rPr>
          <w:rFonts w:eastAsia="Times New Roman" w:cstheme="minorHAnsi"/>
          <w:color w:val="000000"/>
          <w:lang w:eastAsia="pl-PL"/>
        </w:rPr>
        <w:t>tego post</w:t>
      </w:r>
      <w:r w:rsidRPr="007135E1">
        <w:rPr>
          <w:rFonts w:eastAsia="TimesNewRoman" w:cstheme="minorHAnsi"/>
          <w:color w:val="000000"/>
          <w:lang w:eastAsia="pl-PL"/>
        </w:rPr>
        <w:t>ę</w:t>
      </w:r>
      <w:r w:rsidRPr="007135E1">
        <w:rPr>
          <w:rFonts w:eastAsia="Times New Roman" w:cstheme="minorHAnsi"/>
          <w:color w:val="000000"/>
          <w:lang w:eastAsia="pl-PL"/>
        </w:rPr>
        <w:t>powania egzekucyjnego maj</w:t>
      </w:r>
      <w:r w:rsidRPr="007135E1">
        <w:rPr>
          <w:rFonts w:eastAsia="TimesNewRoman" w:cstheme="minorHAnsi"/>
          <w:color w:val="000000"/>
          <w:lang w:eastAsia="pl-PL"/>
        </w:rPr>
        <w:t>ą</w:t>
      </w:r>
      <w:r w:rsidRPr="007135E1">
        <w:rPr>
          <w:rFonts w:eastAsia="Times New Roman" w:cstheme="minorHAnsi"/>
          <w:color w:val="000000"/>
          <w:lang w:eastAsia="pl-PL"/>
        </w:rPr>
        <w:t>tku Wykonawcy lub jego znacznej cz</w:t>
      </w:r>
      <w:r w:rsidRPr="007135E1">
        <w:rPr>
          <w:rFonts w:eastAsia="TimesNewRoman" w:cstheme="minorHAnsi"/>
          <w:color w:val="000000"/>
          <w:lang w:eastAsia="pl-PL"/>
        </w:rPr>
        <w:t>ęś</w:t>
      </w:r>
      <w:r w:rsidRPr="007135E1">
        <w:rPr>
          <w:rFonts w:eastAsia="Times New Roman" w:cstheme="minorHAnsi"/>
          <w:color w:val="000000"/>
          <w:lang w:eastAsia="pl-PL"/>
        </w:rPr>
        <w:t>ci, wskazuj</w:t>
      </w:r>
      <w:r w:rsidRPr="007135E1">
        <w:rPr>
          <w:rFonts w:eastAsia="TimesNewRoman" w:cstheme="minorHAnsi"/>
          <w:color w:val="000000"/>
          <w:lang w:eastAsia="pl-PL"/>
        </w:rPr>
        <w:t>ą</w:t>
      </w:r>
      <w:r w:rsidRPr="007135E1">
        <w:rPr>
          <w:rFonts w:eastAsia="Times New Roman" w:cstheme="minorHAnsi"/>
          <w:color w:val="000000"/>
          <w:lang w:eastAsia="pl-PL"/>
        </w:rPr>
        <w:t>cego na zagro</w:t>
      </w:r>
      <w:r w:rsidRPr="007135E1">
        <w:rPr>
          <w:rFonts w:eastAsia="TimesNewRoman" w:cstheme="minorHAnsi"/>
          <w:color w:val="000000"/>
          <w:lang w:eastAsia="pl-PL"/>
        </w:rPr>
        <w:t>ż</w:t>
      </w:r>
      <w:r w:rsidRPr="007135E1">
        <w:rPr>
          <w:rFonts w:eastAsia="Times New Roman" w:cstheme="minorHAnsi"/>
          <w:color w:val="000000"/>
          <w:lang w:eastAsia="pl-PL"/>
        </w:rPr>
        <w:t>enie wykonania umowy.</w:t>
      </w:r>
    </w:p>
    <w:p w:rsidR="002F74AF" w:rsidRPr="00CA5A6C" w:rsidRDefault="002F74AF" w:rsidP="000D6ADD">
      <w:pPr>
        <w:numPr>
          <w:ilvl w:val="0"/>
          <w:numId w:val="6"/>
        </w:numPr>
        <w:spacing w:line="276" w:lineRule="auto"/>
        <w:ind w:hanging="218"/>
        <w:jc w:val="both"/>
        <w:rPr>
          <w:rFonts w:cstheme="minorHAnsi"/>
          <w:bCs/>
        </w:rPr>
      </w:pPr>
      <w:r>
        <w:rPr>
          <w:rFonts w:eastAsia="Times New Roman" w:cstheme="minorHAnsi"/>
          <w:lang w:eastAsia="pl-PL"/>
        </w:rPr>
        <w:lastRenderedPageBreak/>
        <w:t xml:space="preserve">W przypadku odstąpienia od umowy zachowują moc obowiązującą postanowienia co do kar umownych. </w:t>
      </w:r>
      <w:r w:rsidR="00CA5A6C" w:rsidRPr="00CA5A6C">
        <w:rPr>
          <w:rFonts w:cstheme="minorHAnsi"/>
          <w:bCs/>
        </w:rPr>
        <w:t xml:space="preserve">Odstąpienie od Umowy nie pozbawia Zamawiającego możliwości dochodzenia kar umownych. </w:t>
      </w:r>
    </w:p>
    <w:p w:rsidR="00EE112D" w:rsidRPr="007135E1" w:rsidRDefault="00EE112D" w:rsidP="000D6ADD">
      <w:pPr>
        <w:autoSpaceDE w:val="0"/>
        <w:autoSpaceDN w:val="0"/>
        <w:adjustRightInd w:val="0"/>
        <w:spacing w:after="0" w:line="276" w:lineRule="auto"/>
        <w:jc w:val="center"/>
        <w:rPr>
          <w:rFonts w:eastAsia="Times New Roman" w:cstheme="minorHAnsi"/>
          <w:b/>
          <w:lang w:eastAsia="pl-PL"/>
        </w:rPr>
      </w:pPr>
      <w:r w:rsidRPr="007135E1">
        <w:rPr>
          <w:rFonts w:eastAsia="Times New Roman" w:cstheme="minorHAnsi"/>
          <w:b/>
          <w:lang w:eastAsia="pl-PL"/>
        </w:rPr>
        <w:t>§ 13</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Zmiany umowy</w:t>
      </w:r>
    </w:p>
    <w:p w:rsidR="00EE112D" w:rsidRPr="007135E1" w:rsidRDefault="00EE112D" w:rsidP="000D6ADD">
      <w:pPr>
        <w:numPr>
          <w:ilvl w:val="0"/>
          <w:numId w:val="7"/>
        </w:numPr>
        <w:autoSpaceDE w:val="0"/>
        <w:autoSpaceDN w:val="0"/>
        <w:adjustRightInd w:val="0"/>
        <w:spacing w:after="0" w:line="276" w:lineRule="auto"/>
        <w:jc w:val="both"/>
        <w:rPr>
          <w:rFonts w:eastAsia="Times New Roman" w:cstheme="minorHAnsi"/>
          <w:b/>
          <w:bCs/>
          <w:lang w:eastAsia="pl-PL"/>
        </w:rPr>
      </w:pPr>
      <w:r w:rsidRPr="007135E1">
        <w:rPr>
          <w:rFonts w:eastAsia="Times New Roman" w:cstheme="minorHAnsi"/>
          <w:lang w:eastAsia="pl-PL"/>
        </w:rPr>
        <w:t>Wszelkie zmiany niniejszej umowy wymagają formy pisemnej pod rygorem nieważności.</w:t>
      </w:r>
    </w:p>
    <w:p w:rsidR="00EE112D" w:rsidRPr="007135E1" w:rsidRDefault="00EE112D" w:rsidP="000D6ADD">
      <w:pPr>
        <w:numPr>
          <w:ilvl w:val="0"/>
          <w:numId w:val="7"/>
        </w:numPr>
        <w:autoSpaceDE w:val="0"/>
        <w:autoSpaceDN w:val="0"/>
        <w:adjustRightInd w:val="0"/>
        <w:spacing w:after="0" w:line="276" w:lineRule="auto"/>
        <w:jc w:val="both"/>
        <w:rPr>
          <w:rFonts w:eastAsia="Times New Roman" w:cstheme="minorHAnsi"/>
          <w:b/>
          <w:bCs/>
          <w:lang w:eastAsia="pl-PL"/>
        </w:rPr>
      </w:pPr>
      <w:r w:rsidRPr="007135E1">
        <w:rPr>
          <w:rFonts w:eastAsia="Times New Roman" w:cstheme="minorHAnsi"/>
          <w:lang w:eastAsia="pl-PL"/>
        </w:rPr>
        <w:t>Zakazane są zmiany postanowień zawartej umowy w stosunku do treści oferty na podstawie, której dokonano wyboru Wykonawcy, chyba że konieczność wpr</w:t>
      </w:r>
      <w:r w:rsidR="0047799C" w:rsidRPr="007135E1">
        <w:rPr>
          <w:rFonts w:eastAsia="Times New Roman" w:cstheme="minorHAnsi"/>
          <w:lang w:eastAsia="pl-PL"/>
        </w:rPr>
        <w:t>owadzenia takich zmian wynika z </w:t>
      </w:r>
      <w:r w:rsidRPr="007135E1">
        <w:rPr>
          <w:rFonts w:eastAsia="Times New Roman" w:cstheme="minorHAnsi"/>
          <w:lang w:eastAsia="pl-PL"/>
        </w:rPr>
        <w:t xml:space="preserve">potrzeb Zamawiającego lub z przyczyn dotyczących Zamawiającego lub też z przyczyn obiektywnych, </w:t>
      </w:r>
      <w:r w:rsidR="0047799C" w:rsidRPr="007135E1">
        <w:rPr>
          <w:rFonts w:eastAsia="Times New Roman" w:cstheme="minorHAnsi"/>
          <w:lang w:eastAsia="pl-PL"/>
        </w:rPr>
        <w:t>niezależnych od żadnej ze Stron</w:t>
      </w:r>
      <w:r w:rsidRPr="007135E1">
        <w:rPr>
          <w:rFonts w:eastAsia="Times New Roman" w:cstheme="minorHAnsi"/>
          <w:lang w:eastAsia="pl-PL"/>
        </w:rPr>
        <w:t xml:space="preserve"> Umowy i dotyczy:</w:t>
      </w:r>
    </w:p>
    <w:p w:rsidR="00EE112D" w:rsidRPr="007135E1" w:rsidRDefault="00EE112D" w:rsidP="008C47DE">
      <w:pPr>
        <w:numPr>
          <w:ilvl w:val="0"/>
          <w:numId w:val="11"/>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wynagrodzenia w przypadku ustawowej zmiany stawki podatku od towarów  i usług,</w:t>
      </w:r>
    </w:p>
    <w:p w:rsidR="00EE112D" w:rsidRPr="007135E1" w:rsidRDefault="00EE112D" w:rsidP="008C47DE">
      <w:pPr>
        <w:numPr>
          <w:ilvl w:val="0"/>
          <w:numId w:val="11"/>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odstąpienia na wniosek Zamawiającego od realizacj</w:t>
      </w:r>
      <w:r w:rsidR="003A1990" w:rsidRPr="007135E1">
        <w:rPr>
          <w:rFonts w:eastAsia="Times New Roman" w:cstheme="minorHAnsi"/>
          <w:lang w:eastAsia="pl-PL"/>
        </w:rPr>
        <w:t>i części zamówienia i związanej</w:t>
      </w:r>
      <w:r w:rsidRPr="007135E1">
        <w:rPr>
          <w:rFonts w:eastAsia="Times New Roman" w:cstheme="minorHAnsi"/>
          <w:lang w:eastAsia="pl-PL"/>
        </w:rPr>
        <w:t xml:space="preserve">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EE112D" w:rsidRPr="0039452E" w:rsidRDefault="00EE112D" w:rsidP="008C47DE">
      <w:pPr>
        <w:numPr>
          <w:ilvl w:val="0"/>
          <w:numId w:val="11"/>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 xml:space="preserve">wprowadzenia zmian w załączniku nr 1 do umowy – Szczegółowym opisie przedmiotu zamówienia i jego realizacji – w zakresie wykonania prac nie wykraczających poza zakres </w:t>
      </w:r>
      <w:r w:rsidRPr="0039452E">
        <w:rPr>
          <w:rFonts w:eastAsia="Times New Roman" w:cstheme="minorHAnsi"/>
          <w:lang w:eastAsia="pl-PL"/>
        </w:rPr>
        <w:t>przedmiotu zamówienia – jedynie w sytuacji konieczności zwiększenia usprawnienia procesu realizacji zamówienia,</w:t>
      </w:r>
    </w:p>
    <w:p w:rsidR="00EE112D" w:rsidRPr="0039452E" w:rsidRDefault="00EE112D" w:rsidP="008C47DE">
      <w:pPr>
        <w:numPr>
          <w:ilvl w:val="0"/>
          <w:numId w:val="11"/>
        </w:numPr>
        <w:autoSpaceDE w:val="0"/>
        <w:autoSpaceDN w:val="0"/>
        <w:adjustRightInd w:val="0"/>
        <w:spacing w:after="0" w:line="276" w:lineRule="auto"/>
        <w:jc w:val="both"/>
        <w:rPr>
          <w:rFonts w:eastAsia="Times New Roman" w:cstheme="minorHAnsi"/>
          <w:lang w:eastAsia="pl-PL"/>
        </w:rPr>
      </w:pPr>
      <w:r w:rsidRPr="0039452E">
        <w:rPr>
          <w:rFonts w:eastAsia="Times New Roman" w:cstheme="minorHAnsi"/>
          <w:lang w:eastAsia="pl-PL"/>
        </w:rPr>
        <w:t>wprowadzenia zmian w zakresie sposobu spełniania przez Wykonawcę świadczenia odbierania i zagospodarowania odpadów w przypadku zmiany przepisów prawa powszechnie obowiązującego wpływających na sposób spełnienia świadczenia,</w:t>
      </w:r>
    </w:p>
    <w:p w:rsidR="00A034BE" w:rsidRPr="0039452E" w:rsidRDefault="00A034BE" w:rsidP="008C47DE">
      <w:pPr>
        <w:numPr>
          <w:ilvl w:val="0"/>
          <w:numId w:val="11"/>
        </w:numPr>
        <w:autoSpaceDE w:val="0"/>
        <w:autoSpaceDN w:val="0"/>
        <w:adjustRightInd w:val="0"/>
        <w:spacing w:after="0" w:line="276" w:lineRule="auto"/>
        <w:jc w:val="both"/>
        <w:rPr>
          <w:rFonts w:eastAsia="Times New Roman" w:cstheme="minorHAnsi"/>
          <w:lang w:eastAsia="pl-PL"/>
        </w:rPr>
      </w:pPr>
      <w:r w:rsidRPr="0039452E">
        <w:rPr>
          <w:rFonts w:eastAsia="Times New Roman" w:cstheme="minorHAnsi"/>
          <w:lang w:eastAsia="pl-PL"/>
        </w:rPr>
        <w:t xml:space="preserve">zmiany terminu realizacji umowy maksymalnie o 4 miesiące w przypadku braku rozstrzygnięcia </w:t>
      </w:r>
      <w:r w:rsidR="00FF2EFD" w:rsidRPr="0039452E">
        <w:rPr>
          <w:rFonts w:eastAsia="Times New Roman" w:cstheme="minorHAnsi"/>
          <w:lang w:eastAsia="pl-PL"/>
        </w:rPr>
        <w:t>do 31.12.202</w:t>
      </w:r>
      <w:r w:rsidR="00BA335C">
        <w:rPr>
          <w:rFonts w:eastAsia="Times New Roman" w:cstheme="minorHAnsi"/>
          <w:lang w:eastAsia="pl-PL"/>
        </w:rPr>
        <w:t>4</w:t>
      </w:r>
      <w:r w:rsidR="00FF2EFD" w:rsidRPr="0039452E">
        <w:rPr>
          <w:rFonts w:eastAsia="Times New Roman" w:cstheme="minorHAnsi"/>
          <w:lang w:eastAsia="pl-PL"/>
        </w:rPr>
        <w:t xml:space="preserve"> r. </w:t>
      </w:r>
      <w:r w:rsidRPr="0039452E">
        <w:rPr>
          <w:rFonts w:eastAsia="Times New Roman" w:cstheme="minorHAnsi"/>
          <w:lang w:eastAsia="pl-PL"/>
        </w:rPr>
        <w:t>postępowania o udzielenie zamówienia</w:t>
      </w:r>
      <w:r w:rsidR="00FF2EFD" w:rsidRPr="0039452E">
        <w:rPr>
          <w:rFonts w:eastAsia="Times New Roman" w:cstheme="minorHAnsi"/>
          <w:lang w:eastAsia="pl-PL"/>
        </w:rPr>
        <w:t xml:space="preserve"> na rok 202</w:t>
      </w:r>
      <w:r w:rsidR="00BA335C">
        <w:rPr>
          <w:rFonts w:eastAsia="Times New Roman" w:cstheme="minorHAnsi"/>
          <w:lang w:eastAsia="pl-PL"/>
        </w:rPr>
        <w:t>5</w:t>
      </w:r>
      <w:r w:rsidR="00FF2EFD" w:rsidRPr="0039452E">
        <w:rPr>
          <w:rFonts w:eastAsia="Times New Roman" w:cstheme="minorHAnsi"/>
          <w:lang w:eastAsia="pl-PL"/>
        </w:rPr>
        <w:t xml:space="preserve"> r.</w:t>
      </w:r>
      <w:r w:rsidRPr="0039452E">
        <w:rPr>
          <w:rFonts w:eastAsia="Times New Roman" w:cstheme="minorHAnsi"/>
          <w:lang w:eastAsia="pl-PL"/>
        </w:rPr>
        <w:t>, zapewniającego ciągłość świadczenia usługi odbioru i zagospodarowania odpadów na terenie Gminy</w:t>
      </w:r>
      <w:r w:rsidR="0039452E" w:rsidRPr="0039452E">
        <w:rPr>
          <w:rFonts w:eastAsia="Times New Roman" w:cstheme="minorHAnsi"/>
          <w:lang w:eastAsia="pl-PL"/>
        </w:rPr>
        <w:t>.</w:t>
      </w:r>
    </w:p>
    <w:p w:rsidR="00EE112D" w:rsidRPr="0039452E" w:rsidRDefault="00EE112D" w:rsidP="008C47DE">
      <w:pPr>
        <w:numPr>
          <w:ilvl w:val="0"/>
          <w:numId w:val="11"/>
        </w:numPr>
        <w:autoSpaceDE w:val="0"/>
        <w:autoSpaceDN w:val="0"/>
        <w:adjustRightInd w:val="0"/>
        <w:spacing w:after="0" w:line="276" w:lineRule="auto"/>
        <w:contextualSpacing/>
        <w:jc w:val="both"/>
        <w:rPr>
          <w:rFonts w:eastAsia="Lucida Sans Unicode" w:cstheme="minorHAnsi"/>
          <w:kern w:val="1"/>
          <w:lang w:eastAsia="pl-PL"/>
        </w:rPr>
      </w:pPr>
      <w:r w:rsidRPr="0039452E">
        <w:rPr>
          <w:rFonts w:eastAsia="Lucida Sans Unicode" w:cstheme="minorHAnsi"/>
          <w:kern w:val="1"/>
          <w:lang w:eastAsia="pl-PL"/>
        </w:rPr>
        <w:t>zmiany podwykonawców, którzy zostali wskazani w ofercie Wykonawcy,</w:t>
      </w:r>
    </w:p>
    <w:p w:rsidR="00EE112D" w:rsidRPr="0039452E" w:rsidRDefault="00EE112D" w:rsidP="008C47DE">
      <w:pPr>
        <w:numPr>
          <w:ilvl w:val="0"/>
          <w:numId w:val="11"/>
        </w:numPr>
        <w:autoSpaceDE w:val="0"/>
        <w:autoSpaceDN w:val="0"/>
        <w:adjustRightInd w:val="0"/>
        <w:spacing w:after="0" w:line="276" w:lineRule="auto"/>
        <w:jc w:val="both"/>
        <w:rPr>
          <w:rFonts w:eastAsia="Times New Roman" w:cstheme="minorHAnsi"/>
          <w:lang w:eastAsia="pl-PL"/>
        </w:rPr>
      </w:pPr>
      <w:r w:rsidRPr="0039452E">
        <w:rPr>
          <w:rFonts w:eastAsia="Times New Roman" w:cstheme="minorHAnsi"/>
          <w:lang w:eastAsia="pl-PL"/>
        </w:rPr>
        <w:t>zmian, do których strony upoważnione są na podstawie ustawy.</w:t>
      </w:r>
    </w:p>
    <w:p w:rsidR="00EE112D" w:rsidRDefault="00EE112D" w:rsidP="000D6ADD">
      <w:pPr>
        <w:numPr>
          <w:ilvl w:val="0"/>
          <w:numId w:val="7"/>
        </w:numPr>
        <w:autoSpaceDE w:val="0"/>
        <w:autoSpaceDN w:val="0"/>
        <w:adjustRightInd w:val="0"/>
        <w:spacing w:after="0" w:line="276" w:lineRule="auto"/>
        <w:jc w:val="both"/>
        <w:rPr>
          <w:rFonts w:eastAsia="Times New Roman" w:cstheme="minorHAnsi"/>
          <w:lang w:eastAsia="pl-PL"/>
        </w:rPr>
      </w:pPr>
      <w:r w:rsidRPr="0039452E">
        <w:rPr>
          <w:rFonts w:eastAsia="Times New Roman" w:cstheme="minorHAnsi"/>
          <w:lang w:eastAsia="pl-PL"/>
        </w:rPr>
        <w:t>W związku z</w:t>
      </w:r>
      <w:r w:rsidR="003A1990" w:rsidRPr="0039452E">
        <w:rPr>
          <w:rFonts w:eastAsia="Times New Roman" w:cstheme="minorHAnsi"/>
          <w:lang w:eastAsia="pl-PL"/>
        </w:rPr>
        <w:t>e</w:t>
      </w:r>
      <w:r w:rsidRPr="0039452E">
        <w:rPr>
          <w:rFonts w:eastAsia="Times New Roman" w:cstheme="minorHAnsi"/>
          <w:lang w:eastAsia="pl-PL"/>
        </w:rPr>
        <w:t xml:space="preserve"> wskazanymi w ust. 2 pkt 1) i </w:t>
      </w:r>
      <w:r w:rsidR="000618EE" w:rsidRPr="0039452E">
        <w:rPr>
          <w:rFonts w:eastAsia="Times New Roman" w:cstheme="minorHAnsi"/>
          <w:lang w:eastAsia="pl-PL"/>
        </w:rPr>
        <w:t>3</w:t>
      </w:r>
      <w:r w:rsidRPr="0039452E">
        <w:rPr>
          <w:rFonts w:eastAsia="Times New Roman" w:cstheme="minorHAnsi"/>
          <w:lang w:eastAsia="pl-PL"/>
        </w:rPr>
        <w:t>) okolicznościami dopuszczalne jest zmniejszenie lub zwiększenie wynagrodzenia, przy czym zwiększenie wynagrodzenia dopuszczalne</w:t>
      </w:r>
      <w:r w:rsidRPr="007135E1">
        <w:rPr>
          <w:rFonts w:eastAsia="Times New Roman" w:cstheme="minorHAnsi"/>
          <w:lang w:eastAsia="pl-PL"/>
        </w:rPr>
        <w:t xml:space="preserve"> jest o kwotę nie większą niż udokumentowany wzrost kosztów świadczenia usługi.</w:t>
      </w:r>
    </w:p>
    <w:p w:rsidR="00EE112D" w:rsidRPr="009E3DE0" w:rsidRDefault="00EE112D" w:rsidP="000D6ADD">
      <w:pPr>
        <w:numPr>
          <w:ilvl w:val="0"/>
          <w:numId w:val="7"/>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 xml:space="preserve">Strona, która występuje z propozycją zmiany </w:t>
      </w:r>
      <w:r w:rsidR="003A1990" w:rsidRPr="007135E1">
        <w:rPr>
          <w:rFonts w:eastAsia="Times New Roman" w:cstheme="minorHAnsi"/>
          <w:lang w:eastAsia="pl-PL"/>
        </w:rPr>
        <w:t>umowy obowiązana jest uzasadnić i </w:t>
      </w:r>
      <w:r w:rsidRPr="007135E1">
        <w:rPr>
          <w:rFonts w:eastAsia="Times New Roman" w:cstheme="minorHAnsi"/>
          <w:lang w:eastAsia="pl-PL"/>
        </w:rPr>
        <w:t>udokumentować istnienie przesłanki tej zmiany.</w:t>
      </w:r>
      <w:r w:rsidRPr="007135E1">
        <w:rPr>
          <w:rFonts w:eastAsia="Times New Roman" w:cstheme="minorHAnsi"/>
          <w:b/>
          <w:lang w:eastAsia="pl-PL"/>
        </w:rPr>
        <w:t xml:space="preserve"> </w:t>
      </w:r>
    </w:p>
    <w:p w:rsidR="009E3DE0" w:rsidRPr="002C515D" w:rsidRDefault="009E3DE0" w:rsidP="000D6ADD">
      <w:pPr>
        <w:numPr>
          <w:ilvl w:val="0"/>
          <w:numId w:val="7"/>
        </w:numPr>
        <w:autoSpaceDE w:val="0"/>
        <w:autoSpaceDN w:val="0"/>
        <w:adjustRightInd w:val="0"/>
        <w:spacing w:after="0" w:line="276" w:lineRule="auto"/>
        <w:jc w:val="both"/>
        <w:rPr>
          <w:rFonts w:eastAsia="Times New Roman" w:cstheme="minorHAnsi"/>
          <w:lang w:eastAsia="pl-PL"/>
        </w:rPr>
      </w:pPr>
      <w:r w:rsidRPr="006F21D5">
        <w:rPr>
          <w:rFonts w:eastAsia="Times New Roman" w:cstheme="minorHAnsi"/>
          <w:lang w:eastAsia="pl-PL"/>
        </w:rPr>
        <w:t>Wynagrodzenie będzie mogło ulec zmianie w przypadkach opisanych w § 13 ust. 2 pkt 1-4 oraz zgodnie z zapisem § 13</w:t>
      </w:r>
      <w:r>
        <w:rPr>
          <w:rFonts w:eastAsia="Times New Roman" w:cstheme="minorHAnsi"/>
          <w:lang w:eastAsia="pl-PL"/>
        </w:rPr>
        <w:t xml:space="preserve"> ust. 3 i 4.</w:t>
      </w:r>
    </w:p>
    <w:p w:rsidR="009E3DE0" w:rsidRPr="00981251" w:rsidRDefault="009E3DE0" w:rsidP="000D6ADD">
      <w:pPr>
        <w:autoSpaceDE w:val="0"/>
        <w:autoSpaceDN w:val="0"/>
        <w:adjustRightInd w:val="0"/>
        <w:spacing w:after="0" w:line="276" w:lineRule="auto"/>
        <w:ind w:left="360"/>
        <w:jc w:val="both"/>
        <w:rPr>
          <w:rFonts w:eastAsia="Times New Roman" w:cstheme="minorHAnsi"/>
          <w:lang w:eastAsia="pl-PL"/>
        </w:rPr>
      </w:pPr>
    </w:p>
    <w:p w:rsidR="00EE112D" w:rsidRPr="007135E1" w:rsidRDefault="00EE112D" w:rsidP="000D6ADD">
      <w:pPr>
        <w:spacing w:after="0" w:line="276" w:lineRule="auto"/>
        <w:jc w:val="center"/>
        <w:rPr>
          <w:rFonts w:eastAsia="Times New Roman" w:cstheme="minorHAnsi"/>
          <w:b/>
          <w:color w:val="000000"/>
          <w:lang w:eastAsia="pl-PL"/>
        </w:rPr>
      </w:pPr>
      <w:r w:rsidRPr="007135E1">
        <w:rPr>
          <w:rFonts w:eastAsia="Times New Roman" w:cstheme="minorHAnsi"/>
          <w:b/>
          <w:color w:val="000000"/>
          <w:lang w:eastAsia="pl-PL"/>
        </w:rPr>
        <w:t>§ 14</w:t>
      </w:r>
    </w:p>
    <w:p w:rsidR="00EE112D" w:rsidRPr="007135E1" w:rsidRDefault="00EE112D" w:rsidP="000D6ADD">
      <w:pPr>
        <w:spacing w:after="0" w:line="276" w:lineRule="auto"/>
        <w:jc w:val="center"/>
        <w:rPr>
          <w:rFonts w:eastAsia="Times New Roman" w:cstheme="minorHAnsi"/>
          <w:b/>
          <w:color w:val="000000"/>
          <w:lang w:eastAsia="pl-PL"/>
        </w:rPr>
      </w:pPr>
      <w:r w:rsidRPr="007135E1">
        <w:rPr>
          <w:rFonts w:eastAsia="Times New Roman" w:cstheme="minorHAnsi"/>
          <w:b/>
          <w:color w:val="000000"/>
          <w:lang w:eastAsia="pl-PL"/>
        </w:rPr>
        <w:t>Podwykonawcy</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Zamawiający dopuszcza zatrudnienie podwykonawców do wykonania usługi będącej przedmiotem umowy.</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Umowa z podwykonawcą nie zgłoszonym w ofercie przetargowej może być zawarta przez Wykonawcę pod warunkiem uprzedniego wyrażenia zgody na jej zawarcie przez Zamawiającego, w formie pisemnej p</w:t>
      </w:r>
      <w:r w:rsidR="00A111DF">
        <w:rPr>
          <w:rFonts w:eastAsia="Times New Roman" w:cstheme="minorHAnsi"/>
          <w:lang w:eastAsia="pl-PL"/>
        </w:rPr>
        <w:t>o</w:t>
      </w:r>
      <w:r w:rsidRPr="007135E1">
        <w:rPr>
          <w:rFonts w:eastAsia="Times New Roman" w:cstheme="minorHAnsi"/>
          <w:lang w:eastAsia="pl-PL"/>
        </w:rPr>
        <w:t>d ryg</w:t>
      </w:r>
      <w:r w:rsidR="00DD5B1D" w:rsidRPr="007135E1">
        <w:rPr>
          <w:rFonts w:eastAsia="Times New Roman" w:cstheme="minorHAnsi"/>
          <w:lang w:eastAsia="pl-PL"/>
        </w:rPr>
        <w:t>orem nieważności</w:t>
      </w:r>
      <w:r w:rsidRPr="007135E1">
        <w:rPr>
          <w:rFonts w:eastAsia="Times New Roman" w:cstheme="minorHAnsi"/>
          <w:lang w:eastAsia="pl-PL"/>
        </w:rPr>
        <w:t>.  Wykonawca przedstawi Zamawiającemu projekt umowy z podwykonawcą wraz z wnioskiem</w:t>
      </w:r>
      <w:r w:rsidR="00DD5B1D" w:rsidRPr="007135E1">
        <w:rPr>
          <w:rFonts w:eastAsia="Times New Roman" w:cstheme="minorHAnsi"/>
          <w:lang w:eastAsia="pl-PL"/>
        </w:rPr>
        <w:t xml:space="preserve"> </w:t>
      </w:r>
      <w:r w:rsidRPr="007135E1">
        <w:rPr>
          <w:rFonts w:eastAsia="Times New Roman" w:cstheme="minorHAnsi"/>
          <w:lang w:eastAsia="pl-PL"/>
        </w:rPr>
        <w:t>o wyrażenie zgody na jej zawarcie.</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Zasadę tę stosuje się również do zmian umowy</w:t>
      </w:r>
      <w:r w:rsidRPr="007135E1">
        <w:rPr>
          <w:rFonts w:eastAsia="Times New Roman" w:cstheme="minorHAnsi"/>
          <w:spacing w:val="-4"/>
          <w:lang w:eastAsia="pl-PL"/>
        </w:rPr>
        <w:t xml:space="preserve"> </w:t>
      </w:r>
      <w:r w:rsidRPr="007135E1">
        <w:rPr>
          <w:rFonts w:eastAsia="Times New Roman" w:cstheme="minorHAnsi"/>
          <w:lang w:eastAsia="pl-PL"/>
        </w:rPr>
        <w:t>z podwykonawcą.</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lastRenderedPageBreak/>
        <w:t>Umowa, o której mowa w ust. 2 będzie precyzować zakres rzeczowy i finansowy usług zleconych do wykonania podwykonawcy.</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Za działania podwykonawców Wykonawca odpowiada jak za działania własne (art. 474 KC).</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Wykonawca będzie uprawniony do otrzymania wynagrodzenia od</w:t>
      </w:r>
      <w:r w:rsidRPr="007135E1">
        <w:rPr>
          <w:rFonts w:eastAsia="Times New Roman" w:cstheme="minorHAnsi"/>
          <w:spacing w:val="-14"/>
          <w:lang w:eastAsia="pl-PL"/>
        </w:rPr>
        <w:t xml:space="preserve"> </w:t>
      </w:r>
      <w:r w:rsidRPr="007135E1">
        <w:rPr>
          <w:rFonts w:eastAsia="Times New Roman" w:cstheme="minorHAnsi"/>
          <w:lang w:eastAsia="pl-PL"/>
        </w:rPr>
        <w:t>Zamawiającego, w części dotyczącej zakresu usług wykonanych przy</w:t>
      </w:r>
      <w:r w:rsidRPr="007135E1">
        <w:rPr>
          <w:rFonts w:eastAsia="Times New Roman" w:cstheme="minorHAnsi"/>
          <w:spacing w:val="-14"/>
          <w:lang w:eastAsia="pl-PL"/>
        </w:rPr>
        <w:t xml:space="preserve"> </w:t>
      </w:r>
      <w:r w:rsidRPr="007135E1">
        <w:rPr>
          <w:rFonts w:eastAsia="Times New Roman" w:cstheme="minorHAnsi"/>
          <w:lang w:eastAsia="pl-PL"/>
        </w:rPr>
        <w:t>pomocy podwykonawców, pod warunkiem udokumentowania rozliczenia się z podwykonawcami za wykonanie usług zleconych podwykonawcom</w:t>
      </w:r>
      <w:r w:rsidRPr="007135E1">
        <w:rPr>
          <w:rFonts w:eastAsia="Times New Roman" w:cstheme="minorHAnsi"/>
          <w:spacing w:val="-14"/>
          <w:lang w:eastAsia="pl-PL"/>
        </w:rPr>
        <w:t xml:space="preserve"> </w:t>
      </w:r>
      <w:r w:rsidRPr="007135E1">
        <w:rPr>
          <w:rFonts w:eastAsia="Times New Roman" w:cstheme="minorHAnsi"/>
          <w:lang w:eastAsia="pl-PL"/>
        </w:rPr>
        <w:t>w ramach realizacji przedmiotu umowy.</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W przypadku usług realizowanych przez podwykonawców do każdej faktury VAT Wykonawca dołączy pisemne oświadczenie podwykonawcy potwierdzające, że otrzymał pełną kwotę wynagrodzenia za wykonanie usługi, których faktura dotyczy, względnie uwierzytelnione przez bank dowody zapłaty całości należnego podwykonawcy wynagrodzenia lub umowę cesji wierzytelności, na mocy której zapłaty wynagrodzenia dla Podwykonawcy dokona bezpośrednio Zamawiający.  Nie spełnienie tych warunków przez Wykonawcę uprawnia Zamawiającego według  własnego wyboru do zatrzymania odpowiedniej części wynagrodzenia Wykonawcy aż do czasu udokumentowania zapłaty dla podwykonawcy lub dokonania bezpośredniej zapłaty dla podwykonawcy należnego mu wynagrodzenia.</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Zapisy niniejszego paragrafu odnoszą się odpowiednio również do zatrudnienia dalszych podwykonawców przez podwykonawcę.</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 xml:space="preserve">Bezpośrednia zapłata obejmuje wyłącznie należne wynagrodzenie, bez odsetek, należnych podwykonawcy lub dalszemu podwykonawcy. </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 xml:space="preserve">W przypadku zgłoszenia uwag, o których mowa w ust. 10, w terminie wskazanym przez Zamawiającego, Zamawiający może:   </w:t>
      </w:r>
    </w:p>
    <w:p w:rsidR="00EE112D" w:rsidRPr="009E3DE0" w:rsidRDefault="00EE112D" w:rsidP="008C47DE">
      <w:pPr>
        <w:numPr>
          <w:ilvl w:val="0"/>
          <w:numId w:val="12"/>
        </w:numPr>
        <w:spacing w:after="0" w:line="276" w:lineRule="auto"/>
        <w:jc w:val="both"/>
        <w:rPr>
          <w:rFonts w:eastAsia="Times New Roman" w:cstheme="minorHAnsi"/>
          <w:lang w:eastAsia="pl-PL"/>
        </w:rPr>
      </w:pPr>
      <w:r w:rsidRPr="007135E1">
        <w:rPr>
          <w:rFonts w:eastAsia="Times New Roman" w:cstheme="minorHAnsi"/>
          <w:lang w:eastAsia="pl-PL"/>
        </w:rPr>
        <w:t>nie dokonać bezpośredniej zapłaty wynagrodzenia podwykonawcy lub dalszemu</w:t>
      </w:r>
      <w:r w:rsidR="009E3DE0">
        <w:rPr>
          <w:rFonts w:eastAsia="Times New Roman" w:cstheme="minorHAnsi"/>
          <w:lang w:eastAsia="pl-PL"/>
        </w:rPr>
        <w:t xml:space="preserve"> </w:t>
      </w:r>
      <w:r w:rsidRPr="009E3DE0">
        <w:rPr>
          <w:rFonts w:eastAsia="Times New Roman" w:cstheme="minorHAnsi"/>
          <w:lang w:eastAsia="pl-PL"/>
        </w:rPr>
        <w:t xml:space="preserve">podwykonawcy, jeżeli Wykonawca wykaże niezasadność takiej zapłaty, albo </w:t>
      </w:r>
    </w:p>
    <w:p w:rsidR="00EE112D" w:rsidRPr="009E3DE0" w:rsidRDefault="00EE112D" w:rsidP="008C47DE">
      <w:pPr>
        <w:numPr>
          <w:ilvl w:val="0"/>
          <w:numId w:val="12"/>
        </w:numPr>
        <w:spacing w:after="0" w:line="276" w:lineRule="auto"/>
        <w:jc w:val="both"/>
        <w:rPr>
          <w:rFonts w:eastAsia="Times New Roman" w:cstheme="minorHAnsi"/>
          <w:lang w:eastAsia="pl-PL"/>
        </w:rPr>
      </w:pPr>
      <w:r w:rsidRPr="007135E1">
        <w:rPr>
          <w:rFonts w:eastAsia="Times New Roman" w:cstheme="minorHAnsi"/>
          <w:lang w:eastAsia="pl-PL"/>
        </w:rPr>
        <w:t>złożyć do depozytu sądowego kwotę potrzebną na pokrycie wynagrodzenia</w:t>
      </w:r>
      <w:r w:rsidR="009E3DE0">
        <w:rPr>
          <w:rFonts w:eastAsia="Times New Roman" w:cstheme="minorHAnsi"/>
          <w:lang w:eastAsia="pl-PL"/>
        </w:rPr>
        <w:t xml:space="preserve"> </w:t>
      </w:r>
      <w:r w:rsidRPr="009E3DE0">
        <w:rPr>
          <w:rFonts w:eastAsia="Times New Roman" w:cstheme="minorHAnsi"/>
          <w:lang w:eastAsia="pl-PL"/>
        </w:rPr>
        <w:t xml:space="preserve">podwykonawcy lub dalszego podwykonawcy w przypadku istnienia zasadniczej wątpliwości Zamawiającego co do wysokości należnej zapłaty lub podmiotu, któremu płatność się należy, albo </w:t>
      </w:r>
    </w:p>
    <w:p w:rsidR="00EE112D" w:rsidRPr="009E3DE0" w:rsidRDefault="00EE112D" w:rsidP="008C47DE">
      <w:pPr>
        <w:numPr>
          <w:ilvl w:val="0"/>
          <w:numId w:val="12"/>
        </w:numPr>
        <w:spacing w:after="0" w:line="276" w:lineRule="auto"/>
        <w:jc w:val="both"/>
        <w:rPr>
          <w:rFonts w:eastAsia="Times New Roman" w:cstheme="minorHAnsi"/>
          <w:lang w:eastAsia="pl-PL"/>
        </w:rPr>
      </w:pPr>
      <w:r w:rsidRPr="007135E1">
        <w:rPr>
          <w:rFonts w:eastAsia="Times New Roman" w:cstheme="minorHAnsi"/>
          <w:lang w:eastAsia="pl-PL"/>
        </w:rPr>
        <w:t>dokonać bezpośredniej zapłaty wynagrodzenia podwykonawcy lub dalszemu</w:t>
      </w:r>
      <w:r w:rsidR="009E3DE0">
        <w:rPr>
          <w:rFonts w:eastAsia="Times New Roman" w:cstheme="minorHAnsi"/>
          <w:lang w:eastAsia="pl-PL"/>
        </w:rPr>
        <w:t xml:space="preserve"> </w:t>
      </w:r>
      <w:r w:rsidRPr="009E3DE0">
        <w:rPr>
          <w:rFonts w:eastAsia="Times New Roman" w:cstheme="minorHAnsi"/>
          <w:lang w:eastAsia="pl-PL"/>
        </w:rPr>
        <w:t xml:space="preserve">podwykonawcy, jeżeli podwykonawca lub dalszy podwykonawca wykaże zasadność takiej zapłaty. </w:t>
      </w:r>
    </w:p>
    <w:p w:rsidR="00EE112D" w:rsidRPr="007135E1" w:rsidRDefault="00EE112D" w:rsidP="000D6ADD">
      <w:pPr>
        <w:numPr>
          <w:ilvl w:val="0"/>
          <w:numId w:val="1"/>
        </w:numPr>
        <w:spacing w:after="0" w:line="276" w:lineRule="auto"/>
        <w:jc w:val="both"/>
        <w:rPr>
          <w:rFonts w:eastAsia="Times New Roman" w:cstheme="minorHAnsi"/>
          <w:lang w:eastAsia="pl-PL"/>
        </w:rPr>
      </w:pPr>
      <w:r w:rsidRPr="007135E1">
        <w:rPr>
          <w:rFonts w:eastAsia="Times New Roman" w:cstheme="minorHAnsi"/>
          <w:lang w:eastAsia="pl-PL"/>
        </w:rPr>
        <w:t>W przypadku dokonania bezpośredniej zapłaty podwykonawcy lub dalszemu podwykonawcy, Zamawiający potrąca kwotę wypłaconego wynagrodzenia z wynagrodzenia należnego Wykonawcy.</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15</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Odpowiedzialność za szkody i ubezpieczenie usługi</w:t>
      </w:r>
    </w:p>
    <w:p w:rsidR="00EE112D" w:rsidRPr="007135E1" w:rsidRDefault="00EE112D" w:rsidP="000D6ADD">
      <w:pPr>
        <w:numPr>
          <w:ilvl w:val="0"/>
          <w:numId w:val="8"/>
        </w:numPr>
        <w:autoSpaceDE w:val="0"/>
        <w:autoSpaceDN w:val="0"/>
        <w:adjustRightInd w:val="0"/>
        <w:spacing w:after="0" w:line="276" w:lineRule="auto"/>
        <w:jc w:val="both"/>
        <w:rPr>
          <w:rFonts w:eastAsia="Times New Roman" w:cstheme="minorHAnsi"/>
          <w:b/>
          <w:bCs/>
          <w:lang w:eastAsia="pl-PL"/>
        </w:rPr>
      </w:pPr>
      <w:r w:rsidRPr="007135E1">
        <w:rPr>
          <w:rFonts w:eastAsia="Times New Roman" w:cstheme="minorHAnsi"/>
          <w:lang w:eastAsia="pl-PL"/>
        </w:rPr>
        <w:t>Z chwilą rozpoczęcia przez Wykonawcę wykonywania przedmiotu umowy, Wykonawca ponosi pełną odpowiedzialność za:</w:t>
      </w:r>
    </w:p>
    <w:p w:rsidR="00EE112D" w:rsidRPr="007135E1" w:rsidRDefault="00EE112D" w:rsidP="008C47DE">
      <w:pPr>
        <w:numPr>
          <w:ilvl w:val="1"/>
          <w:numId w:val="13"/>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szkody oraz następstwa nieszczęśliwych wypadków pracown</w:t>
      </w:r>
      <w:r w:rsidR="00EB54B5" w:rsidRPr="007135E1">
        <w:rPr>
          <w:rFonts w:eastAsia="Times New Roman" w:cstheme="minorHAnsi"/>
          <w:lang w:eastAsia="pl-PL"/>
        </w:rPr>
        <w:t>ików i osób trzecich powstałe w </w:t>
      </w:r>
      <w:r w:rsidRPr="007135E1">
        <w:rPr>
          <w:rFonts w:eastAsia="Times New Roman" w:cstheme="minorHAnsi"/>
          <w:lang w:eastAsia="pl-PL"/>
        </w:rPr>
        <w:t>związku z realizowaną usługą,</w:t>
      </w:r>
    </w:p>
    <w:p w:rsidR="00EE112D" w:rsidRPr="007135E1" w:rsidRDefault="00EE112D" w:rsidP="008C47DE">
      <w:pPr>
        <w:numPr>
          <w:ilvl w:val="1"/>
          <w:numId w:val="13"/>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szkody wynikające ze zniszczenia obiektów, materiałów, sprzętu i innego mienia ruchomego związanego z realizowaną usługą,</w:t>
      </w:r>
    </w:p>
    <w:p w:rsidR="00EE112D" w:rsidRPr="00213849" w:rsidRDefault="00EE112D" w:rsidP="008C47DE">
      <w:pPr>
        <w:numPr>
          <w:ilvl w:val="1"/>
          <w:numId w:val="13"/>
        </w:numPr>
        <w:autoSpaceDE w:val="0"/>
        <w:autoSpaceDN w:val="0"/>
        <w:adjustRightInd w:val="0"/>
        <w:spacing w:after="0" w:line="276" w:lineRule="auto"/>
        <w:jc w:val="both"/>
        <w:rPr>
          <w:rFonts w:eastAsia="Times New Roman" w:cstheme="minorHAnsi"/>
          <w:lang w:eastAsia="pl-PL"/>
        </w:rPr>
      </w:pPr>
      <w:r w:rsidRPr="00213849">
        <w:rPr>
          <w:rFonts w:eastAsia="Times New Roman" w:cstheme="minorHAnsi"/>
          <w:lang w:eastAsia="pl-PL"/>
        </w:rPr>
        <w:t>szkody wynikające ze zniszczenia własności osób trzecich spowodowane zaniedbaniem Wykonawcy.</w:t>
      </w:r>
    </w:p>
    <w:p w:rsidR="00EE112D" w:rsidRPr="00213849" w:rsidRDefault="00EE112D" w:rsidP="000D6ADD">
      <w:pPr>
        <w:numPr>
          <w:ilvl w:val="0"/>
          <w:numId w:val="8"/>
        </w:numPr>
        <w:autoSpaceDE w:val="0"/>
        <w:autoSpaceDN w:val="0"/>
        <w:adjustRightInd w:val="0"/>
        <w:spacing w:after="0" w:line="276" w:lineRule="auto"/>
        <w:jc w:val="both"/>
        <w:rPr>
          <w:rFonts w:eastAsia="Times New Roman" w:cstheme="minorHAnsi"/>
          <w:lang w:eastAsia="pl-PL"/>
        </w:rPr>
      </w:pPr>
      <w:r w:rsidRPr="00213849">
        <w:rPr>
          <w:rFonts w:eastAsia="Times New Roman" w:cstheme="minorHAnsi"/>
          <w:lang w:eastAsia="pl-PL"/>
        </w:rPr>
        <w:lastRenderedPageBreak/>
        <w:t xml:space="preserve">Wykonawca zobowiązany jest do posiadania ubezpieczenia </w:t>
      </w:r>
      <w:r w:rsidR="00C517ED" w:rsidRPr="00213849">
        <w:rPr>
          <w:rFonts w:eastAsia="Times New Roman" w:cstheme="minorHAnsi"/>
          <w:lang w:eastAsia="pl-PL"/>
        </w:rPr>
        <w:t>od odpowiedzialności cywilnej z </w:t>
      </w:r>
      <w:r w:rsidRPr="00213849">
        <w:rPr>
          <w:rFonts w:eastAsia="Times New Roman" w:cstheme="minorHAnsi"/>
          <w:lang w:eastAsia="pl-PL"/>
        </w:rPr>
        <w:t xml:space="preserve">tytułu prowadzonej działalności gospodarczej przez cały okres realizacji umowy na kwotę minimum </w:t>
      </w:r>
      <w:r w:rsidR="00213849" w:rsidRPr="00213849">
        <w:rPr>
          <w:rFonts w:eastAsia="Times New Roman" w:cstheme="minorHAnsi"/>
          <w:lang w:eastAsia="pl-PL"/>
        </w:rPr>
        <w:t>5</w:t>
      </w:r>
      <w:r w:rsidRPr="00213849">
        <w:rPr>
          <w:rFonts w:eastAsia="Times New Roman" w:cstheme="minorHAnsi"/>
          <w:lang w:eastAsia="pl-PL"/>
        </w:rPr>
        <w:t xml:space="preserve">00 000,00 zł (słownie: </w:t>
      </w:r>
      <w:r w:rsidR="00213849" w:rsidRPr="00213849">
        <w:rPr>
          <w:rFonts w:eastAsia="Times New Roman" w:cstheme="minorHAnsi"/>
          <w:lang w:eastAsia="pl-PL"/>
        </w:rPr>
        <w:t>pięćset</w:t>
      </w:r>
      <w:r w:rsidRPr="00213849">
        <w:rPr>
          <w:rFonts w:eastAsia="Times New Roman" w:cstheme="minorHAnsi"/>
          <w:lang w:eastAsia="pl-PL"/>
        </w:rPr>
        <w:t xml:space="preserve"> tysięcy złotych, 00/100).</w:t>
      </w:r>
    </w:p>
    <w:p w:rsidR="00EE112D" w:rsidRPr="007135E1" w:rsidRDefault="00EE112D" w:rsidP="000D6ADD">
      <w:pPr>
        <w:numPr>
          <w:ilvl w:val="0"/>
          <w:numId w:val="8"/>
        </w:numPr>
        <w:autoSpaceDE w:val="0"/>
        <w:autoSpaceDN w:val="0"/>
        <w:adjustRightInd w:val="0"/>
        <w:spacing w:after="0" w:line="276" w:lineRule="auto"/>
        <w:jc w:val="both"/>
        <w:rPr>
          <w:rFonts w:eastAsia="Times New Roman" w:cstheme="minorHAnsi"/>
          <w:lang w:eastAsia="pl-PL"/>
        </w:rPr>
      </w:pPr>
      <w:r w:rsidRPr="00277E18">
        <w:rPr>
          <w:rFonts w:eastAsia="Times New Roman" w:cstheme="minorHAnsi"/>
          <w:u w:val="single"/>
          <w:lang w:eastAsia="pl-PL"/>
        </w:rPr>
        <w:t>Wykonawca, w terminie 3 dni od dnia podpisania umowy, zobowiązany jest do przedłożenia Zamawiającemu kopii aktualnej, opłaconej polisy OC</w:t>
      </w:r>
      <w:r w:rsidRPr="007135E1">
        <w:rPr>
          <w:rFonts w:eastAsia="Times New Roman" w:cstheme="minorHAnsi"/>
          <w:lang w:eastAsia="pl-PL"/>
        </w:rPr>
        <w:t xml:space="preserve"> pod rygorem wstrzymania płatności faktur lub odstąpienia od umowy z przyczyn leżących po stronie Wykonawcy.</w:t>
      </w:r>
    </w:p>
    <w:p w:rsidR="00EE112D" w:rsidRPr="007135E1" w:rsidRDefault="00EE112D" w:rsidP="000D6ADD">
      <w:pPr>
        <w:numPr>
          <w:ilvl w:val="0"/>
          <w:numId w:val="8"/>
        </w:numPr>
        <w:autoSpaceDE w:val="0"/>
        <w:autoSpaceDN w:val="0"/>
        <w:adjustRightInd w:val="0"/>
        <w:spacing w:after="0" w:line="276" w:lineRule="auto"/>
        <w:jc w:val="both"/>
        <w:rPr>
          <w:rFonts w:eastAsia="Times New Roman" w:cstheme="minorHAnsi"/>
          <w:lang w:eastAsia="pl-PL"/>
        </w:rPr>
      </w:pPr>
      <w:r w:rsidRPr="007135E1">
        <w:rPr>
          <w:rFonts w:eastAsia="Times New Roman" w:cstheme="minorHAnsi"/>
          <w:lang w:eastAsia="pl-PL"/>
        </w:rPr>
        <w:t>W przypadku gdy umowa ubezpieczenia obejmuje okres krótszy niż okres realizacji umowy Wykonawca obowiązany jest do przedkładania w terminie 3 dni od wygaśnięcia poprzedniej umowy, kopii kolejnych umów lub polis, tak aby zachowana była ciągłość ubezpieczenia.</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 16</w:t>
      </w:r>
    </w:p>
    <w:p w:rsidR="00EE112D" w:rsidRPr="007135E1" w:rsidRDefault="00EE112D" w:rsidP="000D6ADD">
      <w:pPr>
        <w:autoSpaceDE w:val="0"/>
        <w:autoSpaceDN w:val="0"/>
        <w:adjustRightInd w:val="0"/>
        <w:spacing w:after="0" w:line="276" w:lineRule="auto"/>
        <w:jc w:val="center"/>
        <w:rPr>
          <w:rFonts w:eastAsia="Times New Roman" w:cstheme="minorHAnsi"/>
          <w:b/>
          <w:bCs/>
          <w:lang w:eastAsia="pl-PL"/>
        </w:rPr>
      </w:pPr>
      <w:r w:rsidRPr="007135E1">
        <w:rPr>
          <w:rFonts w:eastAsia="Times New Roman" w:cstheme="minorHAnsi"/>
          <w:b/>
          <w:bCs/>
          <w:lang w:eastAsia="pl-PL"/>
        </w:rPr>
        <w:t>Postanowienia końcowe</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b/>
          <w:bCs/>
          <w:lang w:eastAsia="pl-PL"/>
        </w:rPr>
      </w:pPr>
      <w:r>
        <w:rPr>
          <w:rFonts w:eastAsia="Times New Roman" w:cstheme="minorHAnsi"/>
          <w:lang w:eastAsia="pl-PL"/>
        </w:rPr>
        <w:t>Strony zgodnie postanawiają, że Wykonawca nie może bez uprzedniej zgody Zamawiającego przenieść, ani zbyć wierzytelności wynikającej z niniejszej umowy na osobę trzecią.</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b/>
          <w:bCs/>
          <w:lang w:eastAsia="pl-PL"/>
        </w:rPr>
      </w:pPr>
      <w:r>
        <w:rPr>
          <w:rFonts w:eastAsia="Times New Roman" w:cstheme="minorHAnsi"/>
          <w:lang w:eastAsia="pl-PL"/>
        </w:rPr>
        <w:t>W sprawach nieuregulowanych niniejszą umową mają zastosowanie odpowiednie przepisy Prawa zamówień publicznych wraz z aktami wykonawczymi, przepisy Kodeksu cywilnego i inne przepisy prawa właściwe dla przedmiotu niniejszej umowy.</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b/>
          <w:bCs/>
          <w:lang w:eastAsia="pl-PL"/>
        </w:rPr>
      </w:pPr>
      <w:r>
        <w:rPr>
          <w:rFonts w:eastAsia="Times New Roman" w:cstheme="minorHAnsi"/>
          <w:lang w:eastAsia="pl-PL"/>
        </w:rPr>
        <w:t>Strony ustalają poniższe adresy do korespondencji (składania wszelkich oświadczeń woli i wiedzy):</w:t>
      </w:r>
    </w:p>
    <w:p w:rsidR="000258AC" w:rsidRPr="00F1636B" w:rsidRDefault="000258AC" w:rsidP="000D6ADD">
      <w:pPr>
        <w:autoSpaceDE w:val="0"/>
        <w:autoSpaceDN w:val="0"/>
        <w:adjustRightInd w:val="0"/>
        <w:spacing w:after="0" w:line="276" w:lineRule="auto"/>
        <w:ind w:left="360"/>
        <w:jc w:val="both"/>
        <w:rPr>
          <w:rFonts w:eastAsia="Times New Roman" w:cstheme="minorHAnsi"/>
          <w:lang w:eastAsia="pl-PL"/>
        </w:rPr>
      </w:pPr>
      <w:r>
        <w:rPr>
          <w:rFonts w:eastAsia="Times New Roman" w:cstheme="minorHAnsi"/>
          <w:lang w:eastAsia="pl-PL"/>
        </w:rPr>
        <w:t xml:space="preserve">1) dla Zamawiającego: Urząd Miejski w Sędziszowie Małopolskim, ulica Rynek 1, </w:t>
      </w:r>
      <w:r>
        <w:rPr>
          <w:rFonts w:eastAsia="Times New Roman" w:cstheme="minorHAnsi"/>
          <w:lang w:eastAsia="pl-PL"/>
        </w:rPr>
        <w:br/>
        <w:t>39-120 Sędziszów Małopolski</w:t>
      </w:r>
      <w:r w:rsidR="00F1636B">
        <w:rPr>
          <w:rFonts w:eastAsia="Times New Roman" w:cstheme="minorHAnsi"/>
          <w:lang w:eastAsia="pl-PL"/>
        </w:rPr>
        <w:t xml:space="preserve">, </w:t>
      </w:r>
      <w:r w:rsidRPr="00F1636B">
        <w:rPr>
          <w:rFonts w:eastAsia="Times New Roman" w:cstheme="minorHAnsi"/>
          <w:lang w:eastAsia="pl-PL"/>
        </w:rPr>
        <w:t>tel. 17 22 16 001; e-mail: um@sedziszow-mlp.pl</w:t>
      </w:r>
    </w:p>
    <w:p w:rsidR="000258AC" w:rsidRDefault="000258AC" w:rsidP="000D6ADD">
      <w:pPr>
        <w:autoSpaceDE w:val="0"/>
        <w:autoSpaceDN w:val="0"/>
        <w:adjustRightInd w:val="0"/>
        <w:spacing w:after="0" w:line="276" w:lineRule="auto"/>
        <w:ind w:left="360"/>
        <w:jc w:val="both"/>
        <w:rPr>
          <w:rFonts w:eastAsia="Times New Roman" w:cstheme="minorHAnsi"/>
          <w:lang w:eastAsia="pl-PL"/>
        </w:rPr>
      </w:pPr>
      <w:r>
        <w:rPr>
          <w:rFonts w:eastAsia="Times New Roman" w:cstheme="minorHAnsi"/>
          <w:lang w:eastAsia="pl-PL"/>
        </w:rPr>
        <w:t xml:space="preserve">2) dla Wykonawcy: </w:t>
      </w:r>
      <w:r w:rsidR="00851BCC">
        <w:rPr>
          <w:rFonts w:eastAsia="Times New Roman" w:cstheme="minorHAnsi"/>
          <w:lang w:eastAsia="pl-PL"/>
        </w:rPr>
        <w:t>…………………………………………………………………….</w:t>
      </w:r>
      <w:r w:rsidR="00A851D3">
        <w:rPr>
          <w:rFonts w:eastAsia="Times New Roman" w:cstheme="minorHAnsi"/>
          <w:lang w:eastAsia="pl-PL"/>
        </w:rPr>
        <w:t xml:space="preserve">, </w:t>
      </w:r>
      <w:r w:rsidR="00F1636B">
        <w:rPr>
          <w:rFonts w:eastAsia="Times New Roman" w:cstheme="minorHAnsi"/>
          <w:lang w:eastAsia="pl-PL"/>
        </w:rPr>
        <w:t>tel.</w:t>
      </w:r>
      <w:r w:rsidR="00851BCC">
        <w:rPr>
          <w:rFonts w:eastAsia="Times New Roman" w:cstheme="minorHAnsi"/>
          <w:lang w:eastAsia="pl-PL"/>
        </w:rPr>
        <w:t>………………………………………….; e-mail: ……………………………………………..</w:t>
      </w:r>
    </w:p>
    <w:p w:rsidR="000258AC" w:rsidRDefault="000258AC" w:rsidP="008C47DE">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Strony zobowiązują się do wzajemnego informowania się o wszelkich zmianach ust. 3 </w:t>
      </w:r>
      <w:r w:rsidR="00851BCC">
        <w:rPr>
          <w:rFonts w:asciiTheme="minorHAnsi" w:hAnsiTheme="minorHAnsi" w:cstheme="minorHAnsi"/>
          <w:sz w:val="22"/>
          <w:szCs w:val="22"/>
        </w:rPr>
        <w:t xml:space="preserve">niniejszego paragrafu </w:t>
      </w:r>
      <w:r>
        <w:rPr>
          <w:rFonts w:asciiTheme="minorHAnsi" w:hAnsiTheme="minorHAnsi" w:cstheme="minorHAnsi"/>
          <w:sz w:val="22"/>
          <w:szCs w:val="22"/>
        </w:rPr>
        <w:t>pod rygorem uznania za skutecznie doręczoną korespondencję kierowaną na ostatni znany drugiej stronie adres.</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Ze strony Wykonawcy osobą upoważnioną do nadzoru nad wykonaniem umowy oraz do</w:t>
      </w:r>
      <w:r w:rsidR="00F1636B">
        <w:rPr>
          <w:rFonts w:eastAsia="Times New Roman" w:cstheme="minorHAnsi"/>
          <w:lang w:eastAsia="pl-PL"/>
        </w:rPr>
        <w:t xml:space="preserve"> kontaktów z Zamawiającym jest: …………………………….</w:t>
      </w:r>
      <w:r>
        <w:rPr>
          <w:rFonts w:eastAsia="Times New Roman" w:cstheme="minorHAnsi"/>
          <w:lang w:eastAsia="pl-PL"/>
        </w:rPr>
        <w:t xml:space="preserve">, tel. </w:t>
      </w:r>
      <w:r w:rsidR="00851BCC">
        <w:rPr>
          <w:rFonts w:eastAsia="Times New Roman" w:cstheme="minorHAnsi"/>
          <w:lang w:eastAsia="pl-PL"/>
        </w:rPr>
        <w:t>…………………………………………………………, e-mail:………………………………………………………………</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Ze strony Zamawiającego  osobą upoważnioną do nadzoru nad wykonaniem umowy oraz</w:t>
      </w:r>
      <w:r w:rsidR="00851BCC">
        <w:rPr>
          <w:rFonts w:eastAsia="Times New Roman" w:cstheme="minorHAnsi"/>
          <w:lang w:eastAsia="pl-PL"/>
        </w:rPr>
        <w:t xml:space="preserve"> do kontaktów z Wykonawcą jest: …………………………, tel. …………………………, </w:t>
      </w:r>
      <w:r>
        <w:rPr>
          <w:rFonts w:eastAsia="Times New Roman" w:cstheme="minorHAnsi"/>
          <w:lang w:eastAsia="pl-PL"/>
        </w:rPr>
        <w:t xml:space="preserve">e-mail: </w:t>
      </w:r>
      <w:r w:rsidR="00851BCC">
        <w:rPr>
          <w:rFonts w:eastAsia="Times New Roman" w:cstheme="minorHAnsi"/>
          <w:lang w:eastAsia="pl-PL"/>
        </w:rPr>
        <w:t>……………………………………….</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Zmiana osób wskazanych w ust. 5 i 6 nie wymaga zmiany umowy i może zostać dokonana w każdym czasie przez każdą ze Stron w formie pisemnego powiadomienia drugiej strony.</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Spory mogące wyniknąć w związku z wykonywaniem przedmiotu umowy strony oddają rozstrzygnięciom sądom powszechnym, właściwym miejscowo dla siedziby Zamawiającego.</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Integralną częścią umowy jest:</w:t>
      </w:r>
    </w:p>
    <w:p w:rsidR="000258AC" w:rsidRDefault="000258AC" w:rsidP="000D6ADD">
      <w:pPr>
        <w:autoSpaceDE w:val="0"/>
        <w:autoSpaceDN w:val="0"/>
        <w:adjustRightInd w:val="0"/>
        <w:spacing w:after="0" w:line="276" w:lineRule="auto"/>
        <w:ind w:left="360"/>
        <w:jc w:val="both"/>
        <w:rPr>
          <w:rFonts w:eastAsia="Times New Roman" w:cstheme="minorHAnsi"/>
          <w:lang w:eastAsia="pl-PL"/>
        </w:rPr>
      </w:pPr>
      <w:r>
        <w:rPr>
          <w:rFonts w:eastAsia="Times New Roman" w:cstheme="minorHAnsi"/>
          <w:lang w:eastAsia="pl-PL"/>
        </w:rPr>
        <w:t>1) Specyfikacja Warunków Zamówienia</w:t>
      </w:r>
      <w:r w:rsidR="00552222">
        <w:rPr>
          <w:rFonts w:eastAsia="Times New Roman" w:cstheme="minorHAnsi"/>
          <w:lang w:eastAsia="pl-PL"/>
        </w:rPr>
        <w:t xml:space="preserve"> </w:t>
      </w:r>
      <w:r w:rsidR="00552222" w:rsidRPr="00A851D3">
        <w:rPr>
          <w:rFonts w:eastAsia="Times New Roman" w:cstheme="minorHAnsi"/>
          <w:lang w:eastAsia="pl-PL"/>
        </w:rPr>
        <w:t xml:space="preserve">wraz z </w:t>
      </w:r>
      <w:r w:rsidR="00DF2590">
        <w:rPr>
          <w:rFonts w:eastAsia="Times New Roman" w:cstheme="minorHAnsi"/>
          <w:lang w:eastAsia="pl-PL"/>
        </w:rPr>
        <w:t xml:space="preserve">ewentualnymi modyfikacjami </w:t>
      </w:r>
    </w:p>
    <w:p w:rsidR="000258AC" w:rsidRDefault="000258AC" w:rsidP="000D6ADD">
      <w:pPr>
        <w:autoSpaceDE w:val="0"/>
        <w:autoSpaceDN w:val="0"/>
        <w:adjustRightInd w:val="0"/>
        <w:spacing w:after="0" w:line="276" w:lineRule="auto"/>
        <w:ind w:left="360"/>
        <w:jc w:val="both"/>
        <w:rPr>
          <w:rFonts w:eastAsia="Times New Roman" w:cstheme="minorHAnsi"/>
          <w:lang w:eastAsia="pl-PL"/>
        </w:rPr>
      </w:pPr>
      <w:r>
        <w:rPr>
          <w:rFonts w:eastAsia="Times New Roman" w:cstheme="minorHAnsi"/>
          <w:lang w:eastAsia="pl-PL"/>
        </w:rPr>
        <w:t>2</w:t>
      </w:r>
      <w:r w:rsidR="00AD66C5">
        <w:rPr>
          <w:rFonts w:eastAsia="Times New Roman" w:cstheme="minorHAnsi"/>
          <w:lang w:eastAsia="pl-PL"/>
        </w:rPr>
        <w:t>)</w:t>
      </w:r>
      <w:r w:rsidR="00AD66C5" w:rsidRPr="00AD66C5">
        <w:rPr>
          <w:rFonts w:eastAsia="Times New Roman" w:cstheme="minorHAnsi"/>
          <w:lang w:eastAsia="pl-PL"/>
        </w:rPr>
        <w:t xml:space="preserve"> </w:t>
      </w:r>
      <w:r w:rsidR="00AD66C5">
        <w:rPr>
          <w:rFonts w:eastAsia="Times New Roman" w:cstheme="minorHAnsi"/>
          <w:lang w:eastAsia="pl-PL"/>
        </w:rPr>
        <w:t>Załącznik nr 1 – Opis przedmiotu zamówienia</w:t>
      </w:r>
    </w:p>
    <w:p w:rsidR="000258AC" w:rsidRDefault="000258AC" w:rsidP="000D6ADD">
      <w:pPr>
        <w:autoSpaceDE w:val="0"/>
        <w:autoSpaceDN w:val="0"/>
        <w:adjustRightInd w:val="0"/>
        <w:spacing w:after="0" w:line="276" w:lineRule="auto"/>
        <w:ind w:left="360"/>
        <w:jc w:val="both"/>
        <w:rPr>
          <w:rFonts w:eastAsia="Times New Roman" w:cstheme="minorHAnsi"/>
          <w:lang w:eastAsia="pl-PL"/>
        </w:rPr>
      </w:pPr>
      <w:r>
        <w:rPr>
          <w:rFonts w:eastAsia="Times New Roman" w:cstheme="minorHAnsi"/>
          <w:lang w:eastAsia="pl-PL"/>
        </w:rPr>
        <w:t>3)</w:t>
      </w:r>
      <w:r w:rsidR="00AD66C5" w:rsidRPr="00AD66C5">
        <w:rPr>
          <w:rFonts w:eastAsia="Times New Roman" w:cstheme="minorHAnsi"/>
          <w:lang w:eastAsia="pl-PL"/>
        </w:rPr>
        <w:t xml:space="preserve"> </w:t>
      </w:r>
      <w:r w:rsidR="00AD66C5">
        <w:rPr>
          <w:rFonts w:eastAsia="Times New Roman" w:cstheme="minorHAnsi"/>
          <w:lang w:eastAsia="pl-PL"/>
        </w:rPr>
        <w:t>Załącznik nr 2 - Oferta Wykonawcy.</w:t>
      </w:r>
      <w:r>
        <w:rPr>
          <w:rFonts w:eastAsia="Times New Roman" w:cstheme="minorHAnsi"/>
          <w:lang w:eastAsia="pl-PL"/>
        </w:rPr>
        <w:t xml:space="preserve"> </w:t>
      </w:r>
    </w:p>
    <w:p w:rsidR="000258AC" w:rsidRDefault="000258AC" w:rsidP="008C47DE">
      <w:pPr>
        <w:numPr>
          <w:ilvl w:val="0"/>
          <w:numId w:val="16"/>
        </w:numPr>
        <w:autoSpaceDE w:val="0"/>
        <w:autoSpaceDN w:val="0"/>
        <w:adjustRightInd w:val="0"/>
        <w:spacing w:after="0" w:line="276" w:lineRule="auto"/>
        <w:jc w:val="both"/>
        <w:rPr>
          <w:rFonts w:eastAsia="Times New Roman" w:cstheme="minorHAnsi"/>
          <w:lang w:eastAsia="pl-PL"/>
        </w:rPr>
      </w:pPr>
      <w:r>
        <w:rPr>
          <w:rFonts w:eastAsia="Times New Roman" w:cstheme="minorHAnsi"/>
          <w:lang w:eastAsia="pl-PL"/>
        </w:rPr>
        <w:t>Umowę sporządzono w czterech jednobrzmiących egzemplarzach, w tym trzy egzemplarze dla Zamawiającego i jeden egzemplarz dla Wykonawcy.</w:t>
      </w:r>
    </w:p>
    <w:p w:rsidR="000258AC" w:rsidRDefault="000258AC" w:rsidP="000D6ADD">
      <w:pPr>
        <w:autoSpaceDE w:val="0"/>
        <w:autoSpaceDN w:val="0"/>
        <w:adjustRightInd w:val="0"/>
        <w:spacing w:after="0" w:line="276" w:lineRule="auto"/>
        <w:jc w:val="both"/>
        <w:rPr>
          <w:rFonts w:eastAsia="Times New Roman" w:cstheme="minorHAnsi"/>
          <w:lang w:eastAsia="pl-PL"/>
        </w:rPr>
      </w:pPr>
    </w:p>
    <w:p w:rsidR="00EE112D" w:rsidRPr="007135E1" w:rsidRDefault="00EE112D" w:rsidP="000D6ADD">
      <w:pPr>
        <w:autoSpaceDE w:val="0"/>
        <w:autoSpaceDN w:val="0"/>
        <w:adjustRightInd w:val="0"/>
        <w:spacing w:after="0" w:line="276" w:lineRule="auto"/>
        <w:jc w:val="both"/>
        <w:rPr>
          <w:rFonts w:eastAsia="Times New Roman" w:cstheme="minorHAnsi"/>
          <w:lang w:eastAsia="pl-PL"/>
        </w:rPr>
      </w:pPr>
    </w:p>
    <w:p w:rsidR="00EE112D" w:rsidRPr="007135E1" w:rsidRDefault="00EE112D" w:rsidP="000D6ADD">
      <w:pPr>
        <w:autoSpaceDE w:val="0"/>
        <w:autoSpaceDN w:val="0"/>
        <w:adjustRightInd w:val="0"/>
        <w:spacing w:after="0" w:line="276" w:lineRule="auto"/>
        <w:jc w:val="both"/>
        <w:rPr>
          <w:rFonts w:eastAsia="Times New Roman" w:cstheme="minorHAnsi"/>
          <w:lang w:eastAsia="pl-PL"/>
        </w:rPr>
      </w:pPr>
    </w:p>
    <w:p w:rsidR="00EE112D" w:rsidRPr="00335FC9" w:rsidRDefault="00EE112D" w:rsidP="000D6ADD">
      <w:pPr>
        <w:autoSpaceDE w:val="0"/>
        <w:autoSpaceDN w:val="0"/>
        <w:adjustRightInd w:val="0"/>
        <w:spacing w:after="0" w:line="276" w:lineRule="auto"/>
        <w:jc w:val="center"/>
        <w:rPr>
          <w:rFonts w:eastAsia="Times New Roman" w:cstheme="minorHAnsi"/>
          <w:lang w:eastAsia="pl-PL"/>
        </w:rPr>
      </w:pPr>
      <w:r w:rsidRPr="007135E1">
        <w:rPr>
          <w:rFonts w:eastAsia="Times New Roman" w:cstheme="minorHAnsi"/>
          <w:lang w:eastAsia="pl-PL"/>
        </w:rPr>
        <w:t xml:space="preserve">ZAMAWIAJĄCY:                     </w:t>
      </w:r>
      <w:r w:rsidR="007E2590" w:rsidRPr="007135E1">
        <w:rPr>
          <w:rFonts w:eastAsia="Times New Roman" w:cstheme="minorHAnsi"/>
          <w:lang w:eastAsia="pl-PL"/>
        </w:rPr>
        <w:t xml:space="preserve">   </w:t>
      </w:r>
      <w:r w:rsidRPr="007135E1">
        <w:rPr>
          <w:rFonts w:eastAsia="Times New Roman" w:cstheme="minorHAnsi"/>
          <w:lang w:eastAsia="pl-PL"/>
        </w:rPr>
        <w:t xml:space="preserve">                                                 WYKONAWCA:</w:t>
      </w:r>
    </w:p>
    <w:p w:rsidR="00157353" w:rsidRPr="00335FC9" w:rsidRDefault="00157353" w:rsidP="000D6ADD">
      <w:pPr>
        <w:spacing w:line="276" w:lineRule="auto"/>
        <w:rPr>
          <w:rFonts w:cstheme="minorHAnsi"/>
        </w:rPr>
      </w:pPr>
    </w:p>
    <w:sectPr w:rsidR="00157353" w:rsidRPr="00335FC9" w:rsidSect="005821A4">
      <w:footerReference w:type="even" r:id="rId9"/>
      <w:footerReference w:type="default" r:id="rId10"/>
      <w:pgSz w:w="11906" w:h="16838"/>
      <w:pgMar w:top="993" w:right="1417" w:bottom="1276" w:left="1417" w:header="708" w:footer="33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520" w:rsidRDefault="00B64520">
      <w:pPr>
        <w:spacing w:after="0" w:line="240" w:lineRule="auto"/>
      </w:pPr>
      <w:r>
        <w:separator/>
      </w:r>
    </w:p>
  </w:endnote>
  <w:endnote w:type="continuationSeparator" w:id="0">
    <w:p w:rsidR="00B64520" w:rsidRDefault="00B6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59F" w:rsidRDefault="00D06039" w:rsidP="007174B5">
    <w:pPr>
      <w:pStyle w:val="Stopka"/>
      <w:framePr w:wrap="around" w:vAnchor="text" w:hAnchor="margin" w:xAlign="right" w:y="1"/>
      <w:rPr>
        <w:rStyle w:val="Numerstrony"/>
      </w:rPr>
    </w:pPr>
    <w:r>
      <w:rPr>
        <w:rStyle w:val="Numerstrony"/>
      </w:rPr>
      <w:fldChar w:fldCharType="begin"/>
    </w:r>
    <w:r w:rsidR="00EE112D">
      <w:rPr>
        <w:rStyle w:val="Numerstrony"/>
      </w:rPr>
      <w:instrText xml:space="preserve">PAGE  </w:instrText>
    </w:r>
    <w:r>
      <w:rPr>
        <w:rStyle w:val="Numerstrony"/>
      </w:rPr>
      <w:fldChar w:fldCharType="end"/>
    </w:r>
  </w:p>
  <w:p w:rsidR="00D9759F" w:rsidRDefault="00B64520" w:rsidP="00A4374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59F" w:rsidRPr="00A66892" w:rsidRDefault="00D06039" w:rsidP="00271528">
    <w:pPr>
      <w:pStyle w:val="Stopka"/>
      <w:framePr w:wrap="around" w:vAnchor="text" w:hAnchor="margin" w:xAlign="right" w:y="1"/>
      <w:jc w:val="center"/>
      <w:rPr>
        <w:rStyle w:val="Numerstrony"/>
        <w:rFonts w:asciiTheme="minorHAnsi" w:hAnsiTheme="minorHAnsi" w:cstheme="minorHAnsi"/>
      </w:rPr>
    </w:pPr>
    <w:r w:rsidRPr="00A66892">
      <w:rPr>
        <w:rStyle w:val="Numerstrony"/>
        <w:rFonts w:asciiTheme="minorHAnsi" w:hAnsiTheme="minorHAnsi" w:cstheme="minorHAnsi"/>
      </w:rPr>
      <w:fldChar w:fldCharType="begin"/>
    </w:r>
    <w:r w:rsidR="00EE112D" w:rsidRPr="00A66892">
      <w:rPr>
        <w:rStyle w:val="Numerstrony"/>
        <w:rFonts w:asciiTheme="minorHAnsi" w:hAnsiTheme="minorHAnsi" w:cstheme="minorHAnsi"/>
      </w:rPr>
      <w:instrText xml:space="preserve">PAGE  </w:instrText>
    </w:r>
    <w:r w:rsidRPr="00A66892">
      <w:rPr>
        <w:rStyle w:val="Numerstrony"/>
        <w:rFonts w:asciiTheme="minorHAnsi" w:hAnsiTheme="minorHAnsi" w:cstheme="minorHAnsi"/>
      </w:rPr>
      <w:fldChar w:fldCharType="separate"/>
    </w:r>
    <w:r w:rsidR="003200E2">
      <w:rPr>
        <w:rStyle w:val="Numerstrony"/>
        <w:rFonts w:asciiTheme="minorHAnsi" w:hAnsiTheme="minorHAnsi" w:cstheme="minorHAnsi"/>
        <w:noProof/>
      </w:rPr>
      <w:t>- 1 -</w:t>
    </w:r>
    <w:r w:rsidRPr="00A66892">
      <w:rPr>
        <w:rStyle w:val="Numerstrony"/>
        <w:rFonts w:asciiTheme="minorHAnsi" w:hAnsiTheme="minorHAnsi" w:cstheme="minorHAnsi"/>
      </w:rPr>
      <w:fldChar w:fldCharType="end"/>
    </w:r>
  </w:p>
  <w:p w:rsidR="00D56135" w:rsidRDefault="00D56135" w:rsidP="005821A4">
    <w:pPr>
      <w:pStyle w:val="Tytu"/>
      <w:rPr>
        <w:b/>
        <w:bCs/>
        <w:sz w:val="22"/>
        <w:szCs w:val="22"/>
      </w:rPr>
    </w:pPr>
  </w:p>
  <w:p w:rsidR="00952001" w:rsidRPr="005F5116" w:rsidRDefault="00733365" w:rsidP="00952001">
    <w:pPr>
      <w:pStyle w:val="Tytu"/>
      <w:jc w:val="center"/>
      <w:rPr>
        <w:rFonts w:asciiTheme="minorHAnsi" w:hAnsiTheme="minorHAnsi" w:cstheme="minorHAnsi"/>
        <w:bCs/>
        <w:sz w:val="24"/>
        <w:szCs w:val="24"/>
      </w:rPr>
    </w:pPr>
    <w:r w:rsidRPr="005F5116">
      <w:rPr>
        <w:rFonts w:asciiTheme="minorHAnsi" w:hAnsiTheme="minorHAnsi" w:cstheme="minorHAnsi"/>
        <w:bCs/>
        <w:sz w:val="24"/>
        <w:szCs w:val="24"/>
      </w:rPr>
      <w:t>PPiZP.271.</w:t>
    </w:r>
    <w:r w:rsidR="00952001" w:rsidRPr="005F5116">
      <w:rPr>
        <w:rFonts w:asciiTheme="minorHAnsi" w:hAnsiTheme="minorHAnsi" w:cstheme="minorHAnsi"/>
        <w:bCs/>
        <w:sz w:val="24"/>
        <w:szCs w:val="24"/>
      </w:rPr>
      <w:t>17</w:t>
    </w:r>
    <w:r w:rsidRPr="005F5116">
      <w:rPr>
        <w:rFonts w:asciiTheme="minorHAnsi" w:hAnsiTheme="minorHAnsi" w:cstheme="minorHAnsi"/>
        <w:bCs/>
        <w:sz w:val="24"/>
        <w:szCs w:val="24"/>
      </w:rPr>
      <w:t>.20</w:t>
    </w:r>
    <w:r w:rsidR="003E4CD7" w:rsidRPr="005F5116">
      <w:rPr>
        <w:rFonts w:asciiTheme="minorHAnsi" w:hAnsiTheme="minorHAnsi" w:cstheme="minorHAnsi"/>
        <w:bCs/>
        <w:sz w:val="24"/>
        <w:szCs w:val="24"/>
      </w:rPr>
      <w:t>2</w:t>
    </w:r>
    <w:r w:rsidR="005F5116">
      <w:rPr>
        <w:rFonts w:asciiTheme="minorHAnsi" w:hAnsiTheme="minorHAnsi" w:cstheme="minorHAnsi"/>
        <w:bCs/>
        <w:sz w:val="24"/>
        <w:szCs w:val="24"/>
      </w:rPr>
      <w:t>3</w:t>
    </w:r>
    <w:r w:rsidR="00AD66C5">
      <w:rPr>
        <w:rFonts w:asciiTheme="minorHAnsi" w:hAnsiTheme="minorHAnsi" w:cstheme="minorHAnsi"/>
        <w:bCs/>
        <w:sz w:val="24"/>
        <w:szCs w:val="24"/>
      </w:rPr>
      <w:t>.I</w:t>
    </w:r>
  </w:p>
  <w:p w:rsidR="00D9759F" w:rsidRDefault="00B64520" w:rsidP="00271528">
    <w:pPr>
      <w:autoSpaceDE w:val="0"/>
      <w:autoSpaceDN w:val="0"/>
      <w:adjustRightInd w:val="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520" w:rsidRDefault="00B64520">
      <w:pPr>
        <w:spacing w:after="0" w:line="240" w:lineRule="auto"/>
      </w:pPr>
      <w:r>
        <w:separator/>
      </w:r>
    </w:p>
  </w:footnote>
  <w:footnote w:type="continuationSeparator" w:id="0">
    <w:p w:rsidR="00B64520" w:rsidRDefault="00B6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993"/>
    <w:multiLevelType w:val="hybridMultilevel"/>
    <w:tmpl w:val="DE340634"/>
    <w:lvl w:ilvl="0" w:tplc="525638BC">
      <w:start w:val="1"/>
      <w:numFmt w:val="decimal"/>
      <w:lvlText w:val="%1)"/>
      <w:lvlJc w:val="left"/>
      <w:pPr>
        <w:ind w:left="786"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2260E"/>
    <w:multiLevelType w:val="hybridMultilevel"/>
    <w:tmpl w:val="49DC1214"/>
    <w:lvl w:ilvl="0" w:tplc="0FA2F952">
      <w:start w:val="1"/>
      <w:numFmt w:val="decimal"/>
      <w:lvlText w:val="%1)"/>
      <w:lvlJc w:val="left"/>
      <w:pPr>
        <w:ind w:left="786" w:hanging="360"/>
      </w:pPr>
      <w:rPr>
        <w:rFonts w:ascii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E1D2A4D"/>
    <w:multiLevelType w:val="hybridMultilevel"/>
    <w:tmpl w:val="B6EAC400"/>
    <w:lvl w:ilvl="0" w:tplc="0415000F">
      <w:start w:val="1"/>
      <w:numFmt w:val="decimal"/>
      <w:lvlText w:val="%1."/>
      <w:lvlJc w:val="left"/>
      <w:pPr>
        <w:ind w:left="360" w:hanging="360"/>
      </w:pPr>
      <w:rPr>
        <w:rFonts w:hint="default"/>
        <w:b w:val="0"/>
      </w:rPr>
    </w:lvl>
    <w:lvl w:ilvl="1" w:tplc="2FC04CC4">
      <w:start w:val="1"/>
      <w:numFmt w:val="decimal"/>
      <w:lvlText w:val="%2)"/>
      <w:lvlJc w:val="left"/>
      <w:pPr>
        <w:ind w:left="644"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DF669F"/>
    <w:multiLevelType w:val="hybridMultilevel"/>
    <w:tmpl w:val="78C8067E"/>
    <w:lvl w:ilvl="0" w:tplc="4C269E8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CC3271"/>
    <w:multiLevelType w:val="hybridMultilevel"/>
    <w:tmpl w:val="A3E88CAC"/>
    <w:lvl w:ilvl="0" w:tplc="3ED8322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226DC8"/>
    <w:multiLevelType w:val="hybridMultilevel"/>
    <w:tmpl w:val="E968F1C2"/>
    <w:lvl w:ilvl="0" w:tplc="3994536A">
      <w:start w:val="1"/>
      <w:numFmt w:val="decimal"/>
      <w:lvlText w:val="%1."/>
      <w:lvlJc w:val="right"/>
      <w:pPr>
        <w:ind w:left="360" w:hanging="360"/>
      </w:pPr>
      <w:rPr>
        <w:rFonts w:hint="default"/>
        <w:b w:val="0"/>
      </w:rPr>
    </w:lvl>
    <w:lvl w:ilvl="1" w:tplc="5784D62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2322F1"/>
    <w:multiLevelType w:val="hybridMultilevel"/>
    <w:tmpl w:val="106082C0"/>
    <w:lvl w:ilvl="0" w:tplc="83F2401C">
      <w:start w:val="2"/>
      <w:numFmt w:val="decimal"/>
      <w:lvlText w:val="%1."/>
      <w:lvlJc w:val="left"/>
      <w:pPr>
        <w:ind w:left="360" w:hanging="360"/>
      </w:pPr>
      <w:rPr>
        <w:rFonts w:cs="Verdan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256515"/>
    <w:multiLevelType w:val="hybridMultilevel"/>
    <w:tmpl w:val="245AF970"/>
    <w:lvl w:ilvl="0" w:tplc="CB6A19F8">
      <w:start w:val="1"/>
      <w:numFmt w:val="decimal"/>
      <w:lvlText w:val="%1."/>
      <w:lvlJc w:val="right"/>
      <w:pPr>
        <w:ind w:left="360" w:hanging="360"/>
      </w:pPr>
      <w:rPr>
        <w:rFonts w:asciiTheme="minorHAnsi" w:hAnsiTheme="minorHAnsi" w:cstheme="minorHAnsi" w:hint="default"/>
        <w:b w:val="0"/>
        <w:strike w:val="0"/>
        <w:sz w:val="22"/>
        <w:szCs w:val="22"/>
      </w:rPr>
    </w:lvl>
    <w:lvl w:ilvl="1" w:tplc="026C46B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A55A6"/>
    <w:multiLevelType w:val="hybridMultilevel"/>
    <w:tmpl w:val="2D8CB746"/>
    <w:lvl w:ilvl="0" w:tplc="04150011">
      <w:start w:val="1"/>
      <w:numFmt w:val="decimal"/>
      <w:lvlText w:val="%1)"/>
      <w:lvlJc w:val="left"/>
      <w:pPr>
        <w:ind w:left="1080" w:hanging="360"/>
      </w:pPr>
    </w:lvl>
    <w:lvl w:ilvl="1" w:tplc="70746D38">
      <w:start w:val="1"/>
      <w:numFmt w:val="decimal"/>
      <w:lvlText w:val="%2)"/>
      <w:lvlJc w:val="left"/>
      <w:pPr>
        <w:ind w:left="644" w:hanging="360"/>
      </w:pPr>
      <w:rPr>
        <w:rFonts w:asciiTheme="minorHAnsi" w:eastAsia="Times New Roman" w:hAnsiTheme="minorHAnsi" w:cs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806AB2"/>
    <w:multiLevelType w:val="hybridMultilevel"/>
    <w:tmpl w:val="F8DA561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31647420"/>
    <w:multiLevelType w:val="hybridMultilevel"/>
    <w:tmpl w:val="6770C252"/>
    <w:lvl w:ilvl="0" w:tplc="460475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441AED"/>
    <w:multiLevelType w:val="hybridMultilevel"/>
    <w:tmpl w:val="E81AA9AC"/>
    <w:lvl w:ilvl="0" w:tplc="C57CCBEE">
      <w:start w:val="1"/>
      <w:numFmt w:val="decimal"/>
      <w:lvlText w:val="%1."/>
      <w:lvlJc w:val="righ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E41095"/>
    <w:multiLevelType w:val="hybridMultilevel"/>
    <w:tmpl w:val="D8FE03D0"/>
    <w:lvl w:ilvl="0" w:tplc="9A3EEC4C">
      <w:start w:val="1"/>
      <w:numFmt w:val="decimal"/>
      <w:lvlText w:val="%1."/>
      <w:lvlJc w:val="right"/>
      <w:pPr>
        <w:ind w:left="360" w:hanging="360"/>
      </w:pPr>
      <w:rPr>
        <w:rFonts w:hint="default"/>
        <w:b w:val="0"/>
        <w:color w:val="auto"/>
      </w:rPr>
    </w:lvl>
    <w:lvl w:ilvl="1" w:tplc="9000B54A">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7A3602"/>
    <w:multiLevelType w:val="hybridMultilevel"/>
    <w:tmpl w:val="B1ACC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8E17AE"/>
    <w:multiLevelType w:val="hybridMultilevel"/>
    <w:tmpl w:val="50042104"/>
    <w:lvl w:ilvl="0" w:tplc="04150011">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E55920"/>
    <w:multiLevelType w:val="hybridMultilevel"/>
    <w:tmpl w:val="29700BFE"/>
    <w:lvl w:ilvl="0" w:tplc="3342CFF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48B43C7"/>
    <w:multiLevelType w:val="hybridMultilevel"/>
    <w:tmpl w:val="9968929A"/>
    <w:lvl w:ilvl="0" w:tplc="04150011">
      <w:start w:val="1"/>
      <w:numFmt w:val="decimal"/>
      <w:lvlText w:val="%1)"/>
      <w:lvlJc w:val="left"/>
      <w:pPr>
        <w:ind w:left="1004" w:hanging="360"/>
      </w:pPr>
    </w:lvl>
    <w:lvl w:ilvl="1" w:tplc="04150011">
      <w:start w:val="1"/>
      <w:numFmt w:val="decimal"/>
      <w:lvlText w:val="%2)"/>
      <w:lvlJc w:val="left"/>
      <w:pPr>
        <w:ind w:left="64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6D221B6"/>
    <w:multiLevelType w:val="hybridMultilevel"/>
    <w:tmpl w:val="FA24CEE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9E94697"/>
    <w:multiLevelType w:val="hybridMultilevel"/>
    <w:tmpl w:val="3CD2C0E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D283078"/>
    <w:multiLevelType w:val="hybridMultilevel"/>
    <w:tmpl w:val="A8C06062"/>
    <w:lvl w:ilvl="0" w:tplc="0415000F">
      <w:start w:val="1"/>
      <w:numFmt w:val="decimal"/>
      <w:lvlText w:val="%1."/>
      <w:lvlJc w:val="left"/>
      <w:pPr>
        <w:ind w:left="360" w:hanging="360"/>
      </w:pPr>
      <w:rPr>
        <w:rFonts w:hint="default"/>
        <w:b w:val="0"/>
      </w:rPr>
    </w:lvl>
    <w:lvl w:ilvl="1" w:tplc="2FC04CC4">
      <w:start w:val="1"/>
      <w:numFmt w:val="decimal"/>
      <w:lvlText w:val="%2)"/>
      <w:lvlJc w:val="left"/>
      <w:pPr>
        <w:ind w:left="786"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EF00743"/>
    <w:multiLevelType w:val="hybridMultilevel"/>
    <w:tmpl w:val="F0FA6EBC"/>
    <w:lvl w:ilvl="0" w:tplc="22E6171A">
      <w:start w:val="1"/>
      <w:numFmt w:val="decimal"/>
      <w:lvlText w:val="%1."/>
      <w:lvlJc w:val="right"/>
      <w:pPr>
        <w:ind w:left="360" w:hanging="360"/>
      </w:pPr>
      <w:rPr>
        <w:rFonts w:hint="default"/>
        <w:b w:val="0"/>
      </w:rPr>
    </w:lvl>
    <w:lvl w:ilvl="1" w:tplc="9C0E44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F4C4CA1"/>
    <w:multiLevelType w:val="hybridMultilevel"/>
    <w:tmpl w:val="430CA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4E3AE3"/>
    <w:multiLevelType w:val="hybridMultilevel"/>
    <w:tmpl w:val="B81E0524"/>
    <w:lvl w:ilvl="0" w:tplc="04150011">
      <w:start w:val="1"/>
      <w:numFmt w:val="decimal"/>
      <w:lvlText w:val="%1)"/>
      <w:lvlJc w:val="left"/>
      <w:pPr>
        <w:ind w:left="1080" w:hanging="360"/>
      </w:pPr>
    </w:lvl>
    <w:lvl w:ilvl="1" w:tplc="854AF96C">
      <w:start w:val="1"/>
      <w:numFmt w:val="decimal"/>
      <w:lvlText w:val="%2)"/>
      <w:lvlJc w:val="left"/>
      <w:pPr>
        <w:ind w:left="644" w:hanging="360"/>
      </w:pPr>
      <w:rPr>
        <w:rFonts w:asciiTheme="minorHAnsi" w:eastAsia="Times New Roman" w:hAnsiTheme="minorHAnsi" w:cs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C85D45"/>
    <w:multiLevelType w:val="hybridMultilevel"/>
    <w:tmpl w:val="EC3C54E2"/>
    <w:lvl w:ilvl="0" w:tplc="EB5CD9C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436309"/>
    <w:multiLevelType w:val="hybridMultilevel"/>
    <w:tmpl w:val="3072F7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F833EF"/>
    <w:multiLevelType w:val="hybridMultilevel"/>
    <w:tmpl w:val="E7B6DD7E"/>
    <w:lvl w:ilvl="0" w:tplc="BCFEF15C">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5EB27FE"/>
    <w:multiLevelType w:val="hybridMultilevel"/>
    <w:tmpl w:val="F01AC48A"/>
    <w:lvl w:ilvl="0" w:tplc="84C8659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E4E76E0"/>
    <w:multiLevelType w:val="hybridMultilevel"/>
    <w:tmpl w:val="193A3CD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6F892912"/>
    <w:multiLevelType w:val="hybridMultilevel"/>
    <w:tmpl w:val="7EBA0A6C"/>
    <w:lvl w:ilvl="0" w:tplc="E71A9722">
      <w:start w:val="1"/>
      <w:numFmt w:val="decimal"/>
      <w:lvlText w:val="%1."/>
      <w:lvlJc w:val="right"/>
      <w:pPr>
        <w:ind w:left="360" w:hanging="360"/>
      </w:pPr>
      <w:rPr>
        <w:rFonts w:hint="default"/>
        <w:b w:val="0"/>
      </w:rPr>
    </w:lvl>
    <w:lvl w:ilvl="1" w:tplc="278A381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0CA3293"/>
    <w:multiLevelType w:val="hybridMultilevel"/>
    <w:tmpl w:val="36442498"/>
    <w:lvl w:ilvl="0" w:tplc="520872D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67454C"/>
    <w:multiLevelType w:val="hybridMultilevel"/>
    <w:tmpl w:val="845069BA"/>
    <w:lvl w:ilvl="0" w:tplc="85BCDF0E">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32F11A1"/>
    <w:multiLevelType w:val="hybridMultilevel"/>
    <w:tmpl w:val="FFFC0A36"/>
    <w:lvl w:ilvl="0" w:tplc="4896EFCC">
      <w:start w:val="1"/>
      <w:numFmt w:val="decimal"/>
      <w:lvlText w:val="%1)"/>
      <w:lvlJc w:val="left"/>
      <w:pPr>
        <w:ind w:left="72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79030E"/>
    <w:multiLevelType w:val="hybridMultilevel"/>
    <w:tmpl w:val="B81A72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70D7F07"/>
    <w:multiLevelType w:val="hybridMultilevel"/>
    <w:tmpl w:val="AD448F96"/>
    <w:lvl w:ilvl="0" w:tplc="04150017">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4" w15:restartNumberingAfterBreak="0">
    <w:nsid w:val="790D27E1"/>
    <w:multiLevelType w:val="hybridMultilevel"/>
    <w:tmpl w:val="18D61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7D61C8"/>
    <w:multiLevelType w:val="hybridMultilevel"/>
    <w:tmpl w:val="0E66B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1"/>
  </w:num>
  <w:num w:numId="3">
    <w:abstractNumId w:val="11"/>
  </w:num>
  <w:num w:numId="4">
    <w:abstractNumId w:val="7"/>
  </w:num>
  <w:num w:numId="5">
    <w:abstractNumId w:val="20"/>
  </w:num>
  <w:num w:numId="6">
    <w:abstractNumId w:val="5"/>
  </w:num>
  <w:num w:numId="7">
    <w:abstractNumId w:val="25"/>
  </w:num>
  <w:num w:numId="8">
    <w:abstractNumId w:val="28"/>
  </w:num>
  <w:num w:numId="9">
    <w:abstractNumId w:val="0"/>
  </w:num>
  <w:num w:numId="10">
    <w:abstractNumId w:val="8"/>
  </w:num>
  <w:num w:numId="11">
    <w:abstractNumId w:val="35"/>
  </w:num>
  <w:num w:numId="12">
    <w:abstractNumId w:val="34"/>
  </w:num>
  <w:num w:numId="13">
    <w:abstractNumId w:val="22"/>
  </w:num>
  <w:num w:numId="14">
    <w:abstractNumId w:val="4"/>
  </w:num>
  <w:num w:numId="15">
    <w:abstractNumId w:val="23"/>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29"/>
  </w:num>
  <w:num w:numId="20">
    <w:abstractNumId w:val="27"/>
  </w:num>
  <w:num w:numId="21">
    <w:abstractNumId w:val="14"/>
  </w:num>
  <w:num w:numId="22">
    <w:abstractNumId w:val="9"/>
  </w:num>
  <w:num w:numId="23">
    <w:abstractNumId w:val="2"/>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4"/>
  </w:num>
  <w:num w:numId="29">
    <w:abstractNumId w:val="1"/>
  </w:num>
  <w:num w:numId="30">
    <w:abstractNumId w:val="33"/>
  </w:num>
  <w:num w:numId="31">
    <w:abstractNumId w:val="17"/>
  </w:num>
  <w:num w:numId="32">
    <w:abstractNumId w:val="26"/>
  </w:num>
  <w:num w:numId="33">
    <w:abstractNumId w:val="21"/>
  </w:num>
  <w:num w:numId="34">
    <w:abstractNumId w:val="13"/>
  </w:num>
  <w:num w:numId="35">
    <w:abstractNumId w:val="10"/>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2D"/>
    <w:rsid w:val="00000DE6"/>
    <w:rsid w:val="00003322"/>
    <w:rsid w:val="000033C1"/>
    <w:rsid w:val="00006458"/>
    <w:rsid w:val="00007F59"/>
    <w:rsid w:val="000229F6"/>
    <w:rsid w:val="000258AC"/>
    <w:rsid w:val="00026BAD"/>
    <w:rsid w:val="000305BF"/>
    <w:rsid w:val="00040AD3"/>
    <w:rsid w:val="00041739"/>
    <w:rsid w:val="00047C34"/>
    <w:rsid w:val="000509BB"/>
    <w:rsid w:val="00050AA2"/>
    <w:rsid w:val="00054325"/>
    <w:rsid w:val="000618EE"/>
    <w:rsid w:val="00073659"/>
    <w:rsid w:val="00076850"/>
    <w:rsid w:val="00084844"/>
    <w:rsid w:val="00085B63"/>
    <w:rsid w:val="000A03CB"/>
    <w:rsid w:val="000A66B9"/>
    <w:rsid w:val="000A7384"/>
    <w:rsid w:val="000B3A13"/>
    <w:rsid w:val="000B616D"/>
    <w:rsid w:val="000C33C2"/>
    <w:rsid w:val="000D6ADD"/>
    <w:rsid w:val="000E0504"/>
    <w:rsid w:val="000E6186"/>
    <w:rsid w:val="000F1C2A"/>
    <w:rsid w:val="000F5335"/>
    <w:rsid w:val="001013A8"/>
    <w:rsid w:val="00101563"/>
    <w:rsid w:val="0011301F"/>
    <w:rsid w:val="00116A7C"/>
    <w:rsid w:val="001348C1"/>
    <w:rsid w:val="001359C0"/>
    <w:rsid w:val="001405A7"/>
    <w:rsid w:val="00142197"/>
    <w:rsid w:val="00143CC8"/>
    <w:rsid w:val="00147226"/>
    <w:rsid w:val="00157353"/>
    <w:rsid w:val="00161B65"/>
    <w:rsid w:val="001844FD"/>
    <w:rsid w:val="00184A84"/>
    <w:rsid w:val="00184DA1"/>
    <w:rsid w:val="0019320F"/>
    <w:rsid w:val="001A02C0"/>
    <w:rsid w:val="001A34E5"/>
    <w:rsid w:val="001A4E47"/>
    <w:rsid w:val="001A70CD"/>
    <w:rsid w:val="001B3B12"/>
    <w:rsid w:val="001C3017"/>
    <w:rsid w:val="001D204B"/>
    <w:rsid w:val="00206C5F"/>
    <w:rsid w:val="00213849"/>
    <w:rsid w:val="00222BAF"/>
    <w:rsid w:val="00225F9E"/>
    <w:rsid w:val="00234B85"/>
    <w:rsid w:val="00234E1F"/>
    <w:rsid w:val="00242855"/>
    <w:rsid w:val="002446C4"/>
    <w:rsid w:val="00271233"/>
    <w:rsid w:val="00273B77"/>
    <w:rsid w:val="00277E18"/>
    <w:rsid w:val="0028020C"/>
    <w:rsid w:val="00282CEC"/>
    <w:rsid w:val="00286697"/>
    <w:rsid w:val="002923ED"/>
    <w:rsid w:val="00297040"/>
    <w:rsid w:val="002C0DAE"/>
    <w:rsid w:val="002C515D"/>
    <w:rsid w:val="002D3A6E"/>
    <w:rsid w:val="002D7147"/>
    <w:rsid w:val="002E1339"/>
    <w:rsid w:val="002E45E0"/>
    <w:rsid w:val="002E52CC"/>
    <w:rsid w:val="002F2B5D"/>
    <w:rsid w:val="002F74AF"/>
    <w:rsid w:val="002F755E"/>
    <w:rsid w:val="002F7DD2"/>
    <w:rsid w:val="00310534"/>
    <w:rsid w:val="003200E2"/>
    <w:rsid w:val="0033585D"/>
    <w:rsid w:val="00335FC9"/>
    <w:rsid w:val="0034598E"/>
    <w:rsid w:val="00366049"/>
    <w:rsid w:val="0039452E"/>
    <w:rsid w:val="00396716"/>
    <w:rsid w:val="003A048C"/>
    <w:rsid w:val="003A1990"/>
    <w:rsid w:val="003C7870"/>
    <w:rsid w:val="003C7882"/>
    <w:rsid w:val="003E1564"/>
    <w:rsid w:val="003E49F0"/>
    <w:rsid w:val="003E4CD7"/>
    <w:rsid w:val="003F069C"/>
    <w:rsid w:val="003F24F8"/>
    <w:rsid w:val="0040316B"/>
    <w:rsid w:val="0040547B"/>
    <w:rsid w:val="00433E94"/>
    <w:rsid w:val="00441681"/>
    <w:rsid w:val="004509BD"/>
    <w:rsid w:val="004510A4"/>
    <w:rsid w:val="004758F0"/>
    <w:rsid w:val="0047799C"/>
    <w:rsid w:val="00494BEB"/>
    <w:rsid w:val="00495927"/>
    <w:rsid w:val="00495D34"/>
    <w:rsid w:val="004A38A2"/>
    <w:rsid w:val="004B27C8"/>
    <w:rsid w:val="004B32E2"/>
    <w:rsid w:val="004B4388"/>
    <w:rsid w:val="004B79A5"/>
    <w:rsid w:val="004B7A69"/>
    <w:rsid w:val="004D29E0"/>
    <w:rsid w:val="004F516B"/>
    <w:rsid w:val="00510CFC"/>
    <w:rsid w:val="00513419"/>
    <w:rsid w:val="00533958"/>
    <w:rsid w:val="00533B8A"/>
    <w:rsid w:val="00536181"/>
    <w:rsid w:val="00544190"/>
    <w:rsid w:val="005461A3"/>
    <w:rsid w:val="0054625E"/>
    <w:rsid w:val="00552222"/>
    <w:rsid w:val="00556FDA"/>
    <w:rsid w:val="00564F0B"/>
    <w:rsid w:val="00566BEB"/>
    <w:rsid w:val="005752D6"/>
    <w:rsid w:val="005821A4"/>
    <w:rsid w:val="00591227"/>
    <w:rsid w:val="005A1941"/>
    <w:rsid w:val="005B7982"/>
    <w:rsid w:val="005E2EC2"/>
    <w:rsid w:val="005F5116"/>
    <w:rsid w:val="006003FB"/>
    <w:rsid w:val="00611BA3"/>
    <w:rsid w:val="0062606F"/>
    <w:rsid w:val="00630CDC"/>
    <w:rsid w:val="0063554C"/>
    <w:rsid w:val="00645AF3"/>
    <w:rsid w:val="00646F8D"/>
    <w:rsid w:val="00674236"/>
    <w:rsid w:val="00680D49"/>
    <w:rsid w:val="0069538F"/>
    <w:rsid w:val="006A2684"/>
    <w:rsid w:val="006B1C09"/>
    <w:rsid w:val="006B5CB0"/>
    <w:rsid w:val="006F21D5"/>
    <w:rsid w:val="007135E1"/>
    <w:rsid w:val="00713F43"/>
    <w:rsid w:val="00733365"/>
    <w:rsid w:val="007347BD"/>
    <w:rsid w:val="0074370A"/>
    <w:rsid w:val="00750954"/>
    <w:rsid w:val="00754C1D"/>
    <w:rsid w:val="0075699B"/>
    <w:rsid w:val="0076571D"/>
    <w:rsid w:val="00765F8B"/>
    <w:rsid w:val="0078246B"/>
    <w:rsid w:val="00782B63"/>
    <w:rsid w:val="00783E9E"/>
    <w:rsid w:val="007904EF"/>
    <w:rsid w:val="00796215"/>
    <w:rsid w:val="007A3E74"/>
    <w:rsid w:val="007A43CD"/>
    <w:rsid w:val="007A4F4B"/>
    <w:rsid w:val="007A6E52"/>
    <w:rsid w:val="007B2790"/>
    <w:rsid w:val="007B5571"/>
    <w:rsid w:val="007B70B1"/>
    <w:rsid w:val="007E0FB7"/>
    <w:rsid w:val="007E2590"/>
    <w:rsid w:val="0080334F"/>
    <w:rsid w:val="0081349F"/>
    <w:rsid w:val="008172F8"/>
    <w:rsid w:val="008179B9"/>
    <w:rsid w:val="008236DA"/>
    <w:rsid w:val="0082520F"/>
    <w:rsid w:val="00827D8D"/>
    <w:rsid w:val="0084481C"/>
    <w:rsid w:val="00845715"/>
    <w:rsid w:val="00851BCC"/>
    <w:rsid w:val="00871F0D"/>
    <w:rsid w:val="00873BC1"/>
    <w:rsid w:val="00874640"/>
    <w:rsid w:val="00883C05"/>
    <w:rsid w:val="008A58DA"/>
    <w:rsid w:val="008B1A92"/>
    <w:rsid w:val="008B50E6"/>
    <w:rsid w:val="008B6134"/>
    <w:rsid w:val="008C47DE"/>
    <w:rsid w:val="008D0EB5"/>
    <w:rsid w:val="008F1495"/>
    <w:rsid w:val="008F311A"/>
    <w:rsid w:val="008F757B"/>
    <w:rsid w:val="009065DA"/>
    <w:rsid w:val="009156FF"/>
    <w:rsid w:val="00922DCA"/>
    <w:rsid w:val="00932F4E"/>
    <w:rsid w:val="00937032"/>
    <w:rsid w:val="00950E0A"/>
    <w:rsid w:val="00952001"/>
    <w:rsid w:val="00952A5A"/>
    <w:rsid w:val="009626DF"/>
    <w:rsid w:val="009649AB"/>
    <w:rsid w:val="00976A3C"/>
    <w:rsid w:val="00977CC5"/>
    <w:rsid w:val="00981251"/>
    <w:rsid w:val="009A1738"/>
    <w:rsid w:val="009C00DB"/>
    <w:rsid w:val="009C7795"/>
    <w:rsid w:val="009D0711"/>
    <w:rsid w:val="009D1E1F"/>
    <w:rsid w:val="009D34CD"/>
    <w:rsid w:val="009E3DE0"/>
    <w:rsid w:val="009E3FCC"/>
    <w:rsid w:val="009E6224"/>
    <w:rsid w:val="00A034BE"/>
    <w:rsid w:val="00A111DF"/>
    <w:rsid w:val="00A15A2F"/>
    <w:rsid w:val="00A34021"/>
    <w:rsid w:val="00A3567D"/>
    <w:rsid w:val="00A357DF"/>
    <w:rsid w:val="00A4363E"/>
    <w:rsid w:val="00A46E16"/>
    <w:rsid w:val="00A508DF"/>
    <w:rsid w:val="00A51B94"/>
    <w:rsid w:val="00A5740E"/>
    <w:rsid w:val="00A64E29"/>
    <w:rsid w:val="00A66892"/>
    <w:rsid w:val="00A77A1F"/>
    <w:rsid w:val="00A83062"/>
    <w:rsid w:val="00A851D3"/>
    <w:rsid w:val="00A86137"/>
    <w:rsid w:val="00A92EF5"/>
    <w:rsid w:val="00A97B55"/>
    <w:rsid w:val="00AB273B"/>
    <w:rsid w:val="00AB296F"/>
    <w:rsid w:val="00AC5CF6"/>
    <w:rsid w:val="00AD27FC"/>
    <w:rsid w:val="00AD66C5"/>
    <w:rsid w:val="00AE14B4"/>
    <w:rsid w:val="00AE288D"/>
    <w:rsid w:val="00AE3CFB"/>
    <w:rsid w:val="00AE7C11"/>
    <w:rsid w:val="00AF12BC"/>
    <w:rsid w:val="00AF3FD7"/>
    <w:rsid w:val="00B04DE0"/>
    <w:rsid w:val="00B15AE5"/>
    <w:rsid w:val="00B2084C"/>
    <w:rsid w:val="00B3492F"/>
    <w:rsid w:val="00B4191D"/>
    <w:rsid w:val="00B476D4"/>
    <w:rsid w:val="00B53799"/>
    <w:rsid w:val="00B5519E"/>
    <w:rsid w:val="00B618E3"/>
    <w:rsid w:val="00B6434E"/>
    <w:rsid w:val="00B64520"/>
    <w:rsid w:val="00B76383"/>
    <w:rsid w:val="00B815B6"/>
    <w:rsid w:val="00B85DCD"/>
    <w:rsid w:val="00B90541"/>
    <w:rsid w:val="00BA335C"/>
    <w:rsid w:val="00BA355F"/>
    <w:rsid w:val="00BB4070"/>
    <w:rsid w:val="00BC6B06"/>
    <w:rsid w:val="00BC7ECC"/>
    <w:rsid w:val="00BD2DB9"/>
    <w:rsid w:val="00BD54A9"/>
    <w:rsid w:val="00BE19E4"/>
    <w:rsid w:val="00BE2EAB"/>
    <w:rsid w:val="00C07A10"/>
    <w:rsid w:val="00C11516"/>
    <w:rsid w:val="00C17223"/>
    <w:rsid w:val="00C17833"/>
    <w:rsid w:val="00C2120F"/>
    <w:rsid w:val="00C22B6A"/>
    <w:rsid w:val="00C25841"/>
    <w:rsid w:val="00C34CA6"/>
    <w:rsid w:val="00C517ED"/>
    <w:rsid w:val="00C537DD"/>
    <w:rsid w:val="00C61CE5"/>
    <w:rsid w:val="00C921C1"/>
    <w:rsid w:val="00C97FC7"/>
    <w:rsid w:val="00CA318A"/>
    <w:rsid w:val="00CA5A6C"/>
    <w:rsid w:val="00CB1423"/>
    <w:rsid w:val="00CB4598"/>
    <w:rsid w:val="00CC24A4"/>
    <w:rsid w:val="00CC63AF"/>
    <w:rsid w:val="00CC7CB5"/>
    <w:rsid w:val="00CC7E92"/>
    <w:rsid w:val="00CD07C1"/>
    <w:rsid w:val="00CD215B"/>
    <w:rsid w:val="00CD274A"/>
    <w:rsid w:val="00CD4412"/>
    <w:rsid w:val="00CD743B"/>
    <w:rsid w:val="00CD78F4"/>
    <w:rsid w:val="00D02F12"/>
    <w:rsid w:val="00D0320C"/>
    <w:rsid w:val="00D06039"/>
    <w:rsid w:val="00D06C15"/>
    <w:rsid w:val="00D137B8"/>
    <w:rsid w:val="00D22510"/>
    <w:rsid w:val="00D23501"/>
    <w:rsid w:val="00D26E51"/>
    <w:rsid w:val="00D30050"/>
    <w:rsid w:val="00D302D7"/>
    <w:rsid w:val="00D33C08"/>
    <w:rsid w:val="00D35D21"/>
    <w:rsid w:val="00D439FF"/>
    <w:rsid w:val="00D51B10"/>
    <w:rsid w:val="00D56135"/>
    <w:rsid w:val="00D60BCC"/>
    <w:rsid w:val="00D6421E"/>
    <w:rsid w:val="00D67BE4"/>
    <w:rsid w:val="00D77D8E"/>
    <w:rsid w:val="00DA2991"/>
    <w:rsid w:val="00DA689D"/>
    <w:rsid w:val="00DD5B1D"/>
    <w:rsid w:val="00DD6F07"/>
    <w:rsid w:val="00DF2590"/>
    <w:rsid w:val="00DF42A8"/>
    <w:rsid w:val="00E04F63"/>
    <w:rsid w:val="00E113FA"/>
    <w:rsid w:val="00E16A85"/>
    <w:rsid w:val="00E2072A"/>
    <w:rsid w:val="00E24F2E"/>
    <w:rsid w:val="00E410B0"/>
    <w:rsid w:val="00E443FF"/>
    <w:rsid w:val="00E454F4"/>
    <w:rsid w:val="00E510E7"/>
    <w:rsid w:val="00E66475"/>
    <w:rsid w:val="00E66EA9"/>
    <w:rsid w:val="00E82690"/>
    <w:rsid w:val="00E83722"/>
    <w:rsid w:val="00E90BA4"/>
    <w:rsid w:val="00EB4789"/>
    <w:rsid w:val="00EB54B5"/>
    <w:rsid w:val="00EC2C1A"/>
    <w:rsid w:val="00EC4B3C"/>
    <w:rsid w:val="00ED0D31"/>
    <w:rsid w:val="00ED44C7"/>
    <w:rsid w:val="00EE112D"/>
    <w:rsid w:val="00EF0D06"/>
    <w:rsid w:val="00F1636B"/>
    <w:rsid w:val="00F265F7"/>
    <w:rsid w:val="00F3030E"/>
    <w:rsid w:val="00F318CC"/>
    <w:rsid w:val="00F34D12"/>
    <w:rsid w:val="00F41099"/>
    <w:rsid w:val="00F51011"/>
    <w:rsid w:val="00F51CFA"/>
    <w:rsid w:val="00F5390C"/>
    <w:rsid w:val="00F728B2"/>
    <w:rsid w:val="00F855E9"/>
    <w:rsid w:val="00F8576C"/>
    <w:rsid w:val="00F90DC7"/>
    <w:rsid w:val="00F91C6F"/>
    <w:rsid w:val="00FB06BC"/>
    <w:rsid w:val="00FB3D36"/>
    <w:rsid w:val="00FC31C9"/>
    <w:rsid w:val="00FF2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97A4E"/>
  <w15:docId w15:val="{4E20D8D0-7590-41C2-A090-1868A195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0B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E11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E112D"/>
    <w:rPr>
      <w:rFonts w:asciiTheme="majorHAnsi" w:eastAsiaTheme="majorEastAsia" w:hAnsiTheme="majorHAnsi" w:cstheme="majorBidi"/>
      <w:spacing w:val="-10"/>
      <w:kern w:val="28"/>
      <w:sz w:val="56"/>
      <w:szCs w:val="56"/>
    </w:rPr>
  </w:style>
  <w:style w:type="paragraph" w:styleId="Stopka">
    <w:name w:val="footer"/>
    <w:basedOn w:val="Normalny"/>
    <w:link w:val="StopkaZnak"/>
    <w:rsid w:val="00EE112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E112D"/>
    <w:rPr>
      <w:rFonts w:ascii="Times New Roman" w:eastAsia="Times New Roman" w:hAnsi="Times New Roman" w:cs="Times New Roman"/>
      <w:sz w:val="24"/>
      <w:szCs w:val="24"/>
      <w:lang w:eastAsia="pl-PL"/>
    </w:rPr>
  </w:style>
  <w:style w:type="character" w:styleId="Numerstrony">
    <w:name w:val="page number"/>
    <w:basedOn w:val="Domylnaczcionkaakapitu"/>
    <w:rsid w:val="00EE112D"/>
  </w:style>
  <w:style w:type="paragraph" w:styleId="Akapitzlist">
    <w:name w:val="List Paragraph"/>
    <w:aliases w:val="Preambuła,normalny tekst,sw tekst,Akapit z listą BS,CW_Lista,Colorful List Accent 1,List Paragraph,Akapit z listą4,Średnia siatka 1 — akcent 21,Wypunktowanie,Kolorowa lista — akcent 11,L1,Numerowanie,Akapit z listą5,T_SZ_List Paragraph"/>
    <w:basedOn w:val="Normalny"/>
    <w:link w:val="AkapitzlistZnak"/>
    <w:uiPriority w:val="34"/>
    <w:qFormat/>
    <w:rsid w:val="00AD27F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31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316B"/>
    <w:rPr>
      <w:rFonts w:ascii="Segoe UI" w:hAnsi="Segoe UI" w:cs="Segoe UI"/>
      <w:sz w:val="18"/>
      <w:szCs w:val="18"/>
    </w:rPr>
  </w:style>
  <w:style w:type="character" w:customStyle="1" w:styleId="AkapitzlistZnak">
    <w:name w:val="Akapit z listą Znak"/>
    <w:aliases w:val="Preambuła Znak,normalny tekst Znak,sw tekst Znak,Akapit z listą BS Znak,CW_Lista Znak,Colorful List Accent 1 Znak,List Paragraph Znak,Akapit z listą4 Znak,Średnia siatka 1 — akcent 21 Znak,Wypunktowanie Znak,L1 Znak,Numerowanie Znak"/>
    <w:link w:val="Akapitzlist"/>
    <w:uiPriority w:val="34"/>
    <w:qFormat/>
    <w:locked/>
    <w:rsid w:val="00AC5CF6"/>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333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365"/>
  </w:style>
  <w:style w:type="character" w:styleId="Hipercze">
    <w:name w:val="Hyperlink"/>
    <w:basedOn w:val="Domylnaczcionkaakapitu"/>
    <w:uiPriority w:val="99"/>
    <w:unhideWhenUsed/>
    <w:rsid w:val="000258AC"/>
    <w:rPr>
      <w:color w:val="0563C1" w:themeColor="hyperlink"/>
      <w:u w:val="single"/>
    </w:rPr>
  </w:style>
  <w:style w:type="character" w:customStyle="1" w:styleId="ng-binding">
    <w:name w:val="ng-binding"/>
    <w:basedOn w:val="Domylnaczcionkaakapitu"/>
    <w:rsid w:val="00C25841"/>
  </w:style>
  <w:style w:type="character" w:customStyle="1" w:styleId="ng-scope">
    <w:name w:val="ng-scope"/>
    <w:basedOn w:val="Domylnaczcionkaakapitu"/>
    <w:rsid w:val="00C25841"/>
  </w:style>
  <w:style w:type="paragraph" w:styleId="Tekstprzypisudolnego">
    <w:name w:val="footnote text"/>
    <w:basedOn w:val="Normalny"/>
    <w:link w:val="TekstprzypisudolnegoZnak"/>
    <w:uiPriority w:val="99"/>
    <w:semiHidden/>
    <w:unhideWhenUsed/>
    <w:rsid w:val="00D56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6135"/>
    <w:rPr>
      <w:sz w:val="20"/>
      <w:szCs w:val="20"/>
    </w:rPr>
  </w:style>
  <w:style w:type="character" w:styleId="Odwoanieprzypisudolnego">
    <w:name w:val="footnote reference"/>
    <w:basedOn w:val="Domylnaczcionkaakapitu"/>
    <w:uiPriority w:val="99"/>
    <w:semiHidden/>
    <w:unhideWhenUsed/>
    <w:rsid w:val="00D56135"/>
    <w:rPr>
      <w:vertAlign w:val="superscript"/>
    </w:rPr>
  </w:style>
  <w:style w:type="paragraph" w:customStyle="1" w:styleId="Default">
    <w:name w:val="Default"/>
    <w:rsid w:val="00713F43"/>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65F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5F8B"/>
    <w:rPr>
      <w:sz w:val="20"/>
      <w:szCs w:val="20"/>
    </w:rPr>
  </w:style>
  <w:style w:type="character" w:styleId="Odwoanieprzypisukocowego">
    <w:name w:val="endnote reference"/>
    <w:basedOn w:val="Domylnaczcionkaakapitu"/>
    <w:uiPriority w:val="99"/>
    <w:semiHidden/>
    <w:unhideWhenUsed/>
    <w:rsid w:val="00765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6035">
      <w:bodyDiv w:val="1"/>
      <w:marLeft w:val="0"/>
      <w:marRight w:val="0"/>
      <w:marTop w:val="0"/>
      <w:marBottom w:val="0"/>
      <w:divBdr>
        <w:top w:val="none" w:sz="0" w:space="0" w:color="auto"/>
        <w:left w:val="none" w:sz="0" w:space="0" w:color="auto"/>
        <w:bottom w:val="none" w:sz="0" w:space="0" w:color="auto"/>
        <w:right w:val="none" w:sz="0" w:space="0" w:color="auto"/>
      </w:divBdr>
    </w:div>
    <w:div w:id="105735658">
      <w:bodyDiv w:val="1"/>
      <w:marLeft w:val="0"/>
      <w:marRight w:val="0"/>
      <w:marTop w:val="0"/>
      <w:marBottom w:val="0"/>
      <w:divBdr>
        <w:top w:val="none" w:sz="0" w:space="0" w:color="auto"/>
        <w:left w:val="none" w:sz="0" w:space="0" w:color="auto"/>
        <w:bottom w:val="none" w:sz="0" w:space="0" w:color="auto"/>
        <w:right w:val="none" w:sz="0" w:space="0" w:color="auto"/>
      </w:divBdr>
    </w:div>
    <w:div w:id="447242596">
      <w:bodyDiv w:val="1"/>
      <w:marLeft w:val="0"/>
      <w:marRight w:val="0"/>
      <w:marTop w:val="0"/>
      <w:marBottom w:val="0"/>
      <w:divBdr>
        <w:top w:val="none" w:sz="0" w:space="0" w:color="auto"/>
        <w:left w:val="none" w:sz="0" w:space="0" w:color="auto"/>
        <w:bottom w:val="none" w:sz="0" w:space="0" w:color="auto"/>
        <w:right w:val="none" w:sz="0" w:space="0" w:color="auto"/>
      </w:divBdr>
    </w:div>
    <w:div w:id="451435157">
      <w:bodyDiv w:val="1"/>
      <w:marLeft w:val="0"/>
      <w:marRight w:val="0"/>
      <w:marTop w:val="0"/>
      <w:marBottom w:val="0"/>
      <w:divBdr>
        <w:top w:val="none" w:sz="0" w:space="0" w:color="auto"/>
        <w:left w:val="none" w:sz="0" w:space="0" w:color="auto"/>
        <w:bottom w:val="none" w:sz="0" w:space="0" w:color="auto"/>
        <w:right w:val="none" w:sz="0" w:space="0" w:color="auto"/>
      </w:divBdr>
    </w:div>
    <w:div w:id="451705839">
      <w:bodyDiv w:val="1"/>
      <w:marLeft w:val="0"/>
      <w:marRight w:val="0"/>
      <w:marTop w:val="0"/>
      <w:marBottom w:val="0"/>
      <w:divBdr>
        <w:top w:val="none" w:sz="0" w:space="0" w:color="auto"/>
        <w:left w:val="none" w:sz="0" w:space="0" w:color="auto"/>
        <w:bottom w:val="none" w:sz="0" w:space="0" w:color="auto"/>
        <w:right w:val="none" w:sz="0" w:space="0" w:color="auto"/>
      </w:divBdr>
    </w:div>
    <w:div w:id="540900590">
      <w:bodyDiv w:val="1"/>
      <w:marLeft w:val="0"/>
      <w:marRight w:val="0"/>
      <w:marTop w:val="0"/>
      <w:marBottom w:val="0"/>
      <w:divBdr>
        <w:top w:val="none" w:sz="0" w:space="0" w:color="auto"/>
        <w:left w:val="none" w:sz="0" w:space="0" w:color="auto"/>
        <w:bottom w:val="none" w:sz="0" w:space="0" w:color="auto"/>
        <w:right w:val="none" w:sz="0" w:space="0" w:color="auto"/>
      </w:divBdr>
    </w:div>
    <w:div w:id="702562520">
      <w:bodyDiv w:val="1"/>
      <w:marLeft w:val="0"/>
      <w:marRight w:val="0"/>
      <w:marTop w:val="0"/>
      <w:marBottom w:val="0"/>
      <w:divBdr>
        <w:top w:val="none" w:sz="0" w:space="0" w:color="auto"/>
        <w:left w:val="none" w:sz="0" w:space="0" w:color="auto"/>
        <w:bottom w:val="none" w:sz="0" w:space="0" w:color="auto"/>
        <w:right w:val="none" w:sz="0" w:space="0" w:color="auto"/>
      </w:divBdr>
    </w:div>
    <w:div w:id="749232268">
      <w:bodyDiv w:val="1"/>
      <w:marLeft w:val="0"/>
      <w:marRight w:val="0"/>
      <w:marTop w:val="0"/>
      <w:marBottom w:val="0"/>
      <w:divBdr>
        <w:top w:val="none" w:sz="0" w:space="0" w:color="auto"/>
        <w:left w:val="none" w:sz="0" w:space="0" w:color="auto"/>
        <w:bottom w:val="none" w:sz="0" w:space="0" w:color="auto"/>
        <w:right w:val="none" w:sz="0" w:space="0" w:color="auto"/>
      </w:divBdr>
    </w:div>
    <w:div w:id="767508073">
      <w:bodyDiv w:val="1"/>
      <w:marLeft w:val="0"/>
      <w:marRight w:val="0"/>
      <w:marTop w:val="0"/>
      <w:marBottom w:val="0"/>
      <w:divBdr>
        <w:top w:val="none" w:sz="0" w:space="0" w:color="auto"/>
        <w:left w:val="none" w:sz="0" w:space="0" w:color="auto"/>
        <w:bottom w:val="none" w:sz="0" w:space="0" w:color="auto"/>
        <w:right w:val="none" w:sz="0" w:space="0" w:color="auto"/>
      </w:divBdr>
    </w:div>
    <w:div w:id="1081676516">
      <w:bodyDiv w:val="1"/>
      <w:marLeft w:val="0"/>
      <w:marRight w:val="0"/>
      <w:marTop w:val="0"/>
      <w:marBottom w:val="0"/>
      <w:divBdr>
        <w:top w:val="none" w:sz="0" w:space="0" w:color="auto"/>
        <w:left w:val="none" w:sz="0" w:space="0" w:color="auto"/>
        <w:bottom w:val="none" w:sz="0" w:space="0" w:color="auto"/>
        <w:right w:val="none" w:sz="0" w:space="0" w:color="auto"/>
      </w:divBdr>
    </w:div>
    <w:div w:id="1258833752">
      <w:bodyDiv w:val="1"/>
      <w:marLeft w:val="0"/>
      <w:marRight w:val="0"/>
      <w:marTop w:val="0"/>
      <w:marBottom w:val="0"/>
      <w:divBdr>
        <w:top w:val="none" w:sz="0" w:space="0" w:color="auto"/>
        <w:left w:val="none" w:sz="0" w:space="0" w:color="auto"/>
        <w:bottom w:val="none" w:sz="0" w:space="0" w:color="auto"/>
        <w:right w:val="none" w:sz="0" w:space="0" w:color="auto"/>
      </w:divBdr>
    </w:div>
    <w:div w:id="1419138582">
      <w:bodyDiv w:val="1"/>
      <w:marLeft w:val="0"/>
      <w:marRight w:val="0"/>
      <w:marTop w:val="0"/>
      <w:marBottom w:val="0"/>
      <w:divBdr>
        <w:top w:val="none" w:sz="0" w:space="0" w:color="auto"/>
        <w:left w:val="none" w:sz="0" w:space="0" w:color="auto"/>
        <w:bottom w:val="none" w:sz="0" w:space="0" w:color="auto"/>
        <w:right w:val="none" w:sz="0" w:space="0" w:color="auto"/>
      </w:divBdr>
    </w:div>
    <w:div w:id="1442721217">
      <w:bodyDiv w:val="1"/>
      <w:marLeft w:val="0"/>
      <w:marRight w:val="0"/>
      <w:marTop w:val="0"/>
      <w:marBottom w:val="0"/>
      <w:divBdr>
        <w:top w:val="none" w:sz="0" w:space="0" w:color="auto"/>
        <w:left w:val="none" w:sz="0" w:space="0" w:color="auto"/>
        <w:bottom w:val="none" w:sz="0" w:space="0" w:color="auto"/>
        <w:right w:val="none" w:sz="0" w:space="0" w:color="auto"/>
      </w:divBdr>
    </w:div>
    <w:div w:id="1463309026">
      <w:bodyDiv w:val="1"/>
      <w:marLeft w:val="0"/>
      <w:marRight w:val="0"/>
      <w:marTop w:val="0"/>
      <w:marBottom w:val="0"/>
      <w:divBdr>
        <w:top w:val="none" w:sz="0" w:space="0" w:color="auto"/>
        <w:left w:val="none" w:sz="0" w:space="0" w:color="auto"/>
        <w:bottom w:val="none" w:sz="0" w:space="0" w:color="auto"/>
        <w:right w:val="none" w:sz="0" w:space="0" w:color="auto"/>
      </w:divBdr>
    </w:div>
    <w:div w:id="1471173845">
      <w:bodyDiv w:val="1"/>
      <w:marLeft w:val="0"/>
      <w:marRight w:val="0"/>
      <w:marTop w:val="0"/>
      <w:marBottom w:val="0"/>
      <w:divBdr>
        <w:top w:val="none" w:sz="0" w:space="0" w:color="auto"/>
        <w:left w:val="none" w:sz="0" w:space="0" w:color="auto"/>
        <w:bottom w:val="none" w:sz="0" w:space="0" w:color="auto"/>
        <w:right w:val="none" w:sz="0" w:space="0" w:color="auto"/>
      </w:divBdr>
    </w:div>
    <w:div w:id="1540429851">
      <w:bodyDiv w:val="1"/>
      <w:marLeft w:val="0"/>
      <w:marRight w:val="0"/>
      <w:marTop w:val="0"/>
      <w:marBottom w:val="0"/>
      <w:divBdr>
        <w:top w:val="none" w:sz="0" w:space="0" w:color="auto"/>
        <w:left w:val="none" w:sz="0" w:space="0" w:color="auto"/>
        <w:bottom w:val="none" w:sz="0" w:space="0" w:color="auto"/>
        <w:right w:val="none" w:sz="0" w:space="0" w:color="auto"/>
      </w:divBdr>
    </w:div>
    <w:div w:id="158861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edziszow-ml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9A7B-D86A-4FE3-BD1F-FCF02129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15</Pages>
  <Words>6649</Words>
  <Characters>39899</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Ochal</dc:creator>
  <cp:lastModifiedBy>Monika Kubacka</cp:lastModifiedBy>
  <cp:revision>36</cp:revision>
  <cp:lastPrinted>2023-07-21T09:43:00Z</cp:lastPrinted>
  <dcterms:created xsi:type="dcterms:W3CDTF">2021-06-24T10:26:00Z</dcterms:created>
  <dcterms:modified xsi:type="dcterms:W3CDTF">2023-07-26T07:03:00Z</dcterms:modified>
</cp:coreProperties>
</file>