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7673" w14:textId="02AC8E18" w:rsidR="004503CB" w:rsidRDefault="00CB3C34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Projektowane</w:t>
      </w:r>
      <w:r w:rsidR="004503CB"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postanowienia umowy</w:t>
      </w:r>
    </w:p>
    <w:p w14:paraId="4996EB3F" w14:textId="77777777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zawarta w dniu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………….</w:t>
      </w:r>
      <w:r w:rsidRPr="009D1CA0">
        <w:rPr>
          <w:rFonts w:ascii="Verdana" w:eastAsia="SimSun" w:hAnsi="Verdana"/>
          <w:sz w:val="22"/>
          <w:szCs w:val="22"/>
          <w:lang w:eastAsia="zh-CN"/>
        </w:rPr>
        <w:t>r. pomiędzy</w:t>
      </w:r>
    </w:p>
    <w:p w14:paraId="5F3DFDB7" w14:textId="596D58EC" w:rsidR="005D6FC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9D1CA0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>
        <w:rPr>
          <w:rFonts w:ascii="Verdana" w:eastAsia="SimSun" w:hAnsi="Verdana"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Zamawiającym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52F94CCB" w14:textId="4103F9A3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508CBFA6" w14:textId="77777777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34A7FA4" w14:textId="6699490B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a </w:t>
      </w:r>
    </w:p>
    <w:p w14:paraId="1C0F9D9B" w14:textId="003B94EE" w:rsidR="004503CB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………………..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, wpisanym do …….. pod numerem ………. zwanym dalej 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Wykonawcą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i reprezentowanym przez:</w:t>
      </w:r>
    </w:p>
    <w:p w14:paraId="08CD25D6" w14:textId="3BE62E91" w:rsidR="000E13B1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08953B02" w14:textId="33F2292B" w:rsidR="000E13B1" w:rsidRPr="009D1CA0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>zwanych dalej łącznie Stronami.</w:t>
      </w:r>
    </w:p>
    <w:p w14:paraId="01E00A7D" w14:textId="25093C9E" w:rsidR="004503CB" w:rsidRPr="009D1CA0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2"/>
          <w:szCs w:val="22"/>
        </w:rPr>
      </w:pPr>
    </w:p>
    <w:p w14:paraId="267FEA16" w14:textId="2C429744" w:rsidR="004503CB" w:rsidRPr="009D1CA0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1</w:t>
      </w:r>
    </w:p>
    <w:p w14:paraId="6BE83C89" w14:textId="40C82C49" w:rsidR="003B7AB1" w:rsidRPr="00CF3283" w:rsidRDefault="004F2111" w:rsidP="00CF3283">
      <w:pPr>
        <w:jc w:val="both"/>
        <w:rPr>
          <w:rFonts w:ascii="Verdana" w:hAnsi="Verdana" w:cs="Calibri Light"/>
          <w:sz w:val="22"/>
          <w:szCs w:val="22"/>
        </w:rPr>
      </w:pPr>
      <w:r w:rsidRPr="00CF3283">
        <w:rPr>
          <w:rFonts w:ascii="Verdana" w:eastAsia="SimSun" w:hAnsi="Verdana" w:cs="Calibri Light"/>
          <w:sz w:val="22"/>
          <w:szCs w:val="22"/>
          <w:lang w:eastAsia="zh-CN"/>
        </w:rPr>
        <w:t>Wykonawca zobowiązuje się do dostarczenia</w:t>
      </w:r>
      <w:r w:rsidR="004503CB" w:rsidRPr="00CF3283">
        <w:rPr>
          <w:rFonts w:ascii="Verdana" w:eastAsia="SimSun" w:hAnsi="Verdana" w:cs="Calibri Light"/>
          <w:sz w:val="22"/>
          <w:szCs w:val="22"/>
          <w:lang w:eastAsia="zh-CN"/>
        </w:rPr>
        <w:t xml:space="preserve"> </w:t>
      </w:r>
      <w:r w:rsidR="00247FEB" w:rsidRPr="00CF3283">
        <w:rPr>
          <w:rFonts w:ascii="Verdana" w:eastAsia="SimSun" w:hAnsi="Verdana" w:cs="Calibri Light"/>
          <w:sz w:val="22"/>
          <w:szCs w:val="22"/>
          <w:lang w:eastAsia="zh-CN"/>
        </w:rPr>
        <w:t>Analizatora spalin</w:t>
      </w:r>
      <w:r w:rsidR="0086537D" w:rsidRPr="00CF3283">
        <w:rPr>
          <w:rFonts w:ascii="Verdana" w:hAnsi="Verdana" w:cs="Calibri Light"/>
          <w:sz w:val="22"/>
          <w:szCs w:val="22"/>
        </w:rPr>
        <w:t xml:space="preserve"> </w:t>
      </w:r>
      <w:r w:rsidR="004503CB" w:rsidRPr="00CF3283">
        <w:rPr>
          <w:rFonts w:ascii="Verdana" w:hAnsi="Verdana" w:cs="Calibri Light"/>
          <w:sz w:val="22"/>
          <w:szCs w:val="22"/>
        </w:rPr>
        <w:t>zgodnie z Opisem przedmiotu zamówienia,</w:t>
      </w:r>
      <w:r w:rsidR="00F715EA" w:rsidRPr="00CF3283">
        <w:rPr>
          <w:rFonts w:ascii="Verdana" w:hAnsi="Verdana" w:cs="Calibri Light"/>
          <w:sz w:val="22"/>
          <w:szCs w:val="22"/>
        </w:rPr>
        <w:t xml:space="preserve"> 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>(</w:t>
      </w:r>
      <w:r w:rsidR="004503CB" w:rsidRPr="00CF3283">
        <w:rPr>
          <w:rFonts w:ascii="Verdana" w:hAnsi="Verdana" w:cs="Calibri Light"/>
          <w:i/>
          <w:iCs/>
          <w:sz w:val="22"/>
          <w:szCs w:val="22"/>
        </w:rPr>
        <w:t xml:space="preserve">stanowiącym </w:t>
      </w:r>
      <w:r w:rsidR="00F80DFB" w:rsidRPr="00CF3283">
        <w:rPr>
          <w:rFonts w:ascii="Verdana" w:hAnsi="Verdana" w:cs="Calibri Light"/>
          <w:i/>
          <w:iCs/>
          <w:sz w:val="22"/>
          <w:szCs w:val="22"/>
        </w:rPr>
        <w:t>Z</w:t>
      </w:r>
      <w:r w:rsidR="004503CB" w:rsidRPr="00CF3283">
        <w:rPr>
          <w:rFonts w:ascii="Verdana" w:hAnsi="Verdana" w:cs="Calibri Light"/>
          <w:i/>
          <w:iCs/>
          <w:sz w:val="22"/>
          <w:szCs w:val="22"/>
        </w:rPr>
        <w:t>ałącznik nr 1 do Umowy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>)</w:t>
      </w:r>
      <w:r w:rsidR="00F715EA" w:rsidRPr="00CF3283">
        <w:rPr>
          <w:rFonts w:ascii="Verdana" w:hAnsi="Verdana" w:cs="Calibri Light"/>
          <w:i/>
          <w:iCs/>
          <w:sz w:val="22"/>
          <w:szCs w:val="22"/>
        </w:rPr>
        <w:t xml:space="preserve"> </w:t>
      </w:r>
      <w:r w:rsidRPr="00CF3283">
        <w:rPr>
          <w:rFonts w:ascii="Verdana" w:hAnsi="Verdana" w:cs="Calibri Light"/>
          <w:sz w:val="22"/>
          <w:szCs w:val="22"/>
        </w:rPr>
        <w:t>oraz ofertą Wykonawcy (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 xml:space="preserve">stanowiącą </w:t>
      </w:r>
      <w:r w:rsidR="00F80DFB" w:rsidRPr="00CF3283">
        <w:rPr>
          <w:rFonts w:ascii="Verdana" w:hAnsi="Verdana" w:cs="Calibri Light"/>
          <w:i/>
          <w:iCs/>
          <w:sz w:val="22"/>
          <w:szCs w:val="22"/>
        </w:rPr>
        <w:t>Z</w:t>
      </w:r>
      <w:r w:rsidR="00C66922" w:rsidRPr="00CF3283">
        <w:rPr>
          <w:rFonts w:ascii="Verdana" w:hAnsi="Verdana" w:cs="Calibri Light"/>
          <w:i/>
          <w:iCs/>
          <w:sz w:val="22"/>
          <w:szCs w:val="22"/>
        </w:rPr>
        <w:t>ałącznik nr 2 do Umowy).</w:t>
      </w:r>
    </w:p>
    <w:p w14:paraId="10C06987" w14:textId="77777777" w:rsidR="00CF3283" w:rsidRDefault="00CF3283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E549B47" w14:textId="6FC5C26B" w:rsidR="004503CB" w:rsidRPr="009D1CA0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2</w:t>
      </w:r>
    </w:p>
    <w:p w14:paraId="018DF292" w14:textId="1AA6E08B" w:rsidR="00F17F1A" w:rsidRPr="009D1CA0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Wykonawca oświadcza, że wykona zamówienie zgodnie z </w:t>
      </w:r>
      <w:r w:rsidR="0086537D">
        <w:rPr>
          <w:rFonts w:ascii="Verdana" w:eastAsia="SimSun" w:hAnsi="Verdana"/>
          <w:sz w:val="22"/>
          <w:szCs w:val="22"/>
          <w:lang w:eastAsia="zh-CN"/>
        </w:rPr>
        <w:t xml:space="preserve">Ogłoszeniem </w:t>
      </w:r>
      <w:r w:rsidR="007A67BB">
        <w:rPr>
          <w:rFonts w:ascii="Verdana" w:eastAsia="SimSun" w:hAnsi="Verdana"/>
          <w:sz w:val="22"/>
          <w:szCs w:val="22"/>
          <w:lang w:eastAsia="zh-CN"/>
        </w:rPr>
        <w:br/>
      </w:r>
      <w:r w:rsidR="0086537D">
        <w:rPr>
          <w:rFonts w:ascii="Verdana" w:eastAsia="SimSun" w:hAnsi="Verdana"/>
          <w:sz w:val="22"/>
          <w:szCs w:val="22"/>
          <w:lang w:eastAsia="zh-CN"/>
        </w:rPr>
        <w:t>o zamiarze zawarcia umowy (dalej jako: Ogłoszenie)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>
        <w:rPr>
          <w:rFonts w:ascii="Verdana" w:eastAsia="SimSun" w:hAnsi="Verdana"/>
          <w:sz w:val="22"/>
          <w:szCs w:val="22"/>
          <w:lang w:eastAsia="zh-CN"/>
        </w:rPr>
        <w:t>U</w:t>
      </w:r>
      <w:r w:rsidRPr="009D1CA0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>
        <w:rPr>
          <w:rFonts w:ascii="Verdana" w:eastAsia="SimSun" w:hAnsi="Verdana"/>
          <w:sz w:val="22"/>
          <w:szCs w:val="22"/>
          <w:lang w:eastAsia="zh-CN"/>
        </w:rPr>
        <w:t>,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a także zobowiązuje się do działania z najwyższą starannością w celu zapewnienia wysokiego standardu dostawy.</w:t>
      </w:r>
      <w:r w:rsidR="00F17F1A" w:rsidRPr="009D1CA0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7863DF21" w14:textId="700CAC21" w:rsidR="00F17F1A" w:rsidRPr="00F715EA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Jakość oraz specyfikacja techniczna dostarczonego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musi być zgodna z wymaganiami </w:t>
      </w:r>
      <w:r w:rsidR="0086537D">
        <w:rPr>
          <w:rFonts w:ascii="Verdana" w:hAnsi="Verdana"/>
          <w:sz w:val="22"/>
          <w:szCs w:val="22"/>
        </w:rPr>
        <w:t>Ogłoszenia.</w:t>
      </w:r>
    </w:p>
    <w:p w14:paraId="4ED5BDF2" w14:textId="7B003141" w:rsidR="004503CB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odpowiada wobec Zamawiającego za wady fizyczne i prawne dostarczanego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>, w szczególności polegające</w:t>
      </w:r>
      <w:r w:rsidR="004E2B68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na jakiejkolwiek </w:t>
      </w:r>
      <w:r w:rsidRPr="009D1CA0">
        <w:rPr>
          <w:rFonts w:ascii="Verdana" w:hAnsi="Verdana"/>
          <w:sz w:val="22"/>
          <w:szCs w:val="22"/>
        </w:rPr>
        <w:lastRenderedPageBreak/>
        <w:t>niezgodności z Opisem Przedmiotu Zamówienia</w:t>
      </w:r>
      <w:r w:rsidR="00F80DFB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a także uszkodzenie </w:t>
      </w:r>
      <w:r w:rsidR="00F80DFB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ich podczas transportu. Koszty ubezpieczenia związane z transportem ponosi Wykonawca.</w:t>
      </w:r>
    </w:p>
    <w:p w14:paraId="43B1CF0A" w14:textId="50BD0957" w:rsidR="0031621C" w:rsidRDefault="0031621C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Wraz z dostawą analizatora spalin Wykonawca dostarczy dokumenty kontroli jakości przeprowadzonej przez producenta oraz instrukcję obsługi w języku polskim.</w:t>
      </w:r>
    </w:p>
    <w:p w14:paraId="59D8C20C" w14:textId="66201F1F" w:rsidR="003B7AB1" w:rsidRPr="009D1CA0" w:rsidRDefault="003B7AB1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wraz z dostawą zobowiązany jest do instalacji urządzenia wraz ze szkoleniem pracowników.</w:t>
      </w:r>
    </w:p>
    <w:p w14:paraId="78E4CDDE" w14:textId="1C0A97BB" w:rsidR="004503CB" w:rsidRPr="009D1CA0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3</w:t>
      </w:r>
    </w:p>
    <w:p w14:paraId="25DD9154" w14:textId="692DB294" w:rsidR="00F17F1A" w:rsidRPr="0086537D" w:rsidRDefault="004503CB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 w:rsidRPr="0086537D">
        <w:rPr>
          <w:rFonts w:ascii="Verdana" w:eastAsia="SimSun" w:hAnsi="Verdana"/>
          <w:bCs/>
          <w:spacing w:val="-6"/>
          <w:lang w:eastAsia="zh-CN"/>
        </w:rPr>
        <w:t>Termin realizacji zamówienia</w:t>
      </w:r>
      <w:r w:rsidR="004E2B68" w:rsidRPr="0086537D">
        <w:rPr>
          <w:rFonts w:ascii="Verdana" w:eastAsia="SimSun" w:hAnsi="Verdana"/>
          <w:bCs/>
          <w:spacing w:val="-6"/>
          <w:lang w:eastAsia="zh-CN"/>
        </w:rPr>
        <w:t xml:space="preserve"> wynosi</w:t>
      </w:r>
      <w:r w:rsidR="00C66922" w:rsidRPr="0086537D">
        <w:rPr>
          <w:rFonts w:ascii="Verdana" w:eastAsia="SimSun" w:hAnsi="Verdana"/>
          <w:bCs/>
          <w:spacing w:val="-6"/>
          <w:lang w:eastAsia="zh-CN"/>
        </w:rPr>
        <w:t>:</w:t>
      </w:r>
      <w:r w:rsidR="0075694E">
        <w:rPr>
          <w:rFonts w:ascii="Verdana" w:eastAsia="SimSun" w:hAnsi="Verdana"/>
          <w:bCs/>
          <w:spacing w:val="-6"/>
          <w:lang w:eastAsia="zh-CN"/>
        </w:rPr>
        <w:t xml:space="preserve"> 6 </w:t>
      </w:r>
      <w:r w:rsidR="00F715EA" w:rsidRPr="0086537D">
        <w:rPr>
          <w:rFonts w:ascii="Verdana" w:eastAsia="SimSun" w:hAnsi="Verdana"/>
          <w:bCs/>
          <w:spacing w:val="-6"/>
          <w:lang w:eastAsia="zh-CN"/>
        </w:rPr>
        <w:t>tygodni</w:t>
      </w:r>
      <w:r w:rsidR="00C66922" w:rsidRPr="0086537D">
        <w:rPr>
          <w:rFonts w:ascii="Verdana" w:eastAsia="SimSun" w:hAnsi="Verdana"/>
          <w:bCs/>
          <w:spacing w:val="-6"/>
          <w:lang w:eastAsia="zh-CN"/>
        </w:rPr>
        <w:t xml:space="preserve"> </w:t>
      </w:r>
      <w:r w:rsidRPr="0086537D">
        <w:rPr>
          <w:rFonts w:ascii="Verdana" w:eastAsia="SimSun" w:hAnsi="Verdana"/>
          <w:bCs/>
          <w:spacing w:val="-6"/>
          <w:lang w:eastAsia="zh-CN"/>
        </w:rPr>
        <w:t>od dnia podpisania umowy</w:t>
      </w:r>
    </w:p>
    <w:p w14:paraId="24397803" w14:textId="7315408C" w:rsidR="00F17F1A" w:rsidRPr="008548E2" w:rsidRDefault="00F17F1A" w:rsidP="008548E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hAnsi="Verdana"/>
          <w:color w:val="000000"/>
        </w:rPr>
      </w:pP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Wykonawca zobowiązuje się dostarczyć </w:t>
      </w:r>
      <w:r w:rsidR="00272C25" w:rsidRPr="00191F4F">
        <w:rPr>
          <w:rFonts w:ascii="Verdana" w:eastAsia="Times New Roman" w:hAnsi="Verdana"/>
          <w:color w:val="000000"/>
          <w:spacing w:val="-6"/>
          <w:lang w:eastAsia="pl-PL"/>
        </w:rPr>
        <w:t>Urządzenie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324DB6"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do siedziby Zamawiającego: 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Sieć Badawcza Łukasiewicz – Poznański Instytut Technologiczny, Centrum Technologii </w:t>
      </w:r>
      <w:r w:rsidR="00247FEB">
        <w:rPr>
          <w:rFonts w:ascii="Verdana" w:eastAsia="Times New Roman" w:hAnsi="Verdana"/>
          <w:color w:val="000000"/>
          <w:spacing w:val="-6"/>
          <w:lang w:eastAsia="pl-PL"/>
        </w:rPr>
        <w:t>Drewna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>,</w:t>
      </w:r>
      <w:r w:rsidR="00324DB6"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 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ul. </w:t>
      </w:r>
      <w:r w:rsidR="00247FEB">
        <w:rPr>
          <w:rFonts w:ascii="Verdana" w:eastAsia="Times New Roman" w:hAnsi="Verdana"/>
          <w:color w:val="000000"/>
          <w:spacing w:val="-6"/>
          <w:lang w:eastAsia="pl-PL"/>
        </w:rPr>
        <w:t>Winiarska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 1, 60-</w:t>
      </w:r>
      <w:r w:rsidR="0075694E">
        <w:rPr>
          <w:rFonts w:ascii="Verdana" w:eastAsia="Times New Roman" w:hAnsi="Verdana"/>
          <w:color w:val="000000"/>
          <w:spacing w:val="-6"/>
          <w:lang w:eastAsia="pl-PL"/>
        </w:rPr>
        <w:t>654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 Poznań.</w:t>
      </w:r>
    </w:p>
    <w:p w14:paraId="0CAFAC26" w14:textId="78D27DE9" w:rsidR="00F17F1A" w:rsidRPr="00324DB6" w:rsidRDefault="00F17F1A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324DB6">
        <w:rPr>
          <w:rFonts w:ascii="Verdana" w:hAnsi="Verdana"/>
          <w:color w:val="000000"/>
          <w:spacing w:val="-6"/>
          <w:sz w:val="22"/>
          <w:szCs w:val="22"/>
        </w:rPr>
        <w:t xml:space="preserve">Termin określony w ust. 1 uważa się za dochowany </w:t>
      </w:r>
      <w:r w:rsidR="00324DB6" w:rsidRPr="00324DB6">
        <w:rPr>
          <w:rFonts w:ascii="Verdana" w:hAnsi="Verdana"/>
          <w:color w:val="000000"/>
          <w:spacing w:val="-6"/>
          <w:sz w:val="22"/>
          <w:szCs w:val="22"/>
        </w:rPr>
        <w:t xml:space="preserve">pod warunkiem 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podpisania przed jego upływem protokołu zdawczo</w:t>
      </w:r>
      <w:r w:rsidR="00601A26">
        <w:rPr>
          <w:rFonts w:ascii="Verdana" w:hAnsi="Verdana"/>
          <w:color w:val="000000"/>
          <w:spacing w:val="-6"/>
          <w:sz w:val="22"/>
          <w:szCs w:val="22"/>
        </w:rPr>
        <w:t>-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odbiorczego, o którym mowa w §</w:t>
      </w:r>
      <w:r w:rsidR="004E2B68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 xml:space="preserve">6 ust. 1 Umowy, potwierdzającym odbiór </w:t>
      </w:r>
      <w:r w:rsidR="00272C25">
        <w:rPr>
          <w:rFonts w:ascii="Verdana" w:hAnsi="Verdana"/>
          <w:color w:val="000000"/>
          <w:spacing w:val="-6"/>
          <w:sz w:val="22"/>
          <w:szCs w:val="22"/>
        </w:rPr>
        <w:t>Urządzenia</w:t>
      </w:r>
      <w:r w:rsidR="00F715EA">
        <w:rPr>
          <w:rFonts w:ascii="Verdana" w:hAnsi="Verdana"/>
          <w:color w:val="000000"/>
          <w:spacing w:val="-6"/>
          <w:sz w:val="22"/>
          <w:szCs w:val="22"/>
        </w:rPr>
        <w:t>.</w:t>
      </w:r>
    </w:p>
    <w:p w14:paraId="3C06503C" w14:textId="77777777" w:rsidR="0086537D" w:rsidRDefault="0086537D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13AB6F15" w14:textId="27936DEC" w:rsidR="004503CB" w:rsidRPr="009D1CA0" w:rsidRDefault="004503CB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4</w:t>
      </w:r>
    </w:p>
    <w:p w14:paraId="134EAAAF" w14:textId="6C9C52A0" w:rsidR="00F17F1A" w:rsidRPr="009D1CA0" w:rsidRDefault="00F17F1A" w:rsidP="005D6FC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 przypadku stwierdzenia wad</w:t>
      </w:r>
      <w:r w:rsidR="00324DB6">
        <w:rPr>
          <w:rFonts w:ascii="Verdana" w:hAnsi="Verdana"/>
          <w:sz w:val="22"/>
          <w:szCs w:val="22"/>
        </w:rPr>
        <w:t xml:space="preserve"> lub usterek</w:t>
      </w:r>
      <w:r w:rsidRPr="009D1CA0">
        <w:rPr>
          <w:rFonts w:ascii="Verdana" w:hAnsi="Verdana"/>
          <w:sz w:val="22"/>
          <w:szCs w:val="22"/>
        </w:rPr>
        <w:t xml:space="preserve"> dostarczonego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przy jego odbiorze, w szczególności dostarczenia Zamawiającemu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uszkodzonego lub niezgodnego z </w:t>
      </w:r>
      <w:r w:rsidR="004E2B68">
        <w:rPr>
          <w:rFonts w:ascii="Verdana" w:hAnsi="Verdana"/>
          <w:sz w:val="22"/>
          <w:szCs w:val="22"/>
        </w:rPr>
        <w:t>Opisem przedmiotu zamówienia</w:t>
      </w:r>
      <w:r w:rsidR="0086537D">
        <w:rPr>
          <w:rFonts w:ascii="Verdana" w:hAnsi="Verdana"/>
          <w:sz w:val="22"/>
          <w:szCs w:val="22"/>
        </w:rPr>
        <w:t xml:space="preserve"> </w:t>
      </w:r>
      <w:r w:rsidR="0086537D" w:rsidRPr="00272C25">
        <w:rPr>
          <w:rFonts w:ascii="Verdana" w:hAnsi="Verdana"/>
          <w:spacing w:val="-6"/>
          <w:sz w:val="22"/>
          <w:szCs w:val="22"/>
        </w:rPr>
        <w:t>lub ofertą Wykonawcy</w:t>
      </w:r>
      <w:r w:rsidRPr="009D1CA0">
        <w:rPr>
          <w:rFonts w:ascii="Verdana" w:hAnsi="Verdana"/>
          <w:sz w:val="22"/>
          <w:szCs w:val="22"/>
        </w:rPr>
        <w:t xml:space="preserve">, Zamawiający może odmówić dokonania odbioru </w:t>
      </w:r>
      <w:r w:rsidRPr="00272C25">
        <w:rPr>
          <w:rFonts w:ascii="Verdana" w:hAnsi="Verdana"/>
          <w:spacing w:val="-6"/>
          <w:sz w:val="22"/>
          <w:szCs w:val="22"/>
        </w:rPr>
        <w:t xml:space="preserve">dostarczonego </w:t>
      </w:r>
      <w:r w:rsidR="00272C25" w:rsidRPr="00272C25">
        <w:rPr>
          <w:rFonts w:ascii="Verdana" w:hAnsi="Verdana"/>
          <w:spacing w:val="-6"/>
          <w:sz w:val="22"/>
          <w:szCs w:val="22"/>
        </w:rPr>
        <w:t>Urządzenia</w:t>
      </w:r>
      <w:r w:rsidRPr="00272C25">
        <w:rPr>
          <w:rFonts w:ascii="Verdana" w:hAnsi="Verdana"/>
          <w:spacing w:val="-6"/>
          <w:sz w:val="22"/>
          <w:szCs w:val="22"/>
        </w:rPr>
        <w:t>. Zamawiający w takiej sytuacji wezwie Wykonawcę do:</w:t>
      </w:r>
    </w:p>
    <w:p w14:paraId="4BF6A862" w14:textId="77777777" w:rsidR="00F17F1A" w:rsidRPr="009D1CA0" w:rsidRDefault="00F17F1A" w:rsidP="005D6FC2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usunięcia stwierdzonych wad,</w:t>
      </w:r>
    </w:p>
    <w:p w14:paraId="50A682E7" w14:textId="09DA1249" w:rsidR="00F17F1A" w:rsidRPr="009D1CA0" w:rsidRDefault="00F17F1A" w:rsidP="005D6FC2">
      <w:pPr>
        <w:pStyle w:val="Default"/>
        <w:numPr>
          <w:ilvl w:val="2"/>
          <w:numId w:val="3"/>
        </w:numPr>
        <w:spacing w:line="276" w:lineRule="auto"/>
        <w:ind w:left="993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dostarczenia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4E2B68">
        <w:rPr>
          <w:rFonts w:ascii="Verdana" w:hAnsi="Verdana"/>
          <w:sz w:val="22"/>
          <w:szCs w:val="22"/>
        </w:rPr>
        <w:t>o</w:t>
      </w:r>
      <w:r w:rsidRPr="009D1CA0">
        <w:rPr>
          <w:rFonts w:ascii="Verdana" w:hAnsi="Verdana"/>
          <w:sz w:val="22"/>
          <w:szCs w:val="22"/>
        </w:rPr>
        <w:t xml:space="preserve"> jakości odpowiadającej </w:t>
      </w:r>
      <w:r w:rsidR="0086537D">
        <w:rPr>
          <w:rFonts w:ascii="Verdana" w:hAnsi="Verdana"/>
          <w:sz w:val="22"/>
          <w:szCs w:val="22"/>
        </w:rPr>
        <w:t>Opisowi przedmiotu zamówienia</w:t>
      </w:r>
      <w:r w:rsidRPr="009D1CA0">
        <w:rPr>
          <w:rFonts w:ascii="Verdana" w:hAnsi="Verdana"/>
          <w:sz w:val="22"/>
          <w:szCs w:val="22"/>
        </w:rPr>
        <w:t>;</w:t>
      </w:r>
    </w:p>
    <w:p w14:paraId="1EF8C6D0" w14:textId="153B59E1" w:rsidR="00F17F1A" w:rsidRPr="009D1CA0" w:rsidRDefault="00F17F1A" w:rsidP="005D6FC2">
      <w:pPr>
        <w:pStyle w:val="Default"/>
        <w:spacing w:line="276" w:lineRule="auto"/>
        <w:ind w:left="708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określonym terminie, nie dłuższym </w:t>
      </w:r>
      <w:r w:rsidRPr="00F051D4">
        <w:rPr>
          <w:rFonts w:ascii="Verdana" w:hAnsi="Verdana"/>
          <w:sz w:val="22"/>
          <w:szCs w:val="22"/>
        </w:rPr>
        <w:t xml:space="preserve">jednak </w:t>
      </w:r>
      <w:r w:rsidRPr="00F051D4">
        <w:rPr>
          <w:rFonts w:ascii="Verdana" w:hAnsi="Verdana"/>
          <w:sz w:val="22"/>
          <w:szCs w:val="22"/>
          <w:shd w:val="clear" w:color="auto" w:fill="FFFFFF" w:themeFill="background1"/>
        </w:rPr>
        <w:t xml:space="preserve">niż </w:t>
      </w:r>
      <w:r w:rsidR="006C33D0" w:rsidRPr="00F051D4">
        <w:rPr>
          <w:rFonts w:ascii="Verdana" w:hAnsi="Verdana"/>
          <w:sz w:val="22"/>
          <w:szCs w:val="22"/>
          <w:shd w:val="clear" w:color="auto" w:fill="FFFFFF" w:themeFill="background1"/>
        </w:rPr>
        <w:t xml:space="preserve">30 </w:t>
      </w:r>
      <w:r w:rsidRPr="00F051D4">
        <w:rPr>
          <w:rFonts w:ascii="Verdana" w:hAnsi="Verdana"/>
          <w:sz w:val="22"/>
          <w:szCs w:val="22"/>
          <w:shd w:val="clear" w:color="auto" w:fill="FFFFFF" w:themeFill="background1"/>
        </w:rPr>
        <w:t>dni</w:t>
      </w:r>
      <w:r w:rsidRPr="00F051D4">
        <w:rPr>
          <w:rFonts w:ascii="Verdana" w:hAnsi="Verdana"/>
          <w:sz w:val="22"/>
          <w:szCs w:val="22"/>
        </w:rPr>
        <w:t xml:space="preserve"> robocz</w:t>
      </w:r>
      <w:r w:rsidR="00215F7F" w:rsidRPr="00F051D4">
        <w:rPr>
          <w:rFonts w:ascii="Verdana" w:hAnsi="Verdana"/>
          <w:sz w:val="22"/>
          <w:szCs w:val="22"/>
        </w:rPr>
        <w:t>ych</w:t>
      </w:r>
      <w:r w:rsidRPr="009D1CA0">
        <w:rPr>
          <w:rFonts w:ascii="Verdana" w:hAnsi="Verdana"/>
          <w:sz w:val="22"/>
          <w:szCs w:val="22"/>
        </w:rPr>
        <w:t xml:space="preserve"> od momentu przekazania Wykonawcy informacji na temat wad i niezgodności</w:t>
      </w:r>
      <w:r w:rsidR="0086537D">
        <w:rPr>
          <w:rFonts w:ascii="Verdana" w:hAnsi="Verdana"/>
          <w:sz w:val="22"/>
          <w:szCs w:val="22"/>
        </w:rPr>
        <w:t>.</w:t>
      </w:r>
      <w:r w:rsidRPr="009D1CA0">
        <w:rPr>
          <w:rFonts w:ascii="Verdana" w:hAnsi="Verdana"/>
          <w:sz w:val="22"/>
          <w:szCs w:val="22"/>
        </w:rPr>
        <w:t xml:space="preserve"> </w:t>
      </w:r>
      <w:r w:rsidR="00272C25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lastRenderedPageBreak/>
        <w:t>W takiej sytuacji Strony nie podpisują protokołu zdawczo</w:t>
      </w:r>
      <w:r w:rsidR="0086537D">
        <w:rPr>
          <w:rFonts w:ascii="Verdana" w:hAnsi="Verdana"/>
          <w:sz w:val="22"/>
          <w:szCs w:val="22"/>
        </w:rPr>
        <w:t xml:space="preserve"> </w:t>
      </w:r>
      <w:r w:rsidR="00215F7F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 xml:space="preserve"> odbiorczego, o którym mowa w §</w:t>
      </w:r>
      <w:r w:rsidR="00215F7F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6.</w:t>
      </w:r>
    </w:p>
    <w:p w14:paraId="1FC22A73" w14:textId="5885B33B" w:rsidR="00686E22" w:rsidRPr="00686E22" w:rsidRDefault="00686E22" w:rsidP="00686E2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686E22">
        <w:rPr>
          <w:rFonts w:ascii="Verdana" w:hAnsi="Verdana"/>
          <w:sz w:val="22"/>
          <w:szCs w:val="22"/>
        </w:rPr>
        <w:t>Wskazane przez Zamawiającego nieprawidłowości, wady,</w:t>
      </w:r>
      <w:r>
        <w:rPr>
          <w:rFonts w:ascii="Verdana" w:hAnsi="Verdana"/>
          <w:sz w:val="22"/>
          <w:szCs w:val="22"/>
        </w:rPr>
        <w:t xml:space="preserve"> usterki</w:t>
      </w:r>
      <w:r w:rsidRPr="00686E22">
        <w:rPr>
          <w:rFonts w:ascii="Verdana" w:hAnsi="Verdana"/>
          <w:sz w:val="22"/>
          <w:szCs w:val="22"/>
        </w:rPr>
        <w:t xml:space="preserve"> o których mowa </w:t>
      </w:r>
      <w:r>
        <w:rPr>
          <w:rFonts w:ascii="Verdana" w:hAnsi="Verdana"/>
          <w:sz w:val="22"/>
          <w:szCs w:val="22"/>
        </w:rPr>
        <w:t>powyżej</w:t>
      </w:r>
      <w:r w:rsidRPr="00686E22">
        <w:rPr>
          <w:rFonts w:ascii="Verdana" w:hAnsi="Verdana"/>
          <w:sz w:val="22"/>
          <w:szCs w:val="22"/>
        </w:rPr>
        <w:t>, Wykonawca usunie na swój koszt, w sposób określony przez Zamawiającego</w:t>
      </w:r>
    </w:p>
    <w:p w14:paraId="48EFECCF" w14:textId="44698939" w:rsidR="00F17F1A" w:rsidRPr="009D1CA0" w:rsidRDefault="00F17F1A" w:rsidP="005D6FC2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Przyjęcie przez Zamawiającego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bez zastrzeżeń nie powoduje utraty uprawnień z tytułu rękojmi za wady odkryte później.</w:t>
      </w:r>
    </w:p>
    <w:p w14:paraId="375C9379" w14:textId="077D7309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5</w:t>
      </w:r>
    </w:p>
    <w:p w14:paraId="08AEE2C6" w14:textId="23F50C2A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 przypadku stwierdzenia</w:t>
      </w:r>
      <w:r w:rsidR="00E13058">
        <w:rPr>
          <w:rFonts w:ascii="Verdana" w:hAnsi="Verdana"/>
          <w:sz w:val="22"/>
          <w:szCs w:val="22"/>
        </w:rPr>
        <w:t xml:space="preserve"> nieprawidłowości, </w:t>
      </w:r>
      <w:r w:rsidRPr="009D1CA0">
        <w:rPr>
          <w:rFonts w:ascii="Verdana" w:hAnsi="Verdana"/>
          <w:sz w:val="22"/>
          <w:szCs w:val="22"/>
        </w:rPr>
        <w:t xml:space="preserve"> wad</w:t>
      </w:r>
      <w:r w:rsidR="00E13058">
        <w:rPr>
          <w:rFonts w:ascii="Verdana" w:hAnsi="Verdana"/>
          <w:sz w:val="22"/>
          <w:szCs w:val="22"/>
        </w:rPr>
        <w:t xml:space="preserve"> lub usterek </w:t>
      </w:r>
      <w:r w:rsidRPr="009D1CA0">
        <w:rPr>
          <w:rFonts w:ascii="Verdana" w:hAnsi="Verdana"/>
          <w:sz w:val="22"/>
          <w:szCs w:val="22"/>
        </w:rPr>
        <w:t xml:space="preserve"> dostarczonego </w:t>
      </w:r>
      <w:r w:rsidR="00272C25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 xml:space="preserve"> po jego odbiorze, </w:t>
      </w:r>
      <w:r w:rsidRPr="00272C25">
        <w:rPr>
          <w:rFonts w:ascii="Verdana" w:hAnsi="Verdana"/>
          <w:spacing w:val="-6"/>
          <w:sz w:val="22"/>
          <w:szCs w:val="22"/>
        </w:rPr>
        <w:t xml:space="preserve">Zamawiający zobowiązany jest </w:t>
      </w:r>
      <w:r w:rsidR="00B622EA">
        <w:rPr>
          <w:rFonts w:ascii="Verdana" w:hAnsi="Verdana"/>
          <w:spacing w:val="-6"/>
          <w:sz w:val="22"/>
          <w:szCs w:val="22"/>
        </w:rPr>
        <w:t>pisemnie</w:t>
      </w:r>
      <w:r w:rsidRPr="00272C25">
        <w:rPr>
          <w:rFonts w:ascii="Verdana" w:hAnsi="Verdana"/>
          <w:spacing w:val="-6"/>
          <w:sz w:val="22"/>
          <w:szCs w:val="22"/>
        </w:rPr>
        <w:t xml:space="preserve"> zawiadomić</w:t>
      </w:r>
      <w:r w:rsidR="00B622EA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>Wykonawcę o stwierdzonych</w:t>
      </w:r>
      <w:r w:rsidR="00E13058">
        <w:rPr>
          <w:rFonts w:ascii="Verdana" w:hAnsi="Verdana"/>
          <w:spacing w:val="-6"/>
          <w:sz w:val="22"/>
          <w:szCs w:val="22"/>
        </w:rPr>
        <w:t xml:space="preserve"> nieprawidłowościach, wadach lub usterkach </w:t>
      </w:r>
      <w:r w:rsidRPr="00272C25">
        <w:rPr>
          <w:rFonts w:ascii="Verdana" w:hAnsi="Verdana"/>
          <w:spacing w:val="-6"/>
          <w:sz w:val="22"/>
          <w:szCs w:val="22"/>
        </w:rPr>
        <w:t xml:space="preserve">w ciągu </w:t>
      </w:r>
      <w:r w:rsidR="00B622EA">
        <w:rPr>
          <w:rFonts w:ascii="Verdana" w:hAnsi="Verdana"/>
          <w:spacing w:val="-6"/>
          <w:sz w:val="22"/>
          <w:szCs w:val="22"/>
        </w:rPr>
        <w:t xml:space="preserve">dwóch tygodni </w:t>
      </w:r>
      <w:r w:rsidRPr="00272C25">
        <w:rPr>
          <w:rFonts w:ascii="Verdana" w:hAnsi="Verdana"/>
          <w:spacing w:val="-6"/>
          <w:sz w:val="22"/>
          <w:szCs w:val="22"/>
        </w:rPr>
        <w:t>od dnia ich ujawnienia.</w:t>
      </w:r>
    </w:p>
    <w:p w14:paraId="383E6E51" w14:textId="3AA2A329" w:rsidR="00F17F1A" w:rsidRPr="009D1CA0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Ostateczny wybór sposobu usunięcia</w:t>
      </w:r>
      <w:r w:rsidR="00E13058">
        <w:rPr>
          <w:rFonts w:ascii="Verdana" w:hAnsi="Verdana"/>
          <w:sz w:val="22"/>
          <w:szCs w:val="22"/>
        </w:rPr>
        <w:t xml:space="preserve"> nieprawidłowości, wad lub usterek</w:t>
      </w:r>
      <w:r w:rsidR="006C33D0">
        <w:rPr>
          <w:rFonts w:ascii="Verdana" w:hAnsi="Verdana"/>
          <w:sz w:val="22"/>
          <w:szCs w:val="22"/>
        </w:rPr>
        <w:t xml:space="preserve"> </w:t>
      </w:r>
      <w:r w:rsidR="006C33D0" w:rsidRPr="006C33D0">
        <w:rPr>
          <w:rFonts w:ascii="Verdana" w:hAnsi="Verdana"/>
          <w:sz w:val="22"/>
          <w:szCs w:val="22"/>
        </w:rPr>
        <w:t xml:space="preserve">zostanie ustalony pomiędzy </w:t>
      </w:r>
      <w:r w:rsidR="006C33D0" w:rsidRPr="00F051D4">
        <w:rPr>
          <w:rFonts w:ascii="Verdana" w:hAnsi="Verdana"/>
          <w:sz w:val="22"/>
          <w:szCs w:val="22"/>
        </w:rPr>
        <w:t>stronami</w:t>
      </w:r>
      <w:r w:rsidRPr="00F051D4">
        <w:rPr>
          <w:rFonts w:ascii="Verdana" w:hAnsi="Verdana"/>
          <w:sz w:val="22"/>
          <w:szCs w:val="22"/>
        </w:rPr>
        <w:t>.</w:t>
      </w:r>
    </w:p>
    <w:p w14:paraId="4E1AEF98" w14:textId="3B311072" w:rsidR="00F17F1A" w:rsidRPr="00D13B37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13B37">
        <w:rPr>
          <w:rFonts w:ascii="Verdana" w:hAnsi="Verdana"/>
          <w:spacing w:val="-6"/>
          <w:sz w:val="22"/>
          <w:szCs w:val="22"/>
        </w:rPr>
        <w:t>Wskazane przez Zamawiającego nieprawidłowości, wady</w:t>
      </w:r>
      <w:r w:rsidR="00E13058">
        <w:rPr>
          <w:rFonts w:ascii="Verdana" w:hAnsi="Verdana"/>
          <w:spacing w:val="-6"/>
          <w:sz w:val="22"/>
          <w:szCs w:val="22"/>
        </w:rPr>
        <w:t xml:space="preserve"> lub usterki</w:t>
      </w:r>
      <w:r w:rsidRPr="00D13B37">
        <w:rPr>
          <w:rFonts w:ascii="Verdana" w:hAnsi="Verdana"/>
          <w:spacing w:val="-6"/>
          <w:sz w:val="22"/>
          <w:szCs w:val="22"/>
        </w:rPr>
        <w:t xml:space="preserve"> o których mowa </w:t>
      </w:r>
      <w:r w:rsidR="00ED1F4D" w:rsidRPr="00D13B37">
        <w:rPr>
          <w:rFonts w:ascii="Verdana" w:hAnsi="Verdana"/>
          <w:spacing w:val="-6"/>
          <w:sz w:val="22"/>
          <w:szCs w:val="22"/>
        </w:rPr>
        <w:br/>
      </w:r>
      <w:r w:rsidR="00686E22">
        <w:rPr>
          <w:rFonts w:ascii="Verdana" w:hAnsi="Verdana"/>
          <w:spacing w:val="-6"/>
          <w:sz w:val="22"/>
          <w:szCs w:val="22"/>
        </w:rPr>
        <w:t>powyżej</w:t>
      </w:r>
      <w:r w:rsidRPr="00D13B37">
        <w:rPr>
          <w:rFonts w:ascii="Verdana" w:hAnsi="Verdana"/>
          <w:spacing w:val="-6"/>
          <w:sz w:val="22"/>
          <w:szCs w:val="22"/>
        </w:rPr>
        <w:t xml:space="preserve">, Wykonawca usunie na swój koszt, w sposób określony </w:t>
      </w:r>
      <w:r w:rsidR="00E13058">
        <w:rPr>
          <w:rFonts w:ascii="Verdana" w:hAnsi="Verdana"/>
          <w:spacing w:val="-6"/>
          <w:sz w:val="22"/>
          <w:szCs w:val="22"/>
        </w:rPr>
        <w:t>pomiędzy Stronami.</w:t>
      </w:r>
    </w:p>
    <w:p w14:paraId="7A666FB5" w14:textId="498E2A10" w:rsidR="00F17F1A" w:rsidRPr="009D1CA0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>
        <w:rPr>
          <w:rFonts w:ascii="Verdana" w:hAnsi="Verdana"/>
          <w:sz w:val="22"/>
          <w:szCs w:val="22"/>
        </w:rPr>
        <w:br/>
        <w:t>o stwierdzonych wadach lub usterkach</w:t>
      </w:r>
      <w:r w:rsidR="00C15D82">
        <w:rPr>
          <w:rFonts w:ascii="Verdana" w:hAnsi="Verdana"/>
          <w:sz w:val="22"/>
          <w:szCs w:val="22"/>
        </w:rPr>
        <w:t>, na adres email wskazany w § 11 ust. 1 lit. a</w:t>
      </w:r>
      <w:r w:rsidR="000213EB">
        <w:rPr>
          <w:rFonts w:ascii="Verdana" w:hAnsi="Verdana"/>
          <w:sz w:val="22"/>
          <w:szCs w:val="22"/>
        </w:rPr>
        <w:t xml:space="preserve"> Umowy</w:t>
      </w:r>
      <w:r>
        <w:rPr>
          <w:rFonts w:ascii="Verdana" w:hAnsi="Verdana"/>
          <w:sz w:val="22"/>
          <w:szCs w:val="22"/>
        </w:rPr>
        <w:t xml:space="preserve"> </w:t>
      </w:r>
      <w:r w:rsidRPr="00ED1F4D">
        <w:rPr>
          <w:rFonts w:ascii="Verdana" w:hAnsi="Verdana"/>
          <w:sz w:val="22"/>
          <w:szCs w:val="22"/>
        </w:rPr>
        <w:t xml:space="preserve">w </w:t>
      </w:r>
      <w:r w:rsidR="00686E22">
        <w:rPr>
          <w:rFonts w:ascii="Verdana" w:hAnsi="Verdana"/>
          <w:sz w:val="22"/>
          <w:szCs w:val="22"/>
        </w:rPr>
        <w:t xml:space="preserve"> taki sposób, aby zapewnić reakcję na zgłoszenie w terminie do 48h roboczych</w:t>
      </w:r>
      <w:r w:rsidRPr="00ED1F4D">
        <w:rPr>
          <w:rFonts w:ascii="Verdana" w:hAnsi="Verdana"/>
          <w:sz w:val="22"/>
          <w:szCs w:val="22"/>
        </w:rPr>
        <w:t xml:space="preserve"> od daty otrzymania informacji</w:t>
      </w:r>
      <w:r w:rsidR="00686E22">
        <w:rPr>
          <w:rFonts w:ascii="Verdana" w:hAnsi="Verdana"/>
          <w:sz w:val="22"/>
          <w:szCs w:val="22"/>
        </w:rPr>
        <w:t xml:space="preserve"> od Zamawiającego</w:t>
      </w:r>
      <w:r w:rsidR="000359D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14:paraId="11D5DCD6" w14:textId="4565343B" w:rsidR="00E13058" w:rsidRDefault="00E13058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W przypadku stwierdzenia przez Wykonawcę wystąpienia zgłoszonej nieprawidłowości, wady lub usterki Wykonawca zobowiązany jest dokonać jej usunięcia w terminie nie przekraczającym 30 dni, od chwili potwierdzenia wystąpienia okoliczności, o których mowa w ust. 1.</w:t>
      </w:r>
    </w:p>
    <w:p w14:paraId="230F412A" w14:textId="6A09796D" w:rsidR="00E13058" w:rsidRDefault="00E13058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Jeżeli usunięcie nieprawidłowości, wady lub usterki nie może nastąpić w siedzibie Zamawiającego, Wykonawca zobowiązany jest do dostarczenia Zamawiającemu, na czas naprawy, urządzenia zastępczego, o nie gorszych parametrach niż dostarczone </w:t>
      </w:r>
      <w:r>
        <w:rPr>
          <w:rFonts w:ascii="Verdana" w:hAnsi="Verdana"/>
          <w:spacing w:val="-6"/>
          <w:sz w:val="22"/>
          <w:szCs w:val="22"/>
        </w:rPr>
        <w:lastRenderedPageBreak/>
        <w:t xml:space="preserve">w ramach umowy, które będzie zapewniało możliwość zachowania ciągłości prac przez Zamawiającego. </w:t>
      </w:r>
    </w:p>
    <w:p w14:paraId="34DBE1CF" w14:textId="7DBB1946" w:rsidR="00E13058" w:rsidRPr="00E13058" w:rsidRDefault="00F17F1A" w:rsidP="00E13058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272C25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272C25">
        <w:rPr>
          <w:rFonts w:ascii="Verdana" w:hAnsi="Verdana"/>
          <w:spacing w:val="-6"/>
          <w:sz w:val="22"/>
          <w:szCs w:val="22"/>
        </w:rPr>
        <w:t>odbiór</w:t>
      </w:r>
      <w:r w:rsidRPr="00272C25">
        <w:rPr>
          <w:rFonts w:ascii="Verdana" w:hAnsi="Verdana"/>
          <w:spacing w:val="-6"/>
          <w:sz w:val="22"/>
          <w:szCs w:val="22"/>
        </w:rPr>
        <w:t xml:space="preserve"> wadliwego </w:t>
      </w:r>
      <w:r w:rsidR="008A4854">
        <w:rPr>
          <w:rFonts w:ascii="Verdana" w:hAnsi="Verdana"/>
          <w:spacing w:val="-6"/>
          <w:sz w:val="22"/>
          <w:szCs w:val="22"/>
        </w:rPr>
        <w:t>U</w:t>
      </w:r>
      <w:r w:rsidR="00272C25" w:rsidRPr="00272C25">
        <w:rPr>
          <w:rFonts w:ascii="Verdana" w:hAnsi="Verdana"/>
          <w:spacing w:val="-6"/>
          <w:sz w:val="22"/>
          <w:szCs w:val="22"/>
        </w:rPr>
        <w:t>rządzenia</w:t>
      </w:r>
      <w:r w:rsidR="00272C25" w:rsidRPr="00272C25">
        <w:rPr>
          <w:rFonts w:ascii="Verdana" w:hAnsi="Verdana"/>
          <w:spacing w:val="-6"/>
          <w:sz w:val="22"/>
          <w:szCs w:val="22"/>
        </w:rPr>
        <w:br/>
      </w:r>
      <w:r w:rsidRPr="00272C25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272C25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>
        <w:rPr>
          <w:rFonts w:ascii="Verdana" w:hAnsi="Verdana"/>
          <w:spacing w:val="-6"/>
          <w:sz w:val="22"/>
          <w:szCs w:val="22"/>
        </w:rPr>
        <w:t>nowego Urządzenia.</w:t>
      </w:r>
      <w:r w:rsidRPr="00272C25">
        <w:rPr>
          <w:rFonts w:ascii="Verdana" w:hAnsi="Verdana"/>
          <w:spacing w:val="-6"/>
          <w:sz w:val="22"/>
          <w:szCs w:val="22"/>
        </w:rPr>
        <w:t xml:space="preserve"> </w:t>
      </w:r>
    </w:p>
    <w:p w14:paraId="089D2EB7" w14:textId="77777777" w:rsidR="007E69FA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A31C1FD" w14:textId="77E611A2" w:rsidR="00F17F1A" w:rsidRPr="009D1CA0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6</w:t>
      </w:r>
    </w:p>
    <w:p w14:paraId="379A4CB1" w14:textId="5E2BE464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Po prawidłowym dostarczeniu </w:t>
      </w:r>
      <w:r w:rsidR="00272C25">
        <w:rPr>
          <w:rFonts w:ascii="Verdana" w:hAnsi="Verdana"/>
          <w:sz w:val="22"/>
          <w:szCs w:val="22"/>
        </w:rPr>
        <w:t>Urządzenia</w:t>
      </w:r>
      <w:r w:rsidR="008F3E7F">
        <w:rPr>
          <w:rFonts w:ascii="Verdana" w:hAnsi="Verdana"/>
          <w:sz w:val="22"/>
          <w:szCs w:val="22"/>
        </w:rPr>
        <w:t xml:space="preserve"> oraz przeszkoleniu pracowników Zamawiającego,</w:t>
      </w:r>
      <w:r w:rsidRPr="009D1CA0">
        <w:rPr>
          <w:rFonts w:ascii="Verdana" w:hAnsi="Verdana"/>
          <w:sz w:val="22"/>
          <w:szCs w:val="22"/>
        </w:rPr>
        <w:t xml:space="preserve"> Strony podpiszą protokół zdawczo</w:t>
      </w:r>
      <w:r w:rsidR="007E69FA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 xml:space="preserve"> odbiorczy. </w:t>
      </w:r>
    </w:p>
    <w:p w14:paraId="357D020F" w14:textId="11ADBCDB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Protokół zdawczo</w:t>
      </w:r>
      <w:r w:rsidR="007E69FA">
        <w:rPr>
          <w:rFonts w:ascii="Verdana" w:hAnsi="Verdana"/>
          <w:sz w:val="22"/>
          <w:szCs w:val="22"/>
        </w:rPr>
        <w:t>-</w:t>
      </w:r>
      <w:r w:rsidRPr="009D1CA0">
        <w:rPr>
          <w:rFonts w:ascii="Verdana" w:hAnsi="Verdana"/>
          <w:sz w:val="22"/>
          <w:szCs w:val="22"/>
        </w:rPr>
        <w:t>odbiorczy stanowi podstawę do wystawienia faktury.</w:t>
      </w:r>
    </w:p>
    <w:p w14:paraId="17C4D889" w14:textId="670AB149" w:rsidR="00F17F1A" w:rsidRPr="009D1CA0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Odbiór przedmiotu zamówienia odbędzie się w: 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Sieć Badawcza Łukasiewicz – Poznański Instytut Technologiczny, Centrum Technologii </w:t>
      </w:r>
      <w:r w:rsidR="0031621C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Drewna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, ul. </w:t>
      </w:r>
      <w:r w:rsidR="0031621C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Winiarska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 1, 60-</w:t>
      </w:r>
      <w:r w:rsidR="0031621C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654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 Poznań.</w:t>
      </w:r>
    </w:p>
    <w:p w14:paraId="0C0829EF" w14:textId="77777777" w:rsidR="00B622EA" w:rsidRDefault="00B622E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1A36E9B" w14:textId="2D3C9F1D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7</w:t>
      </w:r>
    </w:p>
    <w:p w14:paraId="1239F732" w14:textId="0FB00EDD" w:rsidR="000359D9" w:rsidRPr="00B622EA" w:rsidRDefault="008E1FA3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B622EA">
        <w:rPr>
          <w:rFonts w:ascii="Verdana" w:hAnsi="Verdana"/>
          <w:sz w:val="22"/>
          <w:szCs w:val="22"/>
        </w:rPr>
        <w:t>Urządzenie objęte jest</w:t>
      </w:r>
      <w:r w:rsidR="0031621C">
        <w:rPr>
          <w:rFonts w:ascii="Verdana" w:hAnsi="Verdana"/>
          <w:sz w:val="22"/>
          <w:szCs w:val="22"/>
        </w:rPr>
        <w:t xml:space="preserve"> 12 </w:t>
      </w:r>
      <w:r w:rsidRPr="00B622EA">
        <w:rPr>
          <w:rFonts w:ascii="Verdana" w:hAnsi="Verdana"/>
          <w:sz w:val="22"/>
          <w:szCs w:val="22"/>
        </w:rPr>
        <w:t xml:space="preserve">miesięczną gwarancją. </w:t>
      </w:r>
    </w:p>
    <w:p w14:paraId="2D26A000" w14:textId="55544354" w:rsidR="00F17F1A" w:rsidRPr="009D1CA0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Bieg okresu gwarancji rozpoczyna się z chwilą podpisania protokołu zdawczo-odbiorczego, o którym mowa w § 6 ust. 1 Umowy.</w:t>
      </w:r>
    </w:p>
    <w:p w14:paraId="3DD4F3D8" w14:textId="31EE0D4A" w:rsidR="00F17F1A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Wykonywanie przez Zamawiającego uprawnień gwarancyjnych nie pozbawia Zamawiającego prawa do korzystania z uprawnień z tytułu rękojmi za wady fizyczne dostarczonego </w:t>
      </w:r>
      <w:r w:rsidR="008E1FA3">
        <w:rPr>
          <w:rFonts w:ascii="Verdana" w:hAnsi="Verdana"/>
          <w:sz w:val="22"/>
          <w:szCs w:val="22"/>
        </w:rPr>
        <w:t>Urządzenia</w:t>
      </w:r>
      <w:r w:rsidRPr="009D1CA0">
        <w:rPr>
          <w:rFonts w:ascii="Verdana" w:hAnsi="Verdana"/>
          <w:sz w:val="22"/>
          <w:szCs w:val="22"/>
        </w:rPr>
        <w:t>.</w:t>
      </w:r>
    </w:p>
    <w:p w14:paraId="05C269DA" w14:textId="53B8FA1F" w:rsidR="009444DE" w:rsidRPr="009D1CA0" w:rsidRDefault="009444DE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ramach gwarancji Wykonawca zobowiązany jest do zapewnienia Zamawiającemu wsparcia technicznego w zakresie sprawności i prawidłowego działania Urządzenia.</w:t>
      </w:r>
    </w:p>
    <w:p w14:paraId="2D9B8920" w14:textId="3D03AED9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8</w:t>
      </w:r>
    </w:p>
    <w:p w14:paraId="66E20493" w14:textId="234D1A4D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 xml:space="preserve">mowy podwykonawcom. </w:t>
      </w:r>
    </w:p>
    <w:p w14:paraId="07D67AB6" w14:textId="16FD51B5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 działania lub zaniechania podmiotów, którym Wykonawca powierzył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>mowy Wykonawca odpowiada jak za własne.</w:t>
      </w:r>
    </w:p>
    <w:p w14:paraId="5E08A72D" w14:textId="0C2F0DB1" w:rsidR="00F17F1A" w:rsidRPr="009D1CA0" w:rsidRDefault="00F17F1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lastRenderedPageBreak/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9</w:t>
      </w:r>
    </w:p>
    <w:p w14:paraId="0D024F08" w14:textId="6ADFEF2E" w:rsidR="00F17F1A" w:rsidRPr="003C79A5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Zamawiający zapłaci Wykonawcy za realizację Przedmiotu Umowy wynagrodzenie zgodne </w:t>
      </w:r>
      <w:r w:rsidR="00482A9B">
        <w:rPr>
          <w:rFonts w:ascii="Verdana" w:hAnsi="Verdana"/>
          <w:sz w:val="22"/>
          <w:szCs w:val="22"/>
        </w:rPr>
        <w:t xml:space="preserve">co do kwoty i waluty </w:t>
      </w:r>
      <w:r w:rsidRPr="009D1CA0">
        <w:rPr>
          <w:rFonts w:ascii="Verdana" w:hAnsi="Verdana"/>
          <w:sz w:val="22"/>
          <w:szCs w:val="22"/>
        </w:rPr>
        <w:t xml:space="preserve">ze złożoną ofertą stanowiącą Załącznik nr 2 do Umowy, </w:t>
      </w:r>
      <w:r w:rsidRPr="003C79A5">
        <w:rPr>
          <w:rFonts w:ascii="Verdana" w:hAnsi="Verdana"/>
          <w:sz w:val="22"/>
          <w:szCs w:val="22"/>
        </w:rPr>
        <w:t>tj. w wysokości ………….. netto (słownie: ………………………………….) + należny podatek VAT [zwane dalej: Wynagrodzeniem].</w:t>
      </w:r>
    </w:p>
    <w:p w14:paraId="2C9E9CAE" w14:textId="38FB2746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Strony zgodnie postanawiają, iż </w:t>
      </w:r>
      <w:r w:rsidR="00195BA7">
        <w:rPr>
          <w:rFonts w:ascii="Verdana" w:hAnsi="Verdana"/>
          <w:sz w:val="22"/>
          <w:szCs w:val="22"/>
        </w:rPr>
        <w:t>W</w:t>
      </w:r>
      <w:r w:rsidR="00E65E61">
        <w:rPr>
          <w:rFonts w:ascii="Verdana" w:hAnsi="Verdana"/>
          <w:sz w:val="22"/>
          <w:szCs w:val="22"/>
        </w:rPr>
        <w:t>ynagrodzenie</w:t>
      </w:r>
      <w:r w:rsidRPr="009D1CA0">
        <w:rPr>
          <w:rFonts w:ascii="Verdana" w:hAnsi="Verdana"/>
          <w:sz w:val="22"/>
          <w:szCs w:val="22"/>
        </w:rPr>
        <w:t xml:space="preserve"> określone w </w:t>
      </w:r>
      <w:r w:rsidR="00E65E61">
        <w:rPr>
          <w:rFonts w:ascii="Verdana" w:hAnsi="Verdana"/>
          <w:sz w:val="22"/>
          <w:szCs w:val="22"/>
        </w:rPr>
        <w:t xml:space="preserve">Umowie jest wynagrodzeniem stałym i </w:t>
      </w:r>
      <w:r w:rsidRPr="009D1CA0">
        <w:rPr>
          <w:rFonts w:ascii="Verdana" w:hAnsi="Verdana"/>
          <w:sz w:val="22"/>
          <w:szCs w:val="22"/>
        </w:rPr>
        <w:t>nie mo</w:t>
      </w:r>
      <w:r w:rsidR="00195BA7">
        <w:rPr>
          <w:rFonts w:ascii="Verdana" w:hAnsi="Verdana"/>
          <w:sz w:val="22"/>
          <w:szCs w:val="22"/>
        </w:rPr>
        <w:t>że</w:t>
      </w:r>
      <w:r w:rsidRPr="009D1CA0">
        <w:rPr>
          <w:rFonts w:ascii="Verdana" w:hAnsi="Verdana"/>
          <w:sz w:val="22"/>
          <w:szCs w:val="22"/>
        </w:rPr>
        <w:t xml:space="preserve"> ulec zmianie przez cały okres obowiązywania Umowy</w:t>
      </w:r>
      <w:r w:rsidR="00E65E61">
        <w:rPr>
          <w:rFonts w:ascii="Verdana" w:hAnsi="Verdana"/>
          <w:sz w:val="22"/>
          <w:szCs w:val="22"/>
        </w:rPr>
        <w:t>.</w:t>
      </w:r>
    </w:p>
    <w:p w14:paraId="0E6AF9F2" w14:textId="5330F920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Koszt wszelkich usług związanych z dostawą </w:t>
      </w:r>
      <w:r w:rsidR="004F1739"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 xml:space="preserve">rzedmiotu </w:t>
      </w:r>
      <w:r w:rsidR="00C15D82">
        <w:rPr>
          <w:rFonts w:ascii="Verdana" w:hAnsi="Verdana"/>
          <w:sz w:val="22"/>
          <w:szCs w:val="22"/>
        </w:rPr>
        <w:t>Umowy</w:t>
      </w:r>
      <w:r w:rsidR="00C15D82" w:rsidRPr="009D1CA0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ponosi Wykonawca. </w:t>
      </w:r>
    </w:p>
    <w:p w14:paraId="39036C9E" w14:textId="60396BE5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Termin płatności faktury wynosi</w:t>
      </w:r>
      <w:r w:rsidR="0031621C">
        <w:rPr>
          <w:rFonts w:ascii="Verdana" w:hAnsi="Verdana"/>
          <w:sz w:val="22"/>
          <w:szCs w:val="22"/>
        </w:rPr>
        <w:t xml:space="preserve"> 14</w:t>
      </w:r>
      <w:r w:rsidRPr="009D1CA0">
        <w:rPr>
          <w:rFonts w:ascii="Verdana" w:hAnsi="Verdana"/>
          <w:sz w:val="22"/>
          <w:szCs w:val="22"/>
        </w:rPr>
        <w:t xml:space="preserve"> dni, licząc od dnia otrzymania przez Zamawiającego prawidłowo wystawionej faktury, na wskazany przez Wykonawcę w fakturze rachunek bankowy.</w:t>
      </w:r>
    </w:p>
    <w:p w14:paraId="536AA99C" w14:textId="77777777" w:rsidR="00F17F1A" w:rsidRPr="008E1FA3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8E1FA3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3DF9B910" w14:textId="011523D4" w:rsidR="00F17F1A" w:rsidRPr="008E1FA3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W przypadku zwłoki w zapłacie 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W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>ynagrodzenia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,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 Wykonawcy przysługują odsetki usta</w:t>
      </w:r>
      <w:r w:rsidR="008E1FA3">
        <w:rPr>
          <w:rFonts w:ascii="Verdana" w:hAnsi="Verdana"/>
          <w:color w:val="000000"/>
          <w:spacing w:val="-6"/>
          <w:sz w:val="22"/>
          <w:szCs w:val="22"/>
        </w:rPr>
        <w:t>wowe.</w:t>
      </w:r>
    </w:p>
    <w:p w14:paraId="303D6A2A" w14:textId="77777777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Portable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Document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 Format) oraz doręczenie jej na adres poczty elektronicznej Zamawiającego: faktury@pit.lukasiewicz.gov.pl.</w:t>
      </w:r>
    </w:p>
    <w:p w14:paraId="3F1E8E72" w14:textId="7152EA4D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przesyła faktury w formie elektronicznej na wyżej wskazany adres </w:t>
      </w:r>
      <w:r w:rsidR="00CA5827">
        <w:rPr>
          <w:rFonts w:ascii="Verdana" w:hAnsi="Verdana"/>
          <w:color w:val="000000"/>
          <w:sz w:val="22"/>
          <w:szCs w:val="22"/>
        </w:rPr>
        <w:t>poczty elektronicznej</w:t>
      </w:r>
      <w:r w:rsidRPr="009D1CA0">
        <w:rPr>
          <w:rFonts w:ascii="Verdana" w:hAnsi="Verdana"/>
          <w:color w:val="000000"/>
          <w:sz w:val="22"/>
          <w:szCs w:val="22"/>
        </w:rPr>
        <w:t>, gwarantując autentyczność ich pochodzenia oraz integralność ich treści zgodnie z obowiązującymi przepisami prawa.</w:t>
      </w:r>
    </w:p>
    <w:p w14:paraId="766C1E79" w14:textId="679EE123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 (Dz.U. z 2020 r. poz. 1666, z </w:t>
      </w:r>
      <w:proofErr w:type="spellStart"/>
      <w:r w:rsidRPr="009D1CA0">
        <w:rPr>
          <w:rFonts w:ascii="Verdana" w:hAnsi="Verdana"/>
          <w:sz w:val="22"/>
          <w:szCs w:val="22"/>
        </w:rPr>
        <w:t>późn</w:t>
      </w:r>
      <w:proofErr w:type="spellEnd"/>
      <w:r w:rsidRPr="009D1CA0">
        <w:rPr>
          <w:rFonts w:ascii="Verdana" w:hAnsi="Verdana"/>
          <w:sz w:val="22"/>
          <w:szCs w:val="22"/>
        </w:rPr>
        <w:t xml:space="preserve">. zm.), będzie mógł przesyłać </w:t>
      </w:r>
      <w:r w:rsidR="00C15D82"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 xml:space="preserve">łatnikowi drogą elektroniczną </w:t>
      </w:r>
      <w:r w:rsidR="00740198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(za pośrednictwem systemu teleinformatycznego) faktury elektroniczne </w:t>
      </w:r>
      <w:r w:rsidR="00740198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(wraz z załącznikami), związane z realizacją niniejszego zamówienia.</w:t>
      </w:r>
    </w:p>
    <w:p w14:paraId="2CD9F461" w14:textId="751C3857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lastRenderedPageBreak/>
        <w:t>Przy realizacji postanowień Umowy</w:t>
      </w:r>
      <w:r w:rsidR="00740198">
        <w:rPr>
          <w:rFonts w:ascii="Verdana" w:hAnsi="Verdana"/>
          <w:color w:val="000000"/>
          <w:sz w:val="22"/>
          <w:szCs w:val="22"/>
        </w:rPr>
        <w:t>,</w:t>
      </w:r>
      <w:r w:rsidRPr="009D1CA0">
        <w:rPr>
          <w:rFonts w:ascii="Verdana" w:hAnsi="Verdana"/>
          <w:color w:val="000000"/>
          <w:sz w:val="22"/>
          <w:szCs w:val="22"/>
        </w:rPr>
        <w:t xml:space="preserve"> Strony zobowiązane są do stosowania mechanizmu podzielonej płatności dla towarów i usług wymienionych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 xml:space="preserve">w załączniku nr 15 ustawy z dnia 11 marca 2004 r. o podatku od towarów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i usług (Dz.U. z 202</w:t>
      </w:r>
      <w:r w:rsidR="00CC2F05">
        <w:rPr>
          <w:rFonts w:ascii="Verdana" w:hAnsi="Verdana"/>
          <w:color w:val="000000"/>
          <w:sz w:val="22"/>
          <w:szCs w:val="22"/>
        </w:rPr>
        <w:t>2</w:t>
      </w:r>
      <w:r w:rsidRPr="009D1CA0">
        <w:rPr>
          <w:rFonts w:ascii="Verdana" w:hAnsi="Verdana"/>
          <w:color w:val="000000"/>
          <w:sz w:val="22"/>
          <w:szCs w:val="22"/>
        </w:rPr>
        <w:t xml:space="preserve"> r. poz. </w:t>
      </w:r>
      <w:r w:rsidR="00CC2F05">
        <w:rPr>
          <w:rFonts w:ascii="Verdana" w:hAnsi="Verdana"/>
          <w:color w:val="000000"/>
          <w:sz w:val="22"/>
          <w:szCs w:val="22"/>
        </w:rPr>
        <w:t>931</w:t>
      </w:r>
      <w:r w:rsidRPr="009D1CA0">
        <w:rPr>
          <w:rFonts w:ascii="Verdana" w:hAnsi="Verdana"/>
          <w:color w:val="000000"/>
          <w:sz w:val="22"/>
          <w:szCs w:val="22"/>
        </w:rPr>
        <w:t xml:space="preserve">, z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>. zm.).</w:t>
      </w:r>
    </w:p>
    <w:p w14:paraId="408100C9" w14:textId="56C6686B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oświadcza, że numer rachunku rozliczeniowego wskazany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 xml:space="preserve">we wszystkich fakturach wystawianych do Umowy należy do Wykonawcy i jest rachunkiem, dla którego zgodnie z Rozdziałem 3a ustawy z dnia 29 sierpnia 1997 r. Prawo bankowe (Dz.U. z 2020 r. poz. 1896, z </w:t>
      </w:r>
      <w:proofErr w:type="spellStart"/>
      <w:r w:rsidRPr="009D1CA0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Pr="009D1CA0">
        <w:rPr>
          <w:rFonts w:ascii="Verdana" w:hAnsi="Verdana"/>
          <w:color w:val="000000"/>
          <w:sz w:val="22"/>
          <w:szCs w:val="22"/>
        </w:rPr>
        <w:t xml:space="preserve">. zm.) prowadzony jest rachunek VAT oraz numery rachunków rozliczeniowych wskazanych </w:t>
      </w:r>
      <w:r w:rsidR="00740198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w zgłoszeniu identyfikacyjnym lub zgłoszeniu aktualizacyjnym potwierdzone są przy wykorzystaniu STIR.</w:t>
      </w:r>
    </w:p>
    <w:p w14:paraId="3007E6CD" w14:textId="555C5A35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</w:t>
      </w:r>
      <w:r w:rsidR="00EB766D" w:rsidRPr="00EB766D">
        <w:rPr>
          <w:rFonts w:ascii="Verdana" w:hAnsi="Verdana"/>
          <w:sz w:val="22"/>
          <w:szCs w:val="22"/>
        </w:rPr>
        <w:t xml:space="preserve"> </w:t>
      </w:r>
      <w:r w:rsidR="00EB766D" w:rsidRPr="009D1CA0">
        <w:rPr>
          <w:rFonts w:ascii="Verdana" w:hAnsi="Verdana"/>
          <w:sz w:val="22"/>
          <w:szCs w:val="22"/>
        </w:rPr>
        <w:t>dla którego prowadzony jest rachunek VAT</w:t>
      </w:r>
      <w:r w:rsidRPr="009D1CA0">
        <w:rPr>
          <w:rFonts w:ascii="Verdana" w:hAnsi="Verdana"/>
          <w:sz w:val="22"/>
          <w:szCs w:val="22"/>
        </w:rPr>
        <w:t xml:space="preserve">, na który ma wpływać </w:t>
      </w:r>
      <w:r w:rsidR="00EB766D">
        <w:rPr>
          <w:rFonts w:ascii="Verdana" w:hAnsi="Verdana"/>
          <w:sz w:val="22"/>
          <w:szCs w:val="22"/>
        </w:rPr>
        <w:t>W</w:t>
      </w:r>
      <w:r w:rsidRPr="009D1CA0">
        <w:rPr>
          <w:rFonts w:ascii="Verdana" w:hAnsi="Verdana"/>
          <w:sz w:val="22"/>
          <w:szCs w:val="22"/>
        </w:rPr>
        <w:t>ynagrodzenie.</w:t>
      </w:r>
    </w:p>
    <w:p w14:paraId="3A2E20C3" w14:textId="69B7F569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7C6E27" w:rsidRPr="009D1CA0">
        <w:rPr>
          <w:rFonts w:ascii="Verdana" w:hAnsi="Verdana"/>
          <w:b/>
          <w:sz w:val="22"/>
          <w:szCs w:val="22"/>
        </w:rPr>
        <w:t>0</w:t>
      </w:r>
    </w:p>
    <w:p w14:paraId="533D7708" w14:textId="5F8DEA25" w:rsidR="00F17F1A" w:rsidRPr="0045589E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W</w:t>
      </w:r>
      <w:r w:rsidR="00F11B33" w:rsidRPr="0045589E">
        <w:rPr>
          <w:rFonts w:ascii="Verdana" w:hAnsi="Verdana"/>
          <w:spacing w:val="-6"/>
          <w:sz w:val="22"/>
          <w:szCs w:val="22"/>
        </w:rPr>
        <w:t xml:space="preserve"> przypadku</w:t>
      </w:r>
      <w:r w:rsidRPr="0045589E">
        <w:rPr>
          <w:rFonts w:ascii="Verdana" w:hAnsi="Verdana"/>
          <w:spacing w:val="-6"/>
          <w:sz w:val="22"/>
          <w:szCs w:val="22"/>
        </w:rPr>
        <w:t xml:space="preserve"> niewykonania lub nienależytego wykonania Przedmiotu </w:t>
      </w:r>
      <w:r w:rsidR="008E1FA3">
        <w:rPr>
          <w:rFonts w:ascii="Verdana" w:hAnsi="Verdana"/>
          <w:spacing w:val="-6"/>
          <w:sz w:val="22"/>
          <w:szCs w:val="22"/>
        </w:rPr>
        <w:t>U</w:t>
      </w:r>
      <w:r w:rsidRPr="0045589E">
        <w:rPr>
          <w:rFonts w:ascii="Verdana" w:hAnsi="Verdana"/>
          <w:spacing w:val="-6"/>
          <w:sz w:val="22"/>
          <w:szCs w:val="22"/>
        </w:rPr>
        <w:t>mowy,</w:t>
      </w:r>
      <w:r w:rsidR="00F11B33" w:rsidRPr="0045589E">
        <w:rPr>
          <w:rFonts w:ascii="Verdana" w:hAnsi="Verdana"/>
          <w:spacing w:val="-6"/>
          <w:sz w:val="22"/>
          <w:szCs w:val="22"/>
        </w:rPr>
        <w:br/>
      </w:r>
      <w:r w:rsidRPr="0045589E">
        <w:rPr>
          <w:rFonts w:ascii="Verdana" w:hAnsi="Verdana"/>
          <w:spacing w:val="-6"/>
          <w:sz w:val="22"/>
          <w:szCs w:val="22"/>
        </w:rPr>
        <w:t>o którym mowa w § 1 Umowy, Wykonawca zapłaci Zamawiającemu karę umowną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> </w:t>
      </w:r>
      <w:r w:rsidRPr="0045589E">
        <w:rPr>
          <w:rFonts w:ascii="Verdana" w:hAnsi="Verdana"/>
          <w:spacing w:val="-6"/>
          <w:sz w:val="22"/>
          <w:szCs w:val="22"/>
        </w:rPr>
        <w:t>wysokości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E13058">
        <w:rPr>
          <w:rFonts w:ascii="Verdana" w:hAnsi="Verdana"/>
          <w:spacing w:val="-6"/>
          <w:sz w:val="22"/>
          <w:szCs w:val="22"/>
        </w:rPr>
        <w:t>2</w:t>
      </w:r>
      <w:r w:rsidRPr="0045589E">
        <w:rPr>
          <w:rFonts w:ascii="Verdana" w:hAnsi="Verdana"/>
          <w:spacing w:val="-6"/>
          <w:sz w:val="22"/>
          <w:szCs w:val="22"/>
        </w:rPr>
        <w:t>0%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wynagrodzenia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netto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którym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9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ust.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1</w:t>
      </w:r>
      <w:r w:rsidR="00F11B33"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1B33" w:rsidRPr="0045589E">
        <w:rPr>
          <w:rFonts w:ascii="Verdana" w:hAnsi="Verdana"/>
          <w:spacing w:val="-6"/>
          <w:sz w:val="22"/>
          <w:szCs w:val="22"/>
        </w:rPr>
        <w:t>Umow</w:t>
      </w:r>
      <w:r w:rsidR="0045589E">
        <w:rPr>
          <w:rFonts w:ascii="Verdana" w:hAnsi="Verdana"/>
          <w:spacing w:val="-6"/>
          <w:sz w:val="22"/>
          <w:szCs w:val="22"/>
        </w:rPr>
        <w:t>y.</w:t>
      </w:r>
    </w:p>
    <w:p w14:paraId="780C3E60" w14:textId="6DA667AE" w:rsidR="00F17F1A" w:rsidRPr="009D1CA0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 razie odstąpienia od Umowy na skutek okoliczności leżących po stronie Wykonawcy, Wykonawca zapłaci Zamawiającemu karę umowną w wysokości </w:t>
      </w:r>
      <w:r w:rsidR="00E13058">
        <w:rPr>
          <w:rFonts w:ascii="Verdana" w:hAnsi="Verdana"/>
          <w:sz w:val="22"/>
          <w:szCs w:val="22"/>
        </w:rPr>
        <w:t>2</w:t>
      </w:r>
      <w:r w:rsidR="00E13058" w:rsidRPr="009D1CA0">
        <w:rPr>
          <w:rFonts w:ascii="Verdana" w:hAnsi="Verdana"/>
          <w:sz w:val="22"/>
          <w:szCs w:val="22"/>
        </w:rPr>
        <w:t>0</w:t>
      </w:r>
      <w:r w:rsidRPr="009D1CA0">
        <w:rPr>
          <w:rFonts w:ascii="Verdana" w:hAnsi="Verdana"/>
          <w:sz w:val="22"/>
          <w:szCs w:val="22"/>
        </w:rPr>
        <w:t xml:space="preserve">% </w:t>
      </w:r>
      <w:r w:rsidR="00F11B33">
        <w:rPr>
          <w:rFonts w:ascii="Verdana" w:hAnsi="Verdana"/>
          <w:sz w:val="22"/>
          <w:szCs w:val="22"/>
        </w:rPr>
        <w:t>wynagrodzenia netto</w:t>
      </w:r>
      <w:r w:rsidRPr="009D1CA0">
        <w:rPr>
          <w:rFonts w:ascii="Verdana" w:hAnsi="Verdana"/>
          <w:sz w:val="22"/>
          <w:szCs w:val="22"/>
        </w:rPr>
        <w:t xml:space="preserve">, o którym mowa w § </w:t>
      </w:r>
      <w:r w:rsidR="00F11B33">
        <w:rPr>
          <w:rFonts w:ascii="Verdana" w:hAnsi="Verdana"/>
          <w:sz w:val="22"/>
          <w:szCs w:val="22"/>
        </w:rPr>
        <w:t>9 ust. 1 Umowy</w:t>
      </w:r>
      <w:r w:rsidRPr="009D1CA0">
        <w:rPr>
          <w:rFonts w:ascii="Verdana" w:hAnsi="Verdana"/>
          <w:sz w:val="22"/>
          <w:szCs w:val="22"/>
        </w:rPr>
        <w:t>.</w:t>
      </w:r>
    </w:p>
    <w:p w14:paraId="08C1EC3A" w14:textId="6E623EF9" w:rsidR="00F17F1A" w:rsidRPr="002A4989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 w:rsidR="0045589E" w:rsidRPr="0045589E">
        <w:rPr>
          <w:rFonts w:ascii="Verdana" w:hAnsi="Verdana"/>
          <w:spacing w:val="-6"/>
          <w:sz w:val="22"/>
          <w:szCs w:val="22"/>
        </w:rPr>
        <w:t>5</w:t>
      </w:r>
      <w:r w:rsidRPr="0045589E">
        <w:rPr>
          <w:rFonts w:ascii="Verdana" w:hAnsi="Verdana"/>
          <w:spacing w:val="-6"/>
          <w:sz w:val="22"/>
          <w:szCs w:val="22"/>
        </w:rPr>
        <w:t>% wartości Wynagrodzenia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netto</w:t>
      </w:r>
      <w:r w:rsidRPr="0045589E">
        <w:rPr>
          <w:rFonts w:ascii="Verdana" w:hAnsi="Verdana"/>
          <w:spacing w:val="-6"/>
          <w:sz w:val="22"/>
          <w:szCs w:val="22"/>
        </w:rPr>
        <w:t xml:space="preserve">, o którym mowa w § </w:t>
      </w:r>
      <w:r w:rsidR="00D13B37" w:rsidRPr="0045589E">
        <w:rPr>
          <w:rFonts w:ascii="Verdana" w:hAnsi="Verdana"/>
          <w:spacing w:val="-6"/>
          <w:sz w:val="22"/>
          <w:szCs w:val="22"/>
        </w:rPr>
        <w:t>9 ust. 1 Umowy</w:t>
      </w:r>
      <w:r w:rsidRPr="0045589E">
        <w:rPr>
          <w:rFonts w:ascii="Verdana" w:hAnsi="Verdana"/>
          <w:spacing w:val="-6"/>
          <w:sz w:val="22"/>
          <w:szCs w:val="22"/>
        </w:rPr>
        <w:t>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za każdy </w:t>
      </w:r>
      <w:r w:rsidRPr="008E1FA3">
        <w:rPr>
          <w:rFonts w:ascii="Verdana" w:hAnsi="Verdana"/>
          <w:spacing w:val="-8"/>
          <w:sz w:val="22"/>
          <w:szCs w:val="22"/>
        </w:rPr>
        <w:t xml:space="preserve">rozpoczęty dzień </w:t>
      </w:r>
      <w:r w:rsidR="008E1FA3" w:rsidRPr="008E1FA3">
        <w:rPr>
          <w:rFonts w:ascii="Verdana" w:hAnsi="Verdana"/>
          <w:spacing w:val="-8"/>
          <w:sz w:val="22"/>
          <w:szCs w:val="22"/>
        </w:rPr>
        <w:t>zwłoki w stosunku do terminu</w:t>
      </w:r>
      <w:r w:rsidRPr="008E1FA3">
        <w:rPr>
          <w:rFonts w:ascii="Verdana" w:hAnsi="Verdana"/>
          <w:spacing w:val="-8"/>
          <w:sz w:val="22"/>
          <w:szCs w:val="22"/>
        </w:rPr>
        <w:t>, o który</w:t>
      </w:r>
      <w:r w:rsidR="0045589E" w:rsidRPr="008E1FA3">
        <w:rPr>
          <w:rFonts w:ascii="Verdana" w:hAnsi="Verdana"/>
          <w:spacing w:val="-8"/>
          <w:sz w:val="22"/>
          <w:szCs w:val="22"/>
        </w:rPr>
        <w:t>m</w:t>
      </w:r>
      <w:r w:rsidRPr="008E1FA3">
        <w:rPr>
          <w:rFonts w:ascii="Verdana" w:hAnsi="Verdana"/>
          <w:spacing w:val="-8"/>
          <w:sz w:val="22"/>
          <w:szCs w:val="22"/>
        </w:rPr>
        <w:t xml:space="preserve"> mowa w</w:t>
      </w:r>
      <w:r w:rsidR="0045589E" w:rsidRPr="008E1FA3">
        <w:rPr>
          <w:rFonts w:ascii="Verdana" w:hAnsi="Verdana"/>
          <w:spacing w:val="-8"/>
          <w:sz w:val="22"/>
          <w:szCs w:val="22"/>
        </w:rPr>
        <w:t xml:space="preserve"> § 3 ust. 1 Umowy</w:t>
      </w:r>
      <w:r w:rsidR="00650EF4">
        <w:rPr>
          <w:rFonts w:ascii="Verdana" w:hAnsi="Verdana"/>
          <w:spacing w:val="-8"/>
          <w:sz w:val="22"/>
          <w:szCs w:val="22"/>
        </w:rPr>
        <w:t xml:space="preserve"> </w:t>
      </w:r>
      <w:r w:rsidR="00650EF4" w:rsidRPr="002A4989">
        <w:rPr>
          <w:rFonts w:ascii="Verdana" w:hAnsi="Verdana"/>
          <w:spacing w:val="-8"/>
          <w:sz w:val="22"/>
          <w:szCs w:val="22"/>
        </w:rPr>
        <w:t>nie więcej jednak niż 10 % wartości umowy</w:t>
      </w:r>
      <w:r w:rsidR="0045589E" w:rsidRPr="002A4989">
        <w:rPr>
          <w:rFonts w:ascii="Verdana" w:hAnsi="Verdana"/>
          <w:spacing w:val="-8"/>
          <w:sz w:val="22"/>
          <w:szCs w:val="22"/>
        </w:rPr>
        <w:t>.</w:t>
      </w:r>
    </w:p>
    <w:p w14:paraId="3BD4B1EB" w14:textId="5D54FEE1" w:rsidR="0045589E" w:rsidRDefault="0045589E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2A4989">
        <w:rPr>
          <w:rFonts w:ascii="Verdana" w:hAnsi="Verdana"/>
          <w:spacing w:val="-6"/>
          <w:sz w:val="22"/>
          <w:szCs w:val="22"/>
        </w:rPr>
        <w:lastRenderedPageBreak/>
        <w:t>Zamawiający może żądać od Wykonawcy zapłaty kary umownej w wysokości 0,2%</w:t>
      </w:r>
      <w:r w:rsidRPr="0045589E">
        <w:rPr>
          <w:rFonts w:ascii="Verdana" w:hAnsi="Verdana"/>
          <w:spacing w:val="-6"/>
          <w:sz w:val="22"/>
          <w:szCs w:val="22"/>
        </w:rPr>
        <w:t xml:space="preserve"> wartości Wynagrodzenia netto, o którym mowa w § 9 ust. 1 Umowy,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za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każdy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rozpoczęty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dzień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naruszenia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terminów,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których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5D3E"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CC2F05">
        <w:rPr>
          <w:rFonts w:ascii="Verdana" w:hAnsi="Verdana"/>
          <w:spacing w:val="-6"/>
          <w:sz w:val="22"/>
          <w:szCs w:val="22"/>
        </w:rPr>
        <w:t>4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Umow</w:t>
      </w:r>
      <w:r>
        <w:rPr>
          <w:rFonts w:ascii="Verdana" w:hAnsi="Verdana"/>
          <w:spacing w:val="-6"/>
          <w:sz w:val="22"/>
          <w:szCs w:val="22"/>
        </w:rPr>
        <w:t>y</w:t>
      </w:r>
      <w:r w:rsidR="00650EF4">
        <w:rPr>
          <w:rFonts w:ascii="Verdana" w:hAnsi="Verdana"/>
          <w:spacing w:val="-6"/>
          <w:sz w:val="22"/>
          <w:szCs w:val="22"/>
        </w:rPr>
        <w:t xml:space="preserve">, </w:t>
      </w:r>
      <w:r w:rsidR="00650EF4" w:rsidRPr="002A4989">
        <w:rPr>
          <w:rFonts w:ascii="Verdana" w:hAnsi="Verdana"/>
          <w:spacing w:val="-6"/>
          <w:sz w:val="22"/>
          <w:szCs w:val="22"/>
        </w:rPr>
        <w:t>nie więcej jednak niż 10 % wartości umowy</w:t>
      </w:r>
      <w:r w:rsidRPr="002A4989">
        <w:rPr>
          <w:rFonts w:ascii="Verdana" w:hAnsi="Verdana"/>
          <w:spacing w:val="-6"/>
          <w:sz w:val="22"/>
          <w:szCs w:val="22"/>
        </w:rPr>
        <w:t>.</w:t>
      </w:r>
    </w:p>
    <w:p w14:paraId="36EF40CD" w14:textId="5AC67EAA" w:rsidR="00686E22" w:rsidRPr="002A4989" w:rsidRDefault="00686E22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686E22">
        <w:rPr>
          <w:rFonts w:ascii="Verdana" w:hAnsi="Verdana"/>
          <w:spacing w:val="-6"/>
          <w:sz w:val="22"/>
          <w:szCs w:val="22"/>
        </w:rPr>
        <w:t xml:space="preserve">Zamawiający może żądać od Wykonawcy zapłaty kary umownej w wysokości </w:t>
      </w:r>
      <w:r w:rsidR="00E13058">
        <w:rPr>
          <w:rFonts w:ascii="Verdana" w:hAnsi="Verdana"/>
          <w:spacing w:val="-6"/>
          <w:sz w:val="22"/>
          <w:szCs w:val="22"/>
        </w:rPr>
        <w:br/>
      </w:r>
      <w:r>
        <w:rPr>
          <w:rFonts w:ascii="Verdana" w:hAnsi="Verdana"/>
          <w:spacing w:val="-6"/>
          <w:sz w:val="22"/>
          <w:szCs w:val="22"/>
        </w:rPr>
        <w:t>150 zł</w:t>
      </w:r>
      <w:r w:rsidRPr="00686E22">
        <w:rPr>
          <w:rFonts w:ascii="Verdana" w:hAnsi="Verdana"/>
          <w:spacing w:val="-6"/>
          <w:sz w:val="22"/>
          <w:szCs w:val="22"/>
        </w:rPr>
        <w:t>, , za każd</w:t>
      </w:r>
      <w:r>
        <w:rPr>
          <w:rFonts w:ascii="Verdana" w:hAnsi="Verdana"/>
          <w:spacing w:val="-6"/>
          <w:sz w:val="22"/>
          <w:szCs w:val="22"/>
        </w:rPr>
        <w:t>ą</w:t>
      </w:r>
      <w:r w:rsidRPr="00686E22">
        <w:rPr>
          <w:rFonts w:ascii="Verdana" w:hAnsi="Verdana"/>
          <w:spacing w:val="-6"/>
          <w:sz w:val="22"/>
          <w:szCs w:val="22"/>
        </w:rPr>
        <w:t xml:space="preserve"> rozpoczęt</w:t>
      </w:r>
      <w:r>
        <w:rPr>
          <w:rFonts w:ascii="Verdana" w:hAnsi="Verdana"/>
          <w:spacing w:val="-6"/>
          <w:sz w:val="22"/>
          <w:szCs w:val="22"/>
        </w:rPr>
        <w:t>ą godzinę</w:t>
      </w:r>
      <w:r w:rsidRPr="00686E22">
        <w:rPr>
          <w:rFonts w:ascii="Verdana" w:hAnsi="Verdana"/>
          <w:spacing w:val="-6"/>
          <w:sz w:val="22"/>
          <w:szCs w:val="22"/>
        </w:rPr>
        <w:t xml:space="preserve"> naruszenia termin</w:t>
      </w:r>
      <w:r>
        <w:rPr>
          <w:rFonts w:ascii="Verdana" w:hAnsi="Verdana"/>
          <w:spacing w:val="-6"/>
          <w:sz w:val="22"/>
          <w:szCs w:val="22"/>
        </w:rPr>
        <w:t>u</w:t>
      </w:r>
      <w:r w:rsidRPr="00686E22">
        <w:rPr>
          <w:rFonts w:ascii="Verdana" w:hAnsi="Verdana"/>
          <w:spacing w:val="-6"/>
          <w:sz w:val="22"/>
          <w:szCs w:val="22"/>
        </w:rPr>
        <w:t>, o który</w:t>
      </w:r>
      <w:r>
        <w:rPr>
          <w:rFonts w:ascii="Verdana" w:hAnsi="Verdana"/>
          <w:spacing w:val="-6"/>
          <w:sz w:val="22"/>
          <w:szCs w:val="22"/>
        </w:rPr>
        <w:t>m</w:t>
      </w:r>
      <w:r w:rsidRPr="00686E22">
        <w:rPr>
          <w:rFonts w:ascii="Verdana" w:hAnsi="Verdana"/>
          <w:spacing w:val="-6"/>
          <w:sz w:val="22"/>
          <w:szCs w:val="22"/>
        </w:rPr>
        <w:t xml:space="preserve"> mowa w §</w:t>
      </w:r>
      <w:r>
        <w:rPr>
          <w:rFonts w:ascii="Verdana" w:hAnsi="Verdana"/>
          <w:spacing w:val="-6"/>
          <w:sz w:val="22"/>
          <w:szCs w:val="22"/>
        </w:rPr>
        <w:t>5 ust. 4</w:t>
      </w:r>
      <w:r w:rsidRPr="00686E22">
        <w:rPr>
          <w:rFonts w:ascii="Verdana" w:hAnsi="Verdana"/>
          <w:spacing w:val="-6"/>
          <w:sz w:val="22"/>
          <w:szCs w:val="22"/>
        </w:rPr>
        <w:t xml:space="preserve"> Umowy, nie więcej jednak niż 10 % wartości umowy</w:t>
      </w:r>
    </w:p>
    <w:p w14:paraId="12903095" w14:textId="77777777" w:rsidR="00F17F1A" w:rsidRPr="009D1CA0" w:rsidRDefault="00F17F1A" w:rsidP="005D6FC2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9D1CA0">
        <w:rPr>
          <w:rFonts w:ascii="Verdana" w:eastAsia="Times New Roman" w:hAnsi="Verdana"/>
          <w:color w:val="000000"/>
          <w:lang w:eastAsia="pl-PL"/>
        </w:rPr>
        <w:t>Zamawiający może dochodzić na zasadach ogólnych odszkodowania przewyższającego wysokość zastrzeżonych w Umowie kar umownych.</w:t>
      </w:r>
    </w:p>
    <w:p w14:paraId="40A490DB" w14:textId="77777777" w:rsidR="00F17F1A" w:rsidRPr="009D1CA0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54554678" w14:textId="77777777" w:rsidR="00686E22" w:rsidRDefault="00686E22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455FB67" w14:textId="0E3791F2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5D6FC2">
        <w:rPr>
          <w:rFonts w:ascii="Verdana" w:hAnsi="Verdana"/>
          <w:b/>
          <w:sz w:val="22"/>
          <w:szCs w:val="22"/>
        </w:rPr>
        <w:t>1</w:t>
      </w:r>
    </w:p>
    <w:p w14:paraId="470B3DF6" w14:textId="267E3394" w:rsidR="00F17F1A" w:rsidRPr="009D1CA0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Osobami upoważnionymi do dokonywania czynności faktycznych, związanych </w:t>
      </w:r>
      <w:r w:rsidRPr="009D1CA0">
        <w:rPr>
          <w:rFonts w:ascii="Verdana" w:hAnsi="Verdana"/>
          <w:lang w:val="pl-PL"/>
        </w:rPr>
        <w:br/>
        <w:t xml:space="preserve">z realizacją </w:t>
      </w:r>
      <w:r w:rsidR="00461086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069667B4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Zamawiającego: </w:t>
      </w:r>
      <w:r w:rsidR="007C6E27" w:rsidRPr="009D1CA0">
        <w:rPr>
          <w:rFonts w:ascii="Verdana" w:hAnsi="Verdana"/>
          <w:lang w:val="pl-PL"/>
        </w:rPr>
        <w:t xml:space="preserve">…………………  tel. </w:t>
      </w:r>
      <w:r w:rsidR="007C6E27"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…………………..</w:t>
      </w:r>
    </w:p>
    <w:p w14:paraId="392F0453" w14:textId="0F8277AC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Wykonawcy: …………………  tel. </w:t>
      </w:r>
      <w:r w:rsidRPr="00DB4666">
        <w:rPr>
          <w:rFonts w:ascii="Verdana" w:hAnsi="Verdana"/>
          <w:color w:val="000000"/>
          <w:lang w:val="pl-PL"/>
        </w:rPr>
        <w:t>……………………………</w:t>
      </w:r>
      <w:r w:rsidR="008D72B0" w:rsidRPr="00DB4666">
        <w:rPr>
          <w:rFonts w:ascii="Verdana" w:hAnsi="Verdana"/>
          <w:color w:val="000000"/>
          <w:lang w:val="pl-PL"/>
        </w:rPr>
        <w:t>, e-mail: …………………………….</w:t>
      </w:r>
    </w:p>
    <w:p w14:paraId="32BB52C5" w14:textId="1FF28B5B" w:rsidR="00B622EA" w:rsidRDefault="00F17F1A" w:rsidP="008548E2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  <w:lang w:val="pl-PL"/>
        </w:rPr>
      </w:pPr>
      <w:r w:rsidRPr="009D1CA0">
        <w:rPr>
          <w:rFonts w:ascii="Verdana" w:hAnsi="Verdana"/>
          <w:lang w:val="pl-PL"/>
        </w:rPr>
        <w:t xml:space="preserve">2. Strony w trakcie realizacji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 xml:space="preserve">rzedmiotu Umowy mogą upoważnić inne,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>niż wskazane w</w:t>
      </w:r>
      <w:r w:rsidR="008D72B0">
        <w:rPr>
          <w:rFonts w:ascii="Verdana" w:hAnsi="Verdana"/>
          <w:lang w:val="pl-PL"/>
        </w:rPr>
        <w:t xml:space="preserve"> </w:t>
      </w:r>
      <w:r w:rsidRPr="009D1CA0">
        <w:rPr>
          <w:rFonts w:ascii="Verdana" w:hAnsi="Verdana"/>
          <w:lang w:val="pl-PL"/>
        </w:rPr>
        <w:t xml:space="preserve">ust. 1 powyżej osoby do dokonywania czynności faktycznych.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</w:t>
      </w:r>
      <w:r w:rsidR="008D72B0">
        <w:rPr>
          <w:rFonts w:ascii="Verdana" w:hAnsi="Verdana"/>
          <w:lang w:val="pl-PL"/>
        </w:rPr>
        <w:t>,</w:t>
      </w:r>
      <w:r w:rsidRPr="009D1CA0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>
        <w:rPr>
          <w:rFonts w:ascii="Verdana" w:hAnsi="Verdana"/>
          <w:lang w:val="pl-PL"/>
        </w:rPr>
        <w:t xml:space="preserve"> l</w:t>
      </w:r>
      <w:r w:rsidRPr="009D1CA0">
        <w:rPr>
          <w:rFonts w:ascii="Verdana" w:hAnsi="Verdana"/>
          <w:lang w:val="pl-PL"/>
        </w:rPr>
        <w:t>ub e-mailem na numer telefonu/adres wskazany w ust. 1 powyżej. Upoważnienie innej osoby nie stanowi zmiany niniejszej Umowy</w:t>
      </w:r>
    </w:p>
    <w:p w14:paraId="4D35FE03" w14:textId="133815B0" w:rsidR="00F17F1A" w:rsidRPr="009D1CA0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9D1CA0">
        <w:rPr>
          <w:rFonts w:ascii="Verdana" w:hAnsi="Verdana"/>
          <w:b/>
          <w:lang w:val="pl-PL"/>
        </w:rPr>
        <w:lastRenderedPageBreak/>
        <w:t>§</w:t>
      </w:r>
      <w:r w:rsidR="00644C35">
        <w:rPr>
          <w:rFonts w:ascii="Verdana" w:hAnsi="Verdana"/>
          <w:b/>
          <w:lang w:val="pl-PL"/>
        </w:rPr>
        <w:t xml:space="preserve"> </w:t>
      </w:r>
      <w:r w:rsidRPr="009D1CA0">
        <w:rPr>
          <w:rFonts w:ascii="Verdana" w:hAnsi="Verdana"/>
          <w:b/>
          <w:lang w:val="pl-PL"/>
        </w:rPr>
        <w:t>1</w:t>
      </w:r>
      <w:r w:rsidR="007C6E27" w:rsidRPr="009D1CA0">
        <w:rPr>
          <w:rFonts w:ascii="Verdana" w:hAnsi="Verdana"/>
          <w:b/>
          <w:lang w:val="pl-PL"/>
        </w:rPr>
        <w:t>2</w:t>
      </w:r>
    </w:p>
    <w:p w14:paraId="4EBF4A1C" w14:textId="77777777" w:rsidR="005D6FC2" w:rsidRPr="005D6FC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5D6FC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0A8EA35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trony nie mogły przewidzieć, któremu nie mogły zapobiec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Wykonawcy wykonanie w części lub w całości jego zobowiązania wynikającego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 Umowy. Siła wyższa obejmuje w szczególności zdarzenia żywiołowe,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jak bardzo niskie temperatury powietrza lub ciągłe ulewne deszcze uniemożliwiające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zachowanie wymogów technologicznych, zagrożenie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65B7C8D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22E5BCA8" w14:textId="56A16634" w:rsidR="005D6FC2" w:rsidRPr="005D6FC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w razie wystąpienia konieczności wprowadzenia Aneksu do Umowy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Umowy.</w:t>
      </w:r>
    </w:p>
    <w:p w14:paraId="5EAAD0D8" w14:textId="77777777" w:rsidR="00F051D4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Wszelkie zmiany </w:t>
      </w:r>
      <w:r w:rsidR="005D022D" w:rsidRPr="00F051D4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F051D4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3CF002DE" w:rsidR="005D6FC2" w:rsidRPr="00F051D4" w:rsidRDefault="005D6FC2" w:rsidP="00F051D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Umowa może ulec zmianie w przypadku zaistnienia okoliczności związanych </w:t>
      </w:r>
      <w:r w:rsidR="008E1FA3" w:rsidRPr="00F051D4">
        <w:rPr>
          <w:rFonts w:ascii="Verdana" w:eastAsiaTheme="minorHAnsi" w:hAnsi="Verdana"/>
          <w:sz w:val="22"/>
          <w:szCs w:val="22"/>
          <w:lang w:eastAsia="en-US"/>
        </w:rPr>
        <w:br/>
      </w: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z wystąpieniem COVID-19, które wpływają lub mogą wpłynąć na należyte wykonanie umowy, na warunkach i w zakresie zgodnym z art.15r ustawy z dnia 2 marca 2020 r. o szczególnych rozwiązaniach związanych z zapobieganiem, </w:t>
      </w:r>
      <w:r w:rsidRPr="00F051D4">
        <w:rPr>
          <w:rFonts w:ascii="Verdana" w:eastAsiaTheme="minorHAnsi" w:hAnsi="Verdana"/>
          <w:sz w:val="22"/>
          <w:szCs w:val="22"/>
          <w:lang w:eastAsia="en-US"/>
        </w:rPr>
        <w:lastRenderedPageBreak/>
        <w:t xml:space="preserve">przeciwdziałaniem i zwalczaniem COVID-19, innych chorób zakaźnych oraz wywołanych nimi sytuacji kryzysowych oraz niektórych innych ustaw (Dz.U. </w:t>
      </w:r>
      <w:r w:rsidR="008E1FA3" w:rsidRPr="00F051D4">
        <w:rPr>
          <w:rFonts w:ascii="Verdana" w:eastAsiaTheme="minorHAnsi" w:hAnsi="Verdana"/>
          <w:sz w:val="22"/>
          <w:szCs w:val="22"/>
          <w:lang w:eastAsia="en-US"/>
        </w:rPr>
        <w:br/>
      </w:r>
      <w:r w:rsidRPr="00F051D4">
        <w:rPr>
          <w:rFonts w:ascii="Verdana" w:eastAsiaTheme="minorHAnsi" w:hAnsi="Verdana"/>
          <w:sz w:val="22"/>
          <w:szCs w:val="22"/>
          <w:lang w:eastAsia="en-US"/>
        </w:rPr>
        <w:t xml:space="preserve">z 2021 r, poz. 2095, z </w:t>
      </w:r>
      <w:proofErr w:type="spellStart"/>
      <w:r w:rsidRPr="00F051D4">
        <w:rPr>
          <w:rFonts w:ascii="Verdana" w:eastAsiaTheme="minorHAnsi" w:hAnsi="Verdana"/>
          <w:sz w:val="22"/>
          <w:szCs w:val="22"/>
          <w:lang w:eastAsia="en-US"/>
        </w:rPr>
        <w:t>późn</w:t>
      </w:r>
      <w:proofErr w:type="spellEnd"/>
      <w:r w:rsidRPr="00F051D4">
        <w:rPr>
          <w:rFonts w:ascii="Verdana" w:eastAsiaTheme="minorHAnsi" w:hAnsi="Verdana"/>
          <w:sz w:val="22"/>
          <w:szCs w:val="22"/>
          <w:lang w:eastAsia="en-US"/>
        </w:rPr>
        <w:t>. zm.).</w:t>
      </w:r>
    </w:p>
    <w:p w14:paraId="281FB61B" w14:textId="77777777" w:rsidR="00686E22" w:rsidRDefault="00686E22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04697A72" w14:textId="133D3FFC" w:rsidR="00F17F1A" w:rsidRPr="009D1CA0" w:rsidRDefault="00F17F1A" w:rsidP="008548E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Pr="009D1CA0">
        <w:rPr>
          <w:rFonts w:ascii="Verdana" w:hAnsi="Verdana"/>
          <w:b/>
          <w:sz w:val="22"/>
          <w:szCs w:val="22"/>
        </w:rPr>
        <w:t>1</w:t>
      </w:r>
      <w:r w:rsidR="007C6E27" w:rsidRPr="009D1CA0">
        <w:rPr>
          <w:rFonts w:ascii="Verdana" w:hAnsi="Verdana"/>
          <w:b/>
          <w:sz w:val="22"/>
          <w:szCs w:val="22"/>
        </w:rPr>
        <w:t>3</w:t>
      </w:r>
    </w:p>
    <w:p w14:paraId="3F568EB0" w14:textId="2A10B122" w:rsidR="00F17F1A" w:rsidRPr="00F051D4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F051D4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 w:rsidRPr="00F051D4">
        <w:rPr>
          <w:rFonts w:ascii="Verdana" w:eastAsiaTheme="minorHAnsi" w:hAnsi="Verdana"/>
          <w:color w:val="000000"/>
        </w:rPr>
        <w:br/>
      </w:r>
      <w:r w:rsidRPr="00F051D4">
        <w:rPr>
          <w:rFonts w:ascii="Verdana" w:eastAsiaTheme="minorHAnsi" w:hAnsi="Verdana"/>
          <w:color w:val="000000"/>
        </w:rPr>
        <w:t xml:space="preserve">w chwili zawarcia Umowy lub dalsze wykonywanie </w:t>
      </w:r>
      <w:r w:rsidR="00ED7864" w:rsidRPr="00F051D4">
        <w:rPr>
          <w:rFonts w:ascii="Verdana" w:eastAsiaTheme="minorHAnsi" w:hAnsi="Verdana"/>
          <w:color w:val="000000"/>
        </w:rPr>
        <w:t>U</w:t>
      </w:r>
      <w:r w:rsidRPr="00F051D4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 w:rsidRPr="00F051D4">
        <w:rPr>
          <w:rFonts w:ascii="Verdana" w:eastAsiaTheme="minorHAnsi" w:hAnsi="Verdana"/>
          <w:color w:val="000000"/>
        </w:rPr>
        <w:t xml:space="preserve"> </w:t>
      </w:r>
      <w:r w:rsidRPr="00F051D4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</w:p>
    <w:p w14:paraId="76ACBEFD" w14:textId="3248136C" w:rsidR="00F17F1A" w:rsidRPr="008E1FA3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Zamawiający może odstąpić od Umowy, jeżeli Wykonawca nie dostarczy </w:t>
      </w:r>
      <w:r w:rsidR="008E1FA3"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Urządzenia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zgodnego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Ogłoszeniem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i</w:t>
      </w:r>
      <w:r w:rsidR="00ED786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jego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załącznikami,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tym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nie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usunie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dostarczonego przedmiotu zamówienia w sposób i terminach określonych </w:t>
      </w:r>
      <w:r w:rsidR="0047051B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 §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5 i 6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Umowy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. </w:t>
      </w:r>
    </w:p>
    <w:p w14:paraId="5C27F3EF" w14:textId="5FD8BCD1" w:rsidR="00F17F1A" w:rsidRPr="009D1CA0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9D1CA0">
        <w:rPr>
          <w:rFonts w:ascii="Verdana" w:eastAsiaTheme="minorHAnsi" w:hAnsi="Verdana"/>
          <w:color w:val="000000"/>
        </w:rPr>
        <w:t xml:space="preserve">W przypadku, o którym mowa w ust. 2 powyżej, Zamawiający może odstąpić od Umowy w terminie 7 dni roboczych od dnia zaistnienia okoliczności, </w:t>
      </w:r>
      <w:r w:rsidR="00D13B37">
        <w:rPr>
          <w:rFonts w:ascii="Verdana" w:eastAsiaTheme="minorHAnsi" w:hAnsi="Verdana"/>
          <w:color w:val="000000"/>
        </w:rPr>
        <w:br/>
      </w:r>
      <w:r w:rsidRPr="009D1CA0">
        <w:rPr>
          <w:rFonts w:ascii="Verdana" w:eastAsiaTheme="minorHAnsi" w:hAnsi="Verdana"/>
          <w:color w:val="000000"/>
        </w:rPr>
        <w:t>o których mowa w ust. 2.</w:t>
      </w:r>
    </w:p>
    <w:p w14:paraId="03C5F3C4" w14:textId="77777777" w:rsidR="00F17F1A" w:rsidRPr="009D1CA0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9D1CA0">
        <w:rPr>
          <w:rFonts w:ascii="Verdana" w:eastAsiaTheme="minorHAnsi" w:hAnsi="Verdana"/>
          <w:sz w:val="22"/>
          <w:szCs w:val="22"/>
          <w:lang w:eastAsia="en-US"/>
        </w:rPr>
        <w:t>W przypadku odstąpienia od Umowy, Wykonawca może żądać wyłącznie wynagrodzenia należnego z tytułu wykonania części Umowy.</w:t>
      </w:r>
    </w:p>
    <w:p w14:paraId="751AA1FE" w14:textId="1AEE9B91" w:rsidR="00F17F1A" w:rsidRPr="009D1CA0" w:rsidRDefault="00F17F1A" w:rsidP="008548E2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>§ 1</w:t>
      </w:r>
      <w:r w:rsidR="007C6E27" w:rsidRPr="009D1CA0">
        <w:rPr>
          <w:rFonts w:ascii="Verdana" w:hAnsi="Verdana"/>
          <w:b/>
        </w:rPr>
        <w:t>4</w:t>
      </w:r>
    </w:p>
    <w:p w14:paraId="5BAACDBF" w14:textId="5D7DD5B8" w:rsidR="00F17F1A" w:rsidRPr="009D1CA0" w:rsidRDefault="00F17F1A" w:rsidP="008548E2">
      <w:pPr>
        <w:pStyle w:val="Akapitzlist"/>
        <w:tabs>
          <w:tab w:val="left" w:pos="0"/>
        </w:tabs>
        <w:spacing w:after="0"/>
        <w:ind w:left="0"/>
        <w:contextualSpacing w:val="0"/>
        <w:jc w:val="both"/>
        <w:rPr>
          <w:rFonts w:ascii="Verdana" w:hAnsi="Verdana"/>
        </w:rPr>
      </w:pPr>
      <w:r w:rsidRPr="009D1CA0">
        <w:rPr>
          <w:rFonts w:ascii="Verdana" w:hAnsi="Verdana"/>
        </w:rPr>
        <w:t xml:space="preserve">Ewentualne spory powstałe w związku z wykonaniem niniejszej Umowy </w:t>
      </w:r>
      <w:r w:rsidR="00D13B37">
        <w:rPr>
          <w:rFonts w:ascii="Verdana" w:hAnsi="Verdana"/>
        </w:rPr>
        <w:br/>
      </w:r>
      <w:r w:rsidRPr="009D1CA0">
        <w:rPr>
          <w:rFonts w:ascii="Verdana" w:hAnsi="Verdana"/>
        </w:rPr>
        <w:t>lub skutecznością jej postanowień rozstrzygać będzie sąd powszechny właściwy dla Zamawiającego.</w:t>
      </w:r>
    </w:p>
    <w:p w14:paraId="42A3FE84" w14:textId="2D8AA45D" w:rsidR="00F17F1A" w:rsidRPr="009D1CA0" w:rsidRDefault="00F17F1A" w:rsidP="008548E2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>§ 1</w:t>
      </w:r>
      <w:r w:rsidR="007C6E27" w:rsidRPr="009D1CA0">
        <w:rPr>
          <w:rFonts w:ascii="Verdana" w:hAnsi="Verdana"/>
          <w:b/>
        </w:rPr>
        <w:t>5</w:t>
      </w:r>
      <w:r w:rsidRPr="009D1CA0">
        <w:rPr>
          <w:rFonts w:ascii="Verdana" w:hAnsi="Verdana"/>
          <w:b/>
        </w:rPr>
        <w:t xml:space="preserve"> </w:t>
      </w:r>
    </w:p>
    <w:p w14:paraId="51C4FCFB" w14:textId="5EB7277F" w:rsidR="00F17F1A" w:rsidRPr="005D6FC2" w:rsidRDefault="00F17F1A" w:rsidP="008548E2">
      <w:pPr>
        <w:pStyle w:val="Default"/>
        <w:spacing w:line="276" w:lineRule="auto"/>
        <w:jc w:val="both"/>
        <w:rPr>
          <w:rFonts w:ascii="Verdana" w:hAnsi="Verdana"/>
          <w:color w:val="auto"/>
          <w:sz w:val="22"/>
          <w:szCs w:val="22"/>
        </w:rPr>
      </w:pPr>
      <w:r w:rsidRPr="009D1CA0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>
        <w:rPr>
          <w:rFonts w:ascii="Verdana" w:hAnsi="Verdana"/>
          <w:color w:val="auto"/>
          <w:sz w:val="22"/>
          <w:szCs w:val="22"/>
        </w:rPr>
        <w:t>,</w:t>
      </w:r>
      <w:r w:rsidRPr="009D1CA0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5A23F4DA" w14:textId="77777777" w:rsidR="009444DE" w:rsidRDefault="009444DE" w:rsidP="00686E22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</w:p>
    <w:p w14:paraId="235205DB" w14:textId="1BD373FC" w:rsidR="00F17F1A" w:rsidRPr="009D1CA0" w:rsidRDefault="00F17F1A" w:rsidP="008548E2">
      <w:pPr>
        <w:pStyle w:val="Akapitzlist"/>
        <w:tabs>
          <w:tab w:val="left" w:pos="567"/>
        </w:tabs>
        <w:spacing w:before="120" w:after="0"/>
        <w:ind w:left="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7C6E27" w:rsidRPr="009D1CA0">
        <w:rPr>
          <w:rFonts w:ascii="Verdana" w:hAnsi="Verdana"/>
          <w:b/>
        </w:rPr>
        <w:t>1</w:t>
      </w:r>
      <w:r w:rsidR="005D6FC2">
        <w:rPr>
          <w:rFonts w:ascii="Verdana" w:hAnsi="Verdana"/>
          <w:b/>
        </w:rPr>
        <w:t>6</w:t>
      </w:r>
    </w:p>
    <w:p w14:paraId="222E02E7" w14:textId="00437785" w:rsidR="00F17F1A" w:rsidRPr="00CC2F05" w:rsidRDefault="00F17F1A" w:rsidP="008548E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opóźnienia i niedotrzymania terminów wynikające z powodu siły wyższej nie będą traktowane jako niedotrzymanie zo</w:t>
      </w:r>
      <w:r w:rsidRPr="009D1CA0">
        <w:rPr>
          <w:rFonts w:ascii="Verdana" w:hAnsi="Verdana"/>
          <w:sz w:val="22"/>
          <w:szCs w:val="22"/>
        </w:rPr>
        <w:softHyphen/>
        <w:t xml:space="preserve">bowiązań określonych  Umową i nie będą powodowały jakiejkolwiek odpowiedzialności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 xml:space="preserve">trony za szkodę poniesioną przez drugą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>tronę.</w:t>
      </w:r>
    </w:p>
    <w:p w14:paraId="794A123F" w14:textId="77777777" w:rsidR="00686E22" w:rsidRDefault="00686E22" w:rsidP="008548E2">
      <w:pPr>
        <w:shd w:val="clear" w:color="auto" w:fill="FFFFFF"/>
        <w:spacing w:before="120" w:line="276" w:lineRule="auto"/>
        <w:rPr>
          <w:rFonts w:ascii="Verdana" w:hAnsi="Verdana"/>
          <w:b/>
          <w:sz w:val="22"/>
          <w:szCs w:val="22"/>
        </w:rPr>
      </w:pPr>
    </w:p>
    <w:p w14:paraId="5A3224DE" w14:textId="029E3684" w:rsidR="00F17F1A" w:rsidRPr="009D1CA0" w:rsidRDefault="00F17F1A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7C6E27" w:rsidRPr="009D1CA0">
        <w:rPr>
          <w:rFonts w:ascii="Verdana" w:hAnsi="Verdana"/>
          <w:b/>
          <w:sz w:val="22"/>
          <w:szCs w:val="22"/>
        </w:rPr>
        <w:t>1</w:t>
      </w:r>
      <w:r w:rsidR="005D6FC2">
        <w:rPr>
          <w:rFonts w:ascii="Verdana" w:hAnsi="Verdana"/>
          <w:b/>
          <w:sz w:val="22"/>
          <w:szCs w:val="22"/>
        </w:rPr>
        <w:t>7</w:t>
      </w:r>
    </w:p>
    <w:p w14:paraId="0868B301" w14:textId="77722964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9D1CA0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>Załącznik nr 1 do Umowy – Opis Przedmiotu Zamówienia;</w:t>
      </w:r>
    </w:p>
    <w:p w14:paraId="030069A1" w14:textId="254FF076" w:rsidR="00F17F1A" w:rsidRPr="00754616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Załącznik nr 2 Umowy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Oferta Wykonawcy </w:t>
      </w:r>
      <w:r w:rsidR="00754616">
        <w:rPr>
          <w:rFonts w:ascii="Verdana" w:hAnsi="Verdana"/>
          <w:lang w:val="pl-PL"/>
        </w:rPr>
        <w:t>–</w:t>
      </w:r>
      <w:r w:rsidRPr="00754616">
        <w:rPr>
          <w:rFonts w:ascii="Verdana" w:hAnsi="Verdana"/>
          <w:lang w:val="pl-PL"/>
        </w:rPr>
        <w:t xml:space="preserve"> kopia.</w:t>
      </w:r>
    </w:p>
    <w:p w14:paraId="41E0F18C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3938DCBA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spory dotyczące Umowy jakie powstaną</w:t>
      </w:r>
      <w:r w:rsidR="00754616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155485A3" w14:textId="77777777" w:rsidR="00F17F1A" w:rsidRPr="005D6FC2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5D6FC2">
        <w:rPr>
          <w:rFonts w:ascii="Verdana" w:hAnsi="Verdana"/>
          <w:i/>
          <w:iCs/>
          <w:sz w:val="22"/>
          <w:szCs w:val="22"/>
        </w:rPr>
        <w:t>Umowę sporządzono w dwóch jednobrzmiących egzemplarzach, po jednym dla każdej ze Stron.</w:t>
      </w:r>
    </w:p>
    <w:p w14:paraId="669784B8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DCB841F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D253EE">
        <w:rPr>
          <w:rFonts w:ascii="Verdana" w:hAnsi="Verdana"/>
          <w:b/>
          <w:bCs/>
          <w:sz w:val="22"/>
          <w:szCs w:val="22"/>
        </w:rPr>
        <w:t>Zamawiający</w:t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  <w:t>Wykonawca</w:t>
      </w:r>
    </w:p>
    <w:sectPr w:rsidR="004503CB" w:rsidRPr="00D253EE" w:rsidSect="006F57DA">
      <w:headerReference w:type="default" r:id="rId11"/>
      <w:footerReference w:type="default" r:id="rId12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5641" w14:textId="77777777" w:rsidR="00991A8D" w:rsidRDefault="00991A8D" w:rsidP="00F30D83">
      <w:r>
        <w:separator/>
      </w:r>
    </w:p>
  </w:endnote>
  <w:endnote w:type="continuationSeparator" w:id="0">
    <w:p w14:paraId="3304A55E" w14:textId="77777777" w:rsidR="00991A8D" w:rsidRDefault="00991A8D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4FB4BA7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89">
          <w:rPr>
            <w:noProof/>
          </w:rPr>
          <w:t>5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BD0F" w14:textId="77777777" w:rsidR="00991A8D" w:rsidRDefault="00991A8D" w:rsidP="00F30D83">
      <w:r>
        <w:separator/>
      </w:r>
    </w:p>
  </w:footnote>
  <w:footnote w:type="continuationSeparator" w:id="0">
    <w:p w14:paraId="1363F8DC" w14:textId="77777777" w:rsidR="00991A8D" w:rsidRDefault="00991A8D" w:rsidP="00F3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A7CC" w14:textId="154DFA11" w:rsidR="00C50568" w:rsidRDefault="006F57DA" w:rsidP="006F57DA">
    <w:pPr>
      <w:pStyle w:val="Nagwek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9444DE">
      <w:rPr>
        <w:noProof/>
      </w:rPr>
      <w:fldChar w:fldCharType="begin"/>
    </w:r>
    <w:r w:rsidR="009444DE">
      <w:rPr>
        <w:noProof/>
      </w:rPr>
      <w:instrText xml:space="preserve"> INCLUDEPICTURE  "cid:image001.png@01D83A00.DB6E9CA0" \* MERGEFORMATINET </w:instrText>
    </w:r>
    <w:r w:rsidR="009444DE">
      <w:rPr>
        <w:noProof/>
      </w:rPr>
      <w:fldChar w:fldCharType="separate"/>
    </w:r>
    <w:r w:rsidR="005F6487">
      <w:rPr>
        <w:noProof/>
      </w:rPr>
      <w:fldChar w:fldCharType="begin"/>
    </w:r>
    <w:r w:rsidR="005F6487">
      <w:rPr>
        <w:noProof/>
      </w:rPr>
      <w:instrText xml:space="preserve"> </w:instrText>
    </w:r>
    <w:r w:rsidR="005F6487">
      <w:rPr>
        <w:noProof/>
      </w:rPr>
      <w:instrText>INCLUDEPICTURE  "cid:image001.png@01D83A00.DB6E9CA0" \* MERGEFORMATINET</w:instrText>
    </w:r>
    <w:r w:rsidR="005F6487">
      <w:rPr>
        <w:noProof/>
      </w:rPr>
      <w:instrText xml:space="preserve"> </w:instrText>
    </w:r>
    <w:r w:rsidR="005F6487">
      <w:rPr>
        <w:noProof/>
      </w:rPr>
      <w:fldChar w:fldCharType="separate"/>
    </w:r>
    <w:r w:rsidR="008548E2">
      <w:rPr>
        <w:noProof/>
      </w:rPr>
      <w:pict w14:anchorId="55F78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5pt;height:101pt;visibility:visible">
          <v:imagedata r:id="rId1" r:href="rId2"/>
        </v:shape>
      </w:pict>
    </w:r>
    <w:r w:rsidR="005F6487">
      <w:rPr>
        <w:noProof/>
      </w:rPr>
      <w:fldChar w:fldCharType="end"/>
    </w:r>
    <w:r w:rsidR="009444DE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668F2D51" w14:textId="3726CB99" w:rsidR="006F57DA" w:rsidRDefault="006F57DA" w:rsidP="006F57DA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C72831" wp14:editId="35E768BC">
          <wp:simplePos x="0" y="0"/>
          <wp:positionH relativeFrom="margin">
            <wp:align>left</wp:align>
          </wp:positionH>
          <wp:positionV relativeFrom="topMargin">
            <wp:posOffset>2011598</wp:posOffset>
          </wp:positionV>
          <wp:extent cx="5760720" cy="574675"/>
          <wp:effectExtent l="0" t="0" r="0" b="0"/>
          <wp:wrapTight wrapText="bothSides">
            <wp:wrapPolygon edited="0">
              <wp:start x="0" y="0"/>
              <wp:lineTo x="0" y="20765"/>
              <wp:lineTo x="21500" y="20765"/>
              <wp:lineTo x="21500" y="0"/>
              <wp:lineTo x="0" y="0"/>
            </wp:wrapPolygon>
          </wp:wrapTight>
          <wp:docPr id="792307079" name="Obraz 792307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ZOF B+R/00014/2023 Analizator spalin</w:t>
    </w:r>
  </w:p>
  <w:p w14:paraId="7B782587" w14:textId="54ADCD85" w:rsidR="006F57DA" w:rsidRDefault="006F57DA" w:rsidP="006F57DA">
    <w:pPr>
      <w:pStyle w:val="Nagwek"/>
      <w:rPr>
        <w:noProof/>
      </w:rPr>
    </w:pPr>
  </w:p>
  <w:p w14:paraId="112BE7D6" w14:textId="25D926E2" w:rsidR="006F57DA" w:rsidRDefault="006F57DA" w:rsidP="006F57DA">
    <w:pPr>
      <w:pStyle w:val="Nagwek"/>
      <w:tabs>
        <w:tab w:val="clear" w:pos="4536"/>
        <w:tab w:val="clear" w:pos="9072"/>
        <w:tab w:val="center" w:pos="4678"/>
        <w:tab w:val="right" w:pos="9639"/>
      </w:tabs>
      <w:ind w:right="-567"/>
      <w:jc w:val="both"/>
      <w:rPr>
        <w:rFonts w:ascii="Verdana" w:hAnsi="Verdana"/>
        <w:noProof/>
        <w:spacing w:val="-8"/>
        <w:sz w:val="20"/>
      </w:rPr>
    </w:pPr>
    <w:bookmarkStart w:id="0" w:name="_Hlk145932846"/>
    <w:r w:rsidRPr="00E8543A">
      <w:rPr>
        <w:rFonts w:ascii="Verdana" w:hAnsi="Verdana"/>
        <w:noProof/>
        <w:spacing w:val="-6"/>
        <w:sz w:val="20"/>
      </w:rPr>
      <w:t>Projekt: „</w:t>
    </w:r>
    <w:r>
      <w:rPr>
        <w:rFonts w:ascii="Verdana" w:hAnsi="Verdana"/>
        <w:noProof/>
        <w:spacing w:val="-6"/>
        <w:sz w:val="20"/>
      </w:rPr>
      <w:t>Utylizacja zużytych drewnianych podkładów kolejowych oraz innych elementów zabezpieczonych olejem kreozotowym z wykorzystaniem metod termicznych i biologicznych: selekcja technologii w oparciu o efektywność procesu i ocenę cyklu życia (LCA)”</w:t>
    </w:r>
    <w:r w:rsidRPr="00E8543A">
      <w:rPr>
        <w:rFonts w:ascii="Verdana" w:hAnsi="Verdana"/>
        <w:noProof/>
        <w:spacing w:val="-6"/>
        <w:sz w:val="20"/>
      </w:rPr>
      <w:t>,</w:t>
    </w:r>
    <w:r>
      <w:rPr>
        <w:rFonts w:ascii="Verdana" w:hAnsi="Verdana"/>
        <w:noProof/>
        <w:spacing w:val="-6"/>
        <w:sz w:val="20"/>
      </w:rPr>
      <w:t xml:space="preserve"> umowa nr LIDER13/0077/2022 finansowanym przez Narodowe Centrum Badań i Rozwoju w ramach programu LIDER XIII</w:t>
    </w:r>
    <w:r w:rsidRPr="00A44B31">
      <w:rPr>
        <w:rFonts w:ascii="Verdana" w:hAnsi="Verdana"/>
        <w:noProof/>
        <w:spacing w:val="-8"/>
        <w:sz w:val="20"/>
      </w:rPr>
      <w:t>.</w:t>
    </w:r>
  </w:p>
  <w:bookmarkEnd w:id="0"/>
  <w:p w14:paraId="25349730" w14:textId="77777777" w:rsidR="006F57DA" w:rsidRDefault="006F57DA" w:rsidP="006F57DA">
    <w:pPr>
      <w:pStyle w:val="Nagwek"/>
      <w:rPr>
        <w:noProof/>
      </w:rPr>
    </w:pPr>
  </w:p>
  <w:p w14:paraId="1D00AC64" w14:textId="77777777" w:rsidR="006F57DA" w:rsidRDefault="006F57DA" w:rsidP="006F57DA">
    <w:pPr>
      <w:pStyle w:val="Nagwek"/>
      <w:rPr>
        <w:noProof/>
      </w:rPr>
    </w:pPr>
  </w:p>
  <w:p w14:paraId="2B0774DE" w14:textId="77777777" w:rsidR="006F57DA" w:rsidRPr="006F57DA" w:rsidRDefault="006F57DA" w:rsidP="006F5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3104">
    <w:abstractNumId w:val="17"/>
  </w:num>
  <w:num w:numId="2" w16cid:durableId="907570918">
    <w:abstractNumId w:val="14"/>
  </w:num>
  <w:num w:numId="3" w16cid:durableId="222719845">
    <w:abstractNumId w:val="7"/>
  </w:num>
  <w:num w:numId="4" w16cid:durableId="1296135468">
    <w:abstractNumId w:val="15"/>
  </w:num>
  <w:num w:numId="5" w16cid:durableId="1771781810">
    <w:abstractNumId w:val="11"/>
  </w:num>
  <w:num w:numId="6" w16cid:durableId="1342732057">
    <w:abstractNumId w:val="16"/>
  </w:num>
  <w:num w:numId="7" w16cid:durableId="2004703685">
    <w:abstractNumId w:val="2"/>
  </w:num>
  <w:num w:numId="8" w16cid:durableId="1488009583">
    <w:abstractNumId w:val="13"/>
  </w:num>
  <w:num w:numId="9" w16cid:durableId="2029453331">
    <w:abstractNumId w:val="10"/>
  </w:num>
  <w:num w:numId="10" w16cid:durableId="114720017">
    <w:abstractNumId w:val="1"/>
  </w:num>
  <w:num w:numId="11" w16cid:durableId="1723480085">
    <w:abstractNumId w:val="18"/>
  </w:num>
  <w:num w:numId="12" w16cid:durableId="1540125113">
    <w:abstractNumId w:val="20"/>
  </w:num>
  <w:num w:numId="13" w16cid:durableId="1885754437">
    <w:abstractNumId w:val="12"/>
  </w:num>
  <w:num w:numId="14" w16cid:durableId="1423838775">
    <w:abstractNumId w:val="0"/>
  </w:num>
  <w:num w:numId="15" w16cid:durableId="1197474309">
    <w:abstractNumId w:val="4"/>
  </w:num>
  <w:num w:numId="16" w16cid:durableId="2003702265">
    <w:abstractNumId w:val="19"/>
  </w:num>
  <w:num w:numId="17" w16cid:durableId="1629702843">
    <w:abstractNumId w:val="3"/>
  </w:num>
  <w:num w:numId="18" w16cid:durableId="886260519">
    <w:abstractNumId w:val="8"/>
  </w:num>
  <w:num w:numId="19" w16cid:durableId="2095739855">
    <w:abstractNumId w:val="5"/>
  </w:num>
  <w:num w:numId="20" w16cid:durableId="710351218">
    <w:abstractNumId w:val="9"/>
  </w:num>
  <w:num w:numId="21" w16cid:durableId="52706708">
    <w:abstractNumId w:val="6"/>
  </w:num>
  <w:num w:numId="22" w16cid:durableId="127863798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67CA"/>
    <w:rsid w:val="000213EB"/>
    <w:rsid w:val="000359D9"/>
    <w:rsid w:val="00052573"/>
    <w:rsid w:val="00080869"/>
    <w:rsid w:val="00097B48"/>
    <w:rsid w:val="000A26A3"/>
    <w:rsid w:val="000A7BE7"/>
    <w:rsid w:val="000B2E0A"/>
    <w:rsid w:val="000B7C48"/>
    <w:rsid w:val="000C7521"/>
    <w:rsid w:val="000E13B1"/>
    <w:rsid w:val="000E3595"/>
    <w:rsid w:val="000E50AE"/>
    <w:rsid w:val="000F7F92"/>
    <w:rsid w:val="0010323F"/>
    <w:rsid w:val="00111684"/>
    <w:rsid w:val="00120D08"/>
    <w:rsid w:val="00134E90"/>
    <w:rsid w:val="00140616"/>
    <w:rsid w:val="00143D6E"/>
    <w:rsid w:val="0016148D"/>
    <w:rsid w:val="001616DD"/>
    <w:rsid w:val="00191F4F"/>
    <w:rsid w:val="00195BA7"/>
    <w:rsid w:val="001A63D1"/>
    <w:rsid w:val="001D473D"/>
    <w:rsid w:val="001E0EC0"/>
    <w:rsid w:val="001E5348"/>
    <w:rsid w:val="001F296B"/>
    <w:rsid w:val="001F4553"/>
    <w:rsid w:val="001F6025"/>
    <w:rsid w:val="0020673F"/>
    <w:rsid w:val="00215F7F"/>
    <w:rsid w:val="00227340"/>
    <w:rsid w:val="002336DB"/>
    <w:rsid w:val="00234E94"/>
    <w:rsid w:val="00240B6A"/>
    <w:rsid w:val="00245AFC"/>
    <w:rsid w:val="00247A8C"/>
    <w:rsid w:val="00247FEB"/>
    <w:rsid w:val="002528BA"/>
    <w:rsid w:val="00253059"/>
    <w:rsid w:val="00253A46"/>
    <w:rsid w:val="00253B33"/>
    <w:rsid w:val="00260974"/>
    <w:rsid w:val="0026777E"/>
    <w:rsid w:val="00272C25"/>
    <w:rsid w:val="00286742"/>
    <w:rsid w:val="00291F2E"/>
    <w:rsid w:val="00294830"/>
    <w:rsid w:val="002978E7"/>
    <w:rsid w:val="002A0A9A"/>
    <w:rsid w:val="002A490A"/>
    <w:rsid w:val="002A4989"/>
    <w:rsid w:val="002B70DD"/>
    <w:rsid w:val="002C5CB9"/>
    <w:rsid w:val="002E72CC"/>
    <w:rsid w:val="002E78BF"/>
    <w:rsid w:val="002F61BC"/>
    <w:rsid w:val="002F6FF4"/>
    <w:rsid w:val="0031120C"/>
    <w:rsid w:val="0031621C"/>
    <w:rsid w:val="003229EA"/>
    <w:rsid w:val="003231EB"/>
    <w:rsid w:val="00324DB6"/>
    <w:rsid w:val="003264E7"/>
    <w:rsid w:val="00343389"/>
    <w:rsid w:val="00351B32"/>
    <w:rsid w:val="00363291"/>
    <w:rsid w:val="003771B5"/>
    <w:rsid w:val="00377AD5"/>
    <w:rsid w:val="003822AF"/>
    <w:rsid w:val="00383A4D"/>
    <w:rsid w:val="00386D08"/>
    <w:rsid w:val="00391DF6"/>
    <w:rsid w:val="003A331D"/>
    <w:rsid w:val="003B03BA"/>
    <w:rsid w:val="003B1806"/>
    <w:rsid w:val="003B3F7F"/>
    <w:rsid w:val="003B7AB1"/>
    <w:rsid w:val="003C79A5"/>
    <w:rsid w:val="003D09D5"/>
    <w:rsid w:val="003D2EDA"/>
    <w:rsid w:val="003E26F8"/>
    <w:rsid w:val="003F501B"/>
    <w:rsid w:val="004503CB"/>
    <w:rsid w:val="00450962"/>
    <w:rsid w:val="0045589E"/>
    <w:rsid w:val="00461086"/>
    <w:rsid w:val="00463D5D"/>
    <w:rsid w:val="00464B0D"/>
    <w:rsid w:val="0046749B"/>
    <w:rsid w:val="0047051B"/>
    <w:rsid w:val="00473256"/>
    <w:rsid w:val="00480269"/>
    <w:rsid w:val="00482015"/>
    <w:rsid w:val="00482A9B"/>
    <w:rsid w:val="00493540"/>
    <w:rsid w:val="00495842"/>
    <w:rsid w:val="00495C1F"/>
    <w:rsid w:val="004A0582"/>
    <w:rsid w:val="004A1073"/>
    <w:rsid w:val="004B3F5E"/>
    <w:rsid w:val="004B5415"/>
    <w:rsid w:val="004D147C"/>
    <w:rsid w:val="004D7AEB"/>
    <w:rsid w:val="004E2B68"/>
    <w:rsid w:val="004F1739"/>
    <w:rsid w:val="004F2111"/>
    <w:rsid w:val="00500BCC"/>
    <w:rsid w:val="00503B6A"/>
    <w:rsid w:val="00505799"/>
    <w:rsid w:val="00510711"/>
    <w:rsid w:val="005206DF"/>
    <w:rsid w:val="00553CD8"/>
    <w:rsid w:val="005569BB"/>
    <w:rsid w:val="00562860"/>
    <w:rsid w:val="00574A91"/>
    <w:rsid w:val="00583611"/>
    <w:rsid w:val="005853E0"/>
    <w:rsid w:val="005A31E3"/>
    <w:rsid w:val="005B41AF"/>
    <w:rsid w:val="005B533B"/>
    <w:rsid w:val="005D022D"/>
    <w:rsid w:val="005D318C"/>
    <w:rsid w:val="005D6FC2"/>
    <w:rsid w:val="005F4549"/>
    <w:rsid w:val="005F46F1"/>
    <w:rsid w:val="005F6487"/>
    <w:rsid w:val="005F6FEF"/>
    <w:rsid w:val="00601A26"/>
    <w:rsid w:val="0060257D"/>
    <w:rsid w:val="00607380"/>
    <w:rsid w:val="00620F14"/>
    <w:rsid w:val="0063428D"/>
    <w:rsid w:val="00634893"/>
    <w:rsid w:val="00644C35"/>
    <w:rsid w:val="00647F43"/>
    <w:rsid w:val="0065080B"/>
    <w:rsid w:val="00650EF4"/>
    <w:rsid w:val="00656F47"/>
    <w:rsid w:val="0065710F"/>
    <w:rsid w:val="00666304"/>
    <w:rsid w:val="006701D4"/>
    <w:rsid w:val="00676D55"/>
    <w:rsid w:val="00680896"/>
    <w:rsid w:val="00686E22"/>
    <w:rsid w:val="006917FA"/>
    <w:rsid w:val="00697054"/>
    <w:rsid w:val="006A64B2"/>
    <w:rsid w:val="006B4885"/>
    <w:rsid w:val="006C33D0"/>
    <w:rsid w:val="006C42A5"/>
    <w:rsid w:val="006C47F6"/>
    <w:rsid w:val="006C7FD8"/>
    <w:rsid w:val="006D1C15"/>
    <w:rsid w:val="006E0960"/>
    <w:rsid w:val="006E29D9"/>
    <w:rsid w:val="006E3797"/>
    <w:rsid w:val="006F0CE3"/>
    <w:rsid w:val="006F156C"/>
    <w:rsid w:val="006F57DA"/>
    <w:rsid w:val="007227E5"/>
    <w:rsid w:val="00723490"/>
    <w:rsid w:val="007237D5"/>
    <w:rsid w:val="00736457"/>
    <w:rsid w:val="00740198"/>
    <w:rsid w:val="00742369"/>
    <w:rsid w:val="00742A02"/>
    <w:rsid w:val="007446A6"/>
    <w:rsid w:val="00745900"/>
    <w:rsid w:val="00750D34"/>
    <w:rsid w:val="00753FA6"/>
    <w:rsid w:val="00754616"/>
    <w:rsid w:val="007561DE"/>
    <w:rsid w:val="0075694E"/>
    <w:rsid w:val="0078533B"/>
    <w:rsid w:val="007A5890"/>
    <w:rsid w:val="007A67BB"/>
    <w:rsid w:val="007A7E7C"/>
    <w:rsid w:val="007C30D3"/>
    <w:rsid w:val="007C6E27"/>
    <w:rsid w:val="007E69FA"/>
    <w:rsid w:val="007F1823"/>
    <w:rsid w:val="00811048"/>
    <w:rsid w:val="00811F49"/>
    <w:rsid w:val="00817C08"/>
    <w:rsid w:val="00823324"/>
    <w:rsid w:val="00831DFE"/>
    <w:rsid w:val="00845C76"/>
    <w:rsid w:val="00846783"/>
    <w:rsid w:val="008548E2"/>
    <w:rsid w:val="00862170"/>
    <w:rsid w:val="0086537D"/>
    <w:rsid w:val="0086552B"/>
    <w:rsid w:val="008814F5"/>
    <w:rsid w:val="008A0207"/>
    <w:rsid w:val="008A4854"/>
    <w:rsid w:val="008A6220"/>
    <w:rsid w:val="008A7F41"/>
    <w:rsid w:val="008D72B0"/>
    <w:rsid w:val="008E1541"/>
    <w:rsid w:val="008E1FA3"/>
    <w:rsid w:val="008E3F7D"/>
    <w:rsid w:val="008F3E7F"/>
    <w:rsid w:val="00903E76"/>
    <w:rsid w:val="0092231B"/>
    <w:rsid w:val="00925C2B"/>
    <w:rsid w:val="00926D55"/>
    <w:rsid w:val="00940B73"/>
    <w:rsid w:val="009444DE"/>
    <w:rsid w:val="0095379B"/>
    <w:rsid w:val="0095558F"/>
    <w:rsid w:val="00957F6D"/>
    <w:rsid w:val="009614F5"/>
    <w:rsid w:val="00971388"/>
    <w:rsid w:val="00971CB0"/>
    <w:rsid w:val="00987E21"/>
    <w:rsid w:val="00991A8D"/>
    <w:rsid w:val="009A76F9"/>
    <w:rsid w:val="009D1CA0"/>
    <w:rsid w:val="009D6543"/>
    <w:rsid w:val="009F0A11"/>
    <w:rsid w:val="009F2AAF"/>
    <w:rsid w:val="009F3ABB"/>
    <w:rsid w:val="00A16788"/>
    <w:rsid w:val="00A16CD8"/>
    <w:rsid w:val="00A23EF1"/>
    <w:rsid w:val="00A52773"/>
    <w:rsid w:val="00A67456"/>
    <w:rsid w:val="00A77600"/>
    <w:rsid w:val="00A82C36"/>
    <w:rsid w:val="00A94148"/>
    <w:rsid w:val="00AB6524"/>
    <w:rsid w:val="00AC7DBB"/>
    <w:rsid w:val="00AE4133"/>
    <w:rsid w:val="00AF2C8B"/>
    <w:rsid w:val="00AF3D25"/>
    <w:rsid w:val="00AF4D63"/>
    <w:rsid w:val="00B11BDF"/>
    <w:rsid w:val="00B133A9"/>
    <w:rsid w:val="00B622EA"/>
    <w:rsid w:val="00B6583B"/>
    <w:rsid w:val="00B76677"/>
    <w:rsid w:val="00B7757B"/>
    <w:rsid w:val="00B82F6E"/>
    <w:rsid w:val="00B945DD"/>
    <w:rsid w:val="00C01E20"/>
    <w:rsid w:val="00C15D82"/>
    <w:rsid w:val="00C44788"/>
    <w:rsid w:val="00C50568"/>
    <w:rsid w:val="00C52FFC"/>
    <w:rsid w:val="00C66922"/>
    <w:rsid w:val="00C67766"/>
    <w:rsid w:val="00C80EDA"/>
    <w:rsid w:val="00C82955"/>
    <w:rsid w:val="00C8510C"/>
    <w:rsid w:val="00C967CD"/>
    <w:rsid w:val="00CA5827"/>
    <w:rsid w:val="00CB3C34"/>
    <w:rsid w:val="00CB705F"/>
    <w:rsid w:val="00CC2F05"/>
    <w:rsid w:val="00CD1017"/>
    <w:rsid w:val="00CE2A9F"/>
    <w:rsid w:val="00CE492E"/>
    <w:rsid w:val="00CF0452"/>
    <w:rsid w:val="00CF3283"/>
    <w:rsid w:val="00D035C2"/>
    <w:rsid w:val="00D12502"/>
    <w:rsid w:val="00D13B37"/>
    <w:rsid w:val="00D1623B"/>
    <w:rsid w:val="00D253EE"/>
    <w:rsid w:val="00D34757"/>
    <w:rsid w:val="00D52668"/>
    <w:rsid w:val="00D56350"/>
    <w:rsid w:val="00D650C5"/>
    <w:rsid w:val="00D939FA"/>
    <w:rsid w:val="00DB2627"/>
    <w:rsid w:val="00DB4666"/>
    <w:rsid w:val="00DD7419"/>
    <w:rsid w:val="00DE32C9"/>
    <w:rsid w:val="00DE4F75"/>
    <w:rsid w:val="00DF1008"/>
    <w:rsid w:val="00E06E0C"/>
    <w:rsid w:val="00E13058"/>
    <w:rsid w:val="00E1513E"/>
    <w:rsid w:val="00E1550B"/>
    <w:rsid w:val="00E16027"/>
    <w:rsid w:val="00E167C3"/>
    <w:rsid w:val="00E16929"/>
    <w:rsid w:val="00E17C42"/>
    <w:rsid w:val="00E222D8"/>
    <w:rsid w:val="00E37B94"/>
    <w:rsid w:val="00E54EF2"/>
    <w:rsid w:val="00E65E61"/>
    <w:rsid w:val="00E731F6"/>
    <w:rsid w:val="00E7337C"/>
    <w:rsid w:val="00EA4820"/>
    <w:rsid w:val="00EB1095"/>
    <w:rsid w:val="00EB39C1"/>
    <w:rsid w:val="00EB66B2"/>
    <w:rsid w:val="00EB6F89"/>
    <w:rsid w:val="00EB7436"/>
    <w:rsid w:val="00EB766D"/>
    <w:rsid w:val="00EC4A8B"/>
    <w:rsid w:val="00EC69E7"/>
    <w:rsid w:val="00ED06CD"/>
    <w:rsid w:val="00ED1F4D"/>
    <w:rsid w:val="00ED49A4"/>
    <w:rsid w:val="00ED7864"/>
    <w:rsid w:val="00EF186F"/>
    <w:rsid w:val="00F01CC6"/>
    <w:rsid w:val="00F051D4"/>
    <w:rsid w:val="00F07985"/>
    <w:rsid w:val="00F11B33"/>
    <w:rsid w:val="00F14862"/>
    <w:rsid w:val="00F15D3E"/>
    <w:rsid w:val="00F17F1A"/>
    <w:rsid w:val="00F26016"/>
    <w:rsid w:val="00F30D83"/>
    <w:rsid w:val="00F36778"/>
    <w:rsid w:val="00F41774"/>
    <w:rsid w:val="00F43F1F"/>
    <w:rsid w:val="00F46A6E"/>
    <w:rsid w:val="00F566BA"/>
    <w:rsid w:val="00F67036"/>
    <w:rsid w:val="00F715EA"/>
    <w:rsid w:val="00F80DFB"/>
    <w:rsid w:val="00F845CD"/>
    <w:rsid w:val="00F939A7"/>
    <w:rsid w:val="00FA10DD"/>
    <w:rsid w:val="00FC01CE"/>
    <w:rsid w:val="00FC0C69"/>
    <w:rsid w:val="00FC42D1"/>
    <w:rsid w:val="00FC71D0"/>
    <w:rsid w:val="00FD5F80"/>
    <w:rsid w:val="00FF5C4D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C8C4A5514E43A2926B32DF891BA7" ma:contentTypeVersion="0" ma:contentTypeDescription="Utwórz nowy dokument." ma:contentTypeScope="" ma:versionID="b9f280e945cca82f005c1bcab6916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5C91F-E67D-4330-AD00-73892F4C0B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26235-A009-4D96-9240-2F0E72B4C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2092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Stachowiak-Wysoczańska</cp:lastModifiedBy>
  <cp:revision>2</cp:revision>
  <cp:lastPrinted>2021-03-19T09:46:00Z</cp:lastPrinted>
  <dcterms:created xsi:type="dcterms:W3CDTF">2023-10-19T11:38:00Z</dcterms:created>
  <dcterms:modified xsi:type="dcterms:W3CDTF">2023-10-19T11:38:00Z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0x010100A56CC8C4A5514E43A2926B32DF891BA7</vt:lpwstr>
  </property>
</Properties>
</file>