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7AD03" w14:textId="0C7182B0" w:rsidR="00831A7B" w:rsidRPr="00825C4A" w:rsidRDefault="0070144E" w:rsidP="00831A7B">
      <w:pPr>
        <w:pStyle w:val="Akapitzlist"/>
        <w:tabs>
          <w:tab w:val="left" w:pos="0"/>
        </w:tabs>
        <w:spacing w:after="0" w:line="360" w:lineRule="auto"/>
        <w:ind w:left="0" w:right="1"/>
        <w:jc w:val="right"/>
        <w:rPr>
          <w:rFonts w:asciiTheme="minorHAnsi" w:hAnsiTheme="minorHAnsi" w:cstheme="minorHAnsi"/>
          <w:b/>
        </w:rPr>
      </w:pPr>
      <w:r w:rsidRPr="00825C4A">
        <w:rPr>
          <w:rFonts w:asciiTheme="minorHAnsi" w:hAnsiTheme="minorHAnsi" w:cstheme="minorHAnsi"/>
          <w:b/>
        </w:rPr>
        <w:t xml:space="preserve"> </w:t>
      </w:r>
      <w:r w:rsidR="00825C4A" w:rsidRPr="00825C4A">
        <w:rPr>
          <w:rFonts w:asciiTheme="minorHAnsi" w:hAnsiTheme="minorHAnsi" w:cstheme="minorHAnsi"/>
          <w:b/>
        </w:rPr>
        <w:t>załącznik nr 3 do SWZ</w:t>
      </w:r>
    </w:p>
    <w:p w14:paraId="0825D8B4" w14:textId="79A0BCCB" w:rsidR="005F4511" w:rsidRPr="00825C4A" w:rsidRDefault="005F4511" w:rsidP="00825C4A">
      <w:pPr>
        <w:pStyle w:val="Akapitzlist"/>
        <w:tabs>
          <w:tab w:val="left" w:pos="0"/>
        </w:tabs>
        <w:spacing w:after="0" w:line="360" w:lineRule="auto"/>
        <w:ind w:left="0" w:right="1"/>
        <w:jc w:val="center"/>
        <w:rPr>
          <w:rFonts w:asciiTheme="minorHAnsi" w:hAnsiTheme="minorHAnsi" w:cstheme="minorHAnsi"/>
          <w:b/>
        </w:rPr>
      </w:pPr>
      <w:r w:rsidRPr="00825C4A">
        <w:rPr>
          <w:rFonts w:asciiTheme="minorHAnsi" w:hAnsiTheme="minorHAnsi" w:cstheme="minorHAnsi"/>
          <w:b/>
        </w:rPr>
        <w:t>OPIS PRZEDMIOTU ZAMÓWIENIA</w:t>
      </w:r>
    </w:p>
    <w:p w14:paraId="2EF732A8" w14:textId="77777777" w:rsidR="005F4511" w:rsidRPr="00AE1639" w:rsidRDefault="005F4511" w:rsidP="009E0986">
      <w:pPr>
        <w:pStyle w:val="Akapitzlist"/>
        <w:tabs>
          <w:tab w:val="left" w:pos="0"/>
        </w:tabs>
        <w:spacing w:after="0" w:line="360" w:lineRule="auto"/>
        <w:ind w:left="0" w:right="1"/>
        <w:jc w:val="both"/>
        <w:rPr>
          <w:rFonts w:asciiTheme="majorHAnsi" w:hAnsiTheme="majorHAnsi" w:cstheme="majorHAnsi"/>
          <w:b/>
        </w:rPr>
      </w:pPr>
    </w:p>
    <w:p w14:paraId="5C5F1286" w14:textId="10DFD595" w:rsidR="00D973B5" w:rsidRPr="00825C4A" w:rsidRDefault="00D973B5" w:rsidP="00825C4A">
      <w:pPr>
        <w:tabs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59144817"/>
      <w:r w:rsidRPr="00825C4A">
        <w:rPr>
          <w:rFonts w:asciiTheme="minorHAnsi" w:hAnsiTheme="minorHAnsi" w:cstheme="minorHAnsi"/>
          <w:sz w:val="20"/>
          <w:szCs w:val="20"/>
        </w:rPr>
        <w:t>Przedmiotem zamówienia jest</w:t>
      </w:r>
      <w:r w:rsidR="00992792" w:rsidRPr="00825C4A">
        <w:rPr>
          <w:rFonts w:asciiTheme="minorHAnsi" w:hAnsiTheme="minorHAnsi" w:cstheme="minorHAnsi"/>
          <w:sz w:val="20"/>
          <w:szCs w:val="20"/>
        </w:rPr>
        <w:t xml:space="preserve"> </w:t>
      </w:r>
      <w:r w:rsidR="00433C53" w:rsidRPr="00825C4A">
        <w:rPr>
          <w:rFonts w:asciiTheme="minorHAnsi" w:hAnsiTheme="minorHAnsi" w:cstheme="minorHAnsi"/>
          <w:sz w:val="20"/>
          <w:szCs w:val="20"/>
        </w:rPr>
        <w:t xml:space="preserve">sukcesywna </w:t>
      </w:r>
      <w:r w:rsidR="00992792" w:rsidRPr="00825C4A">
        <w:rPr>
          <w:rFonts w:asciiTheme="minorHAnsi" w:hAnsiTheme="minorHAnsi" w:cstheme="minorHAnsi"/>
          <w:sz w:val="20"/>
          <w:szCs w:val="20"/>
        </w:rPr>
        <w:t xml:space="preserve">dostawa </w:t>
      </w:r>
      <w:r w:rsidR="00925C88" w:rsidRPr="00825C4A">
        <w:rPr>
          <w:rFonts w:asciiTheme="minorHAnsi" w:hAnsiTheme="minorHAnsi" w:cstheme="minorHAnsi"/>
          <w:sz w:val="20"/>
          <w:szCs w:val="20"/>
        </w:rPr>
        <w:t xml:space="preserve">32 </w:t>
      </w:r>
      <w:r w:rsidR="00AA25EC" w:rsidRPr="00825C4A">
        <w:rPr>
          <w:rFonts w:asciiTheme="minorHAnsi" w:hAnsiTheme="minorHAnsi" w:cstheme="minorHAnsi"/>
          <w:sz w:val="20"/>
          <w:szCs w:val="20"/>
        </w:rPr>
        <w:t xml:space="preserve">zestawów </w:t>
      </w:r>
      <w:proofErr w:type="spellStart"/>
      <w:r w:rsidR="00166A3E" w:rsidRPr="00825C4A">
        <w:rPr>
          <w:rFonts w:asciiTheme="minorHAnsi" w:hAnsiTheme="minorHAnsi" w:cstheme="minorHAnsi"/>
          <w:sz w:val="20"/>
          <w:szCs w:val="20"/>
        </w:rPr>
        <w:t>multiplex</w:t>
      </w:r>
      <w:proofErr w:type="spellEnd"/>
      <w:r w:rsidR="00166A3E" w:rsidRPr="00825C4A">
        <w:rPr>
          <w:rFonts w:asciiTheme="minorHAnsi" w:hAnsiTheme="minorHAnsi" w:cstheme="minorHAnsi"/>
          <w:sz w:val="20"/>
          <w:szCs w:val="20"/>
        </w:rPr>
        <w:t xml:space="preserve"> do analizy </w:t>
      </w:r>
      <w:proofErr w:type="spellStart"/>
      <w:r w:rsidR="00166A3E" w:rsidRPr="00825C4A">
        <w:rPr>
          <w:rFonts w:asciiTheme="minorHAnsi" w:hAnsiTheme="minorHAnsi" w:cstheme="minorHAnsi"/>
          <w:sz w:val="20"/>
          <w:szCs w:val="20"/>
        </w:rPr>
        <w:t>biomarkerów</w:t>
      </w:r>
      <w:proofErr w:type="spellEnd"/>
      <w:r w:rsidR="007C3C42" w:rsidRPr="00825C4A">
        <w:rPr>
          <w:rFonts w:asciiTheme="minorHAnsi" w:hAnsiTheme="minorHAnsi" w:cstheme="minorHAnsi"/>
          <w:sz w:val="20"/>
          <w:szCs w:val="20"/>
        </w:rPr>
        <w:t xml:space="preserve"> </w:t>
      </w:r>
      <w:r w:rsidR="00433C53" w:rsidRPr="00825C4A">
        <w:rPr>
          <w:rFonts w:asciiTheme="minorHAnsi" w:hAnsiTheme="minorHAnsi" w:cstheme="minorHAnsi"/>
          <w:sz w:val="20"/>
          <w:szCs w:val="20"/>
        </w:rPr>
        <w:t>na potrzeby</w:t>
      </w:r>
      <w:r w:rsidR="007C3C42" w:rsidRPr="00825C4A">
        <w:rPr>
          <w:rFonts w:asciiTheme="minorHAnsi" w:hAnsiTheme="minorHAnsi" w:cstheme="minorHAnsi"/>
          <w:sz w:val="20"/>
          <w:szCs w:val="20"/>
        </w:rPr>
        <w:t xml:space="preserve"> realizacji</w:t>
      </w:r>
      <w:r w:rsidRPr="00825C4A">
        <w:rPr>
          <w:rFonts w:asciiTheme="minorHAnsi" w:hAnsiTheme="minorHAnsi" w:cstheme="minorHAnsi"/>
          <w:sz w:val="20"/>
          <w:szCs w:val="20"/>
        </w:rPr>
        <w:t xml:space="preserve"> niekomercyjnego badania klinicznego </w:t>
      </w:r>
      <w:r w:rsidR="0070148F" w:rsidRPr="00825C4A">
        <w:rPr>
          <w:rFonts w:asciiTheme="minorHAnsi" w:hAnsiTheme="minorHAnsi" w:cstheme="minorHAnsi"/>
          <w:b/>
          <w:i/>
          <w:sz w:val="20"/>
          <w:szCs w:val="20"/>
        </w:rPr>
        <w:t xml:space="preserve">Efekt </w:t>
      </w:r>
      <w:proofErr w:type="spellStart"/>
      <w:r w:rsidR="0070148F" w:rsidRPr="00825C4A">
        <w:rPr>
          <w:rFonts w:asciiTheme="minorHAnsi" w:hAnsiTheme="minorHAnsi" w:cstheme="minorHAnsi"/>
          <w:b/>
          <w:i/>
          <w:sz w:val="20"/>
          <w:szCs w:val="20"/>
        </w:rPr>
        <w:t>sertraliny</w:t>
      </w:r>
      <w:proofErr w:type="spellEnd"/>
      <w:r w:rsidR="0070148F" w:rsidRPr="00825C4A">
        <w:rPr>
          <w:rFonts w:asciiTheme="minorHAnsi" w:hAnsiTheme="minorHAnsi" w:cstheme="minorHAnsi"/>
          <w:b/>
          <w:i/>
          <w:sz w:val="20"/>
          <w:szCs w:val="20"/>
        </w:rPr>
        <w:t xml:space="preserve"> na objawy depresyjno-lękowe, dysfunkcję śródbłonka oraz </w:t>
      </w:r>
      <w:proofErr w:type="spellStart"/>
      <w:r w:rsidR="0070148F" w:rsidRPr="00825C4A">
        <w:rPr>
          <w:rFonts w:asciiTheme="minorHAnsi" w:hAnsiTheme="minorHAnsi" w:cstheme="minorHAnsi"/>
          <w:b/>
          <w:i/>
          <w:sz w:val="20"/>
          <w:szCs w:val="20"/>
        </w:rPr>
        <w:t>biomarkery</w:t>
      </w:r>
      <w:proofErr w:type="spellEnd"/>
      <w:r w:rsidR="0070148F" w:rsidRPr="00825C4A">
        <w:rPr>
          <w:rFonts w:asciiTheme="minorHAnsi" w:hAnsiTheme="minorHAnsi" w:cstheme="minorHAnsi"/>
          <w:b/>
          <w:i/>
          <w:sz w:val="20"/>
          <w:szCs w:val="20"/>
        </w:rPr>
        <w:t xml:space="preserve"> u pacjentów z niewydolnością serca z zachowaną frakcją wyrzutową [2021/ABM/02/00024]</w:t>
      </w:r>
      <w:r w:rsidR="00506920" w:rsidRPr="00825C4A">
        <w:rPr>
          <w:rFonts w:asciiTheme="minorHAnsi" w:hAnsiTheme="minorHAnsi" w:cstheme="minorHAnsi"/>
          <w:sz w:val="20"/>
          <w:szCs w:val="20"/>
        </w:rPr>
        <w:t xml:space="preserve">. </w:t>
      </w:r>
      <w:r w:rsidRPr="00825C4A">
        <w:rPr>
          <w:rFonts w:asciiTheme="minorHAnsi" w:hAnsiTheme="minorHAnsi" w:cstheme="minorHAnsi"/>
          <w:sz w:val="20"/>
          <w:szCs w:val="20"/>
        </w:rPr>
        <w:t xml:space="preserve">Gdański Uniwersytet Medyczny pełni rolę Sponsora niekomercyjnego badania klinicznego (zgodnie z założeniami Dobrej Praktyki Klinicznej, GCP). </w:t>
      </w:r>
    </w:p>
    <w:p w14:paraId="42E2953F" w14:textId="77777777" w:rsidR="00B730EF" w:rsidRPr="00825C4A" w:rsidRDefault="00B730EF" w:rsidP="00825C4A">
      <w:pPr>
        <w:tabs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bookmarkEnd w:id="0"/>
    <w:p w14:paraId="6F1EBAF3" w14:textId="77777777" w:rsidR="00B34909" w:rsidRPr="00825C4A" w:rsidRDefault="002E674E" w:rsidP="00825C4A">
      <w:pPr>
        <w:pStyle w:val="NormalnyWeb1"/>
        <w:spacing w:before="0"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5C4A">
        <w:rPr>
          <w:rFonts w:asciiTheme="minorHAnsi" w:hAnsiTheme="minorHAnsi" w:cstheme="minorHAnsi"/>
          <w:b/>
          <w:sz w:val="20"/>
          <w:szCs w:val="20"/>
        </w:rPr>
        <w:t>Przedmiotem niniejszego zamówienia jest:</w:t>
      </w:r>
    </w:p>
    <w:p w14:paraId="47307A9D" w14:textId="49792B17" w:rsidR="007E46DC" w:rsidRPr="00825C4A" w:rsidRDefault="00D33E98" w:rsidP="00825C4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strike/>
          <w:sz w:val="20"/>
          <w:szCs w:val="20"/>
        </w:rPr>
      </w:pPr>
      <w:r w:rsidRPr="00825C4A">
        <w:rPr>
          <w:rFonts w:asciiTheme="minorHAnsi" w:hAnsiTheme="minorHAnsi" w:cstheme="minorHAnsi"/>
          <w:sz w:val="20"/>
          <w:szCs w:val="20"/>
          <w:lang w:eastAsia="ar-SA"/>
        </w:rPr>
        <w:t xml:space="preserve">Zapewnienie </w:t>
      </w:r>
      <w:r w:rsidR="00B75E55" w:rsidRPr="00825C4A">
        <w:rPr>
          <w:rFonts w:asciiTheme="minorHAnsi" w:hAnsiTheme="minorHAnsi" w:cstheme="minorHAnsi"/>
          <w:sz w:val="20"/>
          <w:szCs w:val="20"/>
          <w:lang w:eastAsia="ar-SA"/>
        </w:rPr>
        <w:t xml:space="preserve">i </w:t>
      </w:r>
      <w:r w:rsidR="000264D0" w:rsidRPr="00825C4A">
        <w:rPr>
          <w:rFonts w:asciiTheme="minorHAnsi" w:hAnsiTheme="minorHAnsi" w:cstheme="minorHAnsi"/>
          <w:sz w:val="20"/>
          <w:szCs w:val="20"/>
          <w:lang w:eastAsia="ar-SA"/>
        </w:rPr>
        <w:t xml:space="preserve">sukcesywna </w:t>
      </w:r>
      <w:r w:rsidR="00B75E55" w:rsidRPr="00825C4A">
        <w:rPr>
          <w:rFonts w:asciiTheme="minorHAnsi" w:hAnsiTheme="minorHAnsi" w:cstheme="minorHAnsi"/>
          <w:sz w:val="20"/>
          <w:szCs w:val="20"/>
          <w:lang w:eastAsia="ar-SA"/>
        </w:rPr>
        <w:t xml:space="preserve">dostawa </w:t>
      </w:r>
      <w:r w:rsidR="00356471" w:rsidRPr="00825C4A">
        <w:rPr>
          <w:rFonts w:asciiTheme="minorHAnsi" w:hAnsiTheme="minorHAnsi" w:cstheme="minorHAnsi"/>
          <w:sz w:val="20"/>
          <w:szCs w:val="20"/>
          <w:lang w:eastAsia="ar-SA"/>
        </w:rPr>
        <w:t xml:space="preserve">32 </w:t>
      </w:r>
      <w:r w:rsidR="00C04573" w:rsidRPr="00825C4A">
        <w:rPr>
          <w:rFonts w:asciiTheme="minorHAnsi" w:hAnsiTheme="minorHAnsi" w:cstheme="minorHAnsi"/>
          <w:sz w:val="20"/>
          <w:szCs w:val="20"/>
        </w:rPr>
        <w:t xml:space="preserve">zestawów </w:t>
      </w:r>
      <w:proofErr w:type="spellStart"/>
      <w:r w:rsidR="00C67DFE" w:rsidRPr="00825C4A">
        <w:rPr>
          <w:rFonts w:asciiTheme="minorHAnsi" w:hAnsiTheme="minorHAnsi" w:cstheme="minorHAnsi"/>
          <w:sz w:val="20"/>
          <w:szCs w:val="20"/>
        </w:rPr>
        <w:t>multiplex</w:t>
      </w:r>
      <w:proofErr w:type="spellEnd"/>
      <w:r w:rsidR="00C67DFE" w:rsidRPr="00825C4A">
        <w:rPr>
          <w:rFonts w:asciiTheme="minorHAnsi" w:hAnsiTheme="minorHAnsi" w:cstheme="minorHAnsi"/>
          <w:sz w:val="20"/>
          <w:szCs w:val="20"/>
        </w:rPr>
        <w:t xml:space="preserve"> do analizy </w:t>
      </w:r>
      <w:proofErr w:type="spellStart"/>
      <w:r w:rsidR="00C67DFE" w:rsidRPr="00825C4A">
        <w:rPr>
          <w:rFonts w:asciiTheme="minorHAnsi" w:hAnsiTheme="minorHAnsi" w:cstheme="minorHAnsi"/>
          <w:sz w:val="20"/>
          <w:szCs w:val="20"/>
        </w:rPr>
        <w:t>biomarkerów</w:t>
      </w:r>
      <w:proofErr w:type="spellEnd"/>
      <w:r w:rsidR="00C67DFE" w:rsidRPr="00825C4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25C4A">
        <w:rPr>
          <w:rFonts w:asciiTheme="minorHAnsi" w:hAnsiTheme="minorHAnsi" w:cstheme="minorHAnsi"/>
          <w:sz w:val="20"/>
          <w:szCs w:val="20"/>
          <w:lang w:eastAsia="ar-SA"/>
        </w:rPr>
        <w:t>przez cały okres trwania badania klinicznego</w:t>
      </w:r>
      <w:r w:rsidR="00356471" w:rsidRPr="00825C4A">
        <w:rPr>
          <w:rFonts w:asciiTheme="minorHAnsi" w:hAnsiTheme="minorHAnsi" w:cstheme="minorHAnsi"/>
          <w:sz w:val="20"/>
          <w:szCs w:val="20"/>
          <w:lang w:eastAsia="ar-SA"/>
        </w:rPr>
        <w:t xml:space="preserve"> z</w:t>
      </w:r>
      <w:r w:rsidR="00C406D1" w:rsidRPr="00825C4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472E" w:rsidRPr="00825C4A">
        <w:rPr>
          <w:rFonts w:asciiTheme="minorHAnsi" w:hAnsiTheme="minorHAnsi" w:cstheme="minorHAnsi"/>
          <w:sz w:val="20"/>
          <w:szCs w:val="20"/>
          <w:lang w:eastAsia="ar-SA"/>
        </w:rPr>
        <w:t>oczekiwany</w:t>
      </w:r>
      <w:r w:rsidR="00356471" w:rsidRPr="00825C4A">
        <w:rPr>
          <w:rFonts w:asciiTheme="minorHAnsi" w:hAnsiTheme="minorHAnsi" w:cstheme="minorHAnsi"/>
          <w:sz w:val="20"/>
          <w:szCs w:val="20"/>
          <w:lang w:eastAsia="ar-SA"/>
        </w:rPr>
        <w:t>m</w:t>
      </w:r>
      <w:r w:rsidR="00D0472E" w:rsidRPr="00825C4A">
        <w:rPr>
          <w:rFonts w:asciiTheme="minorHAnsi" w:hAnsiTheme="minorHAnsi" w:cstheme="minorHAnsi"/>
          <w:sz w:val="20"/>
          <w:szCs w:val="20"/>
          <w:lang w:eastAsia="ar-SA"/>
        </w:rPr>
        <w:t xml:space="preserve"> termin</w:t>
      </w:r>
      <w:r w:rsidR="00356471" w:rsidRPr="00825C4A">
        <w:rPr>
          <w:rFonts w:asciiTheme="minorHAnsi" w:hAnsiTheme="minorHAnsi" w:cstheme="minorHAnsi"/>
          <w:sz w:val="20"/>
          <w:szCs w:val="20"/>
          <w:lang w:eastAsia="ar-SA"/>
        </w:rPr>
        <w:t>em</w:t>
      </w:r>
      <w:r w:rsidR="00D0472E" w:rsidRPr="00825C4A">
        <w:rPr>
          <w:rFonts w:asciiTheme="minorHAnsi" w:hAnsiTheme="minorHAnsi" w:cstheme="minorHAnsi"/>
          <w:sz w:val="20"/>
          <w:szCs w:val="20"/>
          <w:lang w:eastAsia="ar-SA"/>
        </w:rPr>
        <w:t xml:space="preserve"> ważności płytki: </w:t>
      </w:r>
      <w:r w:rsidR="00CE1F96" w:rsidRPr="00825C4A">
        <w:rPr>
          <w:rFonts w:asciiTheme="minorHAnsi" w:hAnsiTheme="minorHAnsi" w:cstheme="minorHAnsi"/>
          <w:sz w:val="20"/>
          <w:szCs w:val="20"/>
          <w:lang w:eastAsia="ar-SA"/>
        </w:rPr>
        <w:t xml:space="preserve">minimum </w:t>
      </w:r>
      <w:r w:rsidR="00D0472E" w:rsidRPr="00825C4A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6 </w:t>
      </w:r>
      <w:bookmarkStart w:id="1" w:name="_Hlk163469336"/>
      <w:r w:rsidR="00096A04" w:rsidRPr="00825C4A">
        <w:rPr>
          <w:rFonts w:asciiTheme="minorHAnsi" w:hAnsiTheme="minorHAnsi" w:cstheme="minorHAnsi"/>
          <w:sz w:val="20"/>
          <w:szCs w:val="20"/>
          <w:u w:val="single"/>
          <w:lang w:eastAsia="ar-SA"/>
        </w:rPr>
        <w:t>miesięcy</w:t>
      </w:r>
      <w:r w:rsidR="00096A04" w:rsidRPr="00825C4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bookmarkEnd w:id="1"/>
      <w:r w:rsidR="00963F77" w:rsidRPr="00825C4A">
        <w:rPr>
          <w:rFonts w:asciiTheme="minorHAnsi" w:hAnsiTheme="minorHAnsi" w:cstheme="minorHAnsi"/>
          <w:sz w:val="20"/>
          <w:szCs w:val="20"/>
          <w:lang w:eastAsia="ar-SA"/>
        </w:rPr>
        <w:t>od dnia dostarczenia</w:t>
      </w:r>
      <w:r w:rsidR="00D0472E" w:rsidRPr="00825C4A">
        <w:rPr>
          <w:rFonts w:asciiTheme="minorHAnsi" w:hAnsiTheme="minorHAnsi" w:cstheme="minorHAnsi"/>
          <w:sz w:val="20"/>
          <w:szCs w:val="20"/>
          <w:lang w:eastAsia="ar-SA"/>
        </w:rPr>
        <w:t xml:space="preserve"> do </w:t>
      </w:r>
      <w:r w:rsidR="00356471" w:rsidRPr="00825C4A">
        <w:rPr>
          <w:rFonts w:asciiTheme="minorHAnsi" w:hAnsiTheme="minorHAnsi" w:cstheme="minorHAnsi"/>
          <w:sz w:val="20"/>
          <w:szCs w:val="20"/>
          <w:lang w:eastAsia="ar-SA"/>
        </w:rPr>
        <w:t>Z</w:t>
      </w:r>
      <w:r w:rsidR="00D0472E" w:rsidRPr="00825C4A">
        <w:rPr>
          <w:rFonts w:asciiTheme="minorHAnsi" w:hAnsiTheme="minorHAnsi" w:cstheme="minorHAnsi"/>
          <w:sz w:val="20"/>
          <w:szCs w:val="20"/>
          <w:lang w:eastAsia="ar-SA"/>
        </w:rPr>
        <w:t>amawiającego</w:t>
      </w:r>
      <w:r w:rsidR="00D0472E" w:rsidRPr="00825C4A">
        <w:rPr>
          <w:rFonts w:asciiTheme="minorHAnsi" w:hAnsiTheme="minorHAnsi" w:cstheme="minorHAnsi"/>
          <w:strike/>
          <w:sz w:val="20"/>
          <w:szCs w:val="20"/>
          <w:lang w:eastAsia="ar-SA"/>
        </w:rPr>
        <w:t xml:space="preserve"> </w:t>
      </w:r>
      <w:r w:rsidR="00963F77" w:rsidRPr="00825C4A">
        <w:rPr>
          <w:rFonts w:asciiTheme="minorHAnsi" w:hAnsiTheme="minorHAnsi" w:cstheme="minorHAnsi"/>
          <w:strike/>
          <w:sz w:val="20"/>
          <w:szCs w:val="20"/>
          <w:lang w:eastAsia="ar-SA"/>
        </w:rPr>
        <w:t xml:space="preserve"> </w:t>
      </w:r>
    </w:p>
    <w:p w14:paraId="3E616E1E" w14:textId="158EAA10" w:rsidR="00AA612B" w:rsidRPr="00825C4A" w:rsidRDefault="00C04573" w:rsidP="00825C4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825C4A">
        <w:rPr>
          <w:rFonts w:asciiTheme="minorHAnsi" w:hAnsiTheme="minorHAnsi" w:cstheme="minorHAnsi"/>
          <w:sz w:val="20"/>
          <w:szCs w:val="20"/>
        </w:rPr>
        <w:t>Każdy z</w:t>
      </w:r>
      <w:r w:rsidR="0082668C" w:rsidRPr="00825C4A">
        <w:rPr>
          <w:rFonts w:asciiTheme="minorHAnsi" w:hAnsiTheme="minorHAnsi" w:cstheme="minorHAnsi"/>
          <w:sz w:val="20"/>
          <w:szCs w:val="20"/>
        </w:rPr>
        <w:t xml:space="preserve">estaw multipleksowy na płytce 96-dołkowej do oznaczenia wybranych 9 parametrów na aparatach </w:t>
      </w:r>
      <w:proofErr w:type="spellStart"/>
      <w:r w:rsidR="0082668C" w:rsidRPr="00825C4A">
        <w:rPr>
          <w:rFonts w:asciiTheme="minorHAnsi" w:hAnsiTheme="minorHAnsi" w:cstheme="minorHAnsi"/>
          <w:sz w:val="20"/>
          <w:szCs w:val="20"/>
        </w:rPr>
        <w:t>Luminex</w:t>
      </w:r>
      <w:proofErr w:type="spellEnd"/>
      <w:r w:rsidR="00AA612B" w:rsidRPr="00825C4A">
        <w:rPr>
          <w:rFonts w:asciiTheme="minorHAnsi" w:hAnsiTheme="minorHAnsi" w:cstheme="minorHAnsi"/>
          <w:sz w:val="20"/>
          <w:szCs w:val="20"/>
        </w:rPr>
        <w:t>:</w:t>
      </w:r>
    </w:p>
    <w:p w14:paraId="58E85C20" w14:textId="77777777" w:rsidR="00AA612B" w:rsidRPr="00825C4A" w:rsidRDefault="00AA612B" w:rsidP="00825C4A">
      <w:pPr>
        <w:spacing w:after="0" w:line="360" w:lineRule="auto"/>
        <w:ind w:left="2127"/>
        <w:contextualSpacing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>1) Dkk-1</w:t>
      </w:r>
    </w:p>
    <w:p w14:paraId="65231B34" w14:textId="77777777" w:rsidR="00AA612B" w:rsidRPr="00825C4A" w:rsidRDefault="00AA612B" w:rsidP="00825C4A">
      <w:pPr>
        <w:spacing w:after="0" w:line="360" w:lineRule="auto"/>
        <w:ind w:left="2127"/>
        <w:contextualSpacing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>2) IGFBP-rp1/IGFBP-7</w:t>
      </w:r>
    </w:p>
    <w:p w14:paraId="0ED78318" w14:textId="77777777" w:rsidR="00AA612B" w:rsidRPr="00825C4A" w:rsidRDefault="00AA612B" w:rsidP="00825C4A">
      <w:pPr>
        <w:spacing w:after="0" w:line="360" w:lineRule="auto"/>
        <w:ind w:left="2127"/>
        <w:contextualSpacing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>3) IL-6</w:t>
      </w:r>
    </w:p>
    <w:p w14:paraId="7CCCE417" w14:textId="77777777" w:rsidR="00AA612B" w:rsidRPr="00825C4A" w:rsidRDefault="00AA612B" w:rsidP="00825C4A">
      <w:pPr>
        <w:spacing w:after="0" w:line="360" w:lineRule="auto"/>
        <w:ind w:left="2127"/>
        <w:contextualSpacing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>4) Nectin-4</w:t>
      </w:r>
    </w:p>
    <w:p w14:paraId="5B574548" w14:textId="77777777" w:rsidR="00AA612B" w:rsidRPr="00825C4A" w:rsidRDefault="00AA612B" w:rsidP="00825C4A">
      <w:pPr>
        <w:spacing w:after="0" w:line="360" w:lineRule="auto"/>
        <w:ind w:left="2127"/>
        <w:contextualSpacing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>5) P-Selectin/CD62P</w:t>
      </w:r>
    </w:p>
    <w:p w14:paraId="3E09CFF8" w14:textId="77777777" w:rsidR="00AA612B" w:rsidRPr="00825C4A" w:rsidRDefault="00AA612B" w:rsidP="00825C4A">
      <w:pPr>
        <w:spacing w:after="0" w:line="360" w:lineRule="auto"/>
        <w:ind w:left="2127"/>
        <w:contextualSpacing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>6) TNF-alpha</w:t>
      </w:r>
    </w:p>
    <w:p w14:paraId="197C3DC1" w14:textId="77777777" w:rsidR="00AA612B" w:rsidRPr="00825C4A" w:rsidRDefault="00AA612B" w:rsidP="00825C4A">
      <w:pPr>
        <w:spacing w:after="0" w:line="360" w:lineRule="auto"/>
        <w:ind w:left="2127"/>
        <w:contextualSpacing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>7) TRAIL R2/TNFRSF10B</w:t>
      </w:r>
    </w:p>
    <w:p w14:paraId="4E59D4BA" w14:textId="77777777" w:rsidR="00AA612B" w:rsidRPr="00825C4A" w:rsidRDefault="00AA612B" w:rsidP="00825C4A">
      <w:pPr>
        <w:spacing w:after="0" w:line="360" w:lineRule="auto"/>
        <w:ind w:left="2127"/>
        <w:contextualSpacing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 xml:space="preserve">8) </w:t>
      </w:r>
      <w:proofErr w:type="spellStart"/>
      <w:r w:rsidRPr="00825C4A">
        <w:rPr>
          <w:rFonts w:asciiTheme="minorHAnsi" w:hAnsiTheme="minorHAnsi" w:cstheme="minorHAnsi"/>
          <w:sz w:val="20"/>
          <w:szCs w:val="20"/>
          <w:lang w:val="en-US"/>
        </w:rPr>
        <w:t>uPAR</w:t>
      </w:r>
      <w:proofErr w:type="spellEnd"/>
    </w:p>
    <w:p w14:paraId="2B339C15" w14:textId="6742C593" w:rsidR="00AA612B" w:rsidRPr="00825C4A" w:rsidRDefault="00AA612B" w:rsidP="00825C4A">
      <w:pPr>
        <w:spacing w:after="0" w:line="360" w:lineRule="auto"/>
        <w:ind w:left="2127"/>
        <w:contextualSpacing/>
        <w:rPr>
          <w:rFonts w:asciiTheme="minorHAnsi" w:hAnsiTheme="minorHAnsi" w:cstheme="minorHAnsi"/>
          <w:sz w:val="20"/>
          <w:szCs w:val="20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>9) VCAM-1/CD106</w:t>
      </w:r>
    </w:p>
    <w:p w14:paraId="1A896FEA" w14:textId="4DB5AC15" w:rsidR="00C80AC8" w:rsidRPr="00825C4A" w:rsidRDefault="00C26CE5" w:rsidP="00825C4A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color w:val="C00000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</w:rPr>
        <w:t>p</w:t>
      </w:r>
      <w:r w:rsidR="00C04573" w:rsidRPr="00825C4A">
        <w:rPr>
          <w:rFonts w:asciiTheme="minorHAnsi" w:hAnsiTheme="minorHAnsi" w:cstheme="minorHAnsi"/>
          <w:sz w:val="20"/>
          <w:szCs w:val="20"/>
        </w:rPr>
        <w:t>owinien zawierać</w:t>
      </w:r>
      <w:r w:rsidR="0082668C" w:rsidRPr="00825C4A">
        <w:rPr>
          <w:rFonts w:asciiTheme="minorHAnsi" w:hAnsiTheme="minorHAnsi" w:cstheme="minorHAnsi"/>
          <w:sz w:val="20"/>
          <w:szCs w:val="20"/>
        </w:rPr>
        <w:t xml:space="preserve"> wszystkie niezbędne odczynniki do przeprowadzenia analizy o sugerowanych rozcieńczeniach początkowych niezależnie od rodzaju próbki (surowica, osocze, płyn z hodowli komórkowych) 1:2</w:t>
      </w:r>
      <w:r w:rsidR="00AD0424" w:rsidRPr="00825C4A">
        <w:rPr>
          <w:rFonts w:asciiTheme="minorHAnsi" w:hAnsiTheme="minorHAnsi" w:cstheme="minorHAnsi"/>
          <w:sz w:val="20"/>
          <w:szCs w:val="20"/>
        </w:rPr>
        <w:t xml:space="preserve"> i </w:t>
      </w:r>
      <w:r w:rsidR="00AA64B3" w:rsidRPr="00825C4A">
        <w:rPr>
          <w:rFonts w:asciiTheme="minorHAnsi" w:hAnsiTheme="minorHAnsi" w:cstheme="minorHAnsi"/>
          <w:sz w:val="20"/>
          <w:szCs w:val="20"/>
        </w:rPr>
        <w:t>spełnia</w:t>
      </w:r>
      <w:r w:rsidR="00AD0424" w:rsidRPr="00825C4A">
        <w:rPr>
          <w:rFonts w:asciiTheme="minorHAnsi" w:hAnsiTheme="minorHAnsi" w:cstheme="minorHAnsi"/>
          <w:sz w:val="20"/>
          <w:szCs w:val="20"/>
        </w:rPr>
        <w:t>ć</w:t>
      </w:r>
      <w:r w:rsidR="00AA64B3" w:rsidRPr="00825C4A">
        <w:rPr>
          <w:rFonts w:asciiTheme="minorHAnsi" w:hAnsiTheme="minorHAnsi" w:cstheme="minorHAnsi"/>
          <w:sz w:val="20"/>
          <w:szCs w:val="20"/>
        </w:rPr>
        <w:t xml:space="preserve"> określone warunki dla poszczególnych </w:t>
      </w:r>
      <w:proofErr w:type="spellStart"/>
      <w:r w:rsidR="00AA64B3" w:rsidRPr="00825C4A">
        <w:rPr>
          <w:rFonts w:asciiTheme="minorHAnsi" w:hAnsiTheme="minorHAnsi" w:cstheme="minorHAnsi"/>
          <w:sz w:val="20"/>
          <w:szCs w:val="20"/>
        </w:rPr>
        <w:t>analitów</w:t>
      </w:r>
      <w:proofErr w:type="spellEnd"/>
      <w:r w:rsidR="00AA64B3" w:rsidRPr="00825C4A">
        <w:rPr>
          <w:rFonts w:asciiTheme="minorHAnsi" w:hAnsiTheme="minorHAnsi" w:cstheme="minorHAnsi"/>
          <w:sz w:val="20"/>
          <w:szCs w:val="20"/>
        </w:rPr>
        <w:t>:</w:t>
      </w:r>
    </w:p>
    <w:p w14:paraId="0C05B0FA" w14:textId="7CBE1B3A" w:rsidR="0082668C" w:rsidRPr="00825C4A" w:rsidRDefault="00417356" w:rsidP="00825C4A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Theme="minorHAnsi" w:hAnsiTheme="minorHAnsi" w:cstheme="minorHAnsi"/>
          <w:sz w:val="20"/>
          <w:szCs w:val="20"/>
        </w:rPr>
      </w:pPr>
      <w:bookmarkStart w:id="2" w:name="_Hlk163477155"/>
      <w:r w:rsidRPr="00825C4A">
        <w:rPr>
          <w:rFonts w:asciiTheme="minorHAnsi" w:hAnsiTheme="minorHAnsi" w:cstheme="minorHAnsi"/>
          <w:sz w:val="20"/>
          <w:szCs w:val="20"/>
        </w:rPr>
        <w:t>Czułość</w:t>
      </w:r>
      <w:r w:rsidR="0082668C" w:rsidRPr="00825C4A">
        <w:rPr>
          <w:rFonts w:asciiTheme="minorHAnsi" w:hAnsiTheme="minorHAnsi" w:cstheme="minorHAnsi"/>
          <w:sz w:val="20"/>
          <w:szCs w:val="20"/>
        </w:rPr>
        <w:t>:</w:t>
      </w:r>
    </w:p>
    <w:bookmarkEnd w:id="2"/>
    <w:p w14:paraId="629E3FA6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825C4A">
        <w:rPr>
          <w:rFonts w:asciiTheme="minorHAnsi" w:hAnsiTheme="minorHAnsi" w:cstheme="minorHAnsi"/>
          <w:sz w:val="20"/>
          <w:szCs w:val="20"/>
        </w:rPr>
        <w:t xml:space="preserve">Dkk-1: 50.9 </w:t>
      </w:r>
      <w:proofErr w:type="spellStart"/>
      <w:r w:rsidRPr="00825C4A">
        <w:rPr>
          <w:rFonts w:asciiTheme="minorHAnsi" w:hAnsiTheme="minorHAnsi" w:cstheme="minorHAnsi"/>
          <w:sz w:val="20"/>
          <w:szCs w:val="20"/>
        </w:rPr>
        <w:t>pg</w:t>
      </w:r>
      <w:proofErr w:type="spellEnd"/>
      <w:r w:rsidRPr="00825C4A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825C4A">
        <w:rPr>
          <w:rFonts w:asciiTheme="minorHAnsi" w:hAnsiTheme="minorHAnsi" w:cstheme="minorHAnsi"/>
          <w:sz w:val="20"/>
          <w:szCs w:val="20"/>
        </w:rPr>
        <w:t>mL</w:t>
      </w:r>
      <w:proofErr w:type="spellEnd"/>
    </w:p>
    <w:p w14:paraId="6BFCB618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825C4A">
        <w:rPr>
          <w:rFonts w:asciiTheme="minorHAnsi" w:hAnsiTheme="minorHAnsi" w:cstheme="minorHAnsi"/>
          <w:sz w:val="20"/>
          <w:szCs w:val="20"/>
        </w:rPr>
        <w:t xml:space="preserve">IGFBP-rp1/IGFBP-7: 118 </w:t>
      </w:r>
      <w:proofErr w:type="spellStart"/>
      <w:r w:rsidRPr="00825C4A">
        <w:rPr>
          <w:rFonts w:asciiTheme="minorHAnsi" w:hAnsiTheme="minorHAnsi" w:cstheme="minorHAnsi"/>
          <w:sz w:val="20"/>
          <w:szCs w:val="20"/>
        </w:rPr>
        <w:t>pg</w:t>
      </w:r>
      <w:proofErr w:type="spellEnd"/>
      <w:r w:rsidRPr="00825C4A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825C4A">
        <w:rPr>
          <w:rFonts w:asciiTheme="minorHAnsi" w:hAnsiTheme="minorHAnsi" w:cstheme="minorHAnsi"/>
          <w:sz w:val="20"/>
          <w:szCs w:val="20"/>
        </w:rPr>
        <w:t>mL</w:t>
      </w:r>
      <w:proofErr w:type="spellEnd"/>
    </w:p>
    <w:p w14:paraId="58E29B0C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 xml:space="preserve">IL-6: 1.7 </w:t>
      </w:r>
      <w:proofErr w:type="spellStart"/>
      <w:r w:rsidRPr="00825C4A">
        <w:rPr>
          <w:rFonts w:asciiTheme="minorHAnsi" w:hAnsiTheme="minorHAnsi" w:cstheme="minorHAnsi"/>
          <w:sz w:val="20"/>
          <w:szCs w:val="20"/>
          <w:lang w:val="en-US"/>
        </w:rPr>
        <w:t>pg</w:t>
      </w:r>
      <w:proofErr w:type="spellEnd"/>
      <w:r w:rsidRPr="00825C4A">
        <w:rPr>
          <w:rFonts w:asciiTheme="minorHAnsi" w:hAnsiTheme="minorHAnsi" w:cstheme="minorHAnsi"/>
          <w:sz w:val="20"/>
          <w:szCs w:val="20"/>
          <w:lang w:val="en-US"/>
        </w:rPr>
        <w:t>/mL</w:t>
      </w:r>
    </w:p>
    <w:p w14:paraId="0862FD98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 xml:space="preserve">Nectin-4: 17.2 </w:t>
      </w:r>
      <w:proofErr w:type="spellStart"/>
      <w:r w:rsidRPr="00825C4A">
        <w:rPr>
          <w:rFonts w:asciiTheme="minorHAnsi" w:hAnsiTheme="minorHAnsi" w:cstheme="minorHAnsi"/>
          <w:sz w:val="20"/>
          <w:szCs w:val="20"/>
          <w:lang w:val="en-US"/>
        </w:rPr>
        <w:t>pg</w:t>
      </w:r>
      <w:proofErr w:type="spellEnd"/>
      <w:r w:rsidRPr="00825C4A">
        <w:rPr>
          <w:rFonts w:asciiTheme="minorHAnsi" w:hAnsiTheme="minorHAnsi" w:cstheme="minorHAnsi"/>
          <w:sz w:val="20"/>
          <w:szCs w:val="20"/>
          <w:lang w:val="en-US"/>
        </w:rPr>
        <w:t>/mL</w:t>
      </w:r>
    </w:p>
    <w:p w14:paraId="58A768B7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 xml:space="preserve">P-Selectin/CD62P: 9.0 </w:t>
      </w:r>
      <w:proofErr w:type="spellStart"/>
      <w:r w:rsidRPr="00825C4A">
        <w:rPr>
          <w:rFonts w:asciiTheme="minorHAnsi" w:hAnsiTheme="minorHAnsi" w:cstheme="minorHAnsi"/>
          <w:sz w:val="20"/>
          <w:szCs w:val="20"/>
          <w:lang w:val="en-US"/>
        </w:rPr>
        <w:t>pg</w:t>
      </w:r>
      <w:proofErr w:type="spellEnd"/>
      <w:r w:rsidRPr="00825C4A">
        <w:rPr>
          <w:rFonts w:asciiTheme="minorHAnsi" w:hAnsiTheme="minorHAnsi" w:cstheme="minorHAnsi"/>
          <w:sz w:val="20"/>
          <w:szCs w:val="20"/>
          <w:lang w:val="en-US"/>
        </w:rPr>
        <w:t>/mL</w:t>
      </w:r>
    </w:p>
    <w:p w14:paraId="29690CAC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 xml:space="preserve">TNF-alpha: 1.2 </w:t>
      </w:r>
      <w:proofErr w:type="spellStart"/>
      <w:r w:rsidRPr="00825C4A">
        <w:rPr>
          <w:rFonts w:asciiTheme="minorHAnsi" w:hAnsiTheme="minorHAnsi" w:cstheme="minorHAnsi"/>
          <w:sz w:val="20"/>
          <w:szCs w:val="20"/>
          <w:lang w:val="en-US"/>
        </w:rPr>
        <w:t>pg</w:t>
      </w:r>
      <w:proofErr w:type="spellEnd"/>
      <w:r w:rsidRPr="00825C4A">
        <w:rPr>
          <w:rFonts w:asciiTheme="minorHAnsi" w:hAnsiTheme="minorHAnsi" w:cstheme="minorHAnsi"/>
          <w:sz w:val="20"/>
          <w:szCs w:val="20"/>
          <w:lang w:val="en-US"/>
        </w:rPr>
        <w:t>/mL</w:t>
      </w:r>
    </w:p>
    <w:p w14:paraId="3E17F44E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lastRenderedPageBreak/>
        <w:t xml:space="preserve">TRAIL R2/TNFRSF10B : 2.2 </w:t>
      </w:r>
      <w:proofErr w:type="spellStart"/>
      <w:r w:rsidRPr="00825C4A">
        <w:rPr>
          <w:rFonts w:asciiTheme="minorHAnsi" w:hAnsiTheme="minorHAnsi" w:cstheme="minorHAnsi"/>
          <w:sz w:val="20"/>
          <w:szCs w:val="20"/>
          <w:lang w:val="en-US"/>
        </w:rPr>
        <w:t>pg</w:t>
      </w:r>
      <w:proofErr w:type="spellEnd"/>
      <w:r w:rsidRPr="00825C4A">
        <w:rPr>
          <w:rFonts w:asciiTheme="minorHAnsi" w:hAnsiTheme="minorHAnsi" w:cstheme="minorHAnsi"/>
          <w:sz w:val="20"/>
          <w:szCs w:val="20"/>
          <w:lang w:val="en-US"/>
        </w:rPr>
        <w:t>/mL</w:t>
      </w:r>
    </w:p>
    <w:p w14:paraId="38043BAA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fr-FR"/>
        </w:rPr>
      </w:pPr>
      <w:r w:rsidRPr="00825C4A">
        <w:rPr>
          <w:rFonts w:asciiTheme="minorHAnsi" w:hAnsiTheme="minorHAnsi" w:cstheme="minorHAnsi"/>
          <w:sz w:val="20"/>
          <w:szCs w:val="20"/>
          <w:lang w:val="fr-FR"/>
        </w:rPr>
        <w:t>uPAR: 5.6 pg/m pg/mL</w:t>
      </w:r>
    </w:p>
    <w:p w14:paraId="1571AEBE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fr-FR"/>
        </w:rPr>
      </w:pPr>
      <w:r w:rsidRPr="00825C4A">
        <w:rPr>
          <w:rFonts w:asciiTheme="minorHAnsi" w:hAnsiTheme="minorHAnsi" w:cstheme="minorHAnsi"/>
          <w:sz w:val="20"/>
          <w:szCs w:val="20"/>
          <w:lang w:val="fr-FR"/>
        </w:rPr>
        <w:t>VCAM-1/CD106</w:t>
      </w:r>
      <w:r w:rsidRPr="00825C4A">
        <w:rPr>
          <w:rFonts w:asciiTheme="minorHAnsi" w:hAnsiTheme="minorHAnsi" w:cstheme="minorHAnsi"/>
          <w:sz w:val="20"/>
          <w:szCs w:val="20"/>
          <w:lang w:val="fr-FR"/>
        </w:rPr>
        <w:tab/>
        <w:t xml:space="preserve">57: 238 </w:t>
      </w:r>
      <w:proofErr w:type="spellStart"/>
      <w:r w:rsidRPr="00825C4A">
        <w:rPr>
          <w:rFonts w:asciiTheme="minorHAnsi" w:hAnsiTheme="minorHAnsi" w:cstheme="minorHAnsi"/>
          <w:sz w:val="20"/>
          <w:szCs w:val="20"/>
        </w:rPr>
        <w:t>pg</w:t>
      </w:r>
      <w:proofErr w:type="spellEnd"/>
      <w:r w:rsidRPr="00825C4A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825C4A">
        <w:rPr>
          <w:rFonts w:asciiTheme="minorHAnsi" w:hAnsiTheme="minorHAnsi" w:cstheme="minorHAnsi"/>
          <w:sz w:val="20"/>
          <w:szCs w:val="20"/>
        </w:rPr>
        <w:t>mL</w:t>
      </w:r>
      <w:proofErr w:type="spellEnd"/>
    </w:p>
    <w:p w14:paraId="2F14AEFA" w14:textId="77777777" w:rsidR="0082668C" w:rsidRPr="00825C4A" w:rsidRDefault="0082668C" w:rsidP="00825C4A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825C4A">
        <w:rPr>
          <w:rFonts w:asciiTheme="minorHAnsi" w:hAnsiTheme="minorHAnsi" w:cstheme="minorHAnsi"/>
          <w:sz w:val="20"/>
          <w:szCs w:val="20"/>
        </w:rPr>
        <w:t>Krzywa (</w:t>
      </w:r>
      <w:proofErr w:type="spellStart"/>
      <w:r w:rsidRPr="00825C4A">
        <w:rPr>
          <w:rFonts w:asciiTheme="minorHAnsi" w:hAnsiTheme="minorHAnsi" w:cstheme="minorHAnsi"/>
          <w:sz w:val="20"/>
          <w:szCs w:val="20"/>
        </w:rPr>
        <w:t>pg</w:t>
      </w:r>
      <w:proofErr w:type="spellEnd"/>
      <w:r w:rsidRPr="00825C4A">
        <w:rPr>
          <w:rFonts w:asciiTheme="minorHAnsi" w:hAnsiTheme="minorHAnsi" w:cstheme="minorHAnsi"/>
          <w:sz w:val="20"/>
          <w:szCs w:val="20"/>
        </w:rPr>
        <w:t xml:space="preserve">/ml) dla poszczególnych </w:t>
      </w:r>
      <w:proofErr w:type="spellStart"/>
      <w:r w:rsidRPr="00825C4A">
        <w:rPr>
          <w:rFonts w:asciiTheme="minorHAnsi" w:hAnsiTheme="minorHAnsi" w:cstheme="minorHAnsi"/>
          <w:sz w:val="20"/>
          <w:szCs w:val="20"/>
        </w:rPr>
        <w:t>analitów</w:t>
      </w:r>
      <w:proofErr w:type="spellEnd"/>
      <w:r w:rsidRPr="00825C4A">
        <w:rPr>
          <w:rFonts w:asciiTheme="minorHAnsi" w:hAnsiTheme="minorHAnsi" w:cstheme="minorHAnsi"/>
          <w:sz w:val="20"/>
          <w:szCs w:val="20"/>
        </w:rPr>
        <w:t xml:space="preserve"> powinna mieścić się w zakresie:</w:t>
      </w:r>
    </w:p>
    <w:p w14:paraId="47898ADB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825C4A">
        <w:rPr>
          <w:rFonts w:asciiTheme="minorHAnsi" w:hAnsiTheme="minorHAnsi" w:cstheme="minorHAnsi"/>
          <w:sz w:val="20"/>
          <w:szCs w:val="20"/>
        </w:rPr>
        <w:t xml:space="preserve">Dkk-1: 198 – 48000 </w:t>
      </w:r>
      <w:proofErr w:type="spellStart"/>
      <w:r w:rsidRPr="00825C4A">
        <w:rPr>
          <w:rFonts w:asciiTheme="minorHAnsi" w:hAnsiTheme="minorHAnsi" w:cstheme="minorHAnsi"/>
          <w:sz w:val="20"/>
          <w:szCs w:val="20"/>
        </w:rPr>
        <w:t>pg</w:t>
      </w:r>
      <w:proofErr w:type="spellEnd"/>
      <w:r w:rsidRPr="00825C4A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825C4A">
        <w:rPr>
          <w:rFonts w:asciiTheme="minorHAnsi" w:hAnsiTheme="minorHAnsi" w:cstheme="minorHAnsi"/>
          <w:sz w:val="20"/>
          <w:szCs w:val="20"/>
        </w:rPr>
        <w:t>mL</w:t>
      </w:r>
      <w:proofErr w:type="spellEnd"/>
    </w:p>
    <w:p w14:paraId="02A0CBD4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825C4A">
        <w:rPr>
          <w:rFonts w:asciiTheme="minorHAnsi" w:hAnsiTheme="minorHAnsi" w:cstheme="minorHAnsi"/>
          <w:sz w:val="20"/>
          <w:szCs w:val="20"/>
        </w:rPr>
        <w:t>IGFBP-rp1/IGFBP-7: 350 - 85000</w:t>
      </w:r>
      <w:r w:rsidRPr="00825C4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825C4A">
        <w:rPr>
          <w:rFonts w:asciiTheme="minorHAnsi" w:hAnsiTheme="minorHAnsi" w:cstheme="minorHAnsi"/>
          <w:sz w:val="20"/>
          <w:szCs w:val="20"/>
        </w:rPr>
        <w:t>pg</w:t>
      </w:r>
      <w:proofErr w:type="spellEnd"/>
      <w:r w:rsidRPr="00825C4A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825C4A">
        <w:rPr>
          <w:rFonts w:asciiTheme="minorHAnsi" w:hAnsiTheme="minorHAnsi" w:cstheme="minorHAnsi"/>
          <w:sz w:val="20"/>
          <w:szCs w:val="20"/>
        </w:rPr>
        <w:t>mL</w:t>
      </w:r>
      <w:proofErr w:type="spellEnd"/>
    </w:p>
    <w:p w14:paraId="6DB83671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 xml:space="preserve">IL-6: 3.25 – 790 </w:t>
      </w:r>
      <w:proofErr w:type="spellStart"/>
      <w:r w:rsidRPr="00825C4A">
        <w:rPr>
          <w:rFonts w:asciiTheme="minorHAnsi" w:hAnsiTheme="minorHAnsi" w:cstheme="minorHAnsi"/>
          <w:sz w:val="20"/>
          <w:szCs w:val="20"/>
          <w:lang w:val="en-US"/>
        </w:rPr>
        <w:t>pg</w:t>
      </w:r>
      <w:proofErr w:type="spellEnd"/>
      <w:r w:rsidRPr="00825C4A">
        <w:rPr>
          <w:rFonts w:asciiTheme="minorHAnsi" w:hAnsiTheme="minorHAnsi" w:cstheme="minorHAnsi"/>
          <w:sz w:val="20"/>
          <w:szCs w:val="20"/>
          <w:lang w:val="en-US"/>
        </w:rPr>
        <w:t>/mL</w:t>
      </w:r>
    </w:p>
    <w:p w14:paraId="4F0D7042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 xml:space="preserve">Nectin-4: 82.3 – 20000 </w:t>
      </w:r>
      <w:proofErr w:type="spellStart"/>
      <w:r w:rsidRPr="00825C4A">
        <w:rPr>
          <w:rFonts w:asciiTheme="minorHAnsi" w:hAnsiTheme="minorHAnsi" w:cstheme="minorHAnsi"/>
          <w:sz w:val="20"/>
          <w:szCs w:val="20"/>
          <w:lang w:val="en-US"/>
        </w:rPr>
        <w:t>pg</w:t>
      </w:r>
      <w:proofErr w:type="spellEnd"/>
      <w:r w:rsidRPr="00825C4A">
        <w:rPr>
          <w:rFonts w:asciiTheme="minorHAnsi" w:hAnsiTheme="minorHAnsi" w:cstheme="minorHAnsi"/>
          <w:sz w:val="20"/>
          <w:szCs w:val="20"/>
          <w:lang w:val="en-US"/>
        </w:rPr>
        <w:t xml:space="preserve">/mL </w:t>
      </w:r>
    </w:p>
    <w:p w14:paraId="51987169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 xml:space="preserve">P-Selectin/CD62P: 206 – 50000 </w:t>
      </w:r>
      <w:proofErr w:type="spellStart"/>
      <w:r w:rsidRPr="00825C4A">
        <w:rPr>
          <w:rFonts w:asciiTheme="minorHAnsi" w:hAnsiTheme="minorHAnsi" w:cstheme="minorHAnsi"/>
          <w:sz w:val="20"/>
          <w:szCs w:val="20"/>
          <w:lang w:val="en-US"/>
        </w:rPr>
        <w:t>pg</w:t>
      </w:r>
      <w:proofErr w:type="spellEnd"/>
      <w:r w:rsidRPr="00825C4A">
        <w:rPr>
          <w:rFonts w:asciiTheme="minorHAnsi" w:hAnsiTheme="minorHAnsi" w:cstheme="minorHAnsi"/>
          <w:sz w:val="20"/>
          <w:szCs w:val="20"/>
          <w:lang w:val="en-US"/>
        </w:rPr>
        <w:t xml:space="preserve">/mL </w:t>
      </w:r>
    </w:p>
    <w:p w14:paraId="6043B663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 xml:space="preserve">TNF-alpha: 8.23 – 2000 </w:t>
      </w:r>
      <w:proofErr w:type="spellStart"/>
      <w:r w:rsidRPr="00825C4A">
        <w:rPr>
          <w:rFonts w:asciiTheme="minorHAnsi" w:hAnsiTheme="minorHAnsi" w:cstheme="minorHAnsi"/>
          <w:sz w:val="20"/>
          <w:szCs w:val="20"/>
          <w:lang w:val="en-US"/>
        </w:rPr>
        <w:t>pg</w:t>
      </w:r>
      <w:proofErr w:type="spellEnd"/>
      <w:r w:rsidRPr="00825C4A">
        <w:rPr>
          <w:rFonts w:asciiTheme="minorHAnsi" w:hAnsiTheme="minorHAnsi" w:cstheme="minorHAnsi"/>
          <w:sz w:val="20"/>
          <w:szCs w:val="20"/>
          <w:lang w:val="en-US"/>
        </w:rPr>
        <w:t>/mL</w:t>
      </w:r>
      <w:r w:rsidRPr="00825C4A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20B8EDBA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 xml:space="preserve">TRAIL R2/TNFRSF10B: 20.6 – 5000 </w:t>
      </w:r>
      <w:proofErr w:type="spellStart"/>
      <w:r w:rsidRPr="00825C4A">
        <w:rPr>
          <w:rFonts w:asciiTheme="minorHAnsi" w:hAnsiTheme="minorHAnsi" w:cstheme="minorHAnsi"/>
          <w:sz w:val="20"/>
          <w:szCs w:val="20"/>
          <w:lang w:val="en-US"/>
        </w:rPr>
        <w:t>pg</w:t>
      </w:r>
      <w:proofErr w:type="spellEnd"/>
      <w:r w:rsidRPr="00825C4A">
        <w:rPr>
          <w:rFonts w:asciiTheme="minorHAnsi" w:hAnsiTheme="minorHAnsi" w:cstheme="minorHAnsi"/>
          <w:sz w:val="20"/>
          <w:szCs w:val="20"/>
          <w:lang w:val="en-US"/>
        </w:rPr>
        <w:t>/mL</w:t>
      </w:r>
    </w:p>
    <w:p w14:paraId="7184B26A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825C4A">
        <w:rPr>
          <w:rFonts w:asciiTheme="minorHAnsi" w:hAnsiTheme="minorHAnsi" w:cstheme="minorHAnsi"/>
          <w:sz w:val="20"/>
          <w:szCs w:val="20"/>
          <w:lang w:val="en-US"/>
        </w:rPr>
        <w:t>uPAR</w:t>
      </w:r>
      <w:proofErr w:type="spellEnd"/>
      <w:r w:rsidRPr="00825C4A">
        <w:rPr>
          <w:rFonts w:asciiTheme="minorHAnsi" w:hAnsiTheme="minorHAnsi" w:cstheme="minorHAnsi"/>
          <w:sz w:val="20"/>
          <w:szCs w:val="20"/>
          <w:lang w:val="en-US"/>
        </w:rPr>
        <w:t xml:space="preserve">: 62 – 15000 </w:t>
      </w:r>
      <w:proofErr w:type="spellStart"/>
      <w:r w:rsidRPr="00825C4A">
        <w:rPr>
          <w:rFonts w:asciiTheme="minorHAnsi" w:hAnsiTheme="minorHAnsi" w:cstheme="minorHAnsi"/>
          <w:sz w:val="20"/>
          <w:szCs w:val="20"/>
          <w:lang w:val="en-US"/>
        </w:rPr>
        <w:t>pg</w:t>
      </w:r>
      <w:proofErr w:type="spellEnd"/>
      <w:r w:rsidRPr="00825C4A">
        <w:rPr>
          <w:rFonts w:asciiTheme="minorHAnsi" w:hAnsiTheme="minorHAnsi" w:cstheme="minorHAnsi"/>
          <w:sz w:val="20"/>
          <w:szCs w:val="20"/>
          <w:lang w:val="en-US"/>
        </w:rPr>
        <w:t>/mL</w:t>
      </w:r>
    </w:p>
    <w:p w14:paraId="0ABD6F0B" w14:textId="790D1F0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825C4A">
        <w:rPr>
          <w:rFonts w:asciiTheme="minorHAnsi" w:hAnsiTheme="minorHAnsi" w:cstheme="minorHAnsi"/>
          <w:sz w:val="20"/>
          <w:szCs w:val="20"/>
        </w:rPr>
        <w:t xml:space="preserve">VCAM-1/CD106: 8850 – 2150000 </w:t>
      </w:r>
      <w:proofErr w:type="spellStart"/>
      <w:r w:rsidRPr="00825C4A">
        <w:rPr>
          <w:rFonts w:asciiTheme="minorHAnsi" w:hAnsiTheme="minorHAnsi" w:cstheme="minorHAnsi"/>
          <w:sz w:val="20"/>
          <w:szCs w:val="20"/>
        </w:rPr>
        <w:t>pg</w:t>
      </w:r>
      <w:proofErr w:type="spellEnd"/>
      <w:r w:rsidRPr="00825C4A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825C4A">
        <w:rPr>
          <w:rFonts w:asciiTheme="minorHAnsi" w:hAnsiTheme="minorHAnsi" w:cstheme="minorHAnsi"/>
          <w:sz w:val="20"/>
          <w:szCs w:val="20"/>
        </w:rPr>
        <w:t>mL</w:t>
      </w:r>
      <w:proofErr w:type="spellEnd"/>
    </w:p>
    <w:p w14:paraId="2A6B78F1" w14:textId="2EAD956E" w:rsidR="0082668C" w:rsidRPr="00825C4A" w:rsidRDefault="0082668C" w:rsidP="00825C4A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825C4A">
        <w:rPr>
          <w:rFonts w:asciiTheme="minorHAnsi" w:hAnsiTheme="minorHAnsi" w:cstheme="minorHAnsi"/>
          <w:sz w:val="20"/>
          <w:szCs w:val="20"/>
        </w:rPr>
        <w:t xml:space="preserve">Preferowane </w:t>
      </w:r>
      <w:proofErr w:type="spellStart"/>
      <w:r w:rsidRPr="00825C4A">
        <w:rPr>
          <w:rFonts w:asciiTheme="minorHAnsi" w:hAnsiTheme="minorHAnsi" w:cstheme="minorHAnsi"/>
          <w:sz w:val="20"/>
          <w:szCs w:val="20"/>
        </w:rPr>
        <w:t>bead</w:t>
      </w:r>
      <w:proofErr w:type="spellEnd"/>
      <w:r w:rsidRPr="00825C4A">
        <w:rPr>
          <w:rFonts w:asciiTheme="minorHAnsi" w:hAnsiTheme="minorHAnsi" w:cstheme="minorHAnsi"/>
          <w:sz w:val="20"/>
          <w:szCs w:val="20"/>
        </w:rPr>
        <w:t xml:space="preserve"> regiony dla poszczególnych </w:t>
      </w:r>
      <w:proofErr w:type="spellStart"/>
      <w:r w:rsidRPr="00825C4A">
        <w:rPr>
          <w:rFonts w:asciiTheme="minorHAnsi" w:hAnsiTheme="minorHAnsi" w:cstheme="minorHAnsi"/>
          <w:sz w:val="20"/>
          <w:szCs w:val="20"/>
        </w:rPr>
        <w:t>analitów</w:t>
      </w:r>
      <w:proofErr w:type="spellEnd"/>
      <w:r w:rsidRPr="00825C4A">
        <w:rPr>
          <w:rFonts w:asciiTheme="minorHAnsi" w:hAnsiTheme="minorHAnsi" w:cstheme="minorHAnsi"/>
          <w:sz w:val="20"/>
          <w:szCs w:val="20"/>
        </w:rPr>
        <w:t>:</w:t>
      </w:r>
      <w:r w:rsidRPr="00825C4A">
        <w:rPr>
          <w:rFonts w:asciiTheme="minorHAnsi" w:hAnsiTheme="minorHAnsi" w:cstheme="minorHAnsi"/>
          <w:sz w:val="20"/>
          <w:szCs w:val="20"/>
        </w:rPr>
        <w:tab/>
      </w:r>
    </w:p>
    <w:p w14:paraId="780B84BF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>Dkk-1: 30</w:t>
      </w:r>
      <w:r w:rsidRPr="00825C4A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6CF0935D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>IGFBP-rp1/IGFBP-7: 77</w:t>
      </w:r>
      <w:r w:rsidRPr="00825C4A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645239EA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>IL-6: 13</w:t>
      </w:r>
    </w:p>
    <w:p w14:paraId="4184ABD6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>Nectin-4: 28</w:t>
      </w:r>
      <w:r w:rsidRPr="00825C4A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19C104D0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>P-Selectin/CD62P: 48</w:t>
      </w:r>
      <w:r w:rsidRPr="00825C4A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1CE271C3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>TNF-alpha: 12</w:t>
      </w:r>
      <w:r w:rsidRPr="00825C4A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36330348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en-US"/>
        </w:rPr>
      </w:pPr>
      <w:r w:rsidRPr="00825C4A">
        <w:rPr>
          <w:rFonts w:asciiTheme="minorHAnsi" w:hAnsiTheme="minorHAnsi" w:cstheme="minorHAnsi"/>
          <w:sz w:val="20"/>
          <w:szCs w:val="20"/>
          <w:lang w:val="en-US"/>
        </w:rPr>
        <w:t>TRAIL R2/TNFRSF10B: 44</w:t>
      </w:r>
      <w:r w:rsidRPr="00825C4A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5E11B8E5" w14:textId="77777777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fr-FR"/>
        </w:rPr>
      </w:pPr>
      <w:r w:rsidRPr="00825C4A">
        <w:rPr>
          <w:rFonts w:asciiTheme="minorHAnsi" w:hAnsiTheme="minorHAnsi" w:cstheme="minorHAnsi"/>
          <w:sz w:val="20"/>
          <w:szCs w:val="20"/>
          <w:lang w:val="fr-FR"/>
        </w:rPr>
        <w:t>uPAR: 19</w:t>
      </w:r>
      <w:r w:rsidRPr="00825C4A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368EE3EF" w14:textId="088A9F1E" w:rsidR="0082668C" w:rsidRPr="00825C4A" w:rsidRDefault="0082668C" w:rsidP="00825C4A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  <w:lang w:val="fr-FR"/>
        </w:rPr>
      </w:pPr>
      <w:r w:rsidRPr="00825C4A">
        <w:rPr>
          <w:rFonts w:asciiTheme="minorHAnsi" w:hAnsiTheme="minorHAnsi" w:cstheme="minorHAnsi"/>
          <w:sz w:val="20"/>
          <w:szCs w:val="20"/>
          <w:lang w:val="fr-FR"/>
        </w:rPr>
        <w:t>VCAM-1/CD106: 57</w:t>
      </w:r>
    </w:p>
    <w:p w14:paraId="0EA26C97" w14:textId="01C2DFE8" w:rsidR="00356471" w:rsidRDefault="00356471" w:rsidP="00825C4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2C147D4E" w14:textId="2917F1C1" w:rsidR="00825C4A" w:rsidRDefault="00825C4A" w:rsidP="00825C4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16A2507C" w14:textId="77777777" w:rsidR="00825C4A" w:rsidRPr="00825C4A" w:rsidRDefault="00825C4A" w:rsidP="00825C4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595F6812" w14:textId="5188F817" w:rsidR="00AF417D" w:rsidRPr="00825C4A" w:rsidRDefault="00AF417D" w:rsidP="00825C4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25C4A">
        <w:rPr>
          <w:rFonts w:asciiTheme="minorHAnsi" w:hAnsiTheme="minorHAnsi" w:cstheme="minorHAnsi"/>
          <w:b/>
          <w:sz w:val="20"/>
          <w:szCs w:val="20"/>
        </w:rPr>
        <w:lastRenderedPageBreak/>
        <w:t>Okres realizacji</w:t>
      </w:r>
      <w:r w:rsidR="008E10D5" w:rsidRPr="00825C4A">
        <w:rPr>
          <w:rFonts w:asciiTheme="minorHAnsi" w:hAnsiTheme="minorHAnsi" w:cstheme="minorHAnsi"/>
          <w:b/>
          <w:sz w:val="20"/>
          <w:szCs w:val="20"/>
        </w:rPr>
        <w:t xml:space="preserve"> dostawy</w:t>
      </w:r>
      <w:r w:rsidRPr="00825C4A">
        <w:rPr>
          <w:rFonts w:asciiTheme="minorHAnsi" w:hAnsiTheme="minorHAnsi" w:cstheme="minorHAnsi"/>
          <w:b/>
          <w:sz w:val="20"/>
          <w:szCs w:val="20"/>
        </w:rPr>
        <w:t>:</w:t>
      </w:r>
    </w:p>
    <w:p w14:paraId="3C284D8F" w14:textId="6B711592" w:rsidR="00933239" w:rsidRPr="00825C4A" w:rsidRDefault="00933239" w:rsidP="00825C4A">
      <w:pPr>
        <w:pStyle w:val="Zwykytekst"/>
        <w:numPr>
          <w:ilvl w:val="3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3" w:name="_Hlk55132216"/>
      <w:r w:rsidRPr="00825C4A">
        <w:rPr>
          <w:rFonts w:asciiTheme="minorHAnsi" w:hAnsiTheme="minorHAnsi" w:cstheme="minorHAnsi"/>
          <w:bCs/>
          <w:sz w:val="20"/>
          <w:szCs w:val="20"/>
        </w:rPr>
        <w:t>Realizacja przedmiotu umowy następować będzie</w:t>
      </w:r>
      <w:r w:rsidR="00D46ED7" w:rsidRPr="00825C4A">
        <w:rPr>
          <w:rFonts w:asciiTheme="minorHAnsi" w:hAnsiTheme="minorHAnsi" w:cstheme="minorHAnsi"/>
          <w:bCs/>
          <w:sz w:val="20"/>
          <w:szCs w:val="20"/>
        </w:rPr>
        <w:t xml:space="preserve"> w okresie 3</w:t>
      </w:r>
      <w:r w:rsidR="00C83FB2" w:rsidRPr="00825C4A">
        <w:rPr>
          <w:rFonts w:asciiTheme="minorHAnsi" w:hAnsiTheme="minorHAnsi" w:cstheme="minorHAnsi"/>
          <w:bCs/>
          <w:sz w:val="20"/>
          <w:szCs w:val="20"/>
        </w:rPr>
        <w:t>0</w:t>
      </w:r>
      <w:r w:rsidR="00D46ED7" w:rsidRPr="00825C4A">
        <w:rPr>
          <w:rFonts w:asciiTheme="minorHAnsi" w:hAnsiTheme="minorHAnsi" w:cstheme="minorHAnsi"/>
          <w:bCs/>
          <w:sz w:val="20"/>
          <w:szCs w:val="20"/>
        </w:rPr>
        <w:t xml:space="preserve"> miesięcy w sześciu transzach</w:t>
      </w:r>
      <w:r w:rsidR="00D237B1" w:rsidRPr="00825C4A">
        <w:rPr>
          <w:rFonts w:asciiTheme="minorHAnsi" w:hAnsiTheme="minorHAnsi" w:cstheme="minorHAnsi"/>
          <w:bCs/>
          <w:sz w:val="20"/>
          <w:szCs w:val="20"/>
        </w:rPr>
        <w:t>:</w:t>
      </w:r>
    </w:p>
    <w:p w14:paraId="5F3495C6" w14:textId="67DA3475" w:rsidR="00D237B1" w:rsidRPr="00825C4A" w:rsidRDefault="00B03969" w:rsidP="00825C4A">
      <w:pPr>
        <w:pStyle w:val="Zwykytekst"/>
        <w:numPr>
          <w:ilvl w:val="1"/>
          <w:numId w:val="3"/>
        </w:numPr>
        <w:spacing w:line="360" w:lineRule="auto"/>
        <w:ind w:left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5C4A">
        <w:rPr>
          <w:rFonts w:asciiTheme="minorHAnsi" w:hAnsiTheme="minorHAnsi" w:cstheme="minorHAnsi"/>
          <w:bCs/>
          <w:sz w:val="20"/>
          <w:szCs w:val="20"/>
        </w:rPr>
        <w:t xml:space="preserve">I transza do 4 tygodni od </w:t>
      </w:r>
      <w:r w:rsidR="00C83FB2" w:rsidRPr="00825C4A">
        <w:rPr>
          <w:rFonts w:asciiTheme="minorHAnsi" w:hAnsiTheme="minorHAnsi" w:cstheme="minorHAnsi"/>
          <w:bCs/>
          <w:sz w:val="20"/>
          <w:szCs w:val="20"/>
        </w:rPr>
        <w:t xml:space="preserve">dnia </w:t>
      </w:r>
      <w:r w:rsidRPr="00825C4A">
        <w:rPr>
          <w:rFonts w:asciiTheme="minorHAnsi" w:hAnsiTheme="minorHAnsi" w:cstheme="minorHAnsi"/>
          <w:bCs/>
          <w:sz w:val="20"/>
          <w:szCs w:val="20"/>
        </w:rPr>
        <w:t>zawarcia umowy</w:t>
      </w:r>
      <w:r w:rsidR="00D237B1" w:rsidRPr="00825C4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A0269" w:rsidRPr="00825C4A">
        <w:rPr>
          <w:rFonts w:asciiTheme="minorHAnsi" w:hAnsiTheme="minorHAnsi" w:cstheme="minorHAnsi"/>
          <w:bCs/>
          <w:sz w:val="20"/>
          <w:szCs w:val="20"/>
        </w:rPr>
        <w:t>–</w:t>
      </w:r>
      <w:r w:rsidR="00D237B1" w:rsidRPr="00825C4A">
        <w:rPr>
          <w:rFonts w:asciiTheme="minorHAnsi" w:hAnsiTheme="minorHAnsi" w:cstheme="minorHAnsi"/>
          <w:bCs/>
          <w:sz w:val="20"/>
          <w:szCs w:val="20"/>
        </w:rPr>
        <w:t xml:space="preserve"> 4</w:t>
      </w:r>
      <w:r w:rsidR="00FA0269" w:rsidRPr="00825C4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237B1" w:rsidRPr="00825C4A">
        <w:rPr>
          <w:rFonts w:asciiTheme="minorHAnsi" w:hAnsiTheme="minorHAnsi" w:cstheme="minorHAnsi"/>
          <w:bCs/>
          <w:sz w:val="20"/>
          <w:szCs w:val="20"/>
        </w:rPr>
        <w:t>płytki</w:t>
      </w:r>
      <w:r w:rsidR="00193CFC" w:rsidRPr="00825C4A">
        <w:rPr>
          <w:rFonts w:asciiTheme="minorHAnsi" w:hAnsiTheme="minorHAnsi" w:cstheme="minorHAnsi"/>
          <w:bCs/>
          <w:sz w:val="20"/>
          <w:szCs w:val="20"/>
        </w:rPr>
        <w:t xml:space="preserve"> (±1 płytka) </w:t>
      </w:r>
    </w:p>
    <w:p w14:paraId="0B16F207" w14:textId="3D1AFB07" w:rsidR="00D237B1" w:rsidRPr="00825C4A" w:rsidRDefault="00D237B1" w:rsidP="00825C4A">
      <w:pPr>
        <w:pStyle w:val="Zwykytekst"/>
        <w:numPr>
          <w:ilvl w:val="1"/>
          <w:numId w:val="3"/>
        </w:numPr>
        <w:spacing w:line="360" w:lineRule="auto"/>
        <w:ind w:left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5C4A">
        <w:rPr>
          <w:rFonts w:asciiTheme="minorHAnsi" w:hAnsiTheme="minorHAnsi" w:cstheme="minorHAnsi"/>
          <w:bCs/>
          <w:sz w:val="20"/>
          <w:szCs w:val="20"/>
        </w:rPr>
        <w:t xml:space="preserve">Grudzień 2024 </w:t>
      </w:r>
      <w:r w:rsidR="00FA0269" w:rsidRPr="00825C4A">
        <w:rPr>
          <w:rFonts w:asciiTheme="minorHAnsi" w:hAnsiTheme="minorHAnsi" w:cstheme="minorHAnsi"/>
          <w:bCs/>
          <w:sz w:val="20"/>
          <w:szCs w:val="20"/>
        </w:rPr>
        <w:t>–</w:t>
      </w:r>
      <w:r w:rsidRPr="00825C4A">
        <w:rPr>
          <w:rFonts w:asciiTheme="minorHAnsi" w:hAnsiTheme="minorHAnsi" w:cstheme="minorHAnsi"/>
          <w:bCs/>
          <w:sz w:val="20"/>
          <w:szCs w:val="20"/>
        </w:rPr>
        <w:t xml:space="preserve"> 4</w:t>
      </w:r>
      <w:r w:rsidR="00FA0269" w:rsidRPr="00825C4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25C4A">
        <w:rPr>
          <w:rFonts w:asciiTheme="minorHAnsi" w:hAnsiTheme="minorHAnsi" w:cstheme="minorHAnsi"/>
          <w:bCs/>
          <w:sz w:val="20"/>
          <w:szCs w:val="20"/>
        </w:rPr>
        <w:t>płytki</w:t>
      </w:r>
      <w:r w:rsidR="00193CFC" w:rsidRPr="00825C4A">
        <w:rPr>
          <w:rFonts w:asciiTheme="minorHAnsi" w:hAnsiTheme="minorHAnsi" w:cstheme="minorHAnsi"/>
          <w:bCs/>
          <w:sz w:val="20"/>
          <w:szCs w:val="20"/>
        </w:rPr>
        <w:t xml:space="preserve"> (±1 płytka)</w:t>
      </w:r>
    </w:p>
    <w:p w14:paraId="2FD5357C" w14:textId="65551F36" w:rsidR="00D237B1" w:rsidRPr="00825C4A" w:rsidRDefault="00D237B1" w:rsidP="00825C4A">
      <w:pPr>
        <w:pStyle w:val="Zwykytekst"/>
        <w:numPr>
          <w:ilvl w:val="1"/>
          <w:numId w:val="3"/>
        </w:numPr>
        <w:spacing w:line="360" w:lineRule="auto"/>
        <w:ind w:left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5C4A">
        <w:rPr>
          <w:rFonts w:asciiTheme="minorHAnsi" w:hAnsiTheme="minorHAnsi" w:cstheme="minorHAnsi"/>
          <w:bCs/>
          <w:sz w:val="20"/>
          <w:szCs w:val="20"/>
        </w:rPr>
        <w:t xml:space="preserve">Czerwiec 2025 </w:t>
      </w:r>
      <w:r w:rsidR="00FA0269" w:rsidRPr="00825C4A">
        <w:rPr>
          <w:rFonts w:asciiTheme="minorHAnsi" w:hAnsiTheme="minorHAnsi" w:cstheme="minorHAnsi"/>
          <w:bCs/>
          <w:sz w:val="20"/>
          <w:szCs w:val="20"/>
        </w:rPr>
        <w:t>–</w:t>
      </w:r>
      <w:r w:rsidR="00F76B46" w:rsidRPr="00825C4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25C4A">
        <w:rPr>
          <w:rFonts w:asciiTheme="minorHAnsi" w:hAnsiTheme="minorHAnsi" w:cstheme="minorHAnsi"/>
          <w:bCs/>
          <w:sz w:val="20"/>
          <w:szCs w:val="20"/>
        </w:rPr>
        <w:t>6</w:t>
      </w:r>
      <w:r w:rsidR="00FA0269" w:rsidRPr="00825C4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25C4A">
        <w:rPr>
          <w:rFonts w:asciiTheme="minorHAnsi" w:hAnsiTheme="minorHAnsi" w:cstheme="minorHAnsi"/>
          <w:bCs/>
          <w:sz w:val="20"/>
          <w:szCs w:val="20"/>
        </w:rPr>
        <w:t>płytek</w:t>
      </w:r>
      <w:r w:rsidR="00193CFC" w:rsidRPr="00825C4A">
        <w:rPr>
          <w:rFonts w:asciiTheme="minorHAnsi" w:hAnsiTheme="minorHAnsi" w:cstheme="minorHAnsi"/>
          <w:bCs/>
          <w:sz w:val="20"/>
          <w:szCs w:val="20"/>
        </w:rPr>
        <w:t xml:space="preserve"> (±1 płytka)</w:t>
      </w:r>
    </w:p>
    <w:p w14:paraId="21D724BE" w14:textId="3584CA67" w:rsidR="00D237B1" w:rsidRPr="00825C4A" w:rsidRDefault="00D237B1" w:rsidP="00825C4A">
      <w:pPr>
        <w:pStyle w:val="Zwykytekst"/>
        <w:numPr>
          <w:ilvl w:val="1"/>
          <w:numId w:val="3"/>
        </w:numPr>
        <w:spacing w:line="360" w:lineRule="auto"/>
        <w:ind w:left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5C4A">
        <w:rPr>
          <w:rFonts w:asciiTheme="minorHAnsi" w:hAnsiTheme="minorHAnsi" w:cstheme="minorHAnsi"/>
          <w:bCs/>
          <w:sz w:val="20"/>
          <w:szCs w:val="20"/>
        </w:rPr>
        <w:t xml:space="preserve">Grudzień 2025 </w:t>
      </w:r>
      <w:r w:rsidR="00FA0269" w:rsidRPr="00825C4A">
        <w:rPr>
          <w:rFonts w:asciiTheme="minorHAnsi" w:hAnsiTheme="minorHAnsi" w:cstheme="minorHAnsi"/>
          <w:bCs/>
          <w:sz w:val="20"/>
          <w:szCs w:val="20"/>
        </w:rPr>
        <w:t>–</w:t>
      </w:r>
      <w:r w:rsidR="00F76B46" w:rsidRPr="00825C4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25C4A">
        <w:rPr>
          <w:rFonts w:asciiTheme="minorHAnsi" w:hAnsiTheme="minorHAnsi" w:cstheme="minorHAnsi"/>
          <w:bCs/>
          <w:sz w:val="20"/>
          <w:szCs w:val="20"/>
        </w:rPr>
        <w:t>6</w:t>
      </w:r>
      <w:r w:rsidR="00FA0269" w:rsidRPr="00825C4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25C4A">
        <w:rPr>
          <w:rFonts w:asciiTheme="minorHAnsi" w:hAnsiTheme="minorHAnsi" w:cstheme="minorHAnsi"/>
          <w:bCs/>
          <w:sz w:val="20"/>
          <w:szCs w:val="20"/>
        </w:rPr>
        <w:t>płytek</w:t>
      </w:r>
      <w:r w:rsidR="00193CFC" w:rsidRPr="00825C4A">
        <w:rPr>
          <w:rFonts w:asciiTheme="minorHAnsi" w:hAnsiTheme="minorHAnsi" w:cstheme="minorHAnsi"/>
          <w:bCs/>
          <w:sz w:val="20"/>
          <w:szCs w:val="20"/>
        </w:rPr>
        <w:t xml:space="preserve"> (±1 płytka)</w:t>
      </w:r>
    </w:p>
    <w:p w14:paraId="5B0AA9ED" w14:textId="65811D79" w:rsidR="00D237B1" w:rsidRPr="00825C4A" w:rsidRDefault="00D237B1" w:rsidP="00825C4A">
      <w:pPr>
        <w:pStyle w:val="Zwykytekst"/>
        <w:numPr>
          <w:ilvl w:val="1"/>
          <w:numId w:val="3"/>
        </w:numPr>
        <w:spacing w:line="360" w:lineRule="auto"/>
        <w:ind w:left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5C4A">
        <w:rPr>
          <w:rFonts w:asciiTheme="minorHAnsi" w:hAnsiTheme="minorHAnsi" w:cstheme="minorHAnsi"/>
          <w:bCs/>
          <w:sz w:val="20"/>
          <w:szCs w:val="20"/>
        </w:rPr>
        <w:t xml:space="preserve">Czerwiec 2026 </w:t>
      </w:r>
      <w:r w:rsidR="00FA0269" w:rsidRPr="00825C4A">
        <w:rPr>
          <w:rFonts w:asciiTheme="minorHAnsi" w:hAnsiTheme="minorHAnsi" w:cstheme="minorHAnsi"/>
          <w:bCs/>
          <w:sz w:val="20"/>
          <w:szCs w:val="20"/>
        </w:rPr>
        <w:t>–</w:t>
      </w:r>
      <w:r w:rsidR="00F76B46" w:rsidRPr="00825C4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25C4A">
        <w:rPr>
          <w:rFonts w:asciiTheme="minorHAnsi" w:hAnsiTheme="minorHAnsi" w:cstheme="minorHAnsi"/>
          <w:bCs/>
          <w:sz w:val="20"/>
          <w:szCs w:val="20"/>
        </w:rPr>
        <w:t>6</w:t>
      </w:r>
      <w:r w:rsidR="00FA0269" w:rsidRPr="00825C4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25C4A">
        <w:rPr>
          <w:rFonts w:asciiTheme="minorHAnsi" w:hAnsiTheme="minorHAnsi" w:cstheme="minorHAnsi"/>
          <w:bCs/>
          <w:sz w:val="20"/>
          <w:szCs w:val="20"/>
        </w:rPr>
        <w:t>płytek</w:t>
      </w:r>
      <w:r w:rsidR="00193CFC" w:rsidRPr="00825C4A">
        <w:rPr>
          <w:rFonts w:asciiTheme="minorHAnsi" w:hAnsiTheme="minorHAnsi" w:cstheme="minorHAnsi"/>
          <w:bCs/>
          <w:sz w:val="20"/>
          <w:szCs w:val="20"/>
        </w:rPr>
        <w:t xml:space="preserve"> (±1 płytka)</w:t>
      </w:r>
    </w:p>
    <w:p w14:paraId="5D35C28B" w14:textId="15C821DB" w:rsidR="00F76B46" w:rsidRPr="00825C4A" w:rsidRDefault="00D237B1" w:rsidP="00825C4A">
      <w:pPr>
        <w:pStyle w:val="Zwykytekst"/>
        <w:numPr>
          <w:ilvl w:val="1"/>
          <w:numId w:val="3"/>
        </w:numPr>
        <w:spacing w:line="360" w:lineRule="auto"/>
        <w:ind w:left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5C4A">
        <w:rPr>
          <w:rFonts w:asciiTheme="minorHAnsi" w:hAnsiTheme="minorHAnsi" w:cstheme="minorHAnsi"/>
          <w:bCs/>
          <w:sz w:val="20"/>
          <w:szCs w:val="20"/>
        </w:rPr>
        <w:t xml:space="preserve">Grudzień 2026 </w:t>
      </w:r>
      <w:r w:rsidR="00FA0269" w:rsidRPr="00825C4A">
        <w:rPr>
          <w:rFonts w:asciiTheme="minorHAnsi" w:hAnsiTheme="minorHAnsi" w:cstheme="minorHAnsi"/>
          <w:bCs/>
          <w:sz w:val="20"/>
          <w:szCs w:val="20"/>
        </w:rPr>
        <w:t>–</w:t>
      </w:r>
      <w:r w:rsidRPr="00825C4A">
        <w:rPr>
          <w:rFonts w:asciiTheme="minorHAnsi" w:hAnsiTheme="minorHAnsi" w:cstheme="minorHAnsi"/>
          <w:bCs/>
          <w:sz w:val="20"/>
          <w:szCs w:val="20"/>
        </w:rPr>
        <w:t xml:space="preserve"> 6</w:t>
      </w:r>
      <w:r w:rsidR="00FA0269" w:rsidRPr="00825C4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25C4A">
        <w:rPr>
          <w:rFonts w:asciiTheme="minorHAnsi" w:hAnsiTheme="minorHAnsi" w:cstheme="minorHAnsi"/>
          <w:bCs/>
          <w:sz w:val="20"/>
          <w:szCs w:val="20"/>
        </w:rPr>
        <w:t xml:space="preserve">płytek </w:t>
      </w:r>
      <w:r w:rsidR="00193CFC" w:rsidRPr="00825C4A">
        <w:rPr>
          <w:rFonts w:asciiTheme="minorHAnsi" w:hAnsiTheme="minorHAnsi" w:cstheme="minorHAnsi"/>
          <w:bCs/>
          <w:sz w:val="20"/>
          <w:szCs w:val="20"/>
        </w:rPr>
        <w:t>(±1 płytka)</w:t>
      </w:r>
    </w:p>
    <w:p w14:paraId="34597CB4" w14:textId="5CF3517F" w:rsidR="00193CFC" w:rsidRPr="00825C4A" w:rsidRDefault="007456E2" w:rsidP="00825C4A">
      <w:pPr>
        <w:pStyle w:val="Zwykytekst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5C4A">
        <w:rPr>
          <w:rFonts w:asciiTheme="minorHAnsi" w:hAnsiTheme="minorHAnsi" w:cstheme="minorHAnsi"/>
          <w:bCs/>
          <w:sz w:val="20"/>
          <w:szCs w:val="20"/>
        </w:rPr>
        <w:t>Liczba</w:t>
      </w:r>
      <w:r w:rsidR="00193CFC" w:rsidRPr="00825C4A">
        <w:rPr>
          <w:rFonts w:asciiTheme="minorHAnsi" w:hAnsiTheme="minorHAnsi" w:cstheme="minorHAnsi"/>
          <w:bCs/>
          <w:sz w:val="20"/>
          <w:szCs w:val="20"/>
        </w:rPr>
        <w:t xml:space="preserve"> zamówionych płytek </w:t>
      </w:r>
      <w:proofErr w:type="spellStart"/>
      <w:r w:rsidR="00193CFC" w:rsidRPr="00825C4A">
        <w:rPr>
          <w:rFonts w:asciiTheme="minorHAnsi" w:hAnsiTheme="minorHAnsi" w:cstheme="minorHAnsi"/>
          <w:bCs/>
          <w:sz w:val="20"/>
          <w:szCs w:val="20"/>
        </w:rPr>
        <w:t>multiplexowych</w:t>
      </w:r>
      <w:proofErr w:type="spellEnd"/>
      <w:r w:rsidR="00193CFC" w:rsidRPr="00825C4A">
        <w:rPr>
          <w:rFonts w:asciiTheme="minorHAnsi" w:hAnsiTheme="minorHAnsi" w:cstheme="minorHAnsi"/>
          <w:bCs/>
          <w:sz w:val="20"/>
          <w:szCs w:val="20"/>
        </w:rPr>
        <w:t xml:space="preserve"> nie przekroczy sumarycznie 32 sztuk</w:t>
      </w:r>
      <w:r w:rsidRPr="00825C4A">
        <w:rPr>
          <w:rFonts w:asciiTheme="minorHAnsi" w:hAnsiTheme="minorHAnsi" w:cstheme="minorHAnsi"/>
          <w:bCs/>
          <w:sz w:val="20"/>
          <w:szCs w:val="20"/>
        </w:rPr>
        <w:t>.</w:t>
      </w:r>
    </w:p>
    <w:p w14:paraId="3F4D151A" w14:textId="247A2DB4" w:rsidR="00933239" w:rsidRPr="00825C4A" w:rsidRDefault="00933239" w:rsidP="00825C4A">
      <w:pPr>
        <w:pStyle w:val="Zwykytekst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5C4A">
        <w:rPr>
          <w:rFonts w:asciiTheme="minorHAnsi" w:hAnsiTheme="minorHAnsi" w:cstheme="minorHAnsi"/>
          <w:bCs/>
          <w:sz w:val="20"/>
          <w:szCs w:val="20"/>
        </w:rPr>
        <w:t xml:space="preserve">Zamawiający składać będzie zamówienia, przesyłając je na adres </w:t>
      </w:r>
      <w:r w:rsidR="00DD3071" w:rsidRPr="00825C4A">
        <w:rPr>
          <w:rFonts w:asciiTheme="minorHAnsi" w:hAnsiTheme="minorHAnsi" w:cstheme="minorHAnsi"/>
          <w:bCs/>
          <w:sz w:val="20"/>
          <w:szCs w:val="20"/>
        </w:rPr>
        <w:t xml:space="preserve">e-mail </w:t>
      </w:r>
      <w:r w:rsidRPr="00825C4A">
        <w:rPr>
          <w:rFonts w:asciiTheme="minorHAnsi" w:hAnsiTheme="minorHAnsi" w:cstheme="minorHAnsi"/>
          <w:bCs/>
          <w:sz w:val="20"/>
          <w:szCs w:val="20"/>
        </w:rPr>
        <w:t>przedstawiciela Wykonawcy.</w:t>
      </w:r>
    </w:p>
    <w:p w14:paraId="7E382495" w14:textId="4C9FAC27" w:rsidR="00B03969" w:rsidRPr="00825C4A" w:rsidRDefault="00B03969" w:rsidP="00825C4A">
      <w:pPr>
        <w:pStyle w:val="Zwykytekst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5C4A">
        <w:rPr>
          <w:rFonts w:asciiTheme="minorHAnsi" w:hAnsiTheme="minorHAnsi" w:cstheme="minorHAnsi"/>
          <w:bCs/>
          <w:sz w:val="20"/>
          <w:szCs w:val="20"/>
        </w:rPr>
        <w:t>Termin dostawy – do 4 tygodni od dnia złożenia zamówienia</w:t>
      </w:r>
      <w:r w:rsidR="00C83FB2" w:rsidRPr="00825C4A">
        <w:rPr>
          <w:rFonts w:asciiTheme="minorHAnsi" w:hAnsiTheme="minorHAnsi" w:cstheme="minorHAnsi"/>
          <w:bCs/>
          <w:sz w:val="20"/>
          <w:szCs w:val="20"/>
        </w:rPr>
        <w:t xml:space="preserve"> (wyjątkiem I transza, która zostanie dostarczona maksymalnie do 4 tyg. od dnia zawarcia umowy). </w:t>
      </w:r>
    </w:p>
    <w:bookmarkEnd w:id="3"/>
    <w:p w14:paraId="637E2C0F" w14:textId="77777777" w:rsidR="00825C4A" w:rsidRDefault="00825C4A" w:rsidP="00825C4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9A75BC6" w14:textId="6BF65094" w:rsidR="000E6FE1" w:rsidRPr="00825C4A" w:rsidRDefault="000E6FE1" w:rsidP="00825C4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4" w:name="_GoBack"/>
      <w:bookmarkEnd w:id="4"/>
      <w:r w:rsidRPr="00825C4A">
        <w:rPr>
          <w:rFonts w:asciiTheme="minorHAnsi" w:hAnsiTheme="minorHAnsi" w:cstheme="minorHAnsi"/>
          <w:b/>
          <w:sz w:val="20"/>
          <w:szCs w:val="20"/>
        </w:rPr>
        <w:t>UWAGI</w:t>
      </w:r>
    </w:p>
    <w:p w14:paraId="3E5B7852" w14:textId="77777777" w:rsidR="008917B6" w:rsidRPr="00825C4A" w:rsidRDefault="008917B6" w:rsidP="00825C4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25C4A">
        <w:rPr>
          <w:rFonts w:asciiTheme="minorHAnsi" w:hAnsiTheme="minorHAnsi" w:cstheme="minorHAnsi"/>
          <w:sz w:val="20"/>
          <w:szCs w:val="20"/>
        </w:rPr>
        <w:t>Zamawiający zastrzega sobie prawo do rozwiązania umowy w przypadku cofnięcia finansowania przez Agencję Badań Medycznych.</w:t>
      </w:r>
    </w:p>
    <w:sectPr w:rsidR="008917B6" w:rsidRPr="00825C4A" w:rsidSect="00FF764A">
      <w:footerReference w:type="default" r:id="rId11"/>
      <w:endnotePr>
        <w:numFmt w:val="decimal"/>
      </w:endnotePr>
      <w:type w:val="continuous"/>
      <w:pgSz w:w="11906" w:h="16838"/>
      <w:pgMar w:top="1135" w:right="1133" w:bottom="709" w:left="1276" w:header="680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913E0" w14:textId="77777777" w:rsidR="00616591" w:rsidRDefault="00616591" w:rsidP="00DD236D">
      <w:pPr>
        <w:spacing w:after="0" w:line="240" w:lineRule="auto"/>
      </w:pPr>
      <w:r>
        <w:separator/>
      </w:r>
    </w:p>
  </w:endnote>
  <w:endnote w:type="continuationSeparator" w:id="0">
    <w:p w14:paraId="3ED738D6" w14:textId="77777777" w:rsidR="00616591" w:rsidRDefault="00616591" w:rsidP="00DD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948440"/>
      <w:docPartObj>
        <w:docPartGallery w:val="Page Numbers (Bottom of Page)"/>
        <w:docPartUnique/>
      </w:docPartObj>
    </w:sdtPr>
    <w:sdtEndPr/>
    <w:sdtContent>
      <w:p w14:paraId="476AF10B" w14:textId="30F1CA34" w:rsidR="00F25A02" w:rsidRDefault="00F25A02">
        <w:pPr>
          <w:pStyle w:val="Stopka"/>
          <w:jc w:val="right"/>
        </w:pPr>
        <w:r w:rsidRPr="0051337D">
          <w:rPr>
            <w:rFonts w:ascii="Arial" w:hAnsi="Arial" w:cs="Arial"/>
            <w:sz w:val="16"/>
            <w:szCs w:val="16"/>
          </w:rPr>
          <w:t xml:space="preserve">Strona | </w:t>
        </w:r>
        <w:r w:rsidRPr="0051337D">
          <w:rPr>
            <w:rFonts w:ascii="Arial" w:hAnsi="Arial" w:cs="Arial"/>
            <w:sz w:val="16"/>
            <w:szCs w:val="16"/>
          </w:rPr>
          <w:fldChar w:fldCharType="begin"/>
        </w:r>
        <w:r w:rsidRPr="0051337D">
          <w:rPr>
            <w:rFonts w:ascii="Arial" w:hAnsi="Arial" w:cs="Arial"/>
            <w:sz w:val="16"/>
            <w:szCs w:val="16"/>
          </w:rPr>
          <w:instrText>PAGE   \* MERGEFORMAT</w:instrText>
        </w:r>
        <w:r w:rsidRPr="0051337D">
          <w:rPr>
            <w:rFonts w:ascii="Arial" w:hAnsi="Arial" w:cs="Arial"/>
            <w:sz w:val="16"/>
            <w:szCs w:val="16"/>
          </w:rPr>
          <w:fldChar w:fldCharType="separate"/>
        </w:r>
        <w:r w:rsidR="00AA612B">
          <w:rPr>
            <w:rFonts w:ascii="Arial" w:hAnsi="Arial" w:cs="Arial"/>
            <w:noProof/>
            <w:sz w:val="16"/>
            <w:szCs w:val="16"/>
          </w:rPr>
          <w:t>4</w:t>
        </w:r>
        <w:r w:rsidRPr="0051337D">
          <w:rPr>
            <w:rFonts w:ascii="Arial" w:hAnsi="Arial" w:cs="Arial"/>
            <w:sz w:val="16"/>
            <w:szCs w:val="16"/>
          </w:rPr>
          <w:fldChar w:fldCharType="end"/>
        </w:r>
        <w:r>
          <w:t xml:space="preserve"> </w:t>
        </w:r>
      </w:p>
    </w:sdtContent>
  </w:sdt>
  <w:p w14:paraId="6CAE1500" w14:textId="77777777" w:rsidR="00F25A02" w:rsidRDefault="00F25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E8BD" w14:textId="77777777" w:rsidR="00616591" w:rsidRDefault="00616591" w:rsidP="00DD236D">
      <w:pPr>
        <w:spacing w:after="0" w:line="240" w:lineRule="auto"/>
      </w:pPr>
      <w:r>
        <w:separator/>
      </w:r>
    </w:p>
  </w:footnote>
  <w:footnote w:type="continuationSeparator" w:id="0">
    <w:p w14:paraId="1277C1A9" w14:textId="77777777" w:rsidR="00616591" w:rsidRDefault="00616591" w:rsidP="00DD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40B830EA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5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1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30" w:hanging="180"/>
      </w:pPr>
      <w:rPr>
        <w:rFonts w:hint="default"/>
      </w:rPr>
    </w:lvl>
  </w:abstractNum>
  <w:abstractNum w:abstractNumId="2" w15:restartNumberingAfterBreak="0">
    <w:nsid w:val="2CE336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082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3C10E4"/>
    <w:multiLevelType w:val="singleLevel"/>
    <w:tmpl w:val="55A8771A"/>
    <w:lvl w:ilvl="0">
      <w:start w:val="1"/>
      <w:numFmt w:val="lowerLetter"/>
      <w:lvlText w:val="%1)"/>
      <w:lvlJc w:val="left"/>
      <w:pPr>
        <w:tabs>
          <w:tab w:val="num" w:pos="708"/>
        </w:tabs>
        <w:ind w:left="758" w:hanging="360"/>
      </w:pPr>
      <w:rPr>
        <w:rFonts w:ascii="Calibri Light" w:hAnsi="Calibri Light" w:cs="Calibri" w:hint="default"/>
        <w:sz w:val="22"/>
        <w:szCs w:val="22"/>
      </w:rPr>
    </w:lvl>
  </w:abstractNum>
  <w:abstractNum w:abstractNumId="5" w15:restartNumberingAfterBreak="0">
    <w:nsid w:val="55ED28DC"/>
    <w:multiLevelType w:val="hybridMultilevel"/>
    <w:tmpl w:val="5770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B69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9F3993"/>
    <w:multiLevelType w:val="hybridMultilevel"/>
    <w:tmpl w:val="27706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11CE2"/>
    <w:multiLevelType w:val="multilevel"/>
    <w:tmpl w:val="513A9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EC"/>
    <w:rsid w:val="0000444C"/>
    <w:rsid w:val="00007B8C"/>
    <w:rsid w:val="00011263"/>
    <w:rsid w:val="00012AE9"/>
    <w:rsid w:val="000138A9"/>
    <w:rsid w:val="000139E8"/>
    <w:rsid w:val="00014A04"/>
    <w:rsid w:val="00020751"/>
    <w:rsid w:val="00026485"/>
    <w:rsid w:val="000264D0"/>
    <w:rsid w:val="00026C48"/>
    <w:rsid w:val="0003291F"/>
    <w:rsid w:val="00036A31"/>
    <w:rsid w:val="0003722F"/>
    <w:rsid w:val="000375BF"/>
    <w:rsid w:val="00037768"/>
    <w:rsid w:val="00037F3F"/>
    <w:rsid w:val="00040281"/>
    <w:rsid w:val="0004328A"/>
    <w:rsid w:val="00045A8D"/>
    <w:rsid w:val="00047AE5"/>
    <w:rsid w:val="00051B9C"/>
    <w:rsid w:val="00052517"/>
    <w:rsid w:val="000620EF"/>
    <w:rsid w:val="00064EE8"/>
    <w:rsid w:val="00065690"/>
    <w:rsid w:val="000668F7"/>
    <w:rsid w:val="000672AD"/>
    <w:rsid w:val="00071478"/>
    <w:rsid w:val="00074D3C"/>
    <w:rsid w:val="00083234"/>
    <w:rsid w:val="0008535C"/>
    <w:rsid w:val="00087A35"/>
    <w:rsid w:val="0009073F"/>
    <w:rsid w:val="00092EFD"/>
    <w:rsid w:val="0009514F"/>
    <w:rsid w:val="000965BC"/>
    <w:rsid w:val="00096A04"/>
    <w:rsid w:val="000A0018"/>
    <w:rsid w:val="000B1FB7"/>
    <w:rsid w:val="000B31D0"/>
    <w:rsid w:val="000B4D31"/>
    <w:rsid w:val="000B4D5D"/>
    <w:rsid w:val="000C21A7"/>
    <w:rsid w:val="000C3D0B"/>
    <w:rsid w:val="000C7707"/>
    <w:rsid w:val="000D0E34"/>
    <w:rsid w:val="000D2736"/>
    <w:rsid w:val="000D3499"/>
    <w:rsid w:val="000D3ED5"/>
    <w:rsid w:val="000D3FF3"/>
    <w:rsid w:val="000E1993"/>
    <w:rsid w:val="000E2F44"/>
    <w:rsid w:val="000E6FE1"/>
    <w:rsid w:val="000E70C3"/>
    <w:rsid w:val="000F3838"/>
    <w:rsid w:val="000F5348"/>
    <w:rsid w:val="000F53FF"/>
    <w:rsid w:val="001013A2"/>
    <w:rsid w:val="00101ED7"/>
    <w:rsid w:val="00103242"/>
    <w:rsid w:val="0010358C"/>
    <w:rsid w:val="00103692"/>
    <w:rsid w:val="00107527"/>
    <w:rsid w:val="00110B42"/>
    <w:rsid w:val="00111EA1"/>
    <w:rsid w:val="00122649"/>
    <w:rsid w:val="001248BB"/>
    <w:rsid w:val="00126D71"/>
    <w:rsid w:val="001338EA"/>
    <w:rsid w:val="00134D97"/>
    <w:rsid w:val="00136477"/>
    <w:rsid w:val="0014006E"/>
    <w:rsid w:val="00140FEB"/>
    <w:rsid w:val="00142F72"/>
    <w:rsid w:val="00143181"/>
    <w:rsid w:val="00151A3A"/>
    <w:rsid w:val="00157548"/>
    <w:rsid w:val="0016282A"/>
    <w:rsid w:val="00162AEE"/>
    <w:rsid w:val="00166A3E"/>
    <w:rsid w:val="0016766F"/>
    <w:rsid w:val="00171C59"/>
    <w:rsid w:val="00172B4C"/>
    <w:rsid w:val="00175053"/>
    <w:rsid w:val="00176369"/>
    <w:rsid w:val="00176E7E"/>
    <w:rsid w:val="00180709"/>
    <w:rsid w:val="001841A4"/>
    <w:rsid w:val="001847A1"/>
    <w:rsid w:val="00185A3D"/>
    <w:rsid w:val="00186099"/>
    <w:rsid w:val="00192AEC"/>
    <w:rsid w:val="00192D6D"/>
    <w:rsid w:val="00193702"/>
    <w:rsid w:val="00193CFC"/>
    <w:rsid w:val="001947BA"/>
    <w:rsid w:val="001954A4"/>
    <w:rsid w:val="00196A30"/>
    <w:rsid w:val="001A127F"/>
    <w:rsid w:val="001A16A6"/>
    <w:rsid w:val="001A1B3E"/>
    <w:rsid w:val="001A246D"/>
    <w:rsid w:val="001A4F0E"/>
    <w:rsid w:val="001B0B89"/>
    <w:rsid w:val="001B2520"/>
    <w:rsid w:val="001B6680"/>
    <w:rsid w:val="001C1E4F"/>
    <w:rsid w:val="001C3F2E"/>
    <w:rsid w:val="001C4745"/>
    <w:rsid w:val="001C4778"/>
    <w:rsid w:val="001C7841"/>
    <w:rsid w:val="001D42CD"/>
    <w:rsid w:val="001D7076"/>
    <w:rsid w:val="001E0608"/>
    <w:rsid w:val="001E4F2D"/>
    <w:rsid w:val="001E66B6"/>
    <w:rsid w:val="001E6DBA"/>
    <w:rsid w:val="001F0089"/>
    <w:rsid w:val="001F14C3"/>
    <w:rsid w:val="001F3E5C"/>
    <w:rsid w:val="00201BC4"/>
    <w:rsid w:val="0020449A"/>
    <w:rsid w:val="00204A2C"/>
    <w:rsid w:val="002100C4"/>
    <w:rsid w:val="002107F4"/>
    <w:rsid w:val="002211B0"/>
    <w:rsid w:val="00224092"/>
    <w:rsid w:val="0023339A"/>
    <w:rsid w:val="00236689"/>
    <w:rsid w:val="00242C79"/>
    <w:rsid w:val="00245590"/>
    <w:rsid w:val="00247A4B"/>
    <w:rsid w:val="00250CA8"/>
    <w:rsid w:val="00261197"/>
    <w:rsid w:val="00263D2F"/>
    <w:rsid w:val="00264A71"/>
    <w:rsid w:val="00265F64"/>
    <w:rsid w:val="00272DE5"/>
    <w:rsid w:val="0027439E"/>
    <w:rsid w:val="0027623D"/>
    <w:rsid w:val="002776C8"/>
    <w:rsid w:val="0028124E"/>
    <w:rsid w:val="00281C00"/>
    <w:rsid w:val="0028309C"/>
    <w:rsid w:val="00283ED2"/>
    <w:rsid w:val="0028507C"/>
    <w:rsid w:val="00287089"/>
    <w:rsid w:val="00297B14"/>
    <w:rsid w:val="002A198E"/>
    <w:rsid w:val="002A2AA5"/>
    <w:rsid w:val="002A2F21"/>
    <w:rsid w:val="002A61C5"/>
    <w:rsid w:val="002A6EED"/>
    <w:rsid w:val="002B4AD6"/>
    <w:rsid w:val="002B6067"/>
    <w:rsid w:val="002C256B"/>
    <w:rsid w:val="002C360A"/>
    <w:rsid w:val="002C3D31"/>
    <w:rsid w:val="002C54E2"/>
    <w:rsid w:val="002C5A62"/>
    <w:rsid w:val="002C60C1"/>
    <w:rsid w:val="002C65CE"/>
    <w:rsid w:val="002C7D1E"/>
    <w:rsid w:val="002D1706"/>
    <w:rsid w:val="002D288D"/>
    <w:rsid w:val="002D3020"/>
    <w:rsid w:val="002D509C"/>
    <w:rsid w:val="002D536D"/>
    <w:rsid w:val="002E25A4"/>
    <w:rsid w:val="002E4020"/>
    <w:rsid w:val="002E4084"/>
    <w:rsid w:val="002E47CC"/>
    <w:rsid w:val="002E53C1"/>
    <w:rsid w:val="002E57CE"/>
    <w:rsid w:val="002E674E"/>
    <w:rsid w:val="002E7BF2"/>
    <w:rsid w:val="002F0A86"/>
    <w:rsid w:val="00305D00"/>
    <w:rsid w:val="00307A51"/>
    <w:rsid w:val="0031379B"/>
    <w:rsid w:val="00314670"/>
    <w:rsid w:val="0031529D"/>
    <w:rsid w:val="00315D02"/>
    <w:rsid w:val="00320FFE"/>
    <w:rsid w:val="003261CE"/>
    <w:rsid w:val="0032687B"/>
    <w:rsid w:val="00326FFA"/>
    <w:rsid w:val="00330A64"/>
    <w:rsid w:val="00330D1E"/>
    <w:rsid w:val="00334736"/>
    <w:rsid w:val="00337755"/>
    <w:rsid w:val="00341CA6"/>
    <w:rsid w:val="00344C36"/>
    <w:rsid w:val="00347854"/>
    <w:rsid w:val="003503FD"/>
    <w:rsid w:val="003510CF"/>
    <w:rsid w:val="00351B2A"/>
    <w:rsid w:val="003534F0"/>
    <w:rsid w:val="003535B6"/>
    <w:rsid w:val="00355EEA"/>
    <w:rsid w:val="00356471"/>
    <w:rsid w:val="00356E4E"/>
    <w:rsid w:val="00366307"/>
    <w:rsid w:val="00367793"/>
    <w:rsid w:val="003700AB"/>
    <w:rsid w:val="00375F3C"/>
    <w:rsid w:val="00380581"/>
    <w:rsid w:val="00382678"/>
    <w:rsid w:val="0038285C"/>
    <w:rsid w:val="00382B5B"/>
    <w:rsid w:val="003864AC"/>
    <w:rsid w:val="003923A3"/>
    <w:rsid w:val="003A138B"/>
    <w:rsid w:val="003B0351"/>
    <w:rsid w:val="003B34C4"/>
    <w:rsid w:val="003B5B08"/>
    <w:rsid w:val="003C030D"/>
    <w:rsid w:val="003C0FB6"/>
    <w:rsid w:val="003C3787"/>
    <w:rsid w:val="003C5241"/>
    <w:rsid w:val="003C6F90"/>
    <w:rsid w:val="003D1386"/>
    <w:rsid w:val="003D2D56"/>
    <w:rsid w:val="003E0D5A"/>
    <w:rsid w:val="003E13D2"/>
    <w:rsid w:val="003E1B59"/>
    <w:rsid w:val="003E4ED3"/>
    <w:rsid w:val="003E592C"/>
    <w:rsid w:val="003F5673"/>
    <w:rsid w:val="003F5744"/>
    <w:rsid w:val="003F57F9"/>
    <w:rsid w:val="003F5E95"/>
    <w:rsid w:val="004037FB"/>
    <w:rsid w:val="00406955"/>
    <w:rsid w:val="004109D5"/>
    <w:rsid w:val="0041297F"/>
    <w:rsid w:val="0041358B"/>
    <w:rsid w:val="00416BD4"/>
    <w:rsid w:val="00417356"/>
    <w:rsid w:val="004179CC"/>
    <w:rsid w:val="0042040D"/>
    <w:rsid w:val="00422260"/>
    <w:rsid w:val="004228E7"/>
    <w:rsid w:val="0042460E"/>
    <w:rsid w:val="00432CBC"/>
    <w:rsid w:val="00433C53"/>
    <w:rsid w:val="0043411A"/>
    <w:rsid w:val="00436625"/>
    <w:rsid w:val="0044169B"/>
    <w:rsid w:val="00442195"/>
    <w:rsid w:val="00442595"/>
    <w:rsid w:val="00442CBB"/>
    <w:rsid w:val="004430EA"/>
    <w:rsid w:val="00443BD4"/>
    <w:rsid w:val="00445DC3"/>
    <w:rsid w:val="00445E03"/>
    <w:rsid w:val="00452FAD"/>
    <w:rsid w:val="00455C19"/>
    <w:rsid w:val="00460DD6"/>
    <w:rsid w:val="00462844"/>
    <w:rsid w:val="00462E7B"/>
    <w:rsid w:val="0046328E"/>
    <w:rsid w:val="00463606"/>
    <w:rsid w:val="00465E5F"/>
    <w:rsid w:val="00470974"/>
    <w:rsid w:val="00472C34"/>
    <w:rsid w:val="004751D4"/>
    <w:rsid w:val="0047671A"/>
    <w:rsid w:val="00476934"/>
    <w:rsid w:val="0047739B"/>
    <w:rsid w:val="00481A7C"/>
    <w:rsid w:val="004903C7"/>
    <w:rsid w:val="00491CEC"/>
    <w:rsid w:val="00497CB5"/>
    <w:rsid w:val="00497F82"/>
    <w:rsid w:val="004A1504"/>
    <w:rsid w:val="004B490B"/>
    <w:rsid w:val="004B7B73"/>
    <w:rsid w:val="004C221F"/>
    <w:rsid w:val="004D0C8C"/>
    <w:rsid w:val="004D1634"/>
    <w:rsid w:val="004D242C"/>
    <w:rsid w:val="004D48FE"/>
    <w:rsid w:val="004E0BE1"/>
    <w:rsid w:val="004E4562"/>
    <w:rsid w:val="004E5047"/>
    <w:rsid w:val="004E65C3"/>
    <w:rsid w:val="004F0701"/>
    <w:rsid w:val="004F09C7"/>
    <w:rsid w:val="004F378A"/>
    <w:rsid w:val="00500F9B"/>
    <w:rsid w:val="00503596"/>
    <w:rsid w:val="00505344"/>
    <w:rsid w:val="005053FF"/>
    <w:rsid w:val="00506920"/>
    <w:rsid w:val="00507096"/>
    <w:rsid w:val="0051018B"/>
    <w:rsid w:val="00511AE3"/>
    <w:rsid w:val="0051337D"/>
    <w:rsid w:val="00515FC3"/>
    <w:rsid w:val="00520710"/>
    <w:rsid w:val="00520A9A"/>
    <w:rsid w:val="005238C6"/>
    <w:rsid w:val="00525222"/>
    <w:rsid w:val="0052767B"/>
    <w:rsid w:val="00530C22"/>
    <w:rsid w:val="00532CEE"/>
    <w:rsid w:val="0053478A"/>
    <w:rsid w:val="005349CC"/>
    <w:rsid w:val="005428C8"/>
    <w:rsid w:val="00552031"/>
    <w:rsid w:val="0055754A"/>
    <w:rsid w:val="00563B93"/>
    <w:rsid w:val="005650F6"/>
    <w:rsid w:val="00565667"/>
    <w:rsid w:val="0056747D"/>
    <w:rsid w:val="00572D80"/>
    <w:rsid w:val="005804A5"/>
    <w:rsid w:val="0058069F"/>
    <w:rsid w:val="0058551A"/>
    <w:rsid w:val="00587CEE"/>
    <w:rsid w:val="00596D01"/>
    <w:rsid w:val="00597733"/>
    <w:rsid w:val="00597DD4"/>
    <w:rsid w:val="005A0953"/>
    <w:rsid w:val="005A103A"/>
    <w:rsid w:val="005A17C5"/>
    <w:rsid w:val="005A2C09"/>
    <w:rsid w:val="005A6179"/>
    <w:rsid w:val="005A712D"/>
    <w:rsid w:val="005A76FE"/>
    <w:rsid w:val="005B002D"/>
    <w:rsid w:val="005B52E3"/>
    <w:rsid w:val="005B75DF"/>
    <w:rsid w:val="005B7B8A"/>
    <w:rsid w:val="005C1DBC"/>
    <w:rsid w:val="005C36B5"/>
    <w:rsid w:val="005C4FAB"/>
    <w:rsid w:val="005C6097"/>
    <w:rsid w:val="005E4298"/>
    <w:rsid w:val="005F2767"/>
    <w:rsid w:val="005F38E3"/>
    <w:rsid w:val="005F4511"/>
    <w:rsid w:val="005F4D2F"/>
    <w:rsid w:val="005F5364"/>
    <w:rsid w:val="0060259C"/>
    <w:rsid w:val="00602F55"/>
    <w:rsid w:val="006037D0"/>
    <w:rsid w:val="00604A85"/>
    <w:rsid w:val="006115A7"/>
    <w:rsid w:val="00613CC6"/>
    <w:rsid w:val="00616591"/>
    <w:rsid w:val="00616CD3"/>
    <w:rsid w:val="00621444"/>
    <w:rsid w:val="00622841"/>
    <w:rsid w:val="00624292"/>
    <w:rsid w:val="00625B6E"/>
    <w:rsid w:val="006308B3"/>
    <w:rsid w:val="00633CFE"/>
    <w:rsid w:val="00635F5C"/>
    <w:rsid w:val="006365FF"/>
    <w:rsid w:val="00637082"/>
    <w:rsid w:val="00637627"/>
    <w:rsid w:val="00640443"/>
    <w:rsid w:val="00640EB8"/>
    <w:rsid w:val="00644C14"/>
    <w:rsid w:val="00653A82"/>
    <w:rsid w:val="006547C2"/>
    <w:rsid w:val="00655D1E"/>
    <w:rsid w:val="00655D60"/>
    <w:rsid w:val="00661A77"/>
    <w:rsid w:val="00675104"/>
    <w:rsid w:val="00676E03"/>
    <w:rsid w:val="006777FA"/>
    <w:rsid w:val="00680386"/>
    <w:rsid w:val="00680AC4"/>
    <w:rsid w:val="006818F1"/>
    <w:rsid w:val="00682158"/>
    <w:rsid w:val="006862D3"/>
    <w:rsid w:val="00690282"/>
    <w:rsid w:val="00693294"/>
    <w:rsid w:val="006A5B4F"/>
    <w:rsid w:val="006B4148"/>
    <w:rsid w:val="006B5417"/>
    <w:rsid w:val="006C6187"/>
    <w:rsid w:val="006D0A38"/>
    <w:rsid w:val="006D125A"/>
    <w:rsid w:val="006D250E"/>
    <w:rsid w:val="006D2A8D"/>
    <w:rsid w:val="006D4C6C"/>
    <w:rsid w:val="006D517A"/>
    <w:rsid w:val="006E0994"/>
    <w:rsid w:val="006E192E"/>
    <w:rsid w:val="006E255C"/>
    <w:rsid w:val="006E2FAD"/>
    <w:rsid w:val="006E3276"/>
    <w:rsid w:val="006E46A7"/>
    <w:rsid w:val="006E4D6F"/>
    <w:rsid w:val="006E6879"/>
    <w:rsid w:val="006F35B2"/>
    <w:rsid w:val="006F3B64"/>
    <w:rsid w:val="00700BED"/>
    <w:rsid w:val="007010BA"/>
    <w:rsid w:val="0070144E"/>
    <w:rsid w:val="0070148F"/>
    <w:rsid w:val="007069D2"/>
    <w:rsid w:val="00707835"/>
    <w:rsid w:val="00710C87"/>
    <w:rsid w:val="00712A82"/>
    <w:rsid w:val="00715CC5"/>
    <w:rsid w:val="007212F8"/>
    <w:rsid w:val="007214FF"/>
    <w:rsid w:val="00721BF9"/>
    <w:rsid w:val="0073214C"/>
    <w:rsid w:val="00735B82"/>
    <w:rsid w:val="007362A9"/>
    <w:rsid w:val="00744B30"/>
    <w:rsid w:val="00744E6A"/>
    <w:rsid w:val="007456E2"/>
    <w:rsid w:val="00746A29"/>
    <w:rsid w:val="00751EA7"/>
    <w:rsid w:val="00753F9A"/>
    <w:rsid w:val="00754C90"/>
    <w:rsid w:val="007560CA"/>
    <w:rsid w:val="007561CB"/>
    <w:rsid w:val="0076092D"/>
    <w:rsid w:val="00770C1B"/>
    <w:rsid w:val="007775AA"/>
    <w:rsid w:val="00777D65"/>
    <w:rsid w:val="0078007E"/>
    <w:rsid w:val="00785F13"/>
    <w:rsid w:val="00790689"/>
    <w:rsid w:val="00793832"/>
    <w:rsid w:val="00793EA1"/>
    <w:rsid w:val="00794891"/>
    <w:rsid w:val="0079581B"/>
    <w:rsid w:val="007A0036"/>
    <w:rsid w:val="007A1E40"/>
    <w:rsid w:val="007A690C"/>
    <w:rsid w:val="007B03C1"/>
    <w:rsid w:val="007B03DA"/>
    <w:rsid w:val="007B1428"/>
    <w:rsid w:val="007B2131"/>
    <w:rsid w:val="007B38C4"/>
    <w:rsid w:val="007B4034"/>
    <w:rsid w:val="007C06C1"/>
    <w:rsid w:val="007C2684"/>
    <w:rsid w:val="007C3C42"/>
    <w:rsid w:val="007D0840"/>
    <w:rsid w:val="007D3EF9"/>
    <w:rsid w:val="007D64A1"/>
    <w:rsid w:val="007E000A"/>
    <w:rsid w:val="007E22E5"/>
    <w:rsid w:val="007E46DC"/>
    <w:rsid w:val="007F3D44"/>
    <w:rsid w:val="007F3E8A"/>
    <w:rsid w:val="00800559"/>
    <w:rsid w:val="00806998"/>
    <w:rsid w:val="00812F38"/>
    <w:rsid w:val="0081403F"/>
    <w:rsid w:val="008141B4"/>
    <w:rsid w:val="00814E91"/>
    <w:rsid w:val="00815A2F"/>
    <w:rsid w:val="0082559B"/>
    <w:rsid w:val="00825C4A"/>
    <w:rsid w:val="0082668C"/>
    <w:rsid w:val="00826F35"/>
    <w:rsid w:val="008275F6"/>
    <w:rsid w:val="00831A7B"/>
    <w:rsid w:val="00834F9A"/>
    <w:rsid w:val="00835F25"/>
    <w:rsid w:val="00836C5E"/>
    <w:rsid w:val="00836EAC"/>
    <w:rsid w:val="00836FAF"/>
    <w:rsid w:val="008406E3"/>
    <w:rsid w:val="00840D5A"/>
    <w:rsid w:val="00845225"/>
    <w:rsid w:val="0084567F"/>
    <w:rsid w:val="00846B81"/>
    <w:rsid w:val="00846D4F"/>
    <w:rsid w:val="00853741"/>
    <w:rsid w:val="00854427"/>
    <w:rsid w:val="0085667E"/>
    <w:rsid w:val="00861102"/>
    <w:rsid w:val="008641DD"/>
    <w:rsid w:val="00864DE6"/>
    <w:rsid w:val="00874440"/>
    <w:rsid w:val="00877257"/>
    <w:rsid w:val="00881BDF"/>
    <w:rsid w:val="00882D59"/>
    <w:rsid w:val="00884A2C"/>
    <w:rsid w:val="008863D5"/>
    <w:rsid w:val="008912B9"/>
    <w:rsid w:val="008917B6"/>
    <w:rsid w:val="008939B5"/>
    <w:rsid w:val="00894EAA"/>
    <w:rsid w:val="00896D9C"/>
    <w:rsid w:val="0089713C"/>
    <w:rsid w:val="00897E37"/>
    <w:rsid w:val="008A23A6"/>
    <w:rsid w:val="008A3730"/>
    <w:rsid w:val="008A41D4"/>
    <w:rsid w:val="008A5640"/>
    <w:rsid w:val="008A590E"/>
    <w:rsid w:val="008A5E8E"/>
    <w:rsid w:val="008B2E13"/>
    <w:rsid w:val="008B3CC0"/>
    <w:rsid w:val="008B538D"/>
    <w:rsid w:val="008C1785"/>
    <w:rsid w:val="008C19D9"/>
    <w:rsid w:val="008C5259"/>
    <w:rsid w:val="008D0D77"/>
    <w:rsid w:val="008D1324"/>
    <w:rsid w:val="008E10D5"/>
    <w:rsid w:val="008E6F0D"/>
    <w:rsid w:val="008F09FE"/>
    <w:rsid w:val="008F3945"/>
    <w:rsid w:val="008F50C0"/>
    <w:rsid w:val="008F605E"/>
    <w:rsid w:val="008F7359"/>
    <w:rsid w:val="009017EF"/>
    <w:rsid w:val="0090501C"/>
    <w:rsid w:val="009054DF"/>
    <w:rsid w:val="0091215D"/>
    <w:rsid w:val="009136D3"/>
    <w:rsid w:val="00914B51"/>
    <w:rsid w:val="00914C6E"/>
    <w:rsid w:val="00915527"/>
    <w:rsid w:val="00916A10"/>
    <w:rsid w:val="009237AE"/>
    <w:rsid w:val="00924CA1"/>
    <w:rsid w:val="00925ABB"/>
    <w:rsid w:val="00925C88"/>
    <w:rsid w:val="00930631"/>
    <w:rsid w:val="00932EA1"/>
    <w:rsid w:val="00933239"/>
    <w:rsid w:val="00934212"/>
    <w:rsid w:val="009413FA"/>
    <w:rsid w:val="00943365"/>
    <w:rsid w:val="00953A03"/>
    <w:rsid w:val="009558C4"/>
    <w:rsid w:val="00955946"/>
    <w:rsid w:val="00956C28"/>
    <w:rsid w:val="0095767E"/>
    <w:rsid w:val="009578E5"/>
    <w:rsid w:val="00960674"/>
    <w:rsid w:val="00960E67"/>
    <w:rsid w:val="00963F77"/>
    <w:rsid w:val="00967788"/>
    <w:rsid w:val="00971C32"/>
    <w:rsid w:val="009745CD"/>
    <w:rsid w:val="009771B2"/>
    <w:rsid w:val="009807D3"/>
    <w:rsid w:val="00981AD9"/>
    <w:rsid w:val="00984144"/>
    <w:rsid w:val="00986470"/>
    <w:rsid w:val="00986912"/>
    <w:rsid w:val="0098748C"/>
    <w:rsid w:val="00992792"/>
    <w:rsid w:val="009938D4"/>
    <w:rsid w:val="00994C2D"/>
    <w:rsid w:val="00995A6E"/>
    <w:rsid w:val="009964CA"/>
    <w:rsid w:val="009A356B"/>
    <w:rsid w:val="009A6A81"/>
    <w:rsid w:val="009B199D"/>
    <w:rsid w:val="009B5BB8"/>
    <w:rsid w:val="009B7F96"/>
    <w:rsid w:val="009C05E2"/>
    <w:rsid w:val="009C20EC"/>
    <w:rsid w:val="009C5A43"/>
    <w:rsid w:val="009C6C77"/>
    <w:rsid w:val="009C6D63"/>
    <w:rsid w:val="009C7E25"/>
    <w:rsid w:val="009D04B6"/>
    <w:rsid w:val="009D325F"/>
    <w:rsid w:val="009D4321"/>
    <w:rsid w:val="009D555B"/>
    <w:rsid w:val="009D7E34"/>
    <w:rsid w:val="009E0986"/>
    <w:rsid w:val="009E1E7D"/>
    <w:rsid w:val="009E40A2"/>
    <w:rsid w:val="009E4B2D"/>
    <w:rsid w:val="009E60CA"/>
    <w:rsid w:val="009F329E"/>
    <w:rsid w:val="009F5AFA"/>
    <w:rsid w:val="00A02987"/>
    <w:rsid w:val="00A04521"/>
    <w:rsid w:val="00A05465"/>
    <w:rsid w:val="00A05793"/>
    <w:rsid w:val="00A106DC"/>
    <w:rsid w:val="00A11647"/>
    <w:rsid w:val="00A15F68"/>
    <w:rsid w:val="00A21A30"/>
    <w:rsid w:val="00A23C7E"/>
    <w:rsid w:val="00A305C4"/>
    <w:rsid w:val="00A32CFE"/>
    <w:rsid w:val="00A33384"/>
    <w:rsid w:val="00A42E23"/>
    <w:rsid w:val="00A43674"/>
    <w:rsid w:val="00A46CC9"/>
    <w:rsid w:val="00A50907"/>
    <w:rsid w:val="00A5621B"/>
    <w:rsid w:val="00A56521"/>
    <w:rsid w:val="00A5705D"/>
    <w:rsid w:val="00A77ACA"/>
    <w:rsid w:val="00A804A9"/>
    <w:rsid w:val="00A822F5"/>
    <w:rsid w:val="00A832FD"/>
    <w:rsid w:val="00A84FD6"/>
    <w:rsid w:val="00A85A39"/>
    <w:rsid w:val="00A86A90"/>
    <w:rsid w:val="00A87ECC"/>
    <w:rsid w:val="00A936F5"/>
    <w:rsid w:val="00A95C93"/>
    <w:rsid w:val="00A97B60"/>
    <w:rsid w:val="00AA25EC"/>
    <w:rsid w:val="00AA2CD2"/>
    <w:rsid w:val="00AA4537"/>
    <w:rsid w:val="00AA612B"/>
    <w:rsid w:val="00AA64B3"/>
    <w:rsid w:val="00AA6854"/>
    <w:rsid w:val="00AA6A85"/>
    <w:rsid w:val="00AB0A0C"/>
    <w:rsid w:val="00AB0DCC"/>
    <w:rsid w:val="00AB44D9"/>
    <w:rsid w:val="00AB71D7"/>
    <w:rsid w:val="00AD0424"/>
    <w:rsid w:val="00AD0811"/>
    <w:rsid w:val="00AD4800"/>
    <w:rsid w:val="00AD4FD6"/>
    <w:rsid w:val="00AE0827"/>
    <w:rsid w:val="00AE1639"/>
    <w:rsid w:val="00AE34CC"/>
    <w:rsid w:val="00AF0AB0"/>
    <w:rsid w:val="00AF308B"/>
    <w:rsid w:val="00AF417D"/>
    <w:rsid w:val="00B00DF5"/>
    <w:rsid w:val="00B03969"/>
    <w:rsid w:val="00B06269"/>
    <w:rsid w:val="00B07764"/>
    <w:rsid w:val="00B1767C"/>
    <w:rsid w:val="00B17B50"/>
    <w:rsid w:val="00B25136"/>
    <w:rsid w:val="00B254EE"/>
    <w:rsid w:val="00B258EE"/>
    <w:rsid w:val="00B3482E"/>
    <w:rsid w:val="00B34909"/>
    <w:rsid w:val="00B42A90"/>
    <w:rsid w:val="00B43FCE"/>
    <w:rsid w:val="00B44AC2"/>
    <w:rsid w:val="00B463C4"/>
    <w:rsid w:val="00B51EEC"/>
    <w:rsid w:val="00B53A7D"/>
    <w:rsid w:val="00B54E84"/>
    <w:rsid w:val="00B62E10"/>
    <w:rsid w:val="00B62F10"/>
    <w:rsid w:val="00B64276"/>
    <w:rsid w:val="00B66F69"/>
    <w:rsid w:val="00B676B3"/>
    <w:rsid w:val="00B730EF"/>
    <w:rsid w:val="00B75E55"/>
    <w:rsid w:val="00B76687"/>
    <w:rsid w:val="00B76C9C"/>
    <w:rsid w:val="00B80C8A"/>
    <w:rsid w:val="00B80E45"/>
    <w:rsid w:val="00B813D5"/>
    <w:rsid w:val="00BA4454"/>
    <w:rsid w:val="00BA51C9"/>
    <w:rsid w:val="00BA54C9"/>
    <w:rsid w:val="00BB098E"/>
    <w:rsid w:val="00BB5D77"/>
    <w:rsid w:val="00BC1492"/>
    <w:rsid w:val="00BC2B7B"/>
    <w:rsid w:val="00BC4939"/>
    <w:rsid w:val="00BC6F97"/>
    <w:rsid w:val="00BD2998"/>
    <w:rsid w:val="00BD3C75"/>
    <w:rsid w:val="00BD6A4E"/>
    <w:rsid w:val="00BD7D2F"/>
    <w:rsid w:val="00BE3FBE"/>
    <w:rsid w:val="00BE6ED2"/>
    <w:rsid w:val="00BF0329"/>
    <w:rsid w:val="00BF093C"/>
    <w:rsid w:val="00BF0BC5"/>
    <w:rsid w:val="00BF2F53"/>
    <w:rsid w:val="00BF3419"/>
    <w:rsid w:val="00BF5968"/>
    <w:rsid w:val="00BF64E2"/>
    <w:rsid w:val="00BF7FDF"/>
    <w:rsid w:val="00C04573"/>
    <w:rsid w:val="00C04A6F"/>
    <w:rsid w:val="00C12653"/>
    <w:rsid w:val="00C141D9"/>
    <w:rsid w:val="00C20789"/>
    <w:rsid w:val="00C22E92"/>
    <w:rsid w:val="00C22F6A"/>
    <w:rsid w:val="00C261A8"/>
    <w:rsid w:val="00C26CE5"/>
    <w:rsid w:val="00C271BE"/>
    <w:rsid w:val="00C36D3B"/>
    <w:rsid w:val="00C370AF"/>
    <w:rsid w:val="00C406D1"/>
    <w:rsid w:val="00C466A8"/>
    <w:rsid w:val="00C536F9"/>
    <w:rsid w:val="00C553D6"/>
    <w:rsid w:val="00C57710"/>
    <w:rsid w:val="00C61467"/>
    <w:rsid w:val="00C615AF"/>
    <w:rsid w:val="00C67DFE"/>
    <w:rsid w:val="00C71909"/>
    <w:rsid w:val="00C75D08"/>
    <w:rsid w:val="00C76D97"/>
    <w:rsid w:val="00C80AC8"/>
    <w:rsid w:val="00C838D4"/>
    <w:rsid w:val="00C83FB2"/>
    <w:rsid w:val="00C8608D"/>
    <w:rsid w:val="00C86350"/>
    <w:rsid w:val="00C90C20"/>
    <w:rsid w:val="00C9468B"/>
    <w:rsid w:val="00CA23C8"/>
    <w:rsid w:val="00CA29EA"/>
    <w:rsid w:val="00CA48F0"/>
    <w:rsid w:val="00CA704E"/>
    <w:rsid w:val="00CA7DD6"/>
    <w:rsid w:val="00CB18BE"/>
    <w:rsid w:val="00CB4538"/>
    <w:rsid w:val="00CC110D"/>
    <w:rsid w:val="00CC2E18"/>
    <w:rsid w:val="00CD21D8"/>
    <w:rsid w:val="00CD43A1"/>
    <w:rsid w:val="00CD707A"/>
    <w:rsid w:val="00CD7860"/>
    <w:rsid w:val="00CE1F96"/>
    <w:rsid w:val="00CF0F1A"/>
    <w:rsid w:val="00CF1016"/>
    <w:rsid w:val="00CF26AC"/>
    <w:rsid w:val="00CF3BFD"/>
    <w:rsid w:val="00CF3C7F"/>
    <w:rsid w:val="00CF6810"/>
    <w:rsid w:val="00CF6EC1"/>
    <w:rsid w:val="00D02E45"/>
    <w:rsid w:val="00D0472E"/>
    <w:rsid w:val="00D04F3B"/>
    <w:rsid w:val="00D050D1"/>
    <w:rsid w:val="00D0521F"/>
    <w:rsid w:val="00D06BA6"/>
    <w:rsid w:val="00D1040F"/>
    <w:rsid w:val="00D15A69"/>
    <w:rsid w:val="00D170B9"/>
    <w:rsid w:val="00D20596"/>
    <w:rsid w:val="00D22CAE"/>
    <w:rsid w:val="00D237B1"/>
    <w:rsid w:val="00D2625A"/>
    <w:rsid w:val="00D31A2B"/>
    <w:rsid w:val="00D33E98"/>
    <w:rsid w:val="00D37407"/>
    <w:rsid w:val="00D40372"/>
    <w:rsid w:val="00D43B55"/>
    <w:rsid w:val="00D4405C"/>
    <w:rsid w:val="00D4464A"/>
    <w:rsid w:val="00D44BD4"/>
    <w:rsid w:val="00D45A96"/>
    <w:rsid w:val="00D46ED7"/>
    <w:rsid w:val="00D47206"/>
    <w:rsid w:val="00D47A5C"/>
    <w:rsid w:val="00D47B03"/>
    <w:rsid w:val="00D558A0"/>
    <w:rsid w:val="00D55AA6"/>
    <w:rsid w:val="00D6168B"/>
    <w:rsid w:val="00D61A70"/>
    <w:rsid w:val="00D63945"/>
    <w:rsid w:val="00D63B96"/>
    <w:rsid w:val="00D64C7F"/>
    <w:rsid w:val="00D658F0"/>
    <w:rsid w:val="00D65ECC"/>
    <w:rsid w:val="00D710AC"/>
    <w:rsid w:val="00D71C3C"/>
    <w:rsid w:val="00D72666"/>
    <w:rsid w:val="00D760C1"/>
    <w:rsid w:val="00D81B64"/>
    <w:rsid w:val="00D84111"/>
    <w:rsid w:val="00D847BF"/>
    <w:rsid w:val="00D850D8"/>
    <w:rsid w:val="00D8799A"/>
    <w:rsid w:val="00D90230"/>
    <w:rsid w:val="00D903F4"/>
    <w:rsid w:val="00D95615"/>
    <w:rsid w:val="00D973B5"/>
    <w:rsid w:val="00DB082B"/>
    <w:rsid w:val="00DB122C"/>
    <w:rsid w:val="00DB4047"/>
    <w:rsid w:val="00DB4981"/>
    <w:rsid w:val="00DB7E24"/>
    <w:rsid w:val="00DC0F24"/>
    <w:rsid w:val="00DC55A3"/>
    <w:rsid w:val="00DD236D"/>
    <w:rsid w:val="00DD3071"/>
    <w:rsid w:val="00DD5502"/>
    <w:rsid w:val="00DE493F"/>
    <w:rsid w:val="00DF43C5"/>
    <w:rsid w:val="00DF5B60"/>
    <w:rsid w:val="00DF75EB"/>
    <w:rsid w:val="00E14E72"/>
    <w:rsid w:val="00E167D2"/>
    <w:rsid w:val="00E1785C"/>
    <w:rsid w:val="00E216E7"/>
    <w:rsid w:val="00E25AD8"/>
    <w:rsid w:val="00E317DE"/>
    <w:rsid w:val="00E40C87"/>
    <w:rsid w:val="00E41F43"/>
    <w:rsid w:val="00E43989"/>
    <w:rsid w:val="00E464F3"/>
    <w:rsid w:val="00E47493"/>
    <w:rsid w:val="00E51E5D"/>
    <w:rsid w:val="00E53CF5"/>
    <w:rsid w:val="00E56B53"/>
    <w:rsid w:val="00E57062"/>
    <w:rsid w:val="00E5732B"/>
    <w:rsid w:val="00E578B9"/>
    <w:rsid w:val="00E65771"/>
    <w:rsid w:val="00E726A1"/>
    <w:rsid w:val="00E73997"/>
    <w:rsid w:val="00E74A87"/>
    <w:rsid w:val="00E75EA4"/>
    <w:rsid w:val="00E77753"/>
    <w:rsid w:val="00E9044C"/>
    <w:rsid w:val="00E9443F"/>
    <w:rsid w:val="00E94B9A"/>
    <w:rsid w:val="00E97A38"/>
    <w:rsid w:val="00EA186E"/>
    <w:rsid w:val="00EB047B"/>
    <w:rsid w:val="00EB20F2"/>
    <w:rsid w:val="00EB6D14"/>
    <w:rsid w:val="00EC092F"/>
    <w:rsid w:val="00EC1ADC"/>
    <w:rsid w:val="00EC1E4A"/>
    <w:rsid w:val="00EC70C4"/>
    <w:rsid w:val="00ED09F1"/>
    <w:rsid w:val="00ED56E9"/>
    <w:rsid w:val="00ED58EF"/>
    <w:rsid w:val="00ED6D0B"/>
    <w:rsid w:val="00EE2823"/>
    <w:rsid w:val="00EE2AD3"/>
    <w:rsid w:val="00EE2FF5"/>
    <w:rsid w:val="00EE5A59"/>
    <w:rsid w:val="00EF128A"/>
    <w:rsid w:val="00EF421A"/>
    <w:rsid w:val="00F00035"/>
    <w:rsid w:val="00F0203E"/>
    <w:rsid w:val="00F061DC"/>
    <w:rsid w:val="00F06A2D"/>
    <w:rsid w:val="00F06E85"/>
    <w:rsid w:val="00F10AA5"/>
    <w:rsid w:val="00F126B9"/>
    <w:rsid w:val="00F16202"/>
    <w:rsid w:val="00F2318A"/>
    <w:rsid w:val="00F2439D"/>
    <w:rsid w:val="00F254AF"/>
    <w:rsid w:val="00F25A02"/>
    <w:rsid w:val="00F30A5B"/>
    <w:rsid w:val="00F34A68"/>
    <w:rsid w:val="00F3738B"/>
    <w:rsid w:val="00F37A6C"/>
    <w:rsid w:val="00F50D6B"/>
    <w:rsid w:val="00F54682"/>
    <w:rsid w:val="00F57A4A"/>
    <w:rsid w:val="00F641AD"/>
    <w:rsid w:val="00F65B80"/>
    <w:rsid w:val="00F66AE1"/>
    <w:rsid w:val="00F66B87"/>
    <w:rsid w:val="00F67E14"/>
    <w:rsid w:val="00F71779"/>
    <w:rsid w:val="00F7695A"/>
    <w:rsid w:val="00F76B46"/>
    <w:rsid w:val="00F7718A"/>
    <w:rsid w:val="00F81F81"/>
    <w:rsid w:val="00F85D19"/>
    <w:rsid w:val="00F86CBA"/>
    <w:rsid w:val="00F87710"/>
    <w:rsid w:val="00F921B7"/>
    <w:rsid w:val="00F973BA"/>
    <w:rsid w:val="00FA0269"/>
    <w:rsid w:val="00FA070A"/>
    <w:rsid w:val="00FA2E1F"/>
    <w:rsid w:val="00FB1D2E"/>
    <w:rsid w:val="00FB2F4C"/>
    <w:rsid w:val="00FB583A"/>
    <w:rsid w:val="00FB68E8"/>
    <w:rsid w:val="00FB74D1"/>
    <w:rsid w:val="00FB7EFC"/>
    <w:rsid w:val="00FC4FEE"/>
    <w:rsid w:val="00FC79AB"/>
    <w:rsid w:val="00FD130A"/>
    <w:rsid w:val="00FD3B99"/>
    <w:rsid w:val="00FD4D5B"/>
    <w:rsid w:val="00FD5137"/>
    <w:rsid w:val="00FD5FC8"/>
    <w:rsid w:val="00FD65E4"/>
    <w:rsid w:val="00FD6EAA"/>
    <w:rsid w:val="00FE317E"/>
    <w:rsid w:val="00FE506B"/>
    <w:rsid w:val="00FE5E75"/>
    <w:rsid w:val="00FF1656"/>
    <w:rsid w:val="00FF39BD"/>
    <w:rsid w:val="00FF3EB2"/>
    <w:rsid w:val="00FF47E4"/>
    <w:rsid w:val="00FF764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BE064"/>
  <w15:docId w15:val="{802A6E8F-9B50-134D-870A-91F635EE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7D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F0BC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36D"/>
  </w:style>
  <w:style w:type="paragraph" w:styleId="Stopka">
    <w:name w:val="footer"/>
    <w:basedOn w:val="Normalny"/>
    <w:link w:val="StopkaZnak"/>
    <w:uiPriority w:val="99"/>
    <w:unhideWhenUsed/>
    <w:rsid w:val="00DD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36D"/>
  </w:style>
  <w:style w:type="paragraph" w:customStyle="1" w:styleId="Default">
    <w:name w:val="Default"/>
    <w:qFormat/>
    <w:rsid w:val="00DD236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27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,wypunktowanie,Akapit z listą3,Akapit z listą31,Wypunktowanie,Normal2,L1,Numerowanie,sw tekst,CW_Lista,List Paragraph,Nag 1,Akapit z listą5,normalny tekst,Obiekt,BulletC,NOWY,Akapit z listą32,Akapit z listą BS,List Paragraph1"/>
    <w:basedOn w:val="Normalny"/>
    <w:link w:val="AkapitzlistZnak"/>
    <w:uiPriority w:val="34"/>
    <w:qFormat/>
    <w:rsid w:val="00E57062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E57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7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7062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wypunktowanie Znak,Akapit z listą3 Znak,Akapit z listą31 Znak,Wypunktowanie Znak,Normal2 Znak,L1 Znak,Numerowanie Znak,sw tekst Znak,CW_Lista Znak,List Paragraph Znak,Nag 1 Znak,Akapit z listą5 Znak,normalny tekst Znak"/>
    <w:basedOn w:val="Domylnaczcionkaakapitu"/>
    <w:link w:val="Akapitzlist"/>
    <w:uiPriority w:val="34"/>
    <w:qFormat/>
    <w:rsid w:val="00E5706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E5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570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98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4E5047"/>
  </w:style>
  <w:style w:type="character" w:styleId="Uwydatnienie">
    <w:name w:val="Emphasis"/>
    <w:basedOn w:val="Domylnaczcionkaakapitu"/>
    <w:uiPriority w:val="20"/>
    <w:qFormat/>
    <w:rsid w:val="004E5047"/>
    <w:rPr>
      <w:i/>
      <w:iCs/>
    </w:rPr>
  </w:style>
  <w:style w:type="character" w:styleId="Pogrubienie">
    <w:name w:val="Strong"/>
    <w:basedOn w:val="Domylnaczcionkaakapitu"/>
    <w:uiPriority w:val="22"/>
    <w:qFormat/>
    <w:rsid w:val="004E504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4D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7097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E4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4D6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0B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F0BC5"/>
    <w:rPr>
      <w:color w:val="0000FF"/>
      <w:u w:val="single"/>
    </w:rPr>
  </w:style>
  <w:style w:type="character" w:customStyle="1" w:styleId="hgkelc">
    <w:name w:val="hgkelc"/>
    <w:basedOn w:val="Domylnaczcionkaakapitu"/>
    <w:rsid w:val="0009514F"/>
  </w:style>
  <w:style w:type="character" w:customStyle="1" w:styleId="object">
    <w:name w:val="object"/>
    <w:basedOn w:val="Domylnaczcionkaakapitu"/>
    <w:rsid w:val="00B76C9C"/>
  </w:style>
  <w:style w:type="paragraph" w:styleId="Tekstpodstawowy">
    <w:name w:val="Body Text"/>
    <w:basedOn w:val="Normalny"/>
    <w:link w:val="TekstpodstawowyZnak"/>
    <w:rsid w:val="00476934"/>
    <w:pPr>
      <w:suppressAutoHyphens/>
      <w:spacing w:after="120"/>
    </w:pPr>
    <w:rPr>
      <w:rFonts w:eastAsia="Calibri" w:cs="Calibri"/>
      <w:color w:val="00000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76934"/>
    <w:rPr>
      <w:rFonts w:ascii="Calibri" w:eastAsia="Calibri" w:hAnsi="Calibri" w:cs="Calibri"/>
      <w:color w:val="00000A"/>
      <w:lang w:eastAsia="ar-SA"/>
    </w:rPr>
  </w:style>
  <w:style w:type="character" w:styleId="Numerstrony">
    <w:name w:val="page number"/>
    <w:basedOn w:val="Domylnaczcionkaakapitu"/>
    <w:qFormat/>
    <w:rsid w:val="002A2A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4511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258EE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58EE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4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49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3499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485"/>
    <w:rPr>
      <w:vertAlign w:val="superscript"/>
    </w:rPr>
  </w:style>
  <w:style w:type="paragraph" w:styleId="Poprawka">
    <w:name w:val="Revision"/>
    <w:hidden/>
    <w:uiPriority w:val="99"/>
    <w:semiHidden/>
    <w:rsid w:val="0031529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ormalnyWeb1">
    <w:name w:val="Normalny (Web)1"/>
    <w:basedOn w:val="Normalny"/>
    <w:rsid w:val="002E674E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9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17B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17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93C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384297CA7BE45B51EBE1DDD78ACEF" ma:contentTypeVersion="9" ma:contentTypeDescription="Utwórz nowy dokument." ma:contentTypeScope="" ma:versionID="2cacaf6a85f5d84a00dab9fd13522deb">
  <xsd:schema xmlns:xsd="http://www.w3.org/2001/XMLSchema" xmlns:xs="http://www.w3.org/2001/XMLSchema" xmlns:p="http://schemas.microsoft.com/office/2006/metadata/properties" xmlns:ns3="410d3917-2572-4e7c-8054-757967007dfb" targetNamespace="http://schemas.microsoft.com/office/2006/metadata/properties" ma:root="true" ma:fieldsID="1b961d7314b054e8b569065d57db0fa8" ns3:_="">
    <xsd:import namespace="410d3917-2572-4e7c-8054-757967007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3917-2572-4e7c-8054-75796700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8923-FE7A-41A5-A0A4-E00C711C1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C89FC7-2855-4C23-AE4A-514B319F5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051C5-9E8E-4CBD-BE33-179E65841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3917-2572-4e7c-8054-75796700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056F3-7B71-49DA-BE67-B6866270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Puchowska</dc:creator>
  <cp:lastModifiedBy>Paulina Kowalska</cp:lastModifiedBy>
  <cp:revision>2</cp:revision>
  <cp:lastPrinted>2022-07-26T11:25:00Z</cp:lastPrinted>
  <dcterms:created xsi:type="dcterms:W3CDTF">2024-06-13T07:39:00Z</dcterms:created>
  <dcterms:modified xsi:type="dcterms:W3CDTF">2024-06-13T07:39:00Z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0x010100560384297CA7BE45B51EBE1DDD78ACEF</vt:lpwstr>
  </property>
</Properties>
</file>