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39BC07" w14:textId="5BCA172C" w:rsidR="00E4056D" w:rsidRPr="00081332" w:rsidRDefault="00E4056D" w:rsidP="00E4056D">
      <w:pPr>
        <w:pStyle w:val="Bezodstpw"/>
        <w:jc w:val="right"/>
        <w:rPr>
          <w:rFonts w:ascii="Bahnschrift" w:hAnsi="Bahnschrift"/>
          <w:b/>
          <w:sz w:val="20"/>
          <w:szCs w:val="20"/>
        </w:rPr>
      </w:pPr>
      <w:r w:rsidRPr="00081332">
        <w:rPr>
          <w:rFonts w:ascii="Bahnschrift" w:hAnsi="Bahnschrift"/>
          <w:b/>
          <w:sz w:val="20"/>
          <w:szCs w:val="20"/>
        </w:rPr>
        <w:t xml:space="preserve">Załącznik </w:t>
      </w:r>
      <w:r w:rsidR="00081332" w:rsidRPr="00081332">
        <w:rPr>
          <w:rFonts w:ascii="Bahnschrift" w:hAnsi="Bahnschrift"/>
          <w:b/>
          <w:sz w:val="20"/>
          <w:szCs w:val="20"/>
        </w:rPr>
        <w:t>2 do SWZ DZP.382.1.100.2023</w:t>
      </w:r>
      <w:r w:rsidRPr="00081332">
        <w:rPr>
          <w:rFonts w:ascii="Bahnschrift" w:hAnsi="Bahnschrift"/>
          <w:b/>
          <w:sz w:val="20"/>
          <w:szCs w:val="20"/>
        </w:rPr>
        <w:t xml:space="preserve">                                                     </w:t>
      </w:r>
    </w:p>
    <w:p w14:paraId="03EF196F" w14:textId="7BD3A3D8" w:rsidR="00E4056D" w:rsidRPr="00081332" w:rsidRDefault="00E4056D" w:rsidP="00E4056D">
      <w:pPr>
        <w:pStyle w:val="Nagwek4"/>
        <w:jc w:val="right"/>
        <w:rPr>
          <w:rFonts w:ascii="Bahnschrift" w:hAnsi="Bahnschrift" w:cs="Arial"/>
          <w:sz w:val="20"/>
        </w:rPr>
      </w:pPr>
      <w:r w:rsidRPr="00081332">
        <w:rPr>
          <w:rFonts w:ascii="Bahnschrift" w:hAnsi="Bahnschrift" w:cs="Arial"/>
          <w:sz w:val="20"/>
        </w:rPr>
        <w:t xml:space="preserve">         </w:t>
      </w:r>
    </w:p>
    <w:p w14:paraId="145BB83B" w14:textId="1F66E503" w:rsidR="00E4056D" w:rsidRPr="00081332" w:rsidRDefault="00E4056D" w:rsidP="0074078F">
      <w:pPr>
        <w:suppressAutoHyphens/>
        <w:autoSpaceDE w:val="0"/>
        <w:autoSpaceDN w:val="0"/>
        <w:adjustRightInd w:val="0"/>
        <w:jc w:val="center"/>
        <w:rPr>
          <w:rFonts w:ascii="Bahnschrift" w:hAnsi="Bahnschrift" w:cs="Arial"/>
          <w:b/>
          <w:bCs/>
          <w:kern w:val="2"/>
          <w:sz w:val="20"/>
          <w:szCs w:val="20"/>
          <w:u w:val="single"/>
        </w:rPr>
      </w:pPr>
      <w:r w:rsidRPr="00081332">
        <w:rPr>
          <w:rFonts w:ascii="Bahnschrift" w:hAnsi="Bahnschrift" w:cs="Arial"/>
          <w:b/>
          <w:bCs/>
          <w:kern w:val="2"/>
          <w:sz w:val="20"/>
          <w:szCs w:val="20"/>
          <w:u w:val="single"/>
        </w:rPr>
        <w:t>OPIS PRZEDMIOTU ZAMÓWIENIA</w:t>
      </w:r>
      <w:r w:rsidR="00382E35">
        <w:rPr>
          <w:rFonts w:ascii="Bahnschrift" w:hAnsi="Bahnschrift" w:cs="Arial"/>
          <w:b/>
          <w:bCs/>
          <w:kern w:val="2"/>
          <w:sz w:val="20"/>
          <w:szCs w:val="20"/>
          <w:u w:val="single"/>
        </w:rPr>
        <w:t>/OPIS TECHNICZNY OFEROWANEGO URZĄDZENIA</w:t>
      </w:r>
    </w:p>
    <w:p w14:paraId="21E9B8D5" w14:textId="71949085" w:rsidR="00E4056D" w:rsidRPr="00081332" w:rsidRDefault="00E4056D" w:rsidP="00E4056D">
      <w:pPr>
        <w:suppressAutoHyphens/>
        <w:autoSpaceDE w:val="0"/>
        <w:autoSpaceDN w:val="0"/>
        <w:adjustRightInd w:val="0"/>
        <w:ind w:left="142"/>
        <w:jc w:val="center"/>
        <w:rPr>
          <w:rFonts w:ascii="Bahnschrift" w:hAnsi="Bahnschrift" w:cs="Arial"/>
          <w:b/>
          <w:bCs/>
          <w:kern w:val="2"/>
          <w:sz w:val="20"/>
          <w:szCs w:val="20"/>
        </w:rPr>
      </w:pPr>
      <w:r w:rsidRPr="00081332">
        <w:rPr>
          <w:rFonts w:ascii="Bahnschrift" w:hAnsi="Bahnschrift" w:cs="Arial"/>
          <w:b/>
          <w:bCs/>
          <w:kern w:val="2"/>
          <w:sz w:val="20"/>
          <w:szCs w:val="20"/>
        </w:rPr>
        <w:t>Krzesło ewakuacyjne  – 10 szt.</w:t>
      </w:r>
    </w:p>
    <w:p w14:paraId="120AA063" w14:textId="77777777" w:rsidR="00E4056D" w:rsidRPr="00081332" w:rsidRDefault="00E4056D" w:rsidP="00E4056D">
      <w:pPr>
        <w:pStyle w:val="Akapitzlist"/>
        <w:ind w:left="1416" w:hanging="696"/>
        <w:rPr>
          <w:rFonts w:ascii="Bahnschrift" w:hAnsi="Bahnschrift" w:cs="Arial"/>
          <w:color w:val="44546A" w:themeColor="text2"/>
          <w:spacing w:val="2"/>
          <w:sz w:val="20"/>
          <w:szCs w:val="20"/>
          <w:shd w:val="clear" w:color="auto" w:fill="FFFFFF"/>
        </w:rPr>
      </w:pPr>
    </w:p>
    <w:tbl>
      <w:tblPr>
        <w:tblW w:w="1076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29"/>
        <w:gridCol w:w="5238"/>
      </w:tblGrid>
      <w:tr w:rsidR="00E4056D" w:rsidRPr="00081332" w14:paraId="40A12437" w14:textId="77777777" w:rsidTr="00367475">
        <w:trPr>
          <w:trHeight w:val="258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3CB79E0D" w14:textId="77777777" w:rsidR="00E4056D" w:rsidRPr="00081332" w:rsidRDefault="00E4056D" w:rsidP="008B6CB2">
            <w:pPr>
              <w:suppressAutoHyphens/>
              <w:jc w:val="center"/>
              <w:rPr>
                <w:rFonts w:ascii="Bahnschrift" w:hAnsi="Bahnschrift" w:cs="Courier New"/>
                <w:b/>
                <w:color w:val="000000"/>
                <w:sz w:val="20"/>
                <w:szCs w:val="20"/>
              </w:rPr>
            </w:pPr>
            <w:r w:rsidRPr="00081332">
              <w:rPr>
                <w:rFonts w:ascii="Bahnschrift" w:hAnsi="Bahnschrift" w:cs="Courier New"/>
                <w:b/>
                <w:color w:val="000000"/>
                <w:sz w:val="20"/>
                <w:szCs w:val="20"/>
              </w:rPr>
              <w:t>Parametry wymagane</w:t>
            </w:r>
          </w:p>
        </w:tc>
        <w:tc>
          <w:tcPr>
            <w:tcW w:w="5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6B373961" w14:textId="77777777" w:rsidR="00E4056D" w:rsidRPr="00081332" w:rsidRDefault="00E4056D" w:rsidP="008B6CB2">
            <w:pPr>
              <w:suppressAutoHyphens/>
              <w:jc w:val="center"/>
              <w:rPr>
                <w:rFonts w:ascii="Bahnschrift" w:hAnsi="Bahnschrift" w:cs="Courier New"/>
                <w:b/>
                <w:color w:val="000000"/>
                <w:sz w:val="20"/>
                <w:szCs w:val="20"/>
              </w:rPr>
            </w:pPr>
            <w:r w:rsidRPr="00081332">
              <w:rPr>
                <w:rFonts w:ascii="Bahnschrift" w:hAnsi="Bahnschrift" w:cs="Courier New"/>
                <w:b/>
                <w:color w:val="000000"/>
                <w:sz w:val="20"/>
                <w:szCs w:val="20"/>
              </w:rPr>
              <w:t>Parametry oferowane</w:t>
            </w:r>
          </w:p>
        </w:tc>
      </w:tr>
      <w:tr w:rsidR="00E4056D" w:rsidRPr="00081332" w14:paraId="7B895CC3" w14:textId="77777777" w:rsidTr="00367475">
        <w:trPr>
          <w:trHeight w:val="7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3194319C" w14:textId="7047E6D3" w:rsidR="00E4056D" w:rsidRPr="00081332" w:rsidRDefault="00B27BB3" w:rsidP="00B27BB3">
            <w:pPr>
              <w:spacing w:after="200" w:line="360" w:lineRule="auto"/>
              <w:rPr>
                <w:rFonts w:ascii="Bahnschrift" w:hAnsi="Bahnschrift" w:cs="Arial"/>
                <w:bCs/>
                <w:kern w:val="2"/>
                <w:sz w:val="20"/>
                <w:szCs w:val="20"/>
              </w:rPr>
            </w:pPr>
            <w:r w:rsidRPr="00081332">
              <w:rPr>
                <w:rFonts w:ascii="Bahnschrift" w:hAnsi="Bahnschrift" w:cs="Arial"/>
                <w:bCs/>
                <w:kern w:val="2"/>
                <w:sz w:val="20"/>
                <w:szCs w:val="20"/>
              </w:rPr>
              <w:t xml:space="preserve">Krzesło ewakuacyjne z możliwością jazdy w dół i w górę </w:t>
            </w:r>
            <w:r w:rsidR="00B57138" w:rsidRPr="00081332">
              <w:rPr>
                <w:rFonts w:ascii="Bahnschrift" w:hAnsi="Bahnschrift" w:cs="Arial"/>
                <w:bCs/>
                <w:kern w:val="2"/>
                <w:sz w:val="20"/>
                <w:szCs w:val="20"/>
              </w:rPr>
              <w:t xml:space="preserve">wraz z podnóżkiem </w:t>
            </w:r>
            <w:r w:rsidRPr="00081332">
              <w:rPr>
                <w:rFonts w:ascii="Bahnschrift" w:hAnsi="Bahnschrift" w:cs="Arial"/>
                <w:bCs/>
                <w:kern w:val="2"/>
                <w:sz w:val="20"/>
                <w:szCs w:val="20"/>
              </w:rPr>
              <w:t xml:space="preserve"> z funkcją przenoszenia, bez użycia silnika elektrycznego.</w:t>
            </w:r>
          </w:p>
          <w:p w14:paraId="001660F7" w14:textId="30E991B9" w:rsidR="00B27BB3" w:rsidRPr="00081332" w:rsidRDefault="00B27BB3" w:rsidP="00B27BB3">
            <w:pPr>
              <w:spacing w:after="200" w:line="360" w:lineRule="auto"/>
              <w:rPr>
                <w:rFonts w:ascii="Bahnschrift" w:hAnsi="Bahnschrift" w:cs="Arial"/>
                <w:bCs/>
                <w:kern w:val="2"/>
                <w:sz w:val="20"/>
                <w:szCs w:val="20"/>
                <w:u w:val="single"/>
              </w:rPr>
            </w:pPr>
            <w:r w:rsidRPr="00081332">
              <w:rPr>
                <w:rFonts w:ascii="Bahnschrift" w:hAnsi="Bahnschrift" w:cs="Arial"/>
                <w:bCs/>
                <w:kern w:val="2"/>
                <w:sz w:val="20"/>
                <w:szCs w:val="20"/>
                <w:u w:val="single"/>
              </w:rPr>
              <w:t xml:space="preserve">Szczegółowy opis przedmiotu zamówienia </w:t>
            </w:r>
          </w:p>
          <w:p w14:paraId="69D529D8" w14:textId="77777777" w:rsidR="00B27BB3" w:rsidRPr="00081332" w:rsidRDefault="00B27BB3" w:rsidP="00367475">
            <w:pPr>
              <w:pStyle w:val="Akapitzlist"/>
              <w:numPr>
                <w:ilvl w:val="0"/>
                <w:numId w:val="5"/>
              </w:numPr>
              <w:spacing w:after="200" w:line="360" w:lineRule="auto"/>
              <w:ind w:left="464"/>
              <w:rPr>
                <w:rFonts w:ascii="Bahnschrift" w:hAnsi="Bahnschrift" w:cs="Arial"/>
                <w:bCs/>
                <w:kern w:val="2"/>
                <w:sz w:val="20"/>
                <w:szCs w:val="20"/>
              </w:rPr>
            </w:pPr>
            <w:r w:rsidRPr="00081332">
              <w:rPr>
                <w:rFonts w:ascii="Bahnschrift" w:hAnsi="Bahnschrift" w:cs="Arial"/>
                <w:bCs/>
                <w:kern w:val="2"/>
                <w:sz w:val="20"/>
                <w:szCs w:val="20"/>
              </w:rPr>
              <w:t xml:space="preserve">Odpowiednie do transportu w dół i w górę </w:t>
            </w:r>
          </w:p>
          <w:p w14:paraId="116F23FB" w14:textId="3F93EC9E" w:rsidR="00B57138" w:rsidRPr="00081332" w:rsidRDefault="00B57138" w:rsidP="00367475">
            <w:pPr>
              <w:pStyle w:val="Akapitzlist"/>
              <w:numPr>
                <w:ilvl w:val="0"/>
                <w:numId w:val="5"/>
              </w:numPr>
              <w:spacing w:after="200" w:line="360" w:lineRule="auto"/>
              <w:ind w:left="464"/>
              <w:rPr>
                <w:rFonts w:ascii="Bahnschrift" w:hAnsi="Bahnschrift" w:cs="Arial"/>
                <w:bCs/>
                <w:kern w:val="2"/>
                <w:sz w:val="20"/>
                <w:szCs w:val="20"/>
              </w:rPr>
            </w:pPr>
            <w:r w:rsidRPr="00081332">
              <w:rPr>
                <w:rFonts w:ascii="Bahnschrift" w:hAnsi="Bahnschrift" w:cs="Arial"/>
                <w:bCs/>
                <w:kern w:val="2"/>
                <w:sz w:val="20"/>
                <w:szCs w:val="20"/>
              </w:rPr>
              <w:t xml:space="preserve">Obsługa krzesła przez 1 operatora  przy ewakuacji osoby po schodach w dół oraz 2 operatorów w przypadku przeniesienia osoby schodami w górę lub przez przeszkody </w:t>
            </w:r>
          </w:p>
          <w:p w14:paraId="6A97A3E3" w14:textId="4D532D75" w:rsidR="00B27BB3" w:rsidRPr="00081332" w:rsidRDefault="00B57138" w:rsidP="00367475">
            <w:pPr>
              <w:pStyle w:val="Akapitzlist"/>
              <w:numPr>
                <w:ilvl w:val="0"/>
                <w:numId w:val="5"/>
              </w:numPr>
              <w:spacing w:after="200" w:line="360" w:lineRule="auto"/>
              <w:ind w:left="464"/>
              <w:rPr>
                <w:rFonts w:ascii="Bahnschrift" w:hAnsi="Bahnschrift" w:cs="Arial"/>
                <w:bCs/>
                <w:kern w:val="2"/>
                <w:sz w:val="20"/>
                <w:szCs w:val="20"/>
              </w:rPr>
            </w:pPr>
            <w:r w:rsidRPr="00081332">
              <w:rPr>
                <w:rFonts w:ascii="Bahnschrift" w:hAnsi="Bahnschrift" w:cs="Arial"/>
                <w:bCs/>
                <w:kern w:val="2"/>
                <w:sz w:val="20"/>
                <w:szCs w:val="20"/>
              </w:rPr>
              <w:t xml:space="preserve">Pasy zabezpieczające osobę przewożoną  </w:t>
            </w:r>
          </w:p>
          <w:p w14:paraId="40436D82" w14:textId="77777777" w:rsidR="00B27BB3" w:rsidRPr="00081332" w:rsidRDefault="00B27BB3" w:rsidP="00367475">
            <w:pPr>
              <w:pStyle w:val="Akapitzlist"/>
              <w:numPr>
                <w:ilvl w:val="0"/>
                <w:numId w:val="5"/>
              </w:numPr>
              <w:spacing w:after="200" w:line="360" w:lineRule="auto"/>
              <w:ind w:left="464"/>
              <w:rPr>
                <w:rFonts w:ascii="Bahnschrift" w:hAnsi="Bahnschrift" w:cs="Arial"/>
                <w:bCs/>
                <w:kern w:val="2"/>
                <w:sz w:val="20"/>
                <w:szCs w:val="20"/>
              </w:rPr>
            </w:pPr>
            <w:r w:rsidRPr="00081332">
              <w:rPr>
                <w:rFonts w:ascii="Bahnschrift" w:hAnsi="Bahnschrift" w:cs="Arial"/>
                <w:bCs/>
                <w:kern w:val="2"/>
                <w:sz w:val="20"/>
                <w:szCs w:val="20"/>
              </w:rPr>
              <w:t xml:space="preserve">Wolnostojące lub zamontowane na ścianie </w:t>
            </w:r>
          </w:p>
          <w:p w14:paraId="75E00FA3" w14:textId="6AD3E362" w:rsidR="00B27BB3" w:rsidRPr="00C957FE" w:rsidRDefault="00AD026D" w:rsidP="00367475">
            <w:pPr>
              <w:pStyle w:val="Akapitzlist"/>
              <w:numPr>
                <w:ilvl w:val="0"/>
                <w:numId w:val="5"/>
              </w:numPr>
              <w:spacing w:after="200" w:line="360" w:lineRule="auto"/>
              <w:ind w:left="464"/>
              <w:rPr>
                <w:rFonts w:ascii="Bahnschrift" w:hAnsi="Bahnschrift" w:cs="Arial"/>
                <w:bCs/>
                <w:color w:val="FF0000"/>
                <w:kern w:val="2"/>
                <w:sz w:val="20"/>
                <w:szCs w:val="20"/>
              </w:rPr>
            </w:pPr>
            <w:r w:rsidRPr="00081332">
              <w:rPr>
                <w:rFonts w:ascii="Bahnschrift" w:hAnsi="Bahnschrift" w:cs="Arial"/>
                <w:bCs/>
                <w:kern w:val="2"/>
                <w:sz w:val="20"/>
                <w:szCs w:val="20"/>
              </w:rPr>
              <w:t>K</w:t>
            </w:r>
            <w:r w:rsidR="00B27BB3" w:rsidRPr="00081332">
              <w:rPr>
                <w:rFonts w:ascii="Bahnschrift" w:hAnsi="Bahnschrift" w:cs="Arial"/>
                <w:bCs/>
                <w:kern w:val="2"/>
                <w:sz w:val="20"/>
                <w:szCs w:val="20"/>
              </w:rPr>
              <w:t xml:space="preserve">onstrukcja </w:t>
            </w:r>
            <w:r w:rsidR="0074078F" w:rsidRPr="00081332">
              <w:rPr>
                <w:rFonts w:ascii="Bahnschrift" w:hAnsi="Bahnschrift" w:cs="Arial"/>
                <w:bCs/>
                <w:kern w:val="2"/>
                <w:sz w:val="20"/>
                <w:szCs w:val="20"/>
              </w:rPr>
              <w:t xml:space="preserve">aluminiowa, </w:t>
            </w:r>
            <w:r w:rsidR="00B27BB3" w:rsidRPr="00C957FE">
              <w:rPr>
                <w:rFonts w:ascii="Bahnschrift" w:hAnsi="Bahnschrift" w:cs="Arial"/>
                <w:bCs/>
                <w:color w:val="FF0000"/>
                <w:kern w:val="2"/>
                <w:sz w:val="20"/>
                <w:szCs w:val="20"/>
              </w:rPr>
              <w:t>waga max</w:t>
            </w:r>
            <w:r w:rsidR="00B27BB3" w:rsidRPr="00507444">
              <w:rPr>
                <w:rFonts w:ascii="Bahnschrift" w:hAnsi="Bahnschrift" w:cs="Arial"/>
                <w:bCs/>
                <w:color w:val="FF0000"/>
                <w:kern w:val="2"/>
                <w:sz w:val="20"/>
                <w:szCs w:val="20"/>
              </w:rPr>
              <w:t xml:space="preserve"> 1</w:t>
            </w:r>
            <w:r w:rsidR="00507444" w:rsidRPr="00507444">
              <w:rPr>
                <w:rFonts w:ascii="Bahnschrift" w:hAnsi="Bahnschrift" w:cs="Arial"/>
                <w:bCs/>
                <w:color w:val="FF0000"/>
                <w:kern w:val="2"/>
                <w:sz w:val="20"/>
                <w:szCs w:val="20"/>
              </w:rPr>
              <w:t>5</w:t>
            </w:r>
            <w:r w:rsidR="00B27BB3" w:rsidRPr="00507444">
              <w:rPr>
                <w:rFonts w:ascii="Bahnschrift" w:hAnsi="Bahnschrift" w:cs="Arial"/>
                <w:bCs/>
                <w:color w:val="FF0000"/>
                <w:kern w:val="2"/>
                <w:sz w:val="20"/>
                <w:szCs w:val="20"/>
              </w:rPr>
              <w:t xml:space="preserve"> kg </w:t>
            </w:r>
            <w:bookmarkStart w:id="0" w:name="_GoBack"/>
            <w:r w:rsidR="00B27BB3" w:rsidRPr="00C957FE">
              <w:rPr>
                <w:rFonts w:ascii="Bahnschrift" w:hAnsi="Bahnschrift" w:cs="Arial"/>
                <w:bCs/>
                <w:color w:val="FF0000"/>
                <w:kern w:val="2"/>
                <w:sz w:val="20"/>
                <w:szCs w:val="20"/>
              </w:rPr>
              <w:t xml:space="preserve">(bez obciążenia) </w:t>
            </w:r>
          </w:p>
          <w:bookmarkEnd w:id="0"/>
          <w:p w14:paraId="1115A39E" w14:textId="112E557C" w:rsidR="00240B29" w:rsidRPr="00081332" w:rsidRDefault="00240B29" w:rsidP="00367475">
            <w:pPr>
              <w:pStyle w:val="Akapitzlist"/>
              <w:numPr>
                <w:ilvl w:val="0"/>
                <w:numId w:val="5"/>
              </w:numPr>
              <w:spacing w:after="200" w:line="360" w:lineRule="auto"/>
              <w:ind w:left="464"/>
              <w:rPr>
                <w:rFonts w:ascii="Bahnschrift" w:hAnsi="Bahnschrift" w:cs="Arial"/>
                <w:bCs/>
                <w:kern w:val="2"/>
                <w:sz w:val="20"/>
                <w:szCs w:val="20"/>
              </w:rPr>
            </w:pPr>
            <w:r w:rsidRPr="00081332">
              <w:rPr>
                <w:rFonts w:ascii="Bahnschrift" w:hAnsi="Bahnschrift" w:cs="Arial"/>
                <w:bCs/>
                <w:kern w:val="2"/>
                <w:sz w:val="20"/>
                <w:szCs w:val="20"/>
              </w:rPr>
              <w:t xml:space="preserve">Materiał, z którego ma być wykonane krzesło powinno posiadać </w:t>
            </w:r>
            <w:r w:rsidR="00476512" w:rsidRPr="00081332">
              <w:rPr>
                <w:rFonts w:ascii="Bahnschrift" w:hAnsi="Bahnschrift" w:cs="Arial"/>
                <w:bCs/>
                <w:kern w:val="2"/>
                <w:sz w:val="20"/>
                <w:szCs w:val="20"/>
              </w:rPr>
              <w:t>klasę trudnopalności zgodnych z normą PN EN 1021:1:2</w:t>
            </w:r>
            <w:r w:rsidR="00B571B6">
              <w:rPr>
                <w:rFonts w:ascii="Bahnschrift" w:hAnsi="Bahnschrift" w:cs="Arial"/>
                <w:bCs/>
                <w:kern w:val="2"/>
                <w:sz w:val="20"/>
                <w:szCs w:val="20"/>
              </w:rPr>
              <w:t xml:space="preserve"> lub równoważną</w:t>
            </w:r>
          </w:p>
          <w:p w14:paraId="03F3B596" w14:textId="7E49E322" w:rsidR="00B27BB3" w:rsidRPr="00081332" w:rsidRDefault="00B27BB3" w:rsidP="00367475">
            <w:pPr>
              <w:pStyle w:val="Akapitzlist"/>
              <w:numPr>
                <w:ilvl w:val="0"/>
                <w:numId w:val="5"/>
              </w:numPr>
              <w:spacing w:after="200" w:line="360" w:lineRule="auto"/>
              <w:ind w:left="464"/>
              <w:rPr>
                <w:rFonts w:ascii="Bahnschrift" w:hAnsi="Bahnschrift" w:cs="Arial"/>
                <w:bCs/>
                <w:kern w:val="2"/>
                <w:sz w:val="20"/>
                <w:szCs w:val="20"/>
              </w:rPr>
            </w:pPr>
            <w:r w:rsidRPr="00081332">
              <w:rPr>
                <w:rFonts w:ascii="Bahnschrift" w:hAnsi="Bahnschrift" w:cs="Arial"/>
                <w:bCs/>
                <w:kern w:val="2"/>
                <w:sz w:val="20"/>
                <w:szCs w:val="20"/>
              </w:rPr>
              <w:t xml:space="preserve">Regulowany zagłówek / oparcie </w:t>
            </w:r>
          </w:p>
          <w:p w14:paraId="7DC49C83" w14:textId="77777777" w:rsidR="00B27BB3" w:rsidRPr="00507444" w:rsidRDefault="00B27BB3" w:rsidP="00367475">
            <w:pPr>
              <w:pStyle w:val="Akapitzlist"/>
              <w:numPr>
                <w:ilvl w:val="0"/>
                <w:numId w:val="5"/>
              </w:numPr>
              <w:spacing w:after="200" w:line="360" w:lineRule="auto"/>
              <w:ind w:left="464"/>
              <w:rPr>
                <w:rFonts w:ascii="Bahnschrift" w:hAnsi="Bahnschrift" w:cs="Arial"/>
                <w:bCs/>
                <w:strike/>
                <w:color w:val="FF0000"/>
                <w:kern w:val="2"/>
                <w:sz w:val="20"/>
                <w:szCs w:val="20"/>
              </w:rPr>
            </w:pPr>
            <w:r w:rsidRPr="00507444">
              <w:rPr>
                <w:rFonts w:ascii="Bahnschrift" w:hAnsi="Bahnschrift" w:cs="Arial"/>
                <w:bCs/>
                <w:strike/>
                <w:color w:val="FF0000"/>
                <w:kern w:val="2"/>
                <w:sz w:val="20"/>
                <w:szCs w:val="20"/>
              </w:rPr>
              <w:t xml:space="preserve">Składana tylna oś </w:t>
            </w:r>
          </w:p>
          <w:p w14:paraId="32D64136" w14:textId="438AFB6D" w:rsidR="00B27BB3" w:rsidRPr="00081332" w:rsidRDefault="004B11D4" w:rsidP="00367475">
            <w:pPr>
              <w:pStyle w:val="Akapitzlist"/>
              <w:numPr>
                <w:ilvl w:val="0"/>
                <w:numId w:val="5"/>
              </w:numPr>
              <w:spacing w:after="200" w:line="360" w:lineRule="auto"/>
              <w:ind w:left="464"/>
              <w:rPr>
                <w:rFonts w:ascii="Bahnschrift" w:hAnsi="Bahnschrift" w:cs="Arial"/>
                <w:bCs/>
                <w:kern w:val="2"/>
                <w:sz w:val="20"/>
                <w:szCs w:val="20"/>
              </w:rPr>
            </w:pPr>
            <w:r w:rsidRPr="00081332">
              <w:rPr>
                <w:rFonts w:ascii="Bahnschrift" w:hAnsi="Bahnschrift" w:cs="Arial"/>
                <w:bCs/>
                <w:kern w:val="2"/>
                <w:sz w:val="20"/>
                <w:szCs w:val="20"/>
              </w:rPr>
              <w:t>U</w:t>
            </w:r>
            <w:r w:rsidR="00B27BB3" w:rsidRPr="00081332">
              <w:rPr>
                <w:rFonts w:ascii="Bahnschrift" w:hAnsi="Bahnschrift" w:cs="Arial"/>
                <w:bCs/>
                <w:kern w:val="2"/>
                <w:sz w:val="20"/>
                <w:szCs w:val="20"/>
              </w:rPr>
              <w:t xml:space="preserve">chwyt </w:t>
            </w:r>
          </w:p>
          <w:p w14:paraId="0F9BE778" w14:textId="77777777" w:rsidR="007F1042" w:rsidRDefault="00B27BB3" w:rsidP="00367475">
            <w:pPr>
              <w:pStyle w:val="Akapitzlist"/>
              <w:numPr>
                <w:ilvl w:val="0"/>
                <w:numId w:val="5"/>
              </w:numPr>
              <w:spacing w:after="200" w:line="360" w:lineRule="auto"/>
              <w:ind w:left="464"/>
              <w:rPr>
                <w:rFonts w:ascii="Bahnschrift" w:hAnsi="Bahnschrift" w:cs="Arial"/>
                <w:bCs/>
                <w:kern w:val="2"/>
                <w:sz w:val="20"/>
                <w:szCs w:val="20"/>
              </w:rPr>
            </w:pPr>
            <w:r w:rsidRPr="00081332">
              <w:rPr>
                <w:rFonts w:ascii="Bahnschrift" w:hAnsi="Bahnschrift" w:cs="Arial"/>
                <w:bCs/>
                <w:kern w:val="2"/>
                <w:sz w:val="20"/>
                <w:szCs w:val="20"/>
              </w:rPr>
              <w:t>Podnóżek z dodatkowymi uchwytami do przenoszenia</w:t>
            </w:r>
          </w:p>
          <w:p w14:paraId="1E39FCA1" w14:textId="77777777" w:rsidR="007F1042" w:rsidRPr="00507444" w:rsidRDefault="007F1042" w:rsidP="007F1042">
            <w:pPr>
              <w:pStyle w:val="Akapitzlist"/>
              <w:numPr>
                <w:ilvl w:val="0"/>
                <w:numId w:val="5"/>
              </w:numPr>
              <w:spacing w:after="200" w:line="360" w:lineRule="auto"/>
              <w:ind w:left="464"/>
              <w:rPr>
                <w:rFonts w:ascii="Bahnschrift" w:hAnsi="Bahnschrift" w:cs="Arial"/>
                <w:bCs/>
                <w:kern w:val="2"/>
                <w:sz w:val="20"/>
                <w:szCs w:val="20"/>
                <w:u w:val="single"/>
              </w:rPr>
            </w:pPr>
            <w:r w:rsidRPr="00507444">
              <w:rPr>
                <w:rFonts w:ascii="Bahnschrift" w:hAnsi="Bahnschrift" w:cs="Arial"/>
                <w:bCs/>
                <w:kern w:val="2"/>
                <w:sz w:val="20"/>
                <w:szCs w:val="20"/>
              </w:rPr>
              <w:t>M</w:t>
            </w:r>
            <w:r w:rsidR="00B27BB3" w:rsidRPr="00507444">
              <w:rPr>
                <w:rFonts w:ascii="Bahnschrift" w:hAnsi="Bahnschrift" w:cs="Arial"/>
                <w:bCs/>
                <w:kern w:val="2"/>
                <w:sz w:val="20"/>
                <w:szCs w:val="20"/>
              </w:rPr>
              <w:t>aksymalne obciążenie</w:t>
            </w:r>
            <w:r w:rsidRPr="00507444">
              <w:rPr>
                <w:rFonts w:ascii="Bahnschrift" w:hAnsi="Bahnschrift" w:cs="Arial"/>
                <w:bCs/>
                <w:kern w:val="2"/>
                <w:sz w:val="20"/>
                <w:szCs w:val="20"/>
              </w:rPr>
              <w:t>:</w:t>
            </w:r>
            <w:r w:rsidR="00B27BB3" w:rsidRPr="00507444">
              <w:rPr>
                <w:rFonts w:ascii="Bahnschrift" w:hAnsi="Bahnschrift" w:cs="Arial"/>
                <w:bCs/>
                <w:kern w:val="2"/>
                <w:sz w:val="20"/>
                <w:szCs w:val="20"/>
              </w:rPr>
              <w:t xml:space="preserve"> </w:t>
            </w:r>
            <w:r w:rsidR="0074078F" w:rsidRPr="00507444">
              <w:rPr>
                <w:rFonts w:ascii="Bahnschrift" w:hAnsi="Bahnschrift" w:cs="Arial"/>
                <w:bCs/>
                <w:kern w:val="2"/>
                <w:sz w:val="20"/>
                <w:szCs w:val="20"/>
              </w:rPr>
              <w:t xml:space="preserve"> </w:t>
            </w:r>
            <w:r w:rsidRPr="00507444">
              <w:rPr>
                <w:rFonts w:ascii="Bahnschrift" w:hAnsi="Bahnschrift" w:cs="Arial"/>
                <w:bCs/>
                <w:kern w:val="2"/>
                <w:sz w:val="20"/>
                <w:szCs w:val="20"/>
              </w:rPr>
              <w:t>nie mniejsze niż 160 kg</w:t>
            </w:r>
            <w:r w:rsidRPr="00507444">
              <w:rPr>
                <w:rFonts w:ascii="Bahnschrift" w:hAnsi="Bahnschrift" w:cs="Arial"/>
                <w:bCs/>
                <w:kern w:val="2"/>
                <w:sz w:val="20"/>
                <w:szCs w:val="20"/>
                <w:u w:val="single"/>
              </w:rPr>
              <w:t xml:space="preserve"> </w:t>
            </w:r>
          </w:p>
          <w:p w14:paraId="7D0FDD0E" w14:textId="77777777" w:rsidR="007F1042" w:rsidRDefault="007F1042" w:rsidP="007F1042">
            <w:pPr>
              <w:pStyle w:val="Akapitzlist"/>
              <w:spacing w:after="200" w:line="360" w:lineRule="auto"/>
              <w:ind w:left="464"/>
              <w:rPr>
                <w:rFonts w:ascii="Bahnschrift" w:hAnsi="Bahnschrift" w:cs="Arial"/>
                <w:bCs/>
                <w:kern w:val="2"/>
                <w:sz w:val="20"/>
                <w:szCs w:val="20"/>
                <w:u w:val="single"/>
              </w:rPr>
            </w:pPr>
          </w:p>
          <w:p w14:paraId="5E9EAC65" w14:textId="319D5D45" w:rsidR="00B27BB3" w:rsidRPr="007F1042" w:rsidRDefault="00B27BB3" w:rsidP="007F1042">
            <w:pPr>
              <w:pStyle w:val="Akapitzlist"/>
              <w:spacing w:after="200" w:line="360" w:lineRule="auto"/>
              <w:ind w:left="38"/>
              <w:rPr>
                <w:rFonts w:ascii="Bahnschrift" w:hAnsi="Bahnschrift" w:cs="Arial"/>
                <w:bCs/>
                <w:kern w:val="2"/>
                <w:sz w:val="20"/>
                <w:szCs w:val="20"/>
                <w:u w:val="single"/>
              </w:rPr>
            </w:pPr>
            <w:r w:rsidRPr="007F1042">
              <w:rPr>
                <w:rFonts w:ascii="Bahnschrift" w:hAnsi="Bahnschrift" w:cs="Arial"/>
                <w:bCs/>
                <w:kern w:val="2"/>
                <w:sz w:val="20"/>
                <w:szCs w:val="20"/>
                <w:u w:val="single"/>
              </w:rPr>
              <w:t xml:space="preserve">Wymagane dodatkowe wyposażenie </w:t>
            </w:r>
          </w:p>
          <w:p w14:paraId="4518126D" w14:textId="77777777" w:rsidR="00B27BB3" w:rsidRPr="00081332" w:rsidRDefault="00B27BB3" w:rsidP="00367475">
            <w:pPr>
              <w:pStyle w:val="Akapitzlist"/>
              <w:numPr>
                <w:ilvl w:val="0"/>
                <w:numId w:val="6"/>
              </w:numPr>
              <w:spacing w:after="200" w:line="360" w:lineRule="auto"/>
              <w:ind w:left="464"/>
              <w:rPr>
                <w:rFonts w:ascii="Bahnschrift" w:hAnsi="Bahnschrift" w:cs="Arial"/>
                <w:bCs/>
                <w:kern w:val="2"/>
                <w:sz w:val="20"/>
                <w:szCs w:val="20"/>
              </w:rPr>
            </w:pPr>
            <w:r w:rsidRPr="00081332">
              <w:rPr>
                <w:rFonts w:ascii="Bahnschrift" w:hAnsi="Bahnschrift" w:cs="Arial"/>
                <w:bCs/>
                <w:kern w:val="2"/>
                <w:sz w:val="20"/>
                <w:szCs w:val="20"/>
              </w:rPr>
              <w:t xml:space="preserve">Pokrowiec </w:t>
            </w:r>
          </w:p>
          <w:p w14:paraId="2FE2D856" w14:textId="77777777" w:rsidR="00B27BB3" w:rsidRPr="00081332" w:rsidRDefault="00B27BB3" w:rsidP="00367475">
            <w:pPr>
              <w:pStyle w:val="Akapitzlist"/>
              <w:numPr>
                <w:ilvl w:val="0"/>
                <w:numId w:val="6"/>
              </w:numPr>
              <w:spacing w:after="200" w:line="360" w:lineRule="auto"/>
              <w:ind w:left="464"/>
              <w:rPr>
                <w:rFonts w:ascii="Bahnschrift" w:hAnsi="Bahnschrift" w:cs="Arial"/>
                <w:bCs/>
                <w:kern w:val="2"/>
                <w:sz w:val="20"/>
                <w:szCs w:val="20"/>
              </w:rPr>
            </w:pPr>
            <w:r w:rsidRPr="00081332">
              <w:rPr>
                <w:rFonts w:ascii="Bahnschrift" w:hAnsi="Bahnschrift" w:cs="Arial"/>
                <w:bCs/>
                <w:kern w:val="2"/>
                <w:sz w:val="20"/>
                <w:szCs w:val="20"/>
              </w:rPr>
              <w:t xml:space="preserve">Tabliczka informacyjna fotoluminescencyjna do oznaczenia miejsca przechowania krzesła </w:t>
            </w:r>
          </w:p>
          <w:p w14:paraId="38571BDC" w14:textId="77777777" w:rsidR="00B27BB3" w:rsidRPr="00081332" w:rsidRDefault="00B27BB3" w:rsidP="00367475">
            <w:pPr>
              <w:pStyle w:val="Akapitzlist"/>
              <w:numPr>
                <w:ilvl w:val="0"/>
                <w:numId w:val="6"/>
              </w:numPr>
              <w:spacing w:after="200" w:line="360" w:lineRule="auto"/>
              <w:ind w:left="464"/>
              <w:rPr>
                <w:rFonts w:ascii="Bahnschrift" w:hAnsi="Bahnschrift" w:cs="Arial"/>
                <w:bCs/>
                <w:kern w:val="2"/>
                <w:sz w:val="20"/>
                <w:szCs w:val="20"/>
              </w:rPr>
            </w:pPr>
            <w:r w:rsidRPr="00081332">
              <w:rPr>
                <w:rFonts w:ascii="Bahnschrift" w:hAnsi="Bahnschrift" w:cs="Arial"/>
                <w:bCs/>
                <w:kern w:val="2"/>
                <w:sz w:val="20"/>
                <w:szCs w:val="20"/>
              </w:rPr>
              <w:t xml:space="preserve">Instrukcja obsługi w języku polskim </w:t>
            </w:r>
          </w:p>
          <w:p w14:paraId="61E23B06" w14:textId="77777777" w:rsidR="00B27BB3" w:rsidRPr="00081332" w:rsidRDefault="00B27BB3" w:rsidP="00367475">
            <w:pPr>
              <w:pStyle w:val="Akapitzlist"/>
              <w:numPr>
                <w:ilvl w:val="0"/>
                <w:numId w:val="6"/>
              </w:numPr>
              <w:spacing w:after="200" w:line="360" w:lineRule="auto"/>
              <w:ind w:left="464"/>
              <w:rPr>
                <w:rFonts w:ascii="Bahnschrift" w:hAnsi="Bahnschrift" w:cs="Arial"/>
                <w:bCs/>
                <w:kern w:val="2"/>
                <w:sz w:val="20"/>
                <w:szCs w:val="20"/>
              </w:rPr>
            </w:pPr>
            <w:r w:rsidRPr="00081332">
              <w:rPr>
                <w:rFonts w:ascii="Bahnschrift" w:hAnsi="Bahnschrift" w:cs="Arial"/>
                <w:bCs/>
                <w:kern w:val="2"/>
                <w:sz w:val="20"/>
                <w:szCs w:val="20"/>
              </w:rPr>
              <w:t xml:space="preserve">Haki montażowe </w:t>
            </w:r>
          </w:p>
          <w:p w14:paraId="20A9C02E" w14:textId="77777777" w:rsidR="000951A6" w:rsidRPr="00081332" w:rsidRDefault="00B27BB3" w:rsidP="00367475">
            <w:pPr>
              <w:pStyle w:val="Akapitzlist"/>
              <w:numPr>
                <w:ilvl w:val="0"/>
                <w:numId w:val="6"/>
              </w:numPr>
              <w:spacing w:after="200" w:line="360" w:lineRule="auto"/>
              <w:ind w:left="464"/>
              <w:rPr>
                <w:rFonts w:ascii="Bahnschrift" w:hAnsi="Bahnschrift" w:cs="Arial"/>
                <w:bCs/>
                <w:kern w:val="2"/>
                <w:sz w:val="20"/>
                <w:szCs w:val="20"/>
              </w:rPr>
            </w:pPr>
            <w:r w:rsidRPr="00081332">
              <w:rPr>
                <w:rFonts w:ascii="Bahnschrift" w:hAnsi="Bahnschrift" w:cs="Arial"/>
                <w:bCs/>
                <w:kern w:val="2"/>
                <w:sz w:val="20"/>
                <w:szCs w:val="20"/>
              </w:rPr>
              <w:t>Karta gwarancyjna</w:t>
            </w:r>
          </w:p>
          <w:p w14:paraId="3843DC37" w14:textId="0611BC28" w:rsidR="0074078F" w:rsidRPr="00081332" w:rsidRDefault="0074078F" w:rsidP="00081332">
            <w:pPr>
              <w:pStyle w:val="Akapitzlist"/>
              <w:spacing w:after="200" w:line="360" w:lineRule="auto"/>
              <w:rPr>
                <w:rFonts w:ascii="Bahnschrift" w:hAnsi="Bahnschrift" w:cs="Arial"/>
                <w:bCs/>
                <w:kern w:val="2"/>
                <w:sz w:val="20"/>
                <w:szCs w:val="20"/>
              </w:rPr>
            </w:pPr>
          </w:p>
        </w:tc>
        <w:tc>
          <w:tcPr>
            <w:tcW w:w="5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E63F3B6" w14:textId="77777777" w:rsidR="00E4056D" w:rsidRPr="00081332" w:rsidRDefault="00E4056D" w:rsidP="008B6CB2">
            <w:pPr>
              <w:suppressAutoHyphens/>
              <w:rPr>
                <w:rFonts w:ascii="Bahnschrift" w:hAnsi="Bahnschrift" w:cs="Courier New"/>
                <w:color w:val="000000"/>
                <w:sz w:val="20"/>
                <w:szCs w:val="20"/>
              </w:rPr>
            </w:pPr>
          </w:p>
        </w:tc>
      </w:tr>
    </w:tbl>
    <w:p w14:paraId="218E8621" w14:textId="060425DD" w:rsidR="000729DF" w:rsidRPr="00081332" w:rsidRDefault="000729DF" w:rsidP="00367475">
      <w:pPr>
        <w:rPr>
          <w:rFonts w:ascii="Bahnschrift" w:hAnsi="Bahnschrift"/>
          <w:sz w:val="20"/>
          <w:szCs w:val="20"/>
          <w:vertAlign w:val="subscript"/>
          <w:lang w:val="de-DE"/>
        </w:rPr>
      </w:pPr>
    </w:p>
    <w:sectPr w:rsidR="000729DF" w:rsidRPr="00081332" w:rsidSect="00367475">
      <w:headerReference w:type="default" r:id="rId8"/>
      <w:footerReference w:type="default" r:id="rId9"/>
      <w:pgSz w:w="11906" w:h="16838" w:code="9"/>
      <w:pgMar w:top="568" w:right="1134" w:bottom="567" w:left="1134" w:header="851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A6AB79" w14:textId="77777777" w:rsidR="00582DEA" w:rsidRDefault="00582DEA" w:rsidP="005D63CD">
      <w:pPr>
        <w:spacing w:after="0" w:line="240" w:lineRule="auto"/>
      </w:pPr>
      <w:r>
        <w:separator/>
      </w:r>
    </w:p>
  </w:endnote>
  <w:endnote w:type="continuationSeparator" w:id="0">
    <w:p w14:paraId="0319789D" w14:textId="77777777" w:rsidR="00582DEA" w:rsidRDefault="00582DEA" w:rsidP="005D63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Minion Pro">
    <w:altName w:val="Cambria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ahnschrift">
    <w:altName w:val="Bahnschrift"/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T Sans">
    <w:panose1 w:val="020B0503020203020204"/>
    <w:charset w:val="EE"/>
    <w:family w:val="swiss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8F2F7C" w14:textId="66FF6411" w:rsidR="00582DEA" w:rsidRPr="00F84EF3" w:rsidRDefault="00582DEA" w:rsidP="005A269D">
    <w:pPr>
      <w:pStyle w:val="Stopka"/>
      <w:spacing w:line="200" w:lineRule="exact"/>
      <w:rPr>
        <w:rFonts w:ascii="PT Sans" w:hAnsi="PT Sans"/>
        <w:color w:val="002D59"/>
        <w:sz w:val="16"/>
        <w:szCs w:val="16"/>
        <w:vertAlign w:val="subscript"/>
      </w:rPr>
    </w:pPr>
    <w:r w:rsidRPr="00D61394">
      <w:rPr>
        <w:rFonts w:ascii="PT Sans" w:hAnsi="PT Sans"/>
        <w:noProof/>
        <w:color w:val="002D59"/>
        <w:sz w:val="26"/>
        <w:szCs w:val="26"/>
        <w:lang w:eastAsia="pl-PL"/>
      </w:rPr>
      <w:drawing>
        <wp:anchor distT="0" distB="0" distL="114300" distR="114300" simplePos="0" relativeHeight="251663360" behindDoc="1" locked="0" layoutInCell="1" allowOverlap="1" wp14:anchorId="396CDC2E" wp14:editId="6EAEBF08">
          <wp:simplePos x="0" y="0"/>
          <wp:positionH relativeFrom="page">
            <wp:align>left</wp:align>
          </wp:positionH>
          <wp:positionV relativeFrom="page">
            <wp:posOffset>9305925</wp:posOffset>
          </wp:positionV>
          <wp:extent cx="3247520" cy="266700"/>
          <wp:effectExtent l="0" t="0" r="0" b="0"/>
          <wp:wrapNone/>
          <wp:docPr id="11" name="Obraz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0" t="87030" r="56667" b="11965"/>
                  <a:stretch/>
                </pic:blipFill>
                <pic:spPr bwMode="auto">
                  <a:xfrm>
                    <a:off x="0" y="0"/>
                    <a:ext cx="3247520" cy="2667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61394">
      <w:rPr>
        <w:rFonts w:ascii="PT Sans" w:hAnsi="PT Sans"/>
        <w:noProof/>
        <w:color w:val="002D59"/>
        <w:sz w:val="26"/>
        <w:szCs w:val="26"/>
        <w:lang w:eastAsia="pl-PL"/>
      </w:rPr>
      <w:drawing>
        <wp:anchor distT="0" distB="0" distL="114300" distR="114300" simplePos="0" relativeHeight="251661312" behindDoc="1" locked="0" layoutInCell="1" allowOverlap="1" wp14:anchorId="5C287E0C" wp14:editId="0AF3D3A4">
          <wp:simplePos x="0" y="0"/>
          <wp:positionH relativeFrom="page">
            <wp:posOffset>4904740</wp:posOffset>
          </wp:positionH>
          <wp:positionV relativeFrom="margin">
            <wp:posOffset>7903210</wp:posOffset>
          </wp:positionV>
          <wp:extent cx="2292910" cy="1490336"/>
          <wp:effectExtent l="0" t="0" r="0" b="0"/>
          <wp:wrapNone/>
          <wp:docPr id="12" name="Obraz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9669" t="86062"/>
                  <a:stretch/>
                </pic:blipFill>
                <pic:spPr bwMode="auto">
                  <a:xfrm>
                    <a:off x="0" y="0"/>
                    <a:ext cx="2292910" cy="1490336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D02978B" w14:textId="0841FFCF" w:rsidR="00582DEA" w:rsidRPr="006B318B" w:rsidRDefault="00582DEA" w:rsidP="005A269D">
    <w:pPr>
      <w:pStyle w:val="Stopka"/>
      <w:spacing w:line="200" w:lineRule="exact"/>
      <w:rPr>
        <w:rFonts w:ascii="PT Sans" w:hAnsi="PT Sans"/>
        <w:color w:val="002D59"/>
        <w:sz w:val="16"/>
        <w:szCs w:val="16"/>
      </w:rPr>
    </w:pPr>
    <w:r w:rsidRPr="006B318B">
      <w:rPr>
        <w:rFonts w:ascii="PT Sans" w:hAnsi="PT Sans"/>
        <w:color w:val="002D59"/>
        <w:sz w:val="16"/>
        <w:szCs w:val="16"/>
      </w:rPr>
      <w:t>Uniwersytet Śląski w Katowicach</w:t>
    </w:r>
  </w:p>
  <w:p w14:paraId="3638AEC5" w14:textId="556E5CED" w:rsidR="00582DEA" w:rsidRPr="006B318B" w:rsidRDefault="00582DEA" w:rsidP="005A269D">
    <w:pPr>
      <w:pStyle w:val="Stopka"/>
      <w:spacing w:line="200" w:lineRule="exact"/>
      <w:rPr>
        <w:rFonts w:ascii="PT Sans" w:hAnsi="PT Sans"/>
        <w:color w:val="002D59"/>
        <w:sz w:val="16"/>
        <w:szCs w:val="16"/>
      </w:rPr>
    </w:pPr>
    <w:r>
      <w:rPr>
        <w:rFonts w:ascii="PT Sans" w:hAnsi="PT Sans"/>
        <w:color w:val="002D59"/>
        <w:sz w:val="16"/>
        <w:szCs w:val="16"/>
      </w:rPr>
      <w:t>Dział Zarządzania Dostawami</w:t>
    </w:r>
  </w:p>
  <w:p w14:paraId="2CD1E38B" w14:textId="5E788773" w:rsidR="00582DEA" w:rsidRPr="006B318B" w:rsidRDefault="00582DEA" w:rsidP="005A269D">
    <w:pPr>
      <w:pStyle w:val="Stopka"/>
      <w:spacing w:line="200" w:lineRule="exact"/>
      <w:rPr>
        <w:rFonts w:ascii="PT Sans" w:hAnsi="PT Sans"/>
        <w:color w:val="002D59"/>
        <w:sz w:val="16"/>
        <w:szCs w:val="16"/>
      </w:rPr>
    </w:pPr>
    <w:r w:rsidRPr="006B318B">
      <w:rPr>
        <w:rFonts w:ascii="PT Sans" w:hAnsi="PT Sans"/>
        <w:color w:val="002D59"/>
        <w:sz w:val="16"/>
        <w:szCs w:val="16"/>
      </w:rPr>
      <w:t>ul. Bankowa 1</w:t>
    </w:r>
    <w:r>
      <w:rPr>
        <w:rFonts w:ascii="PT Sans" w:hAnsi="PT Sans"/>
        <w:color w:val="002D59"/>
        <w:sz w:val="16"/>
        <w:szCs w:val="16"/>
      </w:rPr>
      <w:t>4</w:t>
    </w:r>
    <w:r w:rsidRPr="006B318B">
      <w:rPr>
        <w:rFonts w:ascii="PT Sans" w:hAnsi="PT Sans"/>
        <w:color w:val="002D59"/>
        <w:sz w:val="16"/>
        <w:szCs w:val="16"/>
      </w:rPr>
      <w:t>, 40-007 Katowice</w:t>
    </w:r>
  </w:p>
  <w:p w14:paraId="50B0C4B8" w14:textId="58F3C13E" w:rsidR="00582DEA" w:rsidRPr="000C5ABC" w:rsidRDefault="00582DEA" w:rsidP="00D61394">
    <w:pPr>
      <w:pStyle w:val="Stopka"/>
      <w:spacing w:line="200" w:lineRule="exact"/>
      <w:rPr>
        <w:rFonts w:ascii="PT Sans" w:hAnsi="PT Sans"/>
        <w:color w:val="002D59"/>
        <w:sz w:val="16"/>
        <w:szCs w:val="16"/>
        <w:u w:val="single"/>
        <w:lang w:val="de-DE"/>
      </w:rPr>
    </w:pPr>
    <w:r w:rsidRPr="000C5ABC">
      <w:rPr>
        <w:rFonts w:ascii="PT Sans" w:hAnsi="PT Sans"/>
        <w:color w:val="002D59"/>
        <w:sz w:val="16"/>
        <w:szCs w:val="16"/>
        <w:lang w:val="de-DE"/>
      </w:rPr>
      <w:t>tel.</w:t>
    </w:r>
    <w:r>
      <w:rPr>
        <w:rFonts w:ascii="PT Sans" w:hAnsi="PT Sans"/>
        <w:color w:val="002D59"/>
        <w:sz w:val="16"/>
        <w:szCs w:val="16"/>
        <w:lang w:val="de-DE"/>
      </w:rPr>
      <w:t>:</w:t>
    </w:r>
    <w:r w:rsidRPr="000C5ABC">
      <w:rPr>
        <w:rFonts w:ascii="PT Sans" w:hAnsi="PT Sans"/>
        <w:color w:val="002D59"/>
        <w:sz w:val="16"/>
        <w:szCs w:val="16"/>
        <w:lang w:val="de-DE"/>
      </w:rPr>
      <w:t xml:space="preserve"> 32</w:t>
    </w:r>
    <w:r>
      <w:rPr>
        <w:rFonts w:ascii="PT Sans" w:hAnsi="PT Sans"/>
        <w:color w:val="002D59"/>
        <w:sz w:val="16"/>
        <w:szCs w:val="16"/>
        <w:lang w:val="de-DE"/>
      </w:rPr>
      <w:t> 359 22 41</w:t>
    </w:r>
    <w:r w:rsidRPr="000C5ABC">
      <w:rPr>
        <w:rFonts w:ascii="PT Sans" w:hAnsi="PT Sans"/>
        <w:color w:val="002D59"/>
        <w:sz w:val="16"/>
        <w:szCs w:val="16"/>
        <w:lang w:val="de-DE"/>
      </w:rPr>
      <w:t xml:space="preserve">, </w:t>
    </w:r>
    <w:proofErr w:type="spellStart"/>
    <w:r w:rsidRPr="000C5ABC">
      <w:rPr>
        <w:rFonts w:ascii="PT Sans" w:hAnsi="PT Sans"/>
        <w:color w:val="002D59"/>
        <w:sz w:val="16"/>
        <w:szCs w:val="16"/>
        <w:lang w:val="de-DE"/>
      </w:rPr>
      <w:t>e-mail</w:t>
    </w:r>
    <w:proofErr w:type="spellEnd"/>
    <w:r w:rsidRPr="000C5ABC">
      <w:rPr>
        <w:rFonts w:ascii="PT Sans" w:hAnsi="PT Sans"/>
        <w:color w:val="002D59"/>
        <w:sz w:val="16"/>
        <w:szCs w:val="16"/>
        <w:lang w:val="de-DE"/>
      </w:rPr>
      <w:t xml:space="preserve">: </w:t>
    </w:r>
    <w:r>
      <w:rPr>
        <w:rFonts w:ascii="PT Sans" w:hAnsi="PT Sans"/>
        <w:color w:val="002D59"/>
        <w:sz w:val="16"/>
        <w:szCs w:val="16"/>
        <w:lang w:val="de-DE"/>
      </w:rPr>
      <w:t>dorota.zywica</w:t>
    </w:r>
    <w:r w:rsidRPr="000C5ABC">
      <w:rPr>
        <w:rFonts w:ascii="PT Sans" w:hAnsi="PT Sans"/>
        <w:color w:val="002D59"/>
        <w:sz w:val="16"/>
        <w:szCs w:val="16"/>
        <w:lang w:val="de-DE"/>
      </w:rPr>
      <w:t>@us.edu.pl</w:t>
    </w:r>
  </w:p>
  <w:p w14:paraId="5E26CBDC" w14:textId="77777777" w:rsidR="00582DEA" w:rsidRPr="000C5ABC" w:rsidRDefault="00582DEA" w:rsidP="005A269D">
    <w:pPr>
      <w:pStyle w:val="Stopka"/>
      <w:spacing w:line="200" w:lineRule="exact"/>
      <w:rPr>
        <w:rFonts w:ascii="PT Sans" w:hAnsi="PT Sans"/>
        <w:color w:val="002D59"/>
        <w:sz w:val="16"/>
        <w:szCs w:val="16"/>
        <w:lang w:val="de-DE"/>
      </w:rPr>
    </w:pPr>
  </w:p>
  <w:p w14:paraId="40B1B551" w14:textId="405F7660" w:rsidR="00582DEA" w:rsidRPr="006B318B" w:rsidRDefault="00582DEA" w:rsidP="005A269D">
    <w:pPr>
      <w:pStyle w:val="Stopka"/>
      <w:spacing w:line="200" w:lineRule="exact"/>
      <w:rPr>
        <w:rFonts w:ascii="PT Sans" w:hAnsi="PT Sans"/>
        <w:color w:val="002D59"/>
        <w:sz w:val="16"/>
        <w:szCs w:val="16"/>
      </w:rPr>
    </w:pPr>
    <w:r w:rsidRPr="006B318B">
      <w:rPr>
        <w:rFonts w:ascii="PT Sans" w:hAnsi="PT Sans"/>
        <w:color w:val="002D59"/>
        <w:sz w:val="18"/>
        <w:szCs w:val="18"/>
      </w:rPr>
      <w:t>www.</w:t>
    </w:r>
    <w:r w:rsidRPr="006B318B">
      <w:rPr>
        <w:rFonts w:ascii="PT Sans" w:hAnsi="PT Sans"/>
        <w:b/>
        <w:bCs/>
        <w:color w:val="002D59"/>
        <w:sz w:val="18"/>
        <w:szCs w:val="18"/>
      </w:rPr>
      <w:t>us.</w:t>
    </w:r>
    <w:r w:rsidRPr="006B318B">
      <w:rPr>
        <w:rFonts w:ascii="PT Sans" w:hAnsi="PT Sans"/>
        <w:color w:val="002D59"/>
        <w:sz w:val="18"/>
        <w:szCs w:val="18"/>
      </w:rPr>
      <w:t>edu.pl</w:t>
    </w:r>
  </w:p>
  <w:p w14:paraId="14736680" w14:textId="77777777" w:rsidR="00582DEA" w:rsidRPr="006B318B" w:rsidRDefault="00582DEA">
    <w:pPr>
      <w:pStyle w:val="Stopka"/>
      <w:rPr>
        <w:rFonts w:ascii="PT Sans" w:hAnsi="PT Sans"/>
        <w:sz w:val="24"/>
        <w:szCs w:val="24"/>
        <w:vertAlign w:val="subscrip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BDAB3E" w14:textId="77777777" w:rsidR="00582DEA" w:rsidRDefault="00582DEA" w:rsidP="005D63CD">
      <w:pPr>
        <w:spacing w:after="0" w:line="240" w:lineRule="auto"/>
      </w:pPr>
      <w:r>
        <w:separator/>
      </w:r>
    </w:p>
  </w:footnote>
  <w:footnote w:type="continuationSeparator" w:id="0">
    <w:p w14:paraId="2B46885E" w14:textId="77777777" w:rsidR="00582DEA" w:rsidRDefault="00582DEA" w:rsidP="005D63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02876F" w14:textId="5990FD10" w:rsidR="00582DEA" w:rsidRDefault="00582DEA" w:rsidP="000729DF">
    <w:pPr>
      <w:pStyle w:val="Nagwek"/>
      <w:tabs>
        <w:tab w:val="clear" w:pos="4536"/>
        <w:tab w:val="clear" w:pos="9072"/>
        <w:tab w:val="left" w:pos="1650"/>
      </w:tabs>
    </w:pPr>
    <w:r>
      <w:rPr>
        <w:noProof/>
        <w:lang w:eastAsia="pl-PL"/>
      </w:rPr>
      <w:drawing>
        <wp:anchor distT="0" distB="0" distL="114300" distR="114300" simplePos="0" relativeHeight="251660288" behindDoc="1" locked="1" layoutInCell="1" allowOverlap="1" wp14:anchorId="34E9D8BA" wp14:editId="597E33AB">
          <wp:simplePos x="0" y="0"/>
          <wp:positionH relativeFrom="page">
            <wp:posOffset>-114300</wp:posOffset>
          </wp:positionH>
          <wp:positionV relativeFrom="page">
            <wp:posOffset>-381000</wp:posOffset>
          </wp:positionV>
          <wp:extent cx="7559675" cy="1181100"/>
          <wp:effectExtent l="0" t="0" r="3175" b="0"/>
          <wp:wrapNone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88949"/>
                  <a:stretch/>
                </pic:blipFill>
                <pic:spPr bwMode="auto">
                  <a:xfrm>
                    <a:off x="0" y="0"/>
                    <a:ext cx="7559675" cy="11811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460493"/>
    <w:multiLevelType w:val="hybridMultilevel"/>
    <w:tmpl w:val="DC868344"/>
    <w:lvl w:ilvl="0" w:tplc="B918582C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E0F0B59"/>
    <w:multiLevelType w:val="hybridMultilevel"/>
    <w:tmpl w:val="2D709A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DB77BB"/>
    <w:multiLevelType w:val="hybridMultilevel"/>
    <w:tmpl w:val="CF1ACB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FD48D7"/>
    <w:multiLevelType w:val="hybridMultilevel"/>
    <w:tmpl w:val="24B69C40"/>
    <w:lvl w:ilvl="0" w:tplc="0415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4" w15:restartNumberingAfterBreak="0">
    <w:nsid w:val="1677096D"/>
    <w:multiLevelType w:val="hybridMultilevel"/>
    <w:tmpl w:val="729078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D133856"/>
    <w:multiLevelType w:val="hybridMultilevel"/>
    <w:tmpl w:val="EA88F8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1652A31"/>
    <w:multiLevelType w:val="hybridMultilevel"/>
    <w:tmpl w:val="40CC3D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4431D95"/>
    <w:multiLevelType w:val="hybridMultilevel"/>
    <w:tmpl w:val="23024D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1"/>
  </w:num>
  <w:num w:numId="4">
    <w:abstractNumId w:val="3"/>
  </w:num>
  <w:num w:numId="5">
    <w:abstractNumId w:val="5"/>
  </w:num>
  <w:num w:numId="6">
    <w:abstractNumId w:val="7"/>
  </w:num>
  <w:num w:numId="7">
    <w:abstractNumId w:val="4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D63CD"/>
    <w:rsid w:val="00062715"/>
    <w:rsid w:val="000729DF"/>
    <w:rsid w:val="00081332"/>
    <w:rsid w:val="000951A6"/>
    <w:rsid w:val="000C5ABC"/>
    <w:rsid w:val="0012460F"/>
    <w:rsid w:val="001902EC"/>
    <w:rsid w:val="001B1AC0"/>
    <w:rsid w:val="00200A27"/>
    <w:rsid w:val="0023707C"/>
    <w:rsid w:val="00240B29"/>
    <w:rsid w:val="00244AD3"/>
    <w:rsid w:val="002A50F6"/>
    <w:rsid w:val="002B3B39"/>
    <w:rsid w:val="002D2F12"/>
    <w:rsid w:val="002D64F0"/>
    <w:rsid w:val="00321B53"/>
    <w:rsid w:val="00354EEE"/>
    <w:rsid w:val="00367475"/>
    <w:rsid w:val="00382E35"/>
    <w:rsid w:val="003D327A"/>
    <w:rsid w:val="003E3BDD"/>
    <w:rsid w:val="00476512"/>
    <w:rsid w:val="004B11D4"/>
    <w:rsid w:val="00507444"/>
    <w:rsid w:val="00530CAA"/>
    <w:rsid w:val="00557CB8"/>
    <w:rsid w:val="00582DEA"/>
    <w:rsid w:val="005A269D"/>
    <w:rsid w:val="005B34FE"/>
    <w:rsid w:val="005D63CD"/>
    <w:rsid w:val="005E7B56"/>
    <w:rsid w:val="006A04E7"/>
    <w:rsid w:val="006B318B"/>
    <w:rsid w:val="006E25EA"/>
    <w:rsid w:val="0074078F"/>
    <w:rsid w:val="00747C84"/>
    <w:rsid w:val="00753946"/>
    <w:rsid w:val="00765CD8"/>
    <w:rsid w:val="007B1224"/>
    <w:rsid w:val="007B58D8"/>
    <w:rsid w:val="007D556C"/>
    <w:rsid w:val="007E18AC"/>
    <w:rsid w:val="007F1042"/>
    <w:rsid w:val="00845B0F"/>
    <w:rsid w:val="00886073"/>
    <w:rsid w:val="008943BC"/>
    <w:rsid w:val="008B4851"/>
    <w:rsid w:val="008B6CB2"/>
    <w:rsid w:val="00A824D4"/>
    <w:rsid w:val="00AD026D"/>
    <w:rsid w:val="00AD1DEF"/>
    <w:rsid w:val="00AE0FC0"/>
    <w:rsid w:val="00AF6E83"/>
    <w:rsid w:val="00B16EC9"/>
    <w:rsid w:val="00B16EDA"/>
    <w:rsid w:val="00B27BB3"/>
    <w:rsid w:val="00B57138"/>
    <w:rsid w:val="00B571B6"/>
    <w:rsid w:val="00B73B67"/>
    <w:rsid w:val="00B945EF"/>
    <w:rsid w:val="00C957FE"/>
    <w:rsid w:val="00CD1A04"/>
    <w:rsid w:val="00D61394"/>
    <w:rsid w:val="00D65CB7"/>
    <w:rsid w:val="00E4056D"/>
    <w:rsid w:val="00E57DC0"/>
    <w:rsid w:val="00E7441E"/>
    <w:rsid w:val="00EA3288"/>
    <w:rsid w:val="00EE380D"/>
    <w:rsid w:val="00F1351F"/>
    <w:rsid w:val="00F655FC"/>
    <w:rsid w:val="00F84EF3"/>
    <w:rsid w:val="00FC05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4A34DC32"/>
  <w15:docId w15:val="{A6BB648B-6D5F-4282-9791-5F1319805E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4056D"/>
    <w:pPr>
      <w:keepNext/>
      <w:keepLines/>
      <w:spacing w:before="200" w:after="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63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63CD"/>
  </w:style>
  <w:style w:type="paragraph" w:styleId="Stopka">
    <w:name w:val="footer"/>
    <w:basedOn w:val="Normalny"/>
    <w:link w:val="StopkaZnak"/>
    <w:uiPriority w:val="99"/>
    <w:unhideWhenUsed/>
    <w:rsid w:val="005D63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63CD"/>
  </w:style>
  <w:style w:type="character" w:styleId="Hipercze">
    <w:name w:val="Hyperlink"/>
    <w:basedOn w:val="Domylnaczcionkaakapitu"/>
    <w:uiPriority w:val="99"/>
    <w:unhideWhenUsed/>
    <w:rsid w:val="00557CB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57CB8"/>
    <w:rPr>
      <w:color w:val="605E5C"/>
      <w:shd w:val="clear" w:color="auto" w:fill="E1DFDD"/>
    </w:rPr>
  </w:style>
  <w:style w:type="paragraph" w:customStyle="1" w:styleId="Podstawowyakapitowy">
    <w:name w:val="[Podstawowy akapitowy]"/>
    <w:basedOn w:val="Normalny"/>
    <w:uiPriority w:val="99"/>
    <w:rsid w:val="00557CB8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Akapitzlist">
    <w:name w:val="List Paragraph"/>
    <w:basedOn w:val="Normalny"/>
    <w:link w:val="AkapitzlistZnak"/>
    <w:uiPriority w:val="34"/>
    <w:qFormat/>
    <w:rsid w:val="0012460F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25E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25EA"/>
    <w:rPr>
      <w:rFonts w:ascii="Segoe UI" w:hAnsi="Segoe UI" w:cs="Segoe UI"/>
      <w:sz w:val="18"/>
      <w:szCs w:val="1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4056D"/>
    <w:rPr>
      <w:rFonts w:asciiTheme="majorHAnsi" w:eastAsiaTheme="majorEastAsia" w:hAnsiTheme="majorHAnsi" w:cstheme="majorBidi"/>
      <w:b/>
      <w:bCs/>
      <w:i/>
      <w:iCs/>
      <w:color w:val="4472C4" w:themeColor="accent1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rsid w:val="00E4056D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Bezodstpw">
    <w:name w:val="No Spacing"/>
    <w:uiPriority w:val="1"/>
    <w:qFormat/>
    <w:rsid w:val="00E4056D"/>
    <w:pPr>
      <w:spacing w:after="0" w:line="240" w:lineRule="auto"/>
    </w:pPr>
    <w:rPr>
      <w:rFonts w:ascii="Calibri" w:eastAsia="Calibri" w:hAnsi="Calibri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B485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B485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B485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B485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B485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Niestandardowy 4">
      <a:majorFont>
        <a:latin typeface="Palatino Linotype"/>
        <a:ea typeface=""/>
        <a:cs typeface=""/>
      </a:majorFont>
      <a:minorFont>
        <a:latin typeface="Palatino Linotype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204B43-5005-4861-8580-9EFDC2E655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1</Pages>
  <Words>177</Words>
  <Characters>1067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 Cichy</dc:creator>
  <cp:keywords/>
  <dc:description/>
  <cp:lastModifiedBy>Aneta Szturc-Krawczyk</cp:lastModifiedBy>
  <cp:revision>23</cp:revision>
  <cp:lastPrinted>2023-07-28T12:17:00Z</cp:lastPrinted>
  <dcterms:created xsi:type="dcterms:W3CDTF">2022-08-04T09:57:00Z</dcterms:created>
  <dcterms:modified xsi:type="dcterms:W3CDTF">2023-12-15T10:19:00Z</dcterms:modified>
</cp:coreProperties>
</file>