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40D21E28"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C14C13">
        <w:rPr>
          <w:rFonts w:ascii="Cambria" w:hAnsi="Cambria" w:cs="Arial"/>
          <w:b/>
          <w:sz w:val="22"/>
          <w:szCs w:val="22"/>
        </w:rPr>
        <w:t>Gołdap</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50BFD01B"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D12844">
        <w:rPr>
          <w:rFonts w:ascii="Cambria" w:hAnsi="Cambria"/>
          <w:sz w:val="22"/>
          <w:szCs w:val="22"/>
        </w:rPr>
        <w:t>SA.270.1.12</w:t>
      </w:r>
      <w:r w:rsidR="00C14C13">
        <w:rPr>
          <w:rFonts w:ascii="Cambria" w:hAnsi="Cambria"/>
          <w:sz w:val="22"/>
          <w:szCs w:val="22"/>
        </w:rPr>
        <w:t>.2022</w:t>
      </w:r>
    </w:p>
    <w:p w14:paraId="4836A110" w14:textId="3AD9783D" w:rsidR="00B657E0" w:rsidRPr="00586432" w:rsidRDefault="00B657E0" w:rsidP="00586432">
      <w:pPr>
        <w:spacing w:before="120"/>
        <w:rPr>
          <w:rFonts w:ascii="Cambria" w:hAnsi="Cambria"/>
          <w:b/>
          <w:sz w:val="22"/>
          <w:szCs w:val="22"/>
        </w:rPr>
      </w:pPr>
      <w:r w:rsidRPr="00586432">
        <w:rPr>
          <w:rFonts w:ascii="Cambria" w:hAnsi="Cambria"/>
          <w:b/>
          <w:sz w:val="22"/>
          <w:szCs w:val="22"/>
        </w:rPr>
        <w:t xml:space="preserve">Tryb postępowania: </w:t>
      </w:r>
      <w:r w:rsidR="00D12844">
        <w:rPr>
          <w:rFonts w:ascii="Cambria" w:hAnsi="Cambria"/>
          <w:b/>
          <w:sz w:val="22"/>
          <w:szCs w:val="22"/>
        </w:rPr>
        <w:t>Tryb podstawowy bez możliwości negocjacji</w:t>
      </w:r>
    </w:p>
    <w:p w14:paraId="72CDBC0D" w14:textId="58A93F63"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 xml:space="preserve">Podstawa prawna – art. </w:t>
      </w:r>
      <w:r w:rsidR="00D12844">
        <w:rPr>
          <w:rFonts w:ascii="Cambria" w:hAnsi="Cambria"/>
          <w:b/>
          <w:sz w:val="22"/>
          <w:szCs w:val="22"/>
        </w:rPr>
        <w:t xml:space="preserve">275, </w:t>
      </w:r>
      <w:r w:rsidRPr="00586432">
        <w:rPr>
          <w:rFonts w:ascii="Cambria" w:hAnsi="Cambria"/>
          <w:b/>
          <w:sz w:val="22"/>
          <w:szCs w:val="22"/>
        </w:rPr>
        <w:t>pkt 1) ustawy z dnia 11 września 2019 r. Prawo zamówień publicznych (</w:t>
      </w:r>
      <w:r w:rsidR="00330497" w:rsidRPr="00586432">
        <w:rPr>
          <w:rFonts w:ascii="Cambria" w:hAnsi="Cambria"/>
          <w:b/>
          <w:sz w:val="22"/>
          <w:szCs w:val="22"/>
        </w:rPr>
        <w:t>tekst jedn.: Dz. U. z 202</w:t>
      </w:r>
      <w:r w:rsidR="005F6549">
        <w:rPr>
          <w:rFonts w:ascii="Cambria" w:hAnsi="Cambria"/>
          <w:b/>
          <w:sz w:val="22"/>
          <w:szCs w:val="22"/>
        </w:rPr>
        <w:t>2 r. poz. 1710</w:t>
      </w:r>
      <w:r w:rsidR="00330497" w:rsidRPr="00586432">
        <w:rPr>
          <w:rFonts w:ascii="Cambria" w:hAnsi="Cambria"/>
          <w:b/>
          <w:sz w:val="22"/>
          <w:szCs w:val="22"/>
        </w:rPr>
        <w:t xml:space="preserve">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204C8882" w14:textId="689C82CC"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w:t>
      </w:r>
      <w:r w:rsidR="009370B6">
        <w:rPr>
          <w:rFonts w:ascii="Cambria" w:hAnsi="Cambria" w:cs="Arial"/>
          <w:b/>
          <w:i/>
          <w:sz w:val="22"/>
          <w:szCs w:val="22"/>
        </w:rPr>
        <w:t>Dostawa</w:t>
      </w:r>
      <w:r w:rsidR="003B4F95">
        <w:rPr>
          <w:rFonts w:ascii="Cambria" w:hAnsi="Cambria" w:cs="Arial"/>
          <w:b/>
          <w:i/>
          <w:sz w:val="22"/>
          <w:szCs w:val="22"/>
        </w:rPr>
        <w:t xml:space="preserve"> samochodu osobowego typu pick</w:t>
      </w:r>
      <w:r w:rsidR="00D12844">
        <w:rPr>
          <w:rFonts w:ascii="Cambria" w:hAnsi="Cambria" w:cs="Arial"/>
          <w:b/>
          <w:i/>
          <w:sz w:val="22"/>
          <w:szCs w:val="22"/>
        </w:rPr>
        <w:t>up”</w:t>
      </w:r>
      <w:r w:rsidRPr="00586432">
        <w:rPr>
          <w:rFonts w:ascii="Cambria" w:hAnsi="Cambria" w:cs="Arial"/>
          <w:b/>
          <w:i/>
          <w:sz w:val="22"/>
          <w:szCs w:val="22"/>
        </w:rPr>
        <w:t xml:space="preserv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53D88A4" w14:textId="58B4FD12" w:rsidR="00B657E0" w:rsidRDefault="00B657E0" w:rsidP="00586432">
      <w:pPr>
        <w:spacing w:before="120"/>
        <w:ind w:left="33" w:right="-108"/>
        <w:rPr>
          <w:rFonts w:ascii="Cambria" w:hAnsi="Cambria"/>
          <w:b/>
          <w:sz w:val="22"/>
          <w:szCs w:val="22"/>
        </w:rPr>
      </w:pPr>
    </w:p>
    <w:p w14:paraId="325D8916" w14:textId="77777777" w:rsidR="00D12844" w:rsidRPr="00586432" w:rsidRDefault="00D12844"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436617C8"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C14C13">
        <w:rPr>
          <w:rFonts w:ascii="Cambria" w:hAnsi="Cambria"/>
          <w:b/>
          <w:sz w:val="22"/>
          <w:szCs w:val="22"/>
        </w:rPr>
        <w:t xml:space="preserve"> Mariusz Wasilewski, </w:t>
      </w:r>
    </w:p>
    <w:p w14:paraId="03826175" w14:textId="6B8F4F5F"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450D2C">
        <w:rPr>
          <w:rFonts w:ascii="Cambria" w:hAnsi="Cambria"/>
          <w:b/>
          <w:sz w:val="22"/>
          <w:szCs w:val="22"/>
        </w:rPr>
        <w:t xml:space="preserve"> Daniel Tomasz Chochulski</w:t>
      </w:r>
    </w:p>
    <w:p w14:paraId="1CF99A57" w14:textId="77777777" w:rsidR="008F7E6E" w:rsidRDefault="008F7E6E" w:rsidP="00586432">
      <w:pPr>
        <w:spacing w:before="120"/>
        <w:jc w:val="center"/>
        <w:rPr>
          <w:rFonts w:ascii="Cambria" w:hAnsi="Cambria"/>
          <w:b/>
          <w:sz w:val="22"/>
          <w:szCs w:val="22"/>
        </w:rPr>
      </w:pPr>
    </w:p>
    <w:p w14:paraId="3CF14493" w14:textId="77777777" w:rsidR="008F7E6E" w:rsidRDefault="008F7E6E" w:rsidP="00586432">
      <w:pPr>
        <w:spacing w:before="120"/>
        <w:jc w:val="center"/>
        <w:rPr>
          <w:rFonts w:ascii="Cambria" w:hAnsi="Cambria"/>
          <w:b/>
          <w:sz w:val="22"/>
          <w:szCs w:val="22"/>
        </w:rPr>
      </w:pPr>
    </w:p>
    <w:p w14:paraId="3BE186C4" w14:textId="7DBC540C"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24EC9066"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C14C13">
        <w:rPr>
          <w:rFonts w:ascii="Cambria" w:hAnsi="Cambria" w:cs="Arial"/>
          <w:b/>
          <w:sz w:val="22"/>
          <w:szCs w:val="22"/>
        </w:rPr>
        <w:t>Gołdap</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7ABAF135"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C14C13">
        <w:rPr>
          <w:rFonts w:ascii="Cambria" w:hAnsi="Cambria" w:cs="Arial"/>
          <w:b/>
          <w:sz w:val="22"/>
          <w:szCs w:val="22"/>
        </w:rPr>
        <w:t>Daniela Chochulskiego</w:t>
      </w:r>
      <w:r w:rsidR="00C14C13" w:rsidRPr="00581FEE">
        <w:rPr>
          <w:rFonts w:ascii="Cambria" w:hAnsi="Cambria" w:cs="Arial"/>
          <w:b/>
          <w:sz w:val="22"/>
          <w:szCs w:val="22"/>
        </w:rPr>
        <w:t xml:space="preserve"> </w:t>
      </w:r>
      <w:r w:rsidRPr="00586432">
        <w:rPr>
          <w:rFonts w:ascii="Cambria" w:hAnsi="Cambria" w:cs="Arial"/>
          <w:b/>
          <w:sz w:val="22"/>
          <w:szCs w:val="22"/>
        </w:rPr>
        <w:t>–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7B64594F" w14:textId="77777777" w:rsidR="00C14C13" w:rsidRPr="00581FEE" w:rsidRDefault="00C14C13" w:rsidP="00C14C13">
      <w:pPr>
        <w:spacing w:before="120"/>
        <w:ind w:left="709"/>
        <w:jc w:val="both"/>
        <w:rPr>
          <w:rFonts w:ascii="Cambria" w:hAnsi="Cambria" w:cs="Arial"/>
          <w:b/>
          <w:sz w:val="22"/>
          <w:szCs w:val="22"/>
        </w:rPr>
      </w:pPr>
      <w:r>
        <w:rPr>
          <w:rFonts w:ascii="Cambria" w:hAnsi="Cambria" w:cs="Arial"/>
          <w:b/>
          <w:sz w:val="22"/>
          <w:szCs w:val="22"/>
        </w:rPr>
        <w:t>ul. 1 Maja 33</w:t>
      </w:r>
    </w:p>
    <w:p w14:paraId="53C33138" w14:textId="77777777" w:rsidR="00C14C13" w:rsidRPr="00581FEE" w:rsidRDefault="00C14C13" w:rsidP="00C14C13">
      <w:pPr>
        <w:spacing w:before="120"/>
        <w:ind w:left="709"/>
        <w:jc w:val="both"/>
        <w:rPr>
          <w:rFonts w:ascii="Cambria" w:hAnsi="Cambria" w:cs="Arial"/>
          <w:sz w:val="22"/>
          <w:szCs w:val="22"/>
        </w:rPr>
      </w:pPr>
      <w:r>
        <w:rPr>
          <w:rFonts w:ascii="Cambria" w:hAnsi="Cambria" w:cs="Arial"/>
          <w:sz w:val="22"/>
          <w:szCs w:val="22"/>
        </w:rPr>
        <w:t>19</w:t>
      </w:r>
      <w:r w:rsidRPr="00581FEE">
        <w:rPr>
          <w:rFonts w:ascii="Cambria" w:hAnsi="Cambria" w:cs="Arial"/>
          <w:sz w:val="22"/>
          <w:szCs w:val="22"/>
        </w:rPr>
        <w:t xml:space="preserve">- </w:t>
      </w:r>
      <w:r>
        <w:rPr>
          <w:rFonts w:ascii="Cambria" w:hAnsi="Cambria" w:cs="Arial"/>
          <w:sz w:val="22"/>
          <w:szCs w:val="22"/>
        </w:rPr>
        <w:t>500</w:t>
      </w:r>
      <w:r w:rsidRPr="00581FEE">
        <w:rPr>
          <w:rFonts w:ascii="Cambria" w:hAnsi="Cambria" w:cs="Arial"/>
          <w:sz w:val="22"/>
          <w:szCs w:val="22"/>
        </w:rPr>
        <w:t xml:space="preserve"> </w:t>
      </w:r>
      <w:r>
        <w:rPr>
          <w:rFonts w:ascii="Cambria" w:hAnsi="Cambria" w:cs="Arial"/>
          <w:sz w:val="22"/>
          <w:szCs w:val="22"/>
        </w:rPr>
        <w:t>Gołdap</w:t>
      </w:r>
    </w:p>
    <w:p w14:paraId="02442590" w14:textId="77777777" w:rsidR="00C14C13" w:rsidRPr="00581FEE" w:rsidRDefault="00C14C13" w:rsidP="00C14C13">
      <w:pPr>
        <w:spacing w:before="120"/>
        <w:ind w:left="709"/>
        <w:jc w:val="both"/>
        <w:rPr>
          <w:rFonts w:ascii="Cambria" w:hAnsi="Cambria" w:cs="Arial"/>
          <w:sz w:val="22"/>
          <w:szCs w:val="22"/>
        </w:rPr>
      </w:pPr>
      <w:r w:rsidRPr="00581FEE">
        <w:rPr>
          <w:rFonts w:ascii="Cambria" w:hAnsi="Cambria" w:cs="Arial"/>
          <w:sz w:val="22"/>
          <w:szCs w:val="22"/>
        </w:rPr>
        <w:t xml:space="preserve">tel. </w:t>
      </w:r>
      <w:r>
        <w:rPr>
          <w:rFonts w:ascii="Cambria" w:hAnsi="Cambria" w:cs="Arial"/>
          <w:sz w:val="22"/>
          <w:szCs w:val="22"/>
        </w:rPr>
        <w:t>87 615 00 48</w:t>
      </w:r>
      <w:r w:rsidRPr="00581FEE">
        <w:rPr>
          <w:rFonts w:ascii="Cambria" w:hAnsi="Cambria" w:cs="Arial"/>
          <w:sz w:val="22"/>
          <w:szCs w:val="22"/>
        </w:rPr>
        <w:t xml:space="preserve"> fax </w:t>
      </w:r>
      <w:r>
        <w:rPr>
          <w:rFonts w:ascii="Cambria" w:hAnsi="Cambria" w:cs="Arial"/>
          <w:sz w:val="22"/>
          <w:szCs w:val="22"/>
        </w:rPr>
        <w:t>87 615 14 21</w:t>
      </w:r>
    </w:p>
    <w:p w14:paraId="0B61AE3A" w14:textId="77777777" w:rsidR="00C14C13" w:rsidRPr="00AE0D68" w:rsidRDefault="00C14C13" w:rsidP="00C14C13">
      <w:pPr>
        <w:spacing w:before="120"/>
        <w:ind w:left="709"/>
        <w:jc w:val="both"/>
        <w:rPr>
          <w:rFonts w:ascii="Cambria" w:hAnsi="Cambria" w:cs="Arial"/>
          <w:sz w:val="22"/>
          <w:szCs w:val="22"/>
          <w:lang w:val="en-US"/>
        </w:rPr>
      </w:pPr>
      <w:r w:rsidRPr="00AE0D68">
        <w:rPr>
          <w:rFonts w:ascii="Cambria" w:hAnsi="Cambria" w:cs="Arial"/>
          <w:sz w:val="22"/>
          <w:szCs w:val="22"/>
          <w:lang w:val="en-US"/>
        </w:rPr>
        <w:t xml:space="preserve">e-mail: </w:t>
      </w:r>
      <w:r w:rsidRPr="00AE0D68">
        <w:rPr>
          <w:rFonts w:ascii="Cambria" w:hAnsi="Cambria" w:cs="Arial"/>
          <w:i/>
          <w:sz w:val="22"/>
          <w:szCs w:val="22"/>
          <w:lang w:val="en-US"/>
        </w:rPr>
        <w:t>goldap@bialystok.lasy.gov.pl</w:t>
      </w:r>
    </w:p>
    <w:p w14:paraId="4F921735" w14:textId="4E8F1CC5" w:rsidR="00B657E0" w:rsidRPr="00586432" w:rsidRDefault="00B657E0" w:rsidP="00C14C13">
      <w:pPr>
        <w:spacing w:before="120"/>
        <w:ind w:left="709"/>
        <w:rPr>
          <w:rFonts w:ascii="Cambria" w:hAnsi="Cambria" w:cs="Arial"/>
          <w:sz w:val="22"/>
          <w:szCs w:val="22"/>
        </w:rPr>
      </w:pPr>
      <w:r w:rsidRPr="00586432">
        <w:rPr>
          <w:rFonts w:ascii="Cambria" w:hAnsi="Cambria" w:cs="Arial"/>
          <w:sz w:val="22"/>
          <w:szCs w:val="22"/>
        </w:rPr>
        <w:t xml:space="preserve">strona internetowa prowadzonego postępowania: </w:t>
      </w:r>
      <w:hyperlink r:id="rId9" w:history="1">
        <w:r w:rsidR="00C14C13" w:rsidRPr="00D13145">
          <w:rPr>
            <w:rStyle w:val="Hipercze"/>
            <w:rFonts w:ascii="Cambria" w:hAnsi="Cambria"/>
            <w:sz w:val="22"/>
            <w:szCs w:val="22"/>
          </w:rPr>
          <w:t>https://platformazakupowa.pl/pn/lasy_goldap</w:t>
        </w:r>
      </w:hyperlink>
    </w:p>
    <w:p w14:paraId="329119CE" w14:textId="4C87F1B2"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C14C13" w:rsidRPr="00D13145">
          <w:rPr>
            <w:rStyle w:val="Hipercze"/>
            <w:rFonts w:ascii="Cambria" w:hAnsi="Cambria"/>
            <w:sz w:val="22"/>
            <w:szCs w:val="22"/>
          </w:rPr>
          <w:t>https://platformazakupowa.pl/pn/lasy_goldap</w:t>
        </w:r>
      </w:hyperlink>
    </w:p>
    <w:p w14:paraId="71B757A5" w14:textId="39C4437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w:t>
      </w:r>
      <w:r w:rsidR="00D12844">
        <w:rPr>
          <w:rFonts w:ascii="Cambria" w:hAnsi="Cambria" w:cs="Arial"/>
          <w:sz w:val="22"/>
          <w:szCs w:val="22"/>
        </w:rPr>
        <w:t xml:space="preserve">podstawowym bez możliwości negocjacji </w:t>
      </w:r>
      <w:r w:rsidRPr="00586432">
        <w:rPr>
          <w:rFonts w:ascii="Cambria" w:hAnsi="Cambria" w:cs="Arial"/>
          <w:sz w:val="22"/>
          <w:szCs w:val="22"/>
        </w:rPr>
        <w:t xml:space="preserve">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301053F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 xml:space="preserve">Postępowanie prowadzone jest w trybie </w:t>
      </w:r>
      <w:r w:rsidR="009370B6">
        <w:rPr>
          <w:rFonts w:ascii="Cambria" w:hAnsi="Cambria" w:cs="Arial"/>
          <w:sz w:val="22"/>
          <w:szCs w:val="22"/>
        </w:rPr>
        <w:t xml:space="preserve">podstawowym na podstawie </w:t>
      </w:r>
      <w:r w:rsidRPr="00586432">
        <w:rPr>
          <w:rFonts w:ascii="Cambria" w:hAnsi="Cambria" w:cs="Arial"/>
          <w:sz w:val="22"/>
          <w:szCs w:val="22"/>
        </w:rPr>
        <w:t xml:space="preserve">art. </w:t>
      </w:r>
      <w:r w:rsidR="009370B6">
        <w:rPr>
          <w:rFonts w:ascii="Cambria" w:hAnsi="Cambria" w:cs="Arial"/>
          <w:sz w:val="22"/>
          <w:szCs w:val="22"/>
        </w:rPr>
        <w:t xml:space="preserve">275 </w:t>
      </w:r>
      <w:r w:rsidR="0027496C">
        <w:rPr>
          <w:rFonts w:ascii="Cambria" w:hAnsi="Cambria" w:cs="Arial"/>
          <w:sz w:val="22"/>
          <w:szCs w:val="22"/>
        </w:rPr>
        <w:t>pkt 1)</w:t>
      </w:r>
      <w:r w:rsidRPr="00586432">
        <w:rPr>
          <w:rFonts w:ascii="Cambria" w:hAnsi="Cambria" w:cs="Arial"/>
          <w:sz w:val="22"/>
          <w:szCs w:val="22"/>
        </w:rPr>
        <w:t xml:space="preserve"> ustawy z dnia 11 września 2019 r. Prawo zamówień publicznych (</w:t>
      </w:r>
      <w:r w:rsidR="00330497" w:rsidRPr="00586432">
        <w:rPr>
          <w:rFonts w:ascii="Cambria" w:hAnsi="Cambria" w:cs="Arial"/>
          <w:sz w:val="22"/>
          <w:szCs w:val="22"/>
        </w:rPr>
        <w:t>tekst jedn.: Dz. U. z 202</w:t>
      </w:r>
      <w:r w:rsidR="00450D2C">
        <w:rPr>
          <w:rFonts w:ascii="Cambria" w:hAnsi="Cambria" w:cs="Arial"/>
          <w:sz w:val="22"/>
          <w:szCs w:val="22"/>
        </w:rPr>
        <w:t>2</w:t>
      </w:r>
      <w:r w:rsidR="00330497" w:rsidRPr="00586432">
        <w:rPr>
          <w:rFonts w:ascii="Cambria" w:hAnsi="Cambria" w:cs="Arial"/>
          <w:sz w:val="22"/>
          <w:szCs w:val="22"/>
        </w:rPr>
        <w:t xml:space="preserve"> r. poz. 1</w:t>
      </w:r>
      <w:r w:rsidR="00450D2C">
        <w:rPr>
          <w:rFonts w:ascii="Cambria" w:hAnsi="Cambria" w:cs="Arial"/>
          <w:sz w:val="22"/>
          <w:szCs w:val="22"/>
        </w:rPr>
        <w:t>710</w:t>
      </w:r>
      <w:r w:rsidRPr="00586432">
        <w:rPr>
          <w:rFonts w:ascii="Cambria" w:hAnsi="Cambria" w:cs="Arial"/>
          <w:sz w:val="22"/>
          <w:szCs w:val="22"/>
        </w:rPr>
        <w:t xml:space="preserve"> - „PZP”) oraz aktów wykonawczych do PZP.</w:t>
      </w:r>
      <w:r w:rsidR="009370B6" w:rsidRPr="009370B6">
        <w:rPr>
          <w:rFonts w:ascii="Cambria" w:hAnsi="Cambria" w:cs="Arial"/>
          <w:sz w:val="22"/>
          <w:szCs w:val="22"/>
        </w:rPr>
        <w:t xml:space="preserve"> </w:t>
      </w:r>
      <w:r w:rsidR="009370B6" w:rsidRPr="008C58B1">
        <w:rPr>
          <w:rFonts w:ascii="Cambria" w:hAnsi="Cambria" w:cs="Arial"/>
          <w:sz w:val="22"/>
          <w:szCs w:val="22"/>
        </w:rPr>
        <w:t>Zamawiający nie przewiduje wyboru najkorzystniejszej oferty z możliwością prowadzenia negocjacji</w:t>
      </w:r>
    </w:p>
    <w:p w14:paraId="0AAFADAD" w14:textId="385D1ED0" w:rsidR="00B657E0" w:rsidRPr="00586432" w:rsidRDefault="00B657E0" w:rsidP="009370B6">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w:t>
      </w:r>
      <w:r w:rsidR="009370B6">
        <w:rPr>
          <w:rFonts w:ascii="Cambria" w:hAnsi="Cambria" w:cs="Arial"/>
          <w:sz w:val="22"/>
          <w:szCs w:val="22"/>
        </w:rPr>
        <w:t xml:space="preserve">mniejszej </w:t>
      </w:r>
      <w:r w:rsidR="00C43EB1">
        <w:rPr>
          <w:rFonts w:ascii="Cambria" w:hAnsi="Cambria" w:cs="Arial"/>
          <w:sz w:val="22"/>
          <w:szCs w:val="22"/>
        </w:rPr>
        <w:t xml:space="preserve">niż </w:t>
      </w:r>
      <w:r w:rsidR="009370B6">
        <w:rPr>
          <w:rFonts w:ascii="Cambria" w:hAnsi="Cambria" w:cs="Arial"/>
          <w:sz w:val="22"/>
          <w:szCs w:val="22"/>
        </w:rPr>
        <w:t xml:space="preserve">progi unijne. </w:t>
      </w:r>
      <w:r w:rsidRPr="00586432">
        <w:rPr>
          <w:rFonts w:ascii="Cambria" w:hAnsi="Cambria" w:cs="Arial"/>
          <w:sz w:val="22"/>
          <w:szCs w:val="22"/>
        </w:rPr>
        <w:t xml:space="preserve">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3B4F95" w14:paraId="18711B8A" w14:textId="77777777" w:rsidTr="00BC495C">
        <w:tc>
          <w:tcPr>
            <w:tcW w:w="9077" w:type="dxa"/>
            <w:shd w:val="clear" w:color="auto" w:fill="E7E6E6"/>
          </w:tcPr>
          <w:p w14:paraId="161400D8" w14:textId="77777777" w:rsidR="003B4F95" w:rsidRDefault="003B4F95" w:rsidP="00BC495C">
            <w:pPr>
              <w:snapToGrid w:val="0"/>
              <w:spacing w:before="120"/>
              <w:rPr>
                <w:rFonts w:ascii="Cambria" w:hAnsi="Cambria" w:cs="Arial"/>
                <w:b/>
                <w:bCs/>
                <w:sz w:val="22"/>
                <w:szCs w:val="22"/>
              </w:rPr>
            </w:pPr>
            <w:r w:rsidRPr="00BD40D0">
              <w:rPr>
                <w:rFonts w:ascii="Cambria" w:hAnsi="Cambria" w:cs="Arial"/>
                <w:b/>
                <w:bCs/>
                <w:sz w:val="22"/>
                <w:szCs w:val="22"/>
              </w:rPr>
              <w:lastRenderedPageBreak/>
              <w:t xml:space="preserve">3. </w:t>
            </w:r>
            <w:r w:rsidRPr="00BD40D0">
              <w:rPr>
                <w:rFonts w:ascii="Cambria" w:hAnsi="Cambria" w:cs="Arial"/>
                <w:b/>
                <w:bCs/>
                <w:sz w:val="22"/>
                <w:szCs w:val="22"/>
              </w:rPr>
              <w:tab/>
              <w:t>OPIS PRZEDMIOTU ZAMÓWIENIA</w:t>
            </w:r>
          </w:p>
        </w:tc>
      </w:tr>
    </w:tbl>
    <w:p w14:paraId="463A3208" w14:textId="77777777" w:rsidR="003B4F95" w:rsidRDefault="003B4F95" w:rsidP="003B4F95">
      <w:pPr>
        <w:pStyle w:val="Akapitzlist"/>
        <w:spacing w:before="120"/>
        <w:ind w:left="390" w:firstLine="461"/>
        <w:jc w:val="both"/>
        <w:rPr>
          <w:rFonts w:ascii="Cambria" w:hAnsi="Cambria" w:cs="Arial"/>
          <w:sz w:val="22"/>
          <w:szCs w:val="22"/>
          <w:highlight w:val="yellow"/>
        </w:rPr>
      </w:pPr>
    </w:p>
    <w:p w14:paraId="419E3FE3" w14:textId="1FE896DB" w:rsidR="003B4F95" w:rsidRDefault="003B4F95" w:rsidP="001E1FBD">
      <w:pPr>
        <w:pStyle w:val="Akapitzlist"/>
        <w:numPr>
          <w:ilvl w:val="1"/>
          <w:numId w:val="15"/>
        </w:numPr>
        <w:spacing w:before="240"/>
        <w:contextualSpacing w:val="0"/>
        <w:jc w:val="both"/>
        <w:rPr>
          <w:rFonts w:ascii="Cambria" w:hAnsi="Cambria" w:cs="Arial"/>
          <w:bCs/>
          <w:sz w:val="22"/>
          <w:szCs w:val="22"/>
        </w:rPr>
      </w:pPr>
      <w:r>
        <w:rPr>
          <w:rFonts w:ascii="Cambria" w:hAnsi="Cambria" w:cs="Arial"/>
          <w:bCs/>
          <w:sz w:val="22"/>
          <w:szCs w:val="22"/>
        </w:rPr>
        <w:t xml:space="preserve">Przedmiotem zamówienia jest dostawa fabrycznie nowego, nierejestrowanego wcześniej samochodu osobowego </w:t>
      </w:r>
      <w:r w:rsidR="007A6DF9">
        <w:rPr>
          <w:rFonts w:ascii="Cambria" w:hAnsi="Cambria" w:cs="Arial"/>
          <w:bCs/>
          <w:sz w:val="22"/>
          <w:szCs w:val="22"/>
        </w:rPr>
        <w:t xml:space="preserve">typu Pickup </w:t>
      </w:r>
      <w:r>
        <w:rPr>
          <w:rFonts w:ascii="Cambria" w:hAnsi="Cambria" w:cs="Arial"/>
          <w:bCs/>
          <w:sz w:val="22"/>
          <w:szCs w:val="22"/>
        </w:rPr>
        <w:t xml:space="preserve">wraz z dokumentacją, która jest niezbędna do </w:t>
      </w:r>
      <w:r w:rsidRPr="004B55B2">
        <w:rPr>
          <w:rFonts w:ascii="Cambria" w:hAnsi="Cambria" w:cs="Arial"/>
          <w:bCs/>
          <w:sz w:val="22"/>
          <w:szCs w:val="22"/>
        </w:rPr>
        <w:t>zarejestrowania samochodu i poruszania się nim po drogach publicznych</w:t>
      </w:r>
      <w:r>
        <w:rPr>
          <w:rFonts w:ascii="Cambria" w:hAnsi="Cambria" w:cs="Arial"/>
          <w:bCs/>
          <w:sz w:val="22"/>
          <w:szCs w:val="22"/>
        </w:rPr>
        <w:t xml:space="preserve"> Unii Europejskiej.</w:t>
      </w:r>
    </w:p>
    <w:p w14:paraId="6F05BF47" w14:textId="53201045" w:rsidR="003B4F95" w:rsidRPr="003B4F95" w:rsidRDefault="003B4F95" w:rsidP="001E1FBD">
      <w:pPr>
        <w:pStyle w:val="Akapitzlist"/>
        <w:numPr>
          <w:ilvl w:val="1"/>
          <w:numId w:val="15"/>
        </w:numPr>
        <w:spacing w:before="240"/>
        <w:ind w:left="709"/>
        <w:contextualSpacing w:val="0"/>
        <w:jc w:val="both"/>
        <w:rPr>
          <w:rFonts w:ascii="Cambria" w:hAnsi="Cambria" w:cs="Arial"/>
          <w:bCs/>
          <w:color w:val="FF0000"/>
          <w:sz w:val="22"/>
          <w:szCs w:val="22"/>
        </w:rPr>
      </w:pPr>
      <w:r>
        <w:rPr>
          <w:rFonts w:ascii="Cambria" w:hAnsi="Cambria" w:cs="Arial"/>
          <w:bCs/>
          <w:sz w:val="22"/>
          <w:szCs w:val="22"/>
        </w:rPr>
        <w:t>Szczegółowy z</w:t>
      </w:r>
      <w:r w:rsidRPr="00BD40D0">
        <w:rPr>
          <w:rFonts w:ascii="Cambria" w:hAnsi="Cambria" w:cs="Arial"/>
          <w:bCs/>
          <w:sz w:val="22"/>
          <w:szCs w:val="22"/>
        </w:rPr>
        <w:t xml:space="preserve">akres rzeczowy przedmiotu zamówienia </w:t>
      </w:r>
      <w:r>
        <w:rPr>
          <w:rFonts w:ascii="Cambria" w:hAnsi="Cambria" w:cs="Arial"/>
          <w:bCs/>
          <w:sz w:val="22"/>
          <w:szCs w:val="22"/>
        </w:rPr>
        <w:t>opisano w</w:t>
      </w:r>
      <w:r w:rsidRPr="00BD40D0">
        <w:rPr>
          <w:rFonts w:ascii="Cambria" w:hAnsi="Cambria" w:cs="Arial"/>
          <w:bCs/>
          <w:sz w:val="22"/>
          <w:szCs w:val="22"/>
        </w:rPr>
        <w:t xml:space="preserve"> Załącznik</w:t>
      </w:r>
      <w:r>
        <w:rPr>
          <w:rFonts w:ascii="Cambria" w:hAnsi="Cambria" w:cs="Arial"/>
          <w:bCs/>
          <w:sz w:val="22"/>
          <w:szCs w:val="22"/>
        </w:rPr>
        <w:t>u</w:t>
      </w:r>
      <w:r w:rsidRPr="00BD40D0">
        <w:rPr>
          <w:rFonts w:ascii="Cambria" w:hAnsi="Cambria" w:cs="Arial"/>
          <w:bCs/>
          <w:sz w:val="22"/>
          <w:szCs w:val="22"/>
        </w:rPr>
        <w:t xml:space="preserve"> nr 1 do niniejszej Specyfikacji Warunków Zamówienia.</w:t>
      </w:r>
      <w:r>
        <w:rPr>
          <w:rFonts w:ascii="Cambria" w:hAnsi="Cambria" w:cs="Arial"/>
          <w:bCs/>
          <w:sz w:val="22"/>
          <w:szCs w:val="22"/>
        </w:rPr>
        <w:t xml:space="preserve"> </w:t>
      </w:r>
    </w:p>
    <w:p w14:paraId="4A880280" w14:textId="77777777" w:rsidR="003B4F95" w:rsidRDefault="003B4F95" w:rsidP="001E1FBD">
      <w:pPr>
        <w:pStyle w:val="Akapitzlist"/>
        <w:numPr>
          <w:ilvl w:val="1"/>
          <w:numId w:val="15"/>
        </w:numPr>
        <w:spacing w:before="240"/>
        <w:contextualSpacing w:val="0"/>
        <w:jc w:val="both"/>
        <w:rPr>
          <w:rFonts w:ascii="Cambria" w:hAnsi="Cambria" w:cs="Arial"/>
          <w:b/>
          <w:bCs/>
          <w:sz w:val="22"/>
          <w:szCs w:val="22"/>
        </w:rPr>
      </w:pPr>
      <w:r w:rsidRPr="00BD40D0">
        <w:rPr>
          <w:rFonts w:ascii="Cambria" w:hAnsi="Cambria" w:cs="Arial"/>
          <w:bCs/>
          <w:sz w:val="22"/>
          <w:szCs w:val="22"/>
        </w:rPr>
        <w:t xml:space="preserve">Nazwy i kody dotyczące przedmiotu zamówienia określone zgodnie ze Wspólnym Słownikiem Zamówień (CPV): </w:t>
      </w:r>
      <w:r w:rsidRPr="00C97B3E">
        <w:rPr>
          <w:rFonts w:ascii="Cambria" w:hAnsi="Cambria" w:cs="Arial"/>
          <w:b/>
          <w:bCs/>
          <w:sz w:val="22"/>
          <w:szCs w:val="22"/>
        </w:rPr>
        <w:t>34110000-1</w:t>
      </w:r>
      <w:r w:rsidRPr="00BD40D0">
        <w:rPr>
          <w:rFonts w:ascii="Cambria" w:hAnsi="Cambria" w:cs="Arial"/>
          <w:b/>
          <w:bCs/>
          <w:sz w:val="22"/>
          <w:szCs w:val="22"/>
        </w:rPr>
        <w:tab/>
      </w:r>
      <w:r>
        <w:rPr>
          <w:rFonts w:ascii="Cambria" w:hAnsi="Cambria" w:cs="Arial"/>
          <w:b/>
          <w:bCs/>
          <w:sz w:val="22"/>
          <w:szCs w:val="22"/>
        </w:rPr>
        <w:t xml:space="preserve">Samochody osobowe, </w:t>
      </w:r>
      <w:r w:rsidRPr="00C97B3E">
        <w:rPr>
          <w:rFonts w:ascii="Cambria" w:hAnsi="Cambria" w:cs="Arial"/>
          <w:b/>
          <w:bCs/>
          <w:sz w:val="22"/>
          <w:szCs w:val="22"/>
        </w:rPr>
        <w:t>34113000-2</w:t>
      </w:r>
      <w:r>
        <w:rPr>
          <w:rFonts w:ascii="Cambria" w:hAnsi="Cambria" w:cs="Arial"/>
          <w:b/>
          <w:bCs/>
          <w:sz w:val="22"/>
          <w:szCs w:val="22"/>
        </w:rPr>
        <w:t xml:space="preserve"> </w:t>
      </w:r>
      <w:r w:rsidRPr="00C97B3E">
        <w:rPr>
          <w:rFonts w:ascii="Cambria" w:hAnsi="Cambria" w:cs="Arial"/>
          <w:b/>
          <w:bCs/>
          <w:sz w:val="22"/>
          <w:szCs w:val="22"/>
        </w:rPr>
        <w:t>Pojazdy z napędem na 4 koła</w:t>
      </w:r>
      <w:r>
        <w:rPr>
          <w:rFonts w:ascii="Cambria" w:hAnsi="Cambria" w:cs="Arial"/>
          <w:b/>
          <w:bCs/>
          <w:sz w:val="22"/>
          <w:szCs w:val="22"/>
        </w:rPr>
        <w:t xml:space="preserve"> </w:t>
      </w:r>
      <w:r w:rsidRPr="00BD40D0">
        <w:rPr>
          <w:rFonts w:ascii="Cambria" w:hAnsi="Cambria" w:cs="Arial"/>
          <w:b/>
          <w:bCs/>
          <w:sz w:val="22"/>
          <w:szCs w:val="22"/>
        </w:rPr>
        <w:t xml:space="preserve">. </w:t>
      </w:r>
    </w:p>
    <w:p w14:paraId="5ED4BE24" w14:textId="77777777" w:rsidR="003B4F95" w:rsidRPr="00EA415A" w:rsidRDefault="003B4F95" w:rsidP="001E1FBD">
      <w:pPr>
        <w:pStyle w:val="Akapitzlist"/>
        <w:numPr>
          <w:ilvl w:val="1"/>
          <w:numId w:val="7"/>
        </w:numPr>
        <w:spacing w:before="240"/>
        <w:contextualSpacing w:val="0"/>
        <w:rPr>
          <w:rFonts w:ascii="Cambria" w:hAnsi="Cambria" w:cs="Arial"/>
          <w:b/>
          <w:sz w:val="22"/>
          <w:szCs w:val="22"/>
        </w:rPr>
      </w:pPr>
      <w:r w:rsidRPr="00EA415A">
        <w:rPr>
          <w:rFonts w:ascii="Cambria" w:hAnsi="Cambria" w:cs="Arial"/>
          <w:b/>
          <w:sz w:val="22"/>
          <w:szCs w:val="22"/>
        </w:rPr>
        <w:t>Powody niedokonania podziału zamówienia na części.</w:t>
      </w:r>
    </w:p>
    <w:p w14:paraId="3194466E" w14:textId="77777777" w:rsidR="003B4F95" w:rsidRPr="007563D8" w:rsidRDefault="003B4F95" w:rsidP="003B4F95">
      <w:pPr>
        <w:pStyle w:val="Zwykytekst"/>
        <w:ind w:left="709"/>
        <w:jc w:val="both"/>
        <w:rPr>
          <w:rFonts w:ascii="Times New Roman" w:hAnsi="Times New Roman"/>
          <w:iCs/>
          <w:szCs w:val="22"/>
        </w:rPr>
      </w:pPr>
      <w:r>
        <w:rPr>
          <w:rFonts w:ascii="Cambria" w:hAnsi="Cambria" w:cs="Arial"/>
          <w:szCs w:val="22"/>
        </w:rPr>
        <w:t xml:space="preserve">Przedmiot zamówienia jest niepodzielny. </w:t>
      </w:r>
      <w:r>
        <w:rPr>
          <w:rFonts w:ascii="Times New Roman" w:hAnsi="Times New Roman"/>
          <w:iCs/>
          <w:szCs w:val="22"/>
        </w:rPr>
        <w:t>Zamawiający nie dokonuje podziału zamówienia na części, z uwagi na uwarunkowania techniczno-organizacyjne związane z przedmiotem zamówienia</w:t>
      </w:r>
      <w:r w:rsidRPr="00920098">
        <w:rPr>
          <w:rFonts w:ascii="Times New Roman" w:hAnsi="Times New Roman"/>
          <w:iCs/>
          <w:szCs w:val="22"/>
        </w:rPr>
        <w:t>.</w:t>
      </w:r>
      <w:r>
        <w:rPr>
          <w:rFonts w:ascii="Times New Roman" w:hAnsi="Times New Roman"/>
          <w:iCs/>
          <w:szCs w:val="22"/>
        </w:rPr>
        <w:t xml:space="preserve"> Przedmiot zamówienia stanowi zakup 1 szt. samochodu osobowego typu pickup, a zatem podzielenie zamówienia na części stanowiłoby istotne utrudnienie organizacyjne, mogłoby spowodować niekompatybilność zakupywanego pojazdu z jego wyposażeniem.</w:t>
      </w:r>
    </w:p>
    <w:p w14:paraId="228F5C86" w14:textId="77777777" w:rsidR="003B4F95" w:rsidRDefault="003B4F95" w:rsidP="003B4F95">
      <w:pPr>
        <w:pStyle w:val="Akapitzlist"/>
        <w:spacing w:before="120"/>
        <w:ind w:left="709"/>
        <w:jc w:val="both"/>
        <w:rPr>
          <w:rFonts w:ascii="Cambria" w:hAnsi="Cambria" w:cs="Arial"/>
          <w:sz w:val="22"/>
          <w:szCs w:val="22"/>
          <w:highlight w:val="yellow"/>
        </w:rPr>
      </w:pPr>
      <w:r>
        <w:rPr>
          <w:rFonts w:ascii="Cambria" w:hAnsi="Cambria" w:cs="Arial"/>
          <w:sz w:val="22"/>
          <w:szCs w:val="22"/>
        </w:rPr>
        <w:t>Zamawiający zamierza udzielić zamówienia na dostawę jednego nowego samochodu osobowego posiadającego europejskie świadectwo homologacji dopuszczające do zarejestrowania samochodu i poruszania się nim po drogach publicznych, dlatego też nie dokonuje podziału zamówienia na części i nie dopuszcza składania ofert częściowych.</w:t>
      </w:r>
    </w:p>
    <w:p w14:paraId="6837F717" w14:textId="77777777" w:rsidR="003B4F95" w:rsidRDefault="003B4F95" w:rsidP="003B4F95">
      <w:pPr>
        <w:pStyle w:val="Akapitzlist"/>
        <w:spacing w:before="120"/>
        <w:jc w:val="both"/>
        <w:rPr>
          <w:rFonts w:ascii="Cambria" w:hAnsi="Cambria" w:cs="Arial"/>
          <w:bCs/>
          <w:sz w:val="22"/>
          <w:szCs w:val="22"/>
        </w:rPr>
      </w:pPr>
    </w:p>
    <w:p w14:paraId="712C73F1" w14:textId="6133FDF2" w:rsidR="003B4F95" w:rsidRPr="00BD40D0" w:rsidRDefault="003B4F95" w:rsidP="001E1FBD">
      <w:pPr>
        <w:pStyle w:val="Akapitzlist"/>
        <w:numPr>
          <w:ilvl w:val="1"/>
          <w:numId w:val="7"/>
        </w:numPr>
        <w:spacing w:before="120"/>
        <w:jc w:val="both"/>
        <w:rPr>
          <w:rFonts w:ascii="Cambria" w:hAnsi="Cambria" w:cs="Arial"/>
          <w:bCs/>
          <w:sz w:val="22"/>
          <w:szCs w:val="22"/>
        </w:rPr>
      </w:pPr>
      <w:r w:rsidRPr="00BD40D0">
        <w:rPr>
          <w:rFonts w:ascii="Cambria" w:hAnsi="Cambria" w:cs="Arial"/>
          <w:bCs/>
          <w:sz w:val="22"/>
          <w:szCs w:val="22"/>
        </w:rPr>
        <w:t xml:space="preserve">Zamawiający nie zastrzega obowiązku osobistego wykonania przez Wykonawcę kluczowych zadań dotyczących przedmiotu zamówienia. Wykonawca może powierzyć realizację części przedmiotu zamówienia podwykonawcom. W przypadku wykonywania przedmiotu zamówienia publicznego z udziałem podwykonawców Wykonawca zobowiązany jest do wskazania w swojej ofercie części zamówienia (zakresy), których wykonanie zamierza powierzyć podwykonawcom. Wskazanie takie należy umieścić na formularzu ofertowym. W przypadku braku wskazania w ofercie podwykonawstwa wykonawca będzie mógł wprowadzić podwykonawcę wyłącznie na </w:t>
      </w:r>
      <w:r>
        <w:rPr>
          <w:rFonts w:ascii="Cambria" w:hAnsi="Cambria" w:cs="Arial"/>
          <w:bCs/>
          <w:sz w:val="22"/>
          <w:szCs w:val="22"/>
        </w:rPr>
        <w:t>warunkach określonych w ustawie</w:t>
      </w:r>
      <w:r w:rsidRPr="00BD40D0">
        <w:rPr>
          <w:rFonts w:ascii="Cambria" w:hAnsi="Cambria" w:cs="Arial"/>
          <w:bCs/>
          <w:sz w:val="22"/>
          <w:szCs w:val="22"/>
        </w:rPr>
        <w:t xml:space="preserve"> i umowie o wykonanie zamówienia. Jeżeli powierzenie podwykonawcy wykonania części zamówienia następuje w trakcie jego realizacji, wykonawca na żądanie zamawiającego przedstawia oświadczenie, o którym mowa w art. 118 ust. 3 ustawy lub (na żądanie Zamawiającego) oświadczenia lub dokumenty potwierdzające brak podstaw wykluczenia wobec tego podwykonawcy.</w:t>
      </w:r>
    </w:p>
    <w:p w14:paraId="5168DC10" w14:textId="77777777" w:rsidR="003B4F95" w:rsidRPr="0095611D" w:rsidRDefault="003B4F95" w:rsidP="001E1FBD">
      <w:pPr>
        <w:numPr>
          <w:ilvl w:val="1"/>
          <w:numId w:val="7"/>
        </w:numPr>
        <w:spacing w:before="120"/>
        <w:jc w:val="both"/>
        <w:rPr>
          <w:rFonts w:ascii="Cambria" w:hAnsi="Cambria" w:cs="Arial"/>
          <w:bCs/>
          <w:sz w:val="22"/>
          <w:szCs w:val="22"/>
        </w:rPr>
      </w:pPr>
      <w:r w:rsidRPr="0095611D">
        <w:rPr>
          <w:rFonts w:ascii="Cambria" w:hAnsi="Cambria" w:cs="Arial"/>
          <w:bCs/>
          <w:sz w:val="22"/>
          <w:szCs w:val="22"/>
        </w:rPr>
        <w:t xml:space="preserve">Jeżeli zmiana albo rezygnacja z podwykonawcy dotyczy podmiotu, na którego zasoby wykonawca powoływał się, na zasadach określonych w art. </w:t>
      </w:r>
      <w:r>
        <w:rPr>
          <w:rFonts w:ascii="Cambria" w:hAnsi="Cambria" w:cs="Arial"/>
          <w:bCs/>
          <w:sz w:val="22"/>
          <w:szCs w:val="22"/>
        </w:rPr>
        <w:t>118</w:t>
      </w:r>
      <w:r w:rsidRPr="0095611D">
        <w:rPr>
          <w:rFonts w:ascii="Cambria" w:hAnsi="Cambria" w:cs="Arial"/>
          <w:bCs/>
          <w:sz w:val="22"/>
          <w:szCs w:val="22"/>
        </w:rPr>
        <w:t xml:space="preserve">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3ECF20DD" w14:textId="77777777" w:rsidR="003B4F95" w:rsidRDefault="003B4F95" w:rsidP="001E1FBD">
      <w:pPr>
        <w:numPr>
          <w:ilvl w:val="1"/>
          <w:numId w:val="7"/>
        </w:numPr>
        <w:spacing w:before="120"/>
        <w:jc w:val="both"/>
        <w:rPr>
          <w:rFonts w:ascii="Cambria" w:hAnsi="Cambria" w:cs="Arial"/>
          <w:bCs/>
          <w:sz w:val="22"/>
          <w:szCs w:val="22"/>
        </w:rPr>
      </w:pPr>
      <w:r w:rsidRPr="00D45ED9">
        <w:rPr>
          <w:rFonts w:ascii="Cambria" w:hAnsi="Cambria" w:cs="Arial"/>
          <w:bCs/>
          <w:sz w:val="22"/>
          <w:szCs w:val="22"/>
        </w:rPr>
        <w:t>Zamawiający</w:t>
      </w:r>
      <w:r>
        <w:rPr>
          <w:rFonts w:ascii="Cambria" w:hAnsi="Cambria" w:cs="Arial"/>
          <w:bCs/>
          <w:sz w:val="22"/>
          <w:szCs w:val="22"/>
        </w:rPr>
        <w:t xml:space="preserve"> nie</w:t>
      </w:r>
      <w:r w:rsidRPr="00D45ED9">
        <w:rPr>
          <w:rFonts w:ascii="Cambria" w:hAnsi="Cambria" w:cs="Arial"/>
          <w:bCs/>
          <w:sz w:val="22"/>
          <w:szCs w:val="22"/>
        </w:rPr>
        <w:t xml:space="preserve"> wymaga</w:t>
      </w:r>
      <w:r w:rsidRPr="00B369AD">
        <w:rPr>
          <w:rFonts w:ascii="Cambria" w:hAnsi="Cambria" w:cs="Arial"/>
          <w:bCs/>
          <w:sz w:val="22"/>
          <w:szCs w:val="22"/>
        </w:rPr>
        <w:t xml:space="preserve"> zatrudnienia przez Wykonawcę lub podwykonawcę na </w:t>
      </w:r>
      <w:r w:rsidRPr="00D74132">
        <w:rPr>
          <w:rFonts w:ascii="Cambria" w:hAnsi="Cambria" w:cs="Arial"/>
          <w:bCs/>
          <w:sz w:val="22"/>
          <w:szCs w:val="22"/>
        </w:rPr>
        <w:t>podstawie umowy o pracę osób wykonujących czynności wchodząc</w:t>
      </w:r>
      <w:r>
        <w:rPr>
          <w:rFonts w:ascii="Cambria" w:hAnsi="Cambria" w:cs="Arial"/>
          <w:bCs/>
          <w:sz w:val="22"/>
          <w:szCs w:val="22"/>
        </w:rPr>
        <w:t>e w skład przedmiotu zamówienia.</w:t>
      </w:r>
    </w:p>
    <w:p w14:paraId="2B2C89F7" w14:textId="77777777" w:rsidR="003B4F95" w:rsidRPr="00D74132" w:rsidRDefault="003B4F95" w:rsidP="003B4F95">
      <w:pPr>
        <w:spacing w:before="120"/>
        <w:ind w:left="720"/>
        <w:jc w:val="both"/>
        <w:rPr>
          <w:rFonts w:ascii="Cambria" w:hAnsi="Cambria" w:cs="Arial"/>
          <w:bCs/>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5E0B70A9" w14:textId="77777777" w:rsidTr="00BC495C">
        <w:tc>
          <w:tcPr>
            <w:tcW w:w="9073" w:type="dxa"/>
            <w:shd w:val="clear" w:color="auto" w:fill="E7E6E6"/>
          </w:tcPr>
          <w:p w14:paraId="66B58DBD" w14:textId="77777777" w:rsidR="003B4F95" w:rsidRDefault="003B4F95" w:rsidP="00BC495C">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77EDFDE6" w14:textId="77777777" w:rsidR="003B4F95" w:rsidRDefault="003B4F95" w:rsidP="003B4F95">
      <w:pPr>
        <w:spacing w:before="120"/>
        <w:ind w:left="709" w:hanging="709"/>
        <w:jc w:val="both"/>
        <w:rPr>
          <w:rFonts w:ascii="Cambria" w:hAnsi="Cambria" w:cs="Arial"/>
          <w:b/>
          <w:sz w:val="22"/>
          <w:szCs w:val="22"/>
        </w:rPr>
      </w:pPr>
    </w:p>
    <w:p w14:paraId="00326016" w14:textId="0A01C8DF" w:rsidR="003B4F95" w:rsidRPr="00255B48" w:rsidRDefault="003B4F95" w:rsidP="003B4F95">
      <w:pPr>
        <w:spacing w:before="120"/>
        <w:ind w:left="709" w:hanging="709"/>
        <w:jc w:val="both"/>
        <w:rPr>
          <w:rFonts w:ascii="Cambria" w:hAnsi="Cambria" w:cs="Arial"/>
          <w:b/>
          <w:sz w:val="22"/>
          <w:szCs w:val="22"/>
        </w:rPr>
      </w:pPr>
      <w:r w:rsidRPr="00F42568">
        <w:rPr>
          <w:rFonts w:ascii="Cambria" w:hAnsi="Cambria" w:cs="Arial"/>
          <w:b/>
          <w:sz w:val="22"/>
          <w:szCs w:val="22"/>
        </w:rPr>
        <w:t>4.1.</w:t>
      </w:r>
      <w:r w:rsidRPr="00F42568">
        <w:rPr>
          <w:rFonts w:ascii="Cambria" w:hAnsi="Cambria" w:cs="Arial"/>
          <w:b/>
          <w:sz w:val="22"/>
          <w:szCs w:val="22"/>
        </w:rPr>
        <w:tab/>
      </w:r>
      <w:r w:rsidRPr="00F42568">
        <w:rPr>
          <w:rFonts w:ascii="Cambria" w:hAnsi="Cambria" w:cs="Arial"/>
          <w:sz w:val="22"/>
          <w:szCs w:val="22"/>
        </w:rPr>
        <w:t>Termin realizacji zamówienia</w:t>
      </w:r>
      <w:r>
        <w:rPr>
          <w:rFonts w:ascii="Cambria" w:hAnsi="Cambria" w:cs="Arial"/>
          <w:sz w:val="22"/>
          <w:szCs w:val="22"/>
        </w:rPr>
        <w:t>:</w:t>
      </w:r>
      <w:r w:rsidRPr="00185D0E">
        <w:rPr>
          <w:rFonts w:ascii="Cambria" w:hAnsi="Cambria" w:cs="Arial"/>
          <w:sz w:val="22"/>
          <w:szCs w:val="22"/>
        </w:rPr>
        <w:t xml:space="preserve"> </w:t>
      </w:r>
      <w:r w:rsidRPr="00185D0E">
        <w:rPr>
          <w:rFonts w:ascii="Cambria" w:hAnsi="Cambria" w:cs="Arial"/>
          <w:b/>
          <w:sz w:val="22"/>
          <w:szCs w:val="22"/>
        </w:rPr>
        <w:t xml:space="preserve">nie </w:t>
      </w:r>
      <w:r w:rsidRPr="00CD30FE">
        <w:rPr>
          <w:rFonts w:ascii="Cambria" w:hAnsi="Cambria" w:cs="Arial"/>
          <w:b/>
          <w:sz w:val="22"/>
          <w:szCs w:val="22"/>
        </w:rPr>
        <w:t xml:space="preserve">później niż do upływu </w:t>
      </w:r>
      <w:r w:rsidR="00AA48BC">
        <w:rPr>
          <w:rFonts w:ascii="Cambria" w:hAnsi="Cambria" w:cs="Arial"/>
          <w:b/>
          <w:sz w:val="22"/>
          <w:szCs w:val="22"/>
        </w:rPr>
        <w:t>25</w:t>
      </w:r>
      <w:r w:rsidRPr="00CD30FE">
        <w:rPr>
          <w:rFonts w:ascii="Cambria" w:hAnsi="Cambria" w:cs="Arial"/>
          <w:b/>
          <w:sz w:val="22"/>
          <w:szCs w:val="22"/>
        </w:rPr>
        <w:t xml:space="preserve"> dni od zawarcia umowy w sprawie zamówienia.</w:t>
      </w:r>
    </w:p>
    <w:p w14:paraId="279CE577" w14:textId="77777777" w:rsidR="003B4F95" w:rsidRDefault="003B4F95" w:rsidP="003B4F95">
      <w:pPr>
        <w:spacing w:before="120"/>
        <w:ind w:left="709" w:hanging="709"/>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4984BFBB" w14:textId="77777777" w:rsidTr="00BC495C">
        <w:tc>
          <w:tcPr>
            <w:tcW w:w="9073" w:type="dxa"/>
            <w:shd w:val="clear" w:color="auto" w:fill="E7E6E6"/>
          </w:tcPr>
          <w:p w14:paraId="491BC5EC" w14:textId="77777777" w:rsidR="003B4F95" w:rsidRDefault="003B4F95" w:rsidP="00BC495C">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t>INFORMACJA O PRZEWIDYWANYCH ZAMÓWIENIACH, O KTÓRYCH MOWA W ART. 214 ust. 1 PKT 7 PZP, JEŻELI ZAMAWIAJĄCY PRZEWIDUJE UDZIELENIE TAKICH ZAMÓWIEŃ.</w:t>
            </w:r>
          </w:p>
        </w:tc>
      </w:tr>
    </w:tbl>
    <w:p w14:paraId="04BC5057" w14:textId="77777777" w:rsidR="003B4F95" w:rsidRDefault="003B4F95" w:rsidP="003B4F95">
      <w:pPr>
        <w:spacing w:before="120"/>
        <w:ind w:left="709" w:hanging="709"/>
        <w:jc w:val="both"/>
        <w:rPr>
          <w:rFonts w:ascii="Cambria" w:hAnsi="Cambria" w:cs="Arial"/>
          <w:sz w:val="22"/>
          <w:szCs w:val="22"/>
        </w:rPr>
      </w:pPr>
      <w:r>
        <w:rPr>
          <w:rFonts w:ascii="Cambria" w:hAnsi="Cambria" w:cs="Arial"/>
          <w:b/>
          <w:sz w:val="22"/>
          <w:szCs w:val="22"/>
        </w:rPr>
        <w:t xml:space="preserve">               </w:t>
      </w:r>
      <w:r w:rsidRPr="007973EA">
        <w:rPr>
          <w:rFonts w:ascii="Cambria" w:hAnsi="Cambria" w:cs="Arial"/>
          <w:sz w:val="22"/>
          <w:szCs w:val="22"/>
        </w:rPr>
        <w:t>Zamawiający nie przewiduje udzielenia zamówień, o których mowa w art. 214 ust. 1 pkt 7) PZP.</w:t>
      </w:r>
      <w:r>
        <w:rPr>
          <w:rFonts w:ascii="Cambria" w:hAnsi="Cambria" w:cs="Arial"/>
          <w:sz w:val="22"/>
          <w:szCs w:val="22"/>
        </w:rPr>
        <w:t xml:space="preserve"> </w:t>
      </w:r>
    </w:p>
    <w:p w14:paraId="4762C032" w14:textId="77777777" w:rsidR="003B4F95" w:rsidRDefault="003B4F95" w:rsidP="003B4F9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282BEE2B" w14:textId="77777777" w:rsidTr="00BC495C">
        <w:tc>
          <w:tcPr>
            <w:tcW w:w="9073" w:type="dxa"/>
            <w:shd w:val="clear" w:color="auto" w:fill="E7E6E6"/>
          </w:tcPr>
          <w:p w14:paraId="3274068C" w14:textId="77777777" w:rsidR="003B4F95" w:rsidRDefault="003B4F95" w:rsidP="00BC495C">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 xml:space="preserve">PODSTAWY WYKLUCZENIA, O KTÓRYCH MOWA W ART. 108 PZP </w:t>
            </w:r>
          </w:p>
        </w:tc>
      </w:tr>
    </w:tbl>
    <w:p w14:paraId="385CC223" w14:textId="77777777" w:rsidR="003B4F95" w:rsidRDefault="003B4F95" w:rsidP="003B4F95">
      <w:pPr>
        <w:spacing w:before="120"/>
        <w:ind w:left="709" w:hanging="709"/>
        <w:jc w:val="both"/>
        <w:rPr>
          <w:rFonts w:ascii="Cambria" w:hAnsi="Cambria" w:cs="Arial"/>
          <w:sz w:val="22"/>
          <w:szCs w:val="22"/>
        </w:rPr>
      </w:pPr>
    </w:p>
    <w:p w14:paraId="59907C60" w14:textId="77777777" w:rsidR="003B4F95" w:rsidRDefault="003B4F95" w:rsidP="003B4F95">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519883E0" w14:textId="77777777" w:rsidR="002F4B98" w:rsidRPr="00586432" w:rsidRDefault="003B4F95" w:rsidP="002F4B98">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r>
      <w:r w:rsidR="002F4B98" w:rsidRPr="00586432">
        <w:rPr>
          <w:rFonts w:ascii="Cambria" w:hAnsi="Cambria" w:cs="Cambria"/>
          <w:sz w:val="22"/>
          <w:szCs w:val="22"/>
        </w:rPr>
        <w:t>art. 108 ust. 1 pkt 1) PZP Zamawiający wykluczy Wykonawcę</w:t>
      </w:r>
      <w:r w:rsidR="002F4B98" w:rsidRPr="00586432">
        <w:rPr>
          <w:rFonts w:ascii="Cambria" w:eastAsia="A" w:hAnsi="Cambria" w:cs="Cambria"/>
          <w:sz w:val="22"/>
          <w:szCs w:val="22"/>
        </w:rPr>
        <w:t xml:space="preserve"> będącego osobą fizyczną, którego prawomocnie skazano za przestępstwo:</w:t>
      </w:r>
    </w:p>
    <w:p w14:paraId="6307F6D3"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2022 r. poz. 1138 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4394DD4F"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40FB05AD"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 xml:space="preserve">o którym mowa w art. 228-230a, art. 250a KK, w art. 46 - 48 ustawy z dnia 25 czerwca 2010 r. o sporcie </w:t>
      </w:r>
      <w:r w:rsidRPr="00586432">
        <w:rPr>
          <w:rFonts w:ascii="Cambria" w:hAnsi="Cambria" w:cs="Open Sans"/>
          <w:color w:val="333333"/>
          <w:sz w:val="22"/>
          <w:szCs w:val="22"/>
          <w:shd w:val="clear" w:color="auto" w:fill="FFFFFF"/>
        </w:rPr>
        <w:t>(</w:t>
      </w:r>
      <w:r>
        <w:rPr>
          <w:rFonts w:ascii="Cambria" w:hAnsi="Cambria" w:cs="Open Sans"/>
          <w:color w:val="333333"/>
          <w:sz w:val="22"/>
          <w:szCs w:val="22"/>
          <w:shd w:val="clear" w:color="auto" w:fill="FFFFFF"/>
        </w:rPr>
        <w:t xml:space="preserve">tekst jedn. </w:t>
      </w:r>
      <w:r w:rsidRPr="00586432">
        <w:rPr>
          <w:rFonts w:ascii="Cambria" w:hAnsi="Cambria" w:cs="Open Sans"/>
          <w:color w:val="333333"/>
          <w:sz w:val="22"/>
          <w:szCs w:val="22"/>
          <w:shd w:val="clear" w:color="auto" w:fill="FFFFFF"/>
        </w:rPr>
        <w:t xml:space="preserve">Dz. U. z 2020 r. poz. 1133 oraz z 2021 r. poz. 2054) lub w </w:t>
      </w:r>
      <w:hyperlink r:id="rId11" w:anchor="/document/17712396?unitId=art(54)ust(1)&amp;cm=DOCUMENT" w:history="1">
        <w:r w:rsidRPr="00586432">
          <w:rPr>
            <w:rFonts w:ascii="Cambria" w:hAnsi="Cambria" w:cs="Open Sans"/>
            <w:color w:val="1B7AB8"/>
            <w:sz w:val="22"/>
            <w:szCs w:val="22"/>
            <w:u w:val="single"/>
            <w:shd w:val="clear" w:color="auto" w:fill="FFFFFF"/>
          </w:rPr>
          <w:t>art. 54 ust. 1-4</w:t>
        </w:r>
      </w:hyperlink>
      <w:r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Pr>
          <w:rFonts w:ascii="Cambria" w:hAnsi="Cambria" w:cs="Open Sans"/>
          <w:color w:val="333333"/>
          <w:sz w:val="22"/>
          <w:szCs w:val="22"/>
          <w:shd w:val="clear" w:color="auto" w:fill="FFFFFF"/>
        </w:rPr>
        <w:t xml:space="preserve">tekst jedn. </w:t>
      </w:r>
      <w:r w:rsidRPr="00586432">
        <w:rPr>
          <w:rFonts w:ascii="Cambria" w:hAnsi="Cambria" w:cs="Open Sans"/>
          <w:color w:val="333333"/>
          <w:sz w:val="22"/>
          <w:szCs w:val="22"/>
          <w:shd w:val="clear" w:color="auto" w:fill="FFFFFF"/>
        </w:rPr>
        <w:t>Dz. U. z 202</w:t>
      </w:r>
      <w:r>
        <w:rPr>
          <w:rFonts w:ascii="Cambria" w:hAnsi="Cambria" w:cs="Open Sans"/>
          <w:color w:val="333333"/>
          <w:sz w:val="22"/>
          <w:szCs w:val="22"/>
          <w:shd w:val="clear" w:color="auto" w:fill="FFFFFF"/>
        </w:rPr>
        <w:t>2</w:t>
      </w:r>
      <w:r w:rsidRPr="00586432">
        <w:rPr>
          <w:rFonts w:ascii="Cambria" w:hAnsi="Cambria" w:cs="Open Sans"/>
          <w:color w:val="333333"/>
          <w:sz w:val="22"/>
          <w:szCs w:val="22"/>
          <w:shd w:val="clear" w:color="auto" w:fill="FFFFFF"/>
        </w:rPr>
        <w:t xml:space="preserve"> r. poz. </w:t>
      </w:r>
      <w:r>
        <w:rPr>
          <w:rFonts w:ascii="Cambria" w:hAnsi="Cambria" w:cs="Open Sans"/>
          <w:color w:val="333333"/>
          <w:sz w:val="22"/>
          <w:szCs w:val="22"/>
          <w:shd w:val="clear" w:color="auto" w:fill="FFFFFF"/>
        </w:rPr>
        <w:t xml:space="preserve">463 z </w:t>
      </w:r>
      <w:proofErr w:type="spellStart"/>
      <w:r>
        <w:rPr>
          <w:rFonts w:ascii="Cambria" w:hAnsi="Cambria" w:cs="Open Sans"/>
          <w:color w:val="333333"/>
          <w:sz w:val="22"/>
          <w:szCs w:val="22"/>
          <w:shd w:val="clear" w:color="auto" w:fill="FFFFFF"/>
        </w:rPr>
        <w:t>późn</w:t>
      </w:r>
      <w:proofErr w:type="spellEnd"/>
      <w:r>
        <w:rPr>
          <w:rFonts w:ascii="Cambria" w:hAnsi="Cambria" w:cs="Open Sans"/>
          <w:color w:val="333333"/>
          <w:sz w:val="22"/>
          <w:szCs w:val="22"/>
          <w:shd w:val="clear" w:color="auto" w:fill="FFFFFF"/>
        </w:rPr>
        <w:t>. zm.)</w:t>
      </w:r>
      <w:r w:rsidRPr="00586432">
        <w:rPr>
          <w:rFonts w:ascii="Cambria" w:hAnsi="Cambria" w:cs="Open Sans"/>
          <w:color w:val="333333"/>
          <w:sz w:val="22"/>
          <w:szCs w:val="22"/>
          <w:shd w:val="clear" w:color="auto" w:fill="FFFFFF"/>
        </w:rPr>
        <w:t>,</w:t>
      </w:r>
    </w:p>
    <w:p w14:paraId="79159FDA"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4DA25E83"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910AC37"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powierzenia wykonywania pracy małoletniemu cudzoziemcowi, o którym mowa w art. 9 ust. 2 ustawy z dnia 15 czerwca 2012 r. o skutkach powierzania wykonywania pracy cudzoziemcom przebywającym wbrew przepisom na terytorium Rzeczypospolitej Polskiej (tekst jedn. Dz. U. z 2021 r. poz. 1745),</w:t>
      </w:r>
    </w:p>
    <w:p w14:paraId="3FABB803"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 xml:space="preserve">przeciwko obrotowi gospodarczemu, o których mowa w art. 296-307 KK, przestępstwo oszustwa, o którym mowa w art. 286 KK, </w:t>
      </w:r>
      <w:r w:rsidRPr="00586432">
        <w:rPr>
          <w:rFonts w:ascii="Cambria" w:eastAsia="A" w:hAnsi="Cambria" w:cs="Cambria"/>
          <w:sz w:val="22"/>
          <w:szCs w:val="22"/>
        </w:rPr>
        <w:lastRenderedPageBreak/>
        <w:t>przestępstwo przeciwko wiarygodności dokumentów, o których mowa w art. 270-277d KK, lub przestępstwo skarbowe,</w:t>
      </w:r>
    </w:p>
    <w:p w14:paraId="39BF127F"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 (tekst jedn. Dz. U. z 2021 r. poz. 1745)</w:t>
      </w:r>
    </w:p>
    <w:p w14:paraId="72356FF2" w14:textId="77777777" w:rsidR="002F4B98" w:rsidRPr="00586432" w:rsidRDefault="002F4B98" w:rsidP="002F4B98">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071480A4" w14:textId="77777777" w:rsidR="002F4B98" w:rsidRPr="00586432" w:rsidRDefault="002F4B98" w:rsidP="002F4B98">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3897D272" w14:textId="77777777" w:rsidR="002F4B98" w:rsidRPr="00586432" w:rsidRDefault="002F4B98" w:rsidP="002F4B98">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371221A" w14:textId="77777777" w:rsidR="002F4B98" w:rsidRPr="00586432" w:rsidRDefault="002F4B98" w:rsidP="002F4B98">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108 ust. 1 pkt 4) PZP Zamawiający wykluczy Wykonawcę, wobec którego prawomocnie orzeczono zakaz ubiegania się o zamówienia publiczne;</w:t>
      </w:r>
    </w:p>
    <w:p w14:paraId="16360C40" w14:textId="77777777" w:rsidR="002F4B98" w:rsidRPr="00586432" w:rsidRDefault="002F4B98" w:rsidP="002F4B98">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(tekst jedn. Dz. U. z 2021 r. poz. 275), złożyli odrębne oferty, oferty częściowe lub wnioski o dopuszczenie do udziału w postępowaniu, chyba że wykażą, że przygotowali te oferty lub wnioski niezależnie od siebie;</w:t>
      </w:r>
    </w:p>
    <w:p w14:paraId="3280ADB2" w14:textId="77777777" w:rsidR="002F4B98" w:rsidRPr="00586432" w:rsidRDefault="002F4B98" w:rsidP="002F4B98">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0" w:name="_Hlk81467399"/>
      <w:r w:rsidRPr="00586432">
        <w:rPr>
          <w:rFonts w:ascii="Cambria" w:eastAsia="A" w:hAnsi="Cambria" w:cs="Cambria"/>
          <w:sz w:val="22"/>
          <w:szCs w:val="22"/>
        </w:rPr>
        <w:t xml:space="preserve">(tekst jedn. Dz. U. z 2021 r. poz. 275), </w:t>
      </w:r>
      <w:bookmarkEnd w:id="0"/>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72EE4646" w14:textId="77777777" w:rsidR="002F4B98" w:rsidRPr="00586432" w:rsidRDefault="003B4F95" w:rsidP="002F4B98">
      <w:pPr>
        <w:tabs>
          <w:tab w:val="left" w:pos="1418"/>
        </w:tabs>
        <w:suppressAutoHyphens w:val="0"/>
        <w:spacing w:before="120"/>
        <w:ind w:left="723" w:hanging="711"/>
        <w:jc w:val="both"/>
        <w:rPr>
          <w:rFonts w:ascii="Cambria" w:eastAsia="Cambria" w:hAnsi="Cambria" w:cs="Arial"/>
          <w:color w:val="000000"/>
          <w:sz w:val="22"/>
          <w:szCs w:val="22"/>
          <w:lang w:eastAsia="pl-PL"/>
        </w:rPr>
      </w:pPr>
      <w:r>
        <w:rPr>
          <w:rFonts w:ascii="Cambria" w:eastAsia="A" w:hAnsi="Cambria" w:cs="Cambria"/>
          <w:b/>
          <w:bCs/>
          <w:sz w:val="22"/>
          <w:szCs w:val="22"/>
        </w:rPr>
        <w:t>6.2.</w:t>
      </w:r>
      <w:r>
        <w:rPr>
          <w:rFonts w:ascii="Cambria" w:eastAsia="A" w:hAnsi="Cambria" w:cs="Cambria"/>
          <w:b/>
          <w:bCs/>
          <w:sz w:val="22"/>
          <w:szCs w:val="22"/>
        </w:rPr>
        <w:tab/>
      </w:r>
      <w:r w:rsidR="002F4B98" w:rsidRPr="00586432">
        <w:rPr>
          <w:rFonts w:ascii="Cambria" w:eastAsia="Cambria" w:hAnsi="Cambria" w:cs="Cambria"/>
          <w:color w:val="000000"/>
          <w:sz w:val="22"/>
          <w:szCs w:val="22"/>
          <w:lang w:eastAsia="pl-PL"/>
        </w:rPr>
        <w:t xml:space="preserve">W postępowaniu mogą brać udział Wykonawcy, którzy nie podlegają wykluczeniu z  postępowania na podstawie art. 7 ust. 1 pkt 1-3 ustawy </w:t>
      </w:r>
      <w:bookmarkStart w:id="1" w:name="_Hlk102173289"/>
      <w:r w:rsidR="002F4B98"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
      <w:r w:rsidR="002F4B98" w:rsidRPr="00586432">
        <w:rPr>
          <w:rFonts w:ascii="Cambria" w:eastAsia="Cambria" w:hAnsi="Cambria" w:cs="Arial"/>
          <w:color w:val="000000"/>
          <w:sz w:val="22"/>
          <w:szCs w:val="22"/>
          <w:lang w:eastAsia="pl-PL"/>
        </w:rPr>
        <w:t xml:space="preserve">– „Specustawa”). </w:t>
      </w:r>
      <w:r w:rsidR="002F4B98" w:rsidRPr="00586432">
        <w:rPr>
          <w:rFonts w:ascii="Cambria" w:eastAsia="Cambria" w:hAnsi="Cambria" w:cs="Cambria"/>
          <w:color w:val="000000"/>
          <w:sz w:val="22"/>
          <w:szCs w:val="22"/>
          <w:lang w:eastAsia="pl-PL"/>
        </w:rPr>
        <w:t>Na podstawie:</w:t>
      </w:r>
    </w:p>
    <w:p w14:paraId="3A0AE53A" w14:textId="77777777" w:rsidR="002F4B98" w:rsidRPr="00586432" w:rsidRDefault="002F4B98" w:rsidP="002F4B98">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 xml:space="preserve">w wykazach określonych w rozporządzeniu 765/2006 i rozporządzeniu 269/2014 albo wpisanego na listę na podstawie decyzji w </w:t>
      </w:r>
      <w:r w:rsidRPr="00586432">
        <w:rPr>
          <w:rFonts w:ascii="Cambria" w:hAnsi="Cambria" w:cs="Arial"/>
          <w:color w:val="0D0D0D"/>
          <w:sz w:val="22"/>
          <w:szCs w:val="22"/>
        </w:rPr>
        <w:lastRenderedPageBreak/>
        <w:t>sprawie wpisu na listę rozstrzygającej o zastosowaniu środka, o którym mowa w art. 1 pkt 3 Specustawy,</w:t>
      </w:r>
    </w:p>
    <w:p w14:paraId="4F08B29E" w14:textId="77777777" w:rsidR="002F4B98" w:rsidRPr="00586432" w:rsidRDefault="002F4B98" w:rsidP="002F4B98">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BB93B5B" w14:textId="77777777" w:rsidR="002F4B98" w:rsidRPr="00586432" w:rsidRDefault="002F4B98" w:rsidP="002F4B98">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w:t>
      </w:r>
      <w:r>
        <w:rPr>
          <w:rFonts w:ascii="Cambria" w:hAnsi="Cambria" w:cs="Arial"/>
          <w:color w:val="0D0D0D"/>
          <w:sz w:val="22"/>
          <w:szCs w:val="22"/>
        </w:rPr>
        <w:t xml:space="preserve">ości (Dz. U. z 2021 r. poz. 217 z </w:t>
      </w:r>
      <w:proofErr w:type="spellStart"/>
      <w:r>
        <w:rPr>
          <w:rFonts w:ascii="Cambria" w:hAnsi="Cambria" w:cs="Arial"/>
          <w:color w:val="0D0D0D"/>
          <w:sz w:val="22"/>
          <w:szCs w:val="22"/>
        </w:rPr>
        <w:t>późń</w:t>
      </w:r>
      <w:proofErr w:type="spellEnd"/>
      <w:r>
        <w:rPr>
          <w:rFonts w:ascii="Cambria" w:hAnsi="Cambria" w:cs="Arial"/>
          <w:color w:val="0D0D0D"/>
          <w:sz w:val="22"/>
          <w:szCs w:val="22"/>
        </w:rPr>
        <w:t>. 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0481A041" w14:textId="77777777" w:rsidR="002F4B98" w:rsidRDefault="002F4B98" w:rsidP="002F4B98">
      <w:pPr>
        <w:spacing w:before="120"/>
        <w:ind w:left="1418" w:hanging="718"/>
        <w:jc w:val="both"/>
        <w:rPr>
          <w:rFonts w:ascii="Cambria" w:eastAsia="A" w:hAnsi="Cambria" w:cs="Cambria"/>
          <w:b/>
          <w:bCs/>
          <w:sz w:val="22"/>
          <w:szCs w:val="22"/>
        </w:rPr>
      </w:pPr>
    </w:p>
    <w:p w14:paraId="59754D89" w14:textId="53309728" w:rsidR="003B4F95" w:rsidRDefault="002F4B98" w:rsidP="002F4B98">
      <w:pPr>
        <w:spacing w:before="120"/>
        <w:ind w:left="567" w:hanging="567"/>
        <w:jc w:val="both"/>
        <w:rPr>
          <w:rFonts w:ascii="Cambria" w:eastAsia="A" w:hAnsi="Cambria" w:cs="Cambria"/>
          <w:sz w:val="22"/>
          <w:szCs w:val="22"/>
        </w:rPr>
      </w:pPr>
      <w:r>
        <w:rPr>
          <w:rFonts w:ascii="Cambria" w:eastAsia="A" w:hAnsi="Cambria" w:cs="Cambria"/>
          <w:b/>
          <w:bCs/>
          <w:sz w:val="22"/>
          <w:szCs w:val="22"/>
        </w:rPr>
        <w:t xml:space="preserve">6.3. </w:t>
      </w:r>
      <w:r w:rsidR="003B4F95">
        <w:rPr>
          <w:rFonts w:ascii="Cambria" w:eastAsia="A" w:hAnsi="Cambria" w:cs="Cambria"/>
          <w:sz w:val="22"/>
          <w:szCs w:val="22"/>
        </w:rPr>
        <w:t xml:space="preserve">W związku z tym, iż wartość zamówienia nie przekracza wyrażonej w złotych równowartości kwoty dla dostaw 10.000.000 euro przesłanka wykluczenia, o której mowa w art. 108 ust. 2 PZP w niniejszym postępowaniu nie występuje. </w:t>
      </w:r>
    </w:p>
    <w:p w14:paraId="042C6A59" w14:textId="7CDE3C4E" w:rsidR="003B4F95" w:rsidRPr="002F4B98" w:rsidRDefault="002F4B98" w:rsidP="002F4B98">
      <w:pPr>
        <w:spacing w:before="120"/>
        <w:ind w:left="567" w:hanging="567"/>
        <w:jc w:val="both"/>
        <w:rPr>
          <w:rFonts w:ascii="Cambria" w:eastAsia="A" w:hAnsi="Cambria" w:cs="Cambria"/>
          <w:b/>
          <w:bCs/>
          <w:sz w:val="22"/>
          <w:szCs w:val="22"/>
        </w:rPr>
      </w:pPr>
      <w:r w:rsidRPr="002F4B98">
        <w:rPr>
          <w:rFonts w:ascii="Cambria" w:eastAsia="A" w:hAnsi="Cambria" w:cs="Cambria"/>
          <w:b/>
          <w:sz w:val="22"/>
          <w:szCs w:val="22"/>
        </w:rPr>
        <w:t>6.4.</w:t>
      </w:r>
      <w:r>
        <w:rPr>
          <w:rFonts w:ascii="Cambria" w:eastAsia="A" w:hAnsi="Cambria" w:cs="Cambria"/>
          <w:sz w:val="22"/>
          <w:szCs w:val="22"/>
        </w:rPr>
        <w:tab/>
      </w:r>
      <w:r w:rsidR="003B4F95">
        <w:rPr>
          <w:rFonts w:ascii="Cambria" w:eastAsia="A" w:hAnsi="Cambria" w:cs="Cambria"/>
          <w:sz w:val="22"/>
          <w:szCs w:val="22"/>
        </w:rPr>
        <w:t xml:space="preserve">Wykonawca może zostać wykluczony przez Zamawiającego na każdym etapie postępowania o udzielenie zamówienia. </w:t>
      </w:r>
    </w:p>
    <w:p w14:paraId="36F88930" w14:textId="77777777" w:rsidR="003B4F95" w:rsidRDefault="003B4F95" w:rsidP="00AA48BC">
      <w:pPr>
        <w:spacing w:before="120"/>
        <w:ind w:left="567" w:hanging="567"/>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Wykonawca nie podlega wykluczeniu w okolicznościach określonych w art. 108 ust. 1 pkt 1, 2, 5 i 6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77B3BA65" w14:textId="77777777" w:rsidR="003B4F95" w:rsidRDefault="003B4F95" w:rsidP="003B4F95">
      <w:pPr>
        <w:spacing w:before="120"/>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rsidRPr="001D6E67" w14:paraId="126FB7B3" w14:textId="77777777" w:rsidTr="00BC495C">
        <w:tc>
          <w:tcPr>
            <w:tcW w:w="9073" w:type="dxa"/>
            <w:shd w:val="clear" w:color="auto" w:fill="E7E6E6"/>
          </w:tcPr>
          <w:p w14:paraId="4502AB3A" w14:textId="77777777" w:rsidR="003B4F95" w:rsidRPr="001D6E67" w:rsidRDefault="003B4F95" w:rsidP="00BC495C">
            <w:pPr>
              <w:snapToGrid w:val="0"/>
              <w:spacing w:before="120"/>
              <w:ind w:left="654" w:hanging="709"/>
              <w:jc w:val="both"/>
              <w:rPr>
                <w:rFonts w:ascii="Cambria" w:hAnsi="Cambria" w:cs="Arial"/>
                <w:b/>
                <w:bCs/>
                <w:sz w:val="22"/>
                <w:szCs w:val="22"/>
              </w:rPr>
            </w:pPr>
            <w:r w:rsidRPr="001D6E67">
              <w:rPr>
                <w:rFonts w:ascii="Cambria" w:hAnsi="Cambria" w:cs="Arial"/>
                <w:b/>
                <w:bCs/>
                <w:sz w:val="22"/>
                <w:szCs w:val="22"/>
              </w:rPr>
              <w:t xml:space="preserve">7. </w:t>
            </w:r>
            <w:r w:rsidRPr="001D6E67">
              <w:rPr>
                <w:rFonts w:ascii="Cambria" w:hAnsi="Cambria" w:cs="Arial"/>
                <w:b/>
                <w:bCs/>
                <w:sz w:val="22"/>
                <w:szCs w:val="22"/>
              </w:rPr>
              <w:tab/>
              <w:t xml:space="preserve">WARUNKI UDZIAŁU W POSTĘPOWANIU O UDZIELENIE ZAMÓWIENIA  </w:t>
            </w:r>
          </w:p>
        </w:tc>
      </w:tr>
    </w:tbl>
    <w:p w14:paraId="62E70985" w14:textId="77777777" w:rsidR="003B4F95" w:rsidRPr="001D6E67" w:rsidRDefault="003B4F95" w:rsidP="003B4F95">
      <w:pPr>
        <w:spacing w:before="120"/>
        <w:ind w:left="709" w:hanging="709"/>
        <w:jc w:val="both"/>
        <w:rPr>
          <w:rFonts w:ascii="Cambria" w:hAnsi="Cambria" w:cs="Arial"/>
          <w:b/>
          <w:sz w:val="22"/>
          <w:szCs w:val="22"/>
        </w:rPr>
      </w:pPr>
    </w:p>
    <w:p w14:paraId="546515B2" w14:textId="77777777" w:rsidR="003B4F95" w:rsidRPr="001D6E67" w:rsidRDefault="003B4F95" w:rsidP="003B4F95">
      <w:pPr>
        <w:spacing w:before="120"/>
        <w:ind w:firstLine="709"/>
        <w:jc w:val="both"/>
        <w:rPr>
          <w:rFonts w:ascii="Cambria" w:hAnsi="Cambria" w:cs="Arial"/>
          <w:sz w:val="22"/>
          <w:szCs w:val="22"/>
        </w:rPr>
      </w:pPr>
      <w:r>
        <w:rPr>
          <w:rFonts w:ascii="Cambria" w:hAnsi="Cambria" w:cs="Arial"/>
          <w:sz w:val="22"/>
          <w:szCs w:val="22"/>
        </w:rPr>
        <w:t>Zamawiający nie określa warunków udziału w postępowaniu.</w:t>
      </w:r>
    </w:p>
    <w:p w14:paraId="44FE3A76" w14:textId="77777777" w:rsidR="003B4F95" w:rsidRPr="001D6E67" w:rsidRDefault="003B4F95" w:rsidP="003B4F95">
      <w:pPr>
        <w:spacing w:before="120"/>
        <w:jc w:val="both"/>
        <w:rPr>
          <w:rFonts w:ascii="Cambria" w:hAnsi="Cambria" w:cs="Arial"/>
          <w:sz w:val="22"/>
          <w:szCs w:val="22"/>
        </w:rPr>
      </w:pPr>
      <w:r w:rsidRPr="001D6E67">
        <w:rPr>
          <w:rFonts w:ascii="Cambria" w:hAnsi="Cambria" w:cs="Arial"/>
          <w:sz w:val="22"/>
          <w:szCs w:val="22"/>
        </w:rPr>
        <w:t xml:space="preserve"> </w:t>
      </w:r>
    </w:p>
    <w:p w14:paraId="681590D0" w14:textId="77777777" w:rsidR="003B4F95" w:rsidRPr="001D6E67" w:rsidRDefault="003B4F95" w:rsidP="003B4F95">
      <w:pPr>
        <w:spacing w:before="120"/>
        <w:ind w:left="709" w:hanging="709"/>
        <w:jc w:val="both"/>
        <w:rPr>
          <w:rFonts w:ascii="Cambria" w:hAnsi="Cambria" w:cs="Arial"/>
          <w:color w:val="00B050"/>
          <w:sz w:val="22"/>
          <w:szCs w:val="22"/>
        </w:rPr>
      </w:pPr>
      <w:r w:rsidRPr="001D6E67">
        <w:rPr>
          <w:rFonts w:ascii="Cambria" w:hAnsi="Cambria" w:cs="Arial"/>
          <w:b/>
          <w:sz w:val="22"/>
          <w:szCs w:val="22"/>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rsidRPr="001D6E67" w14:paraId="1BBF0C6C" w14:textId="77777777" w:rsidTr="00BC495C">
        <w:tc>
          <w:tcPr>
            <w:tcW w:w="9073" w:type="dxa"/>
            <w:shd w:val="clear" w:color="auto" w:fill="E7E6E6"/>
          </w:tcPr>
          <w:p w14:paraId="1E617480" w14:textId="77777777" w:rsidR="003B4F95" w:rsidRPr="001D6E67" w:rsidRDefault="003B4F95" w:rsidP="00BC495C">
            <w:pPr>
              <w:snapToGrid w:val="0"/>
              <w:spacing w:before="120"/>
              <w:ind w:left="654" w:hanging="709"/>
              <w:jc w:val="both"/>
              <w:rPr>
                <w:rFonts w:ascii="Cambria" w:hAnsi="Cambria" w:cs="Arial"/>
                <w:b/>
                <w:bCs/>
                <w:sz w:val="22"/>
                <w:szCs w:val="22"/>
              </w:rPr>
            </w:pPr>
            <w:r w:rsidRPr="001D6E67">
              <w:rPr>
                <w:rFonts w:ascii="Cambria" w:hAnsi="Cambria" w:cs="Arial"/>
                <w:b/>
                <w:bCs/>
                <w:sz w:val="22"/>
                <w:szCs w:val="22"/>
              </w:rPr>
              <w:t xml:space="preserve">8. </w:t>
            </w:r>
            <w:r w:rsidRPr="001D6E67">
              <w:rPr>
                <w:rFonts w:ascii="Cambria" w:hAnsi="Cambria" w:cs="Arial"/>
                <w:b/>
                <w:bCs/>
                <w:sz w:val="22"/>
                <w:szCs w:val="22"/>
              </w:rPr>
              <w:tab/>
              <w:t xml:space="preserve">INFORMACJA O PRZEDMIOTOWYCH ŚRODKACH DOWODOWYCH </w:t>
            </w:r>
          </w:p>
        </w:tc>
      </w:tr>
    </w:tbl>
    <w:p w14:paraId="0B4C4E60" w14:textId="77777777" w:rsidR="003B4F95" w:rsidRPr="001D6E67" w:rsidRDefault="003B4F95" w:rsidP="003B4F95">
      <w:pPr>
        <w:spacing w:before="120"/>
        <w:ind w:left="709" w:hanging="709"/>
        <w:jc w:val="both"/>
        <w:rPr>
          <w:rFonts w:ascii="Cambria" w:hAnsi="Cambria" w:cs="Arial"/>
          <w:sz w:val="22"/>
          <w:szCs w:val="22"/>
        </w:rPr>
      </w:pPr>
    </w:p>
    <w:p w14:paraId="35A1A5AD" w14:textId="5106B37C" w:rsidR="00F338E5" w:rsidRPr="00F338E5" w:rsidRDefault="00F338E5" w:rsidP="00F338E5">
      <w:pPr>
        <w:ind w:left="709"/>
        <w:jc w:val="both"/>
        <w:rPr>
          <w:sz w:val="22"/>
          <w:szCs w:val="22"/>
        </w:rPr>
      </w:pPr>
      <w:r w:rsidRPr="00454A8B">
        <w:rPr>
          <w:sz w:val="22"/>
          <w:szCs w:val="22"/>
        </w:rPr>
        <w:t>Do oferty należy załączyć:</w:t>
      </w:r>
      <w:r>
        <w:rPr>
          <w:sz w:val="22"/>
          <w:szCs w:val="22"/>
        </w:rPr>
        <w:t xml:space="preserve"> </w:t>
      </w:r>
      <w:r w:rsidRPr="00C510E3">
        <w:rPr>
          <w:b/>
          <w:color w:val="000000"/>
          <w:sz w:val="22"/>
          <w:szCs w:val="22"/>
          <w:shd w:val="clear" w:color="auto" w:fill="FFFFFF"/>
        </w:rPr>
        <w:t>Specyfikacj</w:t>
      </w:r>
      <w:r>
        <w:rPr>
          <w:b/>
          <w:color w:val="000000"/>
          <w:sz w:val="22"/>
          <w:szCs w:val="22"/>
          <w:shd w:val="clear" w:color="auto" w:fill="FFFFFF"/>
        </w:rPr>
        <w:t>ę</w:t>
      </w:r>
      <w:r w:rsidRPr="00C510E3">
        <w:rPr>
          <w:b/>
          <w:color w:val="000000"/>
          <w:sz w:val="22"/>
          <w:szCs w:val="22"/>
          <w:shd w:val="clear" w:color="auto" w:fill="FFFFFF"/>
        </w:rPr>
        <w:t xml:space="preserve"> techniczn</w:t>
      </w:r>
      <w:r>
        <w:rPr>
          <w:b/>
          <w:color w:val="000000"/>
          <w:sz w:val="22"/>
          <w:szCs w:val="22"/>
          <w:shd w:val="clear" w:color="auto" w:fill="FFFFFF"/>
        </w:rPr>
        <w:t>ą</w:t>
      </w:r>
      <w:r w:rsidRPr="00C510E3">
        <w:rPr>
          <w:b/>
          <w:color w:val="000000"/>
          <w:sz w:val="22"/>
          <w:szCs w:val="22"/>
          <w:shd w:val="clear" w:color="auto" w:fill="FFFFFF"/>
        </w:rPr>
        <w:t xml:space="preserve"> </w:t>
      </w:r>
      <w:r>
        <w:rPr>
          <w:b/>
          <w:color w:val="000000"/>
          <w:sz w:val="22"/>
          <w:szCs w:val="22"/>
          <w:shd w:val="clear" w:color="auto" w:fill="FFFFFF"/>
        </w:rPr>
        <w:t>przedmiotu zamówienia</w:t>
      </w:r>
      <w:r w:rsidRPr="00C510E3">
        <w:rPr>
          <w:color w:val="000000"/>
          <w:sz w:val="22"/>
          <w:szCs w:val="22"/>
          <w:shd w:val="clear" w:color="auto" w:fill="FFFFFF"/>
        </w:rPr>
        <w:t xml:space="preserve"> opart</w:t>
      </w:r>
      <w:r>
        <w:rPr>
          <w:color w:val="000000"/>
          <w:sz w:val="22"/>
          <w:szCs w:val="22"/>
          <w:shd w:val="clear" w:color="auto" w:fill="FFFFFF"/>
        </w:rPr>
        <w:t>ą</w:t>
      </w:r>
      <w:r w:rsidRPr="00C510E3">
        <w:rPr>
          <w:color w:val="000000"/>
          <w:sz w:val="22"/>
          <w:szCs w:val="22"/>
          <w:shd w:val="clear" w:color="auto" w:fill="FFFFFF"/>
        </w:rPr>
        <w:t xml:space="preserve"> na </w:t>
      </w:r>
      <w:r w:rsidRPr="00C510E3">
        <w:rPr>
          <w:color w:val="000000"/>
          <w:sz w:val="22"/>
          <w:szCs w:val="22"/>
        </w:rPr>
        <w:t xml:space="preserve">Opisie przedmiotu zamówienia stanowiącym </w:t>
      </w:r>
      <w:r>
        <w:rPr>
          <w:b/>
          <w:bCs/>
          <w:sz w:val="22"/>
          <w:szCs w:val="22"/>
        </w:rPr>
        <w:t>załącznik</w:t>
      </w:r>
      <w:r w:rsidRPr="005A5505">
        <w:rPr>
          <w:b/>
          <w:bCs/>
          <w:sz w:val="22"/>
          <w:szCs w:val="22"/>
        </w:rPr>
        <w:t xml:space="preserve"> nr </w:t>
      </w:r>
      <w:r>
        <w:rPr>
          <w:b/>
          <w:bCs/>
          <w:color w:val="000000"/>
          <w:sz w:val="22"/>
          <w:szCs w:val="22"/>
        </w:rPr>
        <w:t xml:space="preserve">1 </w:t>
      </w:r>
      <w:r w:rsidRPr="004B513C">
        <w:rPr>
          <w:b/>
          <w:bCs/>
          <w:color w:val="000000"/>
          <w:sz w:val="22"/>
          <w:szCs w:val="22"/>
        </w:rPr>
        <w:t>do</w:t>
      </w:r>
      <w:r w:rsidRPr="004B513C">
        <w:rPr>
          <w:b/>
          <w:bCs/>
          <w:sz w:val="22"/>
          <w:szCs w:val="22"/>
        </w:rPr>
        <w:t xml:space="preserve"> SWZ</w:t>
      </w:r>
      <w:r>
        <w:rPr>
          <w:bCs/>
          <w:sz w:val="22"/>
          <w:szCs w:val="22"/>
        </w:rPr>
        <w:t>.</w:t>
      </w:r>
      <w:r w:rsidRPr="00B16C2B">
        <w:rPr>
          <w:bCs/>
          <w:sz w:val="22"/>
          <w:szCs w:val="22"/>
        </w:rPr>
        <w:t xml:space="preserve"> </w:t>
      </w:r>
    </w:p>
    <w:p w14:paraId="155DAFAC" w14:textId="77777777" w:rsidR="00F338E5" w:rsidRPr="00B16C2B" w:rsidRDefault="00F338E5" w:rsidP="00F338E5">
      <w:pPr>
        <w:ind w:left="1276"/>
        <w:jc w:val="both"/>
        <w:rPr>
          <w:rFonts w:eastAsia="Calibri"/>
          <w:bCs/>
          <w:sz w:val="22"/>
          <w:szCs w:val="22"/>
          <w:lang w:eastAsia="en-US"/>
        </w:rPr>
      </w:pPr>
      <w:r w:rsidRPr="00B16C2B">
        <w:rPr>
          <w:bCs/>
          <w:sz w:val="22"/>
          <w:szCs w:val="22"/>
        </w:rPr>
        <w:t xml:space="preserve">Wykonawca zobowiązany jest wypełnić w/w załącznik poprzez podanie m.in. szczegółowych parametrów zaoferowanego przedmiotu zamówienia (odnoszących się do wymagań Zamawiającego) w kolumnie </w:t>
      </w:r>
      <w:r w:rsidRPr="00B16C2B">
        <w:rPr>
          <w:rFonts w:eastAsia="Calibri"/>
          <w:b/>
          <w:bCs/>
          <w:sz w:val="22"/>
          <w:szCs w:val="22"/>
          <w:lang w:eastAsia="en-US"/>
        </w:rPr>
        <w:t>PARAMETRY OFEROWANE PRZEZ WYKONAWCĘ</w:t>
      </w:r>
      <w:r w:rsidRPr="00B16C2B">
        <w:rPr>
          <w:rFonts w:eastAsia="Calibri"/>
          <w:bCs/>
          <w:sz w:val="22"/>
          <w:szCs w:val="22"/>
          <w:lang w:eastAsia="en-US"/>
        </w:rPr>
        <w:t xml:space="preserve">. </w:t>
      </w:r>
    </w:p>
    <w:p w14:paraId="46291A72" w14:textId="77777777" w:rsidR="00F338E5" w:rsidRDefault="00F338E5" w:rsidP="00F338E5">
      <w:pPr>
        <w:ind w:left="1276"/>
        <w:jc w:val="both"/>
        <w:rPr>
          <w:rFonts w:eastAsia="Calibri"/>
          <w:bCs/>
          <w:sz w:val="22"/>
          <w:szCs w:val="22"/>
          <w:lang w:eastAsia="en-US"/>
        </w:rPr>
      </w:pPr>
      <w:r w:rsidRPr="00067B6D">
        <w:rPr>
          <w:rFonts w:eastAsia="Calibri"/>
          <w:bCs/>
          <w:sz w:val="22"/>
          <w:szCs w:val="22"/>
          <w:lang w:eastAsia="en-US"/>
        </w:rPr>
        <w:lastRenderedPageBreak/>
        <w:t>Jeżeli w Opisie przedmiotu zamówienia Zamawiający podaje wartości minimalne, maksymalne lub zakres</w:t>
      </w:r>
      <w:r>
        <w:rPr>
          <w:rFonts w:eastAsia="Calibri"/>
          <w:bCs/>
          <w:sz w:val="22"/>
          <w:szCs w:val="22"/>
          <w:lang w:eastAsia="en-US"/>
        </w:rPr>
        <w:t xml:space="preserve">, </w:t>
      </w:r>
      <w:r w:rsidRPr="00067B6D">
        <w:rPr>
          <w:rFonts w:eastAsia="Calibri"/>
          <w:bCs/>
          <w:sz w:val="22"/>
          <w:szCs w:val="22"/>
          <w:lang w:eastAsia="en-US"/>
        </w:rPr>
        <w:t xml:space="preserve">Wykonawca jest zobowiązany podać </w:t>
      </w:r>
      <w:r w:rsidRPr="0099008C">
        <w:rPr>
          <w:rFonts w:eastAsia="Calibri"/>
          <w:b/>
          <w:bCs/>
          <w:sz w:val="22"/>
          <w:szCs w:val="22"/>
          <w:u w:val="single"/>
          <w:lang w:eastAsia="en-US"/>
        </w:rPr>
        <w:t>konkretne wartości</w:t>
      </w:r>
      <w:r w:rsidRPr="00067B6D">
        <w:rPr>
          <w:rFonts w:eastAsia="Calibri"/>
          <w:bCs/>
          <w:sz w:val="22"/>
          <w:szCs w:val="22"/>
          <w:lang w:eastAsia="en-US"/>
        </w:rPr>
        <w:t xml:space="preserve"> oferowanego przedmiotu zamówienia.</w:t>
      </w:r>
      <w:r>
        <w:rPr>
          <w:rFonts w:eastAsia="Calibri"/>
          <w:bCs/>
          <w:sz w:val="22"/>
          <w:szCs w:val="22"/>
          <w:lang w:eastAsia="en-US"/>
        </w:rPr>
        <w:t xml:space="preserve"> </w:t>
      </w:r>
      <w:r w:rsidRPr="0099008C">
        <w:rPr>
          <w:rFonts w:eastAsia="Calibri"/>
          <w:b/>
          <w:bCs/>
          <w:sz w:val="22"/>
          <w:szCs w:val="22"/>
          <w:lang w:eastAsia="en-US"/>
        </w:rPr>
        <w:t>Zamawiający nie dopuszcza</w:t>
      </w:r>
      <w:r w:rsidRPr="00067B6D">
        <w:rPr>
          <w:rFonts w:eastAsia="Calibri"/>
          <w:bCs/>
          <w:sz w:val="22"/>
          <w:szCs w:val="22"/>
          <w:lang w:eastAsia="en-US"/>
        </w:rPr>
        <w:t xml:space="preserve"> wpisania tylko</w:t>
      </w:r>
      <w:r>
        <w:rPr>
          <w:rFonts w:eastAsia="Calibri"/>
          <w:bCs/>
          <w:sz w:val="22"/>
          <w:szCs w:val="22"/>
          <w:lang w:eastAsia="en-US"/>
        </w:rPr>
        <w:t xml:space="preserve"> wyrazu „TAK” lub nieokreślenia jednoznacznych, konkretnych parametrów.</w:t>
      </w:r>
    </w:p>
    <w:p w14:paraId="31E873C3" w14:textId="79CC214D" w:rsidR="00F338E5" w:rsidRDefault="00F338E5" w:rsidP="00F338E5">
      <w:pPr>
        <w:jc w:val="both"/>
        <w:rPr>
          <w:rFonts w:eastAsia="Calibri"/>
          <w:bCs/>
          <w:sz w:val="22"/>
          <w:szCs w:val="22"/>
          <w:lang w:eastAsia="en-US"/>
        </w:rPr>
      </w:pPr>
    </w:p>
    <w:p w14:paraId="27268168" w14:textId="02BEABEF" w:rsidR="00A54FA3" w:rsidRPr="00A54FA3" w:rsidRDefault="00A54FA3" w:rsidP="00F338E5">
      <w:pPr>
        <w:jc w:val="both"/>
        <w:rPr>
          <w:rFonts w:eastAsia="Calibri"/>
          <w:bCs/>
          <w:sz w:val="22"/>
          <w:szCs w:val="22"/>
          <w:lang w:eastAsia="en-US"/>
        </w:rPr>
      </w:pPr>
      <w:r w:rsidRPr="00A54FA3">
        <w:rPr>
          <w:color w:val="000000"/>
          <w:sz w:val="22"/>
          <w:szCs w:val="22"/>
          <w:shd w:val="clear" w:color="auto" w:fill="FFFFFF"/>
        </w:rPr>
        <w:t>Specyfikację techniczną przedmiotu zamówienia należy podpisać kwalifikowanym podpisem elektronicznym</w:t>
      </w:r>
      <w:r>
        <w:rPr>
          <w:color w:val="000000"/>
          <w:sz w:val="22"/>
          <w:szCs w:val="22"/>
          <w:shd w:val="clear" w:color="auto" w:fill="FFFFFF"/>
        </w:rPr>
        <w:t xml:space="preserve"> lub podpisem zaufanym l</w:t>
      </w:r>
      <w:r w:rsidRPr="00A54FA3">
        <w:rPr>
          <w:color w:val="000000"/>
          <w:sz w:val="22"/>
          <w:szCs w:val="22"/>
          <w:shd w:val="clear" w:color="auto" w:fill="FFFFFF"/>
        </w:rPr>
        <w:t>ub podpisem osobistym</w:t>
      </w:r>
    </w:p>
    <w:p w14:paraId="158B759F" w14:textId="77777777" w:rsidR="00A54FA3" w:rsidRPr="00A54FA3" w:rsidRDefault="00A54FA3" w:rsidP="00F338E5">
      <w:pPr>
        <w:jc w:val="both"/>
        <w:rPr>
          <w:rFonts w:eastAsia="Calibri"/>
          <w:bCs/>
          <w:sz w:val="22"/>
          <w:szCs w:val="22"/>
          <w:lang w:eastAsia="en-US"/>
        </w:rPr>
      </w:pPr>
    </w:p>
    <w:p w14:paraId="3DADCC58" w14:textId="77777777" w:rsidR="00F338E5" w:rsidRPr="000E2111" w:rsidRDefault="00F338E5" w:rsidP="00F338E5">
      <w:pPr>
        <w:ind w:left="709"/>
        <w:jc w:val="both"/>
        <w:rPr>
          <w:rFonts w:eastAsia="Calibri"/>
          <w:bCs/>
          <w:sz w:val="22"/>
          <w:szCs w:val="22"/>
          <w:lang w:eastAsia="en-US"/>
        </w:rPr>
      </w:pPr>
      <w:r w:rsidRPr="00023E29">
        <w:rPr>
          <w:rFonts w:eastAsia="Calibri"/>
          <w:bCs/>
          <w:sz w:val="22"/>
          <w:szCs w:val="22"/>
          <w:lang w:eastAsia="en-US"/>
        </w:rPr>
        <w:t>Jeżeli Wykonawca nie złoży przedmiotowego środka dowodowego lub złożony przedmiotowy środek dowodowy będzie niekompletny, Zamawiający przewiduje wezwanie Wykonawcy do jego złożenia lub uzupełnienia lub wyjaśnienia.</w:t>
      </w:r>
    </w:p>
    <w:p w14:paraId="5E449AEB" w14:textId="77777777" w:rsidR="003B4F95" w:rsidRPr="001D6E67" w:rsidRDefault="003B4F95" w:rsidP="003B4F95">
      <w:pPr>
        <w:spacing w:before="120"/>
        <w:ind w:left="709" w:hanging="709"/>
        <w:jc w:val="both"/>
        <w:rPr>
          <w:rFonts w:ascii="Cambria" w:hAnsi="Cambria" w:cs="Arial"/>
          <w:sz w:val="22"/>
          <w:szCs w:val="22"/>
        </w:rPr>
      </w:pPr>
    </w:p>
    <w:p w14:paraId="08F81F89" w14:textId="77777777" w:rsidR="003B4F95" w:rsidRPr="001D6E67" w:rsidRDefault="003B4F95" w:rsidP="003B4F9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rsidRPr="001D6E67" w14:paraId="42304AF1" w14:textId="77777777" w:rsidTr="00BC495C">
        <w:tc>
          <w:tcPr>
            <w:tcW w:w="9073" w:type="dxa"/>
            <w:shd w:val="clear" w:color="auto" w:fill="E7E6E6"/>
          </w:tcPr>
          <w:p w14:paraId="31DE8F68" w14:textId="77777777" w:rsidR="003B4F95" w:rsidRPr="001D6E67" w:rsidRDefault="003B4F95" w:rsidP="00BC495C">
            <w:pPr>
              <w:tabs>
                <w:tab w:val="left" w:pos="654"/>
              </w:tabs>
              <w:snapToGrid w:val="0"/>
              <w:spacing w:before="120"/>
              <w:ind w:left="654" w:hanging="654"/>
              <w:jc w:val="both"/>
              <w:rPr>
                <w:rFonts w:ascii="Cambria" w:hAnsi="Cambria" w:cs="Arial"/>
                <w:b/>
                <w:bCs/>
                <w:sz w:val="22"/>
                <w:szCs w:val="22"/>
              </w:rPr>
            </w:pPr>
            <w:r w:rsidRPr="001D6E67">
              <w:rPr>
                <w:rFonts w:ascii="Cambria" w:hAnsi="Cambria" w:cs="Arial"/>
                <w:b/>
                <w:bCs/>
                <w:sz w:val="22"/>
                <w:szCs w:val="22"/>
              </w:rPr>
              <w:t xml:space="preserve">9. </w:t>
            </w:r>
            <w:r w:rsidRPr="001D6E67">
              <w:rPr>
                <w:rFonts w:ascii="Cambria" w:hAnsi="Cambria" w:cs="Arial"/>
                <w:b/>
                <w:bCs/>
                <w:sz w:val="22"/>
                <w:szCs w:val="22"/>
              </w:rPr>
              <w:tab/>
              <w:t>WYKAZ PODMIOTOWYCH ŚRODKÓW DOWODOWYCH</w:t>
            </w:r>
          </w:p>
        </w:tc>
      </w:tr>
    </w:tbl>
    <w:p w14:paraId="51B7E84D" w14:textId="77777777" w:rsidR="003B4F95" w:rsidRPr="001D6E67" w:rsidRDefault="003B4F95" w:rsidP="003B4F95">
      <w:pPr>
        <w:spacing w:before="120"/>
        <w:rPr>
          <w:rFonts w:ascii="Cambria" w:hAnsi="Cambria" w:cs="Arial"/>
          <w:sz w:val="22"/>
          <w:szCs w:val="22"/>
        </w:rPr>
      </w:pPr>
    </w:p>
    <w:p w14:paraId="1757A944" w14:textId="1618BC7B" w:rsidR="003B4F95" w:rsidRPr="001D6E67" w:rsidRDefault="003B4F95" w:rsidP="003B4F95">
      <w:pPr>
        <w:spacing w:before="120"/>
        <w:ind w:left="709" w:hanging="709"/>
        <w:jc w:val="both"/>
        <w:rPr>
          <w:rFonts w:ascii="Cambria" w:hAnsi="Cambria" w:cs="Arial"/>
          <w:sz w:val="22"/>
          <w:szCs w:val="22"/>
        </w:rPr>
      </w:pPr>
      <w:r w:rsidRPr="001D6E67">
        <w:rPr>
          <w:rFonts w:ascii="Cambria" w:hAnsi="Cambria" w:cs="Arial"/>
          <w:b/>
          <w:sz w:val="22"/>
          <w:szCs w:val="22"/>
        </w:rPr>
        <w:t>9.1.</w:t>
      </w:r>
      <w:r w:rsidRPr="001D6E67">
        <w:rPr>
          <w:rFonts w:ascii="Cambria" w:hAnsi="Cambria" w:cs="Arial"/>
          <w:b/>
          <w:sz w:val="22"/>
          <w:szCs w:val="22"/>
        </w:rPr>
        <w:tab/>
      </w:r>
      <w:r w:rsidRPr="001D6E67">
        <w:rPr>
          <w:rFonts w:ascii="Cambria" w:hAnsi="Cambria" w:cs="Arial"/>
          <w:sz w:val="22"/>
          <w:szCs w:val="22"/>
        </w:rPr>
        <w:t>W celu potwierdzenia braku podstaw do wykluczenia z postępowania, o których mowa w pkt 6.1.</w:t>
      </w:r>
      <w:r w:rsidR="003875A3">
        <w:rPr>
          <w:rFonts w:ascii="Cambria" w:hAnsi="Cambria" w:cs="Arial"/>
          <w:sz w:val="22"/>
          <w:szCs w:val="22"/>
        </w:rPr>
        <w:t xml:space="preserve"> i 6.2.</w:t>
      </w:r>
      <w:r w:rsidRPr="001D6E67">
        <w:rPr>
          <w:rFonts w:ascii="Cambria" w:hAnsi="Cambria" w:cs="Arial"/>
          <w:sz w:val="22"/>
          <w:szCs w:val="22"/>
        </w:rPr>
        <w:t xml:space="preserve"> Wykonawca będzie obowiązany przedstawić Zamawiającemu następujące oświadczenia i dokumenty: </w:t>
      </w:r>
    </w:p>
    <w:p w14:paraId="7E58F2E6" w14:textId="464327B0" w:rsidR="003B4F95" w:rsidRPr="003875A3" w:rsidRDefault="003B4F95" w:rsidP="001E1FBD">
      <w:pPr>
        <w:numPr>
          <w:ilvl w:val="0"/>
          <w:numId w:val="5"/>
        </w:numPr>
        <w:spacing w:before="120"/>
        <w:ind w:hanging="720"/>
        <w:jc w:val="both"/>
        <w:rPr>
          <w:rFonts w:ascii="Cambria" w:hAnsi="Cambria" w:cs="Arial"/>
          <w:sz w:val="22"/>
          <w:szCs w:val="22"/>
        </w:rPr>
      </w:pPr>
      <w:r w:rsidRPr="001D6E67">
        <w:rPr>
          <w:rFonts w:ascii="Cambria" w:hAnsi="Cambria" w:cs="Arial"/>
          <w:sz w:val="22"/>
          <w:szCs w:val="22"/>
        </w:rPr>
        <w:t>oświadczenie o niepodleganiu wykluczeniu, spełnianiu warunków udziału w postępowaniu, w zakresie wskazanym przez zamawiającego, o którym mowa w art. 125 ust. 1 PZP, złożone na formularzu stanowiącym załącznik nr 4 do SWZ,</w:t>
      </w:r>
    </w:p>
    <w:p w14:paraId="356B6FC5" w14:textId="77777777" w:rsidR="003B4F95" w:rsidRPr="001D6E67" w:rsidRDefault="003B4F95" w:rsidP="003B4F95">
      <w:pPr>
        <w:spacing w:before="120"/>
        <w:ind w:left="700" w:hanging="700"/>
        <w:jc w:val="both"/>
        <w:rPr>
          <w:rFonts w:ascii="Cambria" w:hAnsi="Cambria" w:cs="Arial"/>
          <w:sz w:val="22"/>
          <w:szCs w:val="22"/>
        </w:rPr>
      </w:pPr>
      <w:r w:rsidRPr="001D6E67">
        <w:rPr>
          <w:rFonts w:ascii="Cambria" w:hAnsi="Cambria" w:cs="Arial"/>
          <w:b/>
          <w:sz w:val="22"/>
          <w:szCs w:val="22"/>
        </w:rPr>
        <w:t>9.</w:t>
      </w:r>
      <w:r>
        <w:rPr>
          <w:rFonts w:ascii="Cambria" w:hAnsi="Cambria" w:cs="Arial"/>
          <w:b/>
          <w:sz w:val="22"/>
          <w:szCs w:val="22"/>
        </w:rPr>
        <w:t>2</w:t>
      </w:r>
      <w:r w:rsidRPr="001D6E67">
        <w:rPr>
          <w:rFonts w:ascii="Cambria" w:hAnsi="Cambria" w:cs="Arial"/>
          <w:b/>
          <w:sz w:val="22"/>
          <w:szCs w:val="22"/>
        </w:rPr>
        <w:t xml:space="preserve">. </w:t>
      </w:r>
      <w:r w:rsidRPr="001D6E67">
        <w:rPr>
          <w:rFonts w:ascii="Cambria" w:hAnsi="Cambria" w:cs="Arial"/>
          <w:sz w:val="22"/>
          <w:szCs w:val="22"/>
        </w:rPr>
        <w:tab/>
        <w:t xml:space="preserve">W przypadku oferty wykonawców wspólnie ubiegających się o udzielenie zamówienia (konsorcjum): </w:t>
      </w:r>
    </w:p>
    <w:p w14:paraId="75ABA91D" w14:textId="77777777" w:rsidR="003B4F95" w:rsidRPr="001D6E67" w:rsidRDefault="003B4F95" w:rsidP="003B4F95">
      <w:pPr>
        <w:spacing w:before="120"/>
        <w:ind w:left="1418" w:hanging="709"/>
        <w:jc w:val="both"/>
        <w:rPr>
          <w:rFonts w:ascii="Cambria" w:hAnsi="Cambria" w:cs="Arial"/>
          <w:sz w:val="22"/>
          <w:szCs w:val="22"/>
        </w:rPr>
      </w:pPr>
      <w:r w:rsidRPr="001D6E67">
        <w:rPr>
          <w:rFonts w:ascii="Cambria" w:hAnsi="Cambria" w:cs="Arial"/>
          <w:sz w:val="22"/>
          <w:szCs w:val="22"/>
        </w:rPr>
        <w:t xml:space="preserve">1) </w:t>
      </w:r>
      <w:r w:rsidRPr="001D6E67">
        <w:rPr>
          <w:rFonts w:ascii="Cambria" w:hAnsi="Cambria" w:cs="Arial"/>
          <w:sz w:val="22"/>
          <w:szCs w:val="22"/>
        </w:rPr>
        <w:tab/>
        <w:t>w formularzu oferty należy wskazać firmy (nazwy) wszystkich Wykonawców wspólnie ubiegających się o udzielenie zamówienia;</w:t>
      </w:r>
    </w:p>
    <w:p w14:paraId="5583A17D" w14:textId="77777777" w:rsidR="003B4F95" w:rsidRPr="001D6E67" w:rsidRDefault="003B4F95" w:rsidP="003B4F95">
      <w:pPr>
        <w:spacing w:before="120"/>
        <w:ind w:left="1418" w:hanging="709"/>
        <w:jc w:val="both"/>
        <w:rPr>
          <w:rFonts w:ascii="Cambria" w:hAnsi="Cambria" w:cs="Arial"/>
          <w:sz w:val="22"/>
          <w:szCs w:val="22"/>
        </w:rPr>
      </w:pPr>
      <w:r w:rsidRPr="001D6E67">
        <w:rPr>
          <w:rFonts w:ascii="Cambria" w:hAnsi="Cambria" w:cs="Arial"/>
          <w:sz w:val="22"/>
          <w:szCs w:val="22"/>
        </w:rPr>
        <w:t>2)</w:t>
      </w:r>
      <w:r w:rsidRPr="001D6E67">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5D71E3D" w14:textId="19620338" w:rsidR="003B4F95" w:rsidRDefault="003B4F95" w:rsidP="003B4F95">
      <w:pPr>
        <w:spacing w:before="120"/>
        <w:ind w:left="1418" w:hanging="709"/>
        <w:jc w:val="both"/>
        <w:rPr>
          <w:rFonts w:ascii="Cambria" w:hAnsi="Cambria" w:cs="Arial"/>
          <w:sz w:val="22"/>
          <w:szCs w:val="22"/>
        </w:rPr>
      </w:pPr>
      <w:r w:rsidRPr="001D6E67">
        <w:rPr>
          <w:rFonts w:ascii="Cambria" w:hAnsi="Cambria" w:cs="Arial"/>
          <w:sz w:val="22"/>
          <w:szCs w:val="22"/>
        </w:rPr>
        <w:t>3)</w:t>
      </w:r>
      <w:r w:rsidRPr="001D6E67">
        <w:rPr>
          <w:rFonts w:ascii="Cambria" w:hAnsi="Cambria" w:cs="Arial"/>
          <w:sz w:val="22"/>
          <w:szCs w:val="22"/>
        </w:rPr>
        <w:tab/>
      </w:r>
      <w:r>
        <w:rPr>
          <w:rFonts w:ascii="Cambria" w:hAnsi="Cambria" w:cs="Arial"/>
          <w:sz w:val="22"/>
          <w:szCs w:val="22"/>
        </w:rPr>
        <w:t>o</w:t>
      </w:r>
      <w:r w:rsidRPr="001D6E67">
        <w:rPr>
          <w:rFonts w:ascii="Cambria" w:hAnsi="Cambria" w:cs="Arial"/>
          <w:sz w:val="22"/>
          <w:szCs w:val="22"/>
        </w:rPr>
        <w:t>świadczenie o braku podstaw do wykluczeni</w:t>
      </w:r>
      <w:r w:rsidR="00AA48BC">
        <w:rPr>
          <w:rFonts w:ascii="Cambria" w:hAnsi="Cambria" w:cs="Arial"/>
          <w:sz w:val="22"/>
          <w:szCs w:val="22"/>
        </w:rPr>
        <w:t>a z postępowania składa każdy z </w:t>
      </w:r>
      <w:r w:rsidRPr="001D6E67">
        <w:rPr>
          <w:rFonts w:ascii="Cambria" w:hAnsi="Cambria" w:cs="Arial"/>
          <w:sz w:val="22"/>
          <w:szCs w:val="22"/>
        </w:rPr>
        <w:t>wykonawców wspólnie ubiegających s</w:t>
      </w:r>
      <w:r w:rsidR="0027496C">
        <w:rPr>
          <w:rFonts w:ascii="Cambria" w:hAnsi="Cambria" w:cs="Arial"/>
          <w:sz w:val="22"/>
          <w:szCs w:val="22"/>
        </w:rPr>
        <w:t>ię o zamówienie,</w:t>
      </w:r>
    </w:p>
    <w:p w14:paraId="18AFDE3C" w14:textId="77777777" w:rsidR="003B4F95" w:rsidRPr="001D6E67" w:rsidRDefault="003B4F95" w:rsidP="003B4F95">
      <w:pPr>
        <w:spacing w:before="120"/>
        <w:ind w:left="1418" w:hanging="709"/>
        <w:jc w:val="both"/>
        <w:rPr>
          <w:rFonts w:ascii="Cambria" w:hAnsi="Cambria" w:cs="Arial"/>
          <w:sz w:val="22"/>
          <w:szCs w:val="22"/>
        </w:rPr>
      </w:pPr>
      <w:r w:rsidRPr="001D6E67">
        <w:rPr>
          <w:rFonts w:ascii="Cambria" w:hAnsi="Cambria" w:cs="Arial"/>
          <w:sz w:val="22"/>
          <w:szCs w:val="22"/>
        </w:rPr>
        <w:t>4)</w:t>
      </w:r>
      <w:r w:rsidRPr="001D6E67">
        <w:rPr>
          <w:rFonts w:ascii="Cambria" w:hAnsi="Cambria" w:cs="Arial"/>
          <w:sz w:val="22"/>
          <w:szCs w:val="22"/>
        </w:rPr>
        <w:tab/>
        <w:t>wszyscy Wykonawcy wspólnie ubiegający się o udzielenie zamówienia będą ponosić odpowiedzialność solidarną za wykonanie umowy;</w:t>
      </w:r>
    </w:p>
    <w:p w14:paraId="2DED4FA2" w14:textId="77777777" w:rsidR="003B4F95" w:rsidRPr="001D6E67" w:rsidRDefault="003B4F95" w:rsidP="003B4F95">
      <w:pPr>
        <w:spacing w:before="120"/>
        <w:ind w:left="1418" w:hanging="709"/>
        <w:jc w:val="both"/>
        <w:rPr>
          <w:rFonts w:ascii="Cambria" w:hAnsi="Cambria" w:cs="Arial"/>
          <w:sz w:val="22"/>
          <w:szCs w:val="22"/>
        </w:rPr>
      </w:pPr>
      <w:r>
        <w:rPr>
          <w:rFonts w:ascii="Cambria" w:hAnsi="Cambria" w:cs="Arial"/>
          <w:sz w:val="22"/>
          <w:szCs w:val="22"/>
        </w:rPr>
        <w:t>5</w:t>
      </w:r>
      <w:r w:rsidRPr="001D6E67">
        <w:rPr>
          <w:rFonts w:ascii="Cambria" w:hAnsi="Cambria" w:cs="Arial"/>
          <w:sz w:val="22"/>
          <w:szCs w:val="22"/>
        </w:rPr>
        <w:t xml:space="preserve">) </w:t>
      </w:r>
      <w:r w:rsidRPr="001D6E67">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414B74C" w14:textId="77777777" w:rsidR="003B4F95" w:rsidRPr="001D6E67" w:rsidRDefault="003B4F95" w:rsidP="003B4F95">
      <w:pPr>
        <w:spacing w:before="120"/>
        <w:ind w:left="1418" w:hanging="709"/>
        <w:jc w:val="both"/>
        <w:rPr>
          <w:rFonts w:ascii="Cambria" w:hAnsi="Cambria" w:cs="Arial"/>
          <w:sz w:val="22"/>
          <w:szCs w:val="22"/>
        </w:rPr>
      </w:pPr>
      <w:r>
        <w:rPr>
          <w:rFonts w:ascii="Cambria" w:hAnsi="Cambria" w:cs="Arial"/>
          <w:sz w:val="22"/>
          <w:szCs w:val="22"/>
        </w:rPr>
        <w:t>6</w:t>
      </w:r>
      <w:r w:rsidRPr="001D6E67">
        <w:rPr>
          <w:rFonts w:ascii="Cambria" w:hAnsi="Cambria" w:cs="Arial"/>
          <w:sz w:val="22"/>
          <w:szCs w:val="22"/>
        </w:rPr>
        <w:t xml:space="preserve">) </w:t>
      </w:r>
      <w:r w:rsidRPr="001D6E67">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29C88FFD" w14:textId="77777777" w:rsidR="003B4F95" w:rsidRPr="001D6E67" w:rsidRDefault="003B4F95" w:rsidP="003B4F95">
      <w:pPr>
        <w:spacing w:before="120"/>
        <w:ind w:left="709" w:hanging="709"/>
        <w:jc w:val="both"/>
        <w:rPr>
          <w:rFonts w:ascii="Cambria" w:hAnsi="Cambria" w:cs="Arial"/>
          <w:bCs/>
          <w:sz w:val="22"/>
          <w:szCs w:val="22"/>
        </w:rPr>
      </w:pPr>
      <w:r w:rsidRPr="001D6E67">
        <w:rPr>
          <w:rFonts w:ascii="Cambria" w:hAnsi="Cambria" w:cs="Arial"/>
          <w:b/>
          <w:sz w:val="22"/>
          <w:szCs w:val="22"/>
        </w:rPr>
        <w:t>9.</w:t>
      </w:r>
      <w:r>
        <w:rPr>
          <w:rFonts w:ascii="Cambria" w:hAnsi="Cambria" w:cs="Arial"/>
          <w:b/>
          <w:sz w:val="22"/>
          <w:szCs w:val="22"/>
        </w:rPr>
        <w:t>3</w:t>
      </w:r>
      <w:r w:rsidRPr="001D6E67">
        <w:rPr>
          <w:rFonts w:ascii="Cambria" w:hAnsi="Cambria" w:cs="Arial"/>
          <w:b/>
          <w:sz w:val="22"/>
          <w:szCs w:val="22"/>
        </w:rPr>
        <w:t>.</w:t>
      </w:r>
      <w:r w:rsidRPr="001D6E67">
        <w:rPr>
          <w:rFonts w:ascii="Cambria" w:hAnsi="Cambria" w:cs="Arial"/>
          <w:sz w:val="22"/>
          <w:szCs w:val="22"/>
        </w:rPr>
        <w:tab/>
      </w:r>
      <w:r w:rsidRPr="001D6E67">
        <w:rPr>
          <w:rFonts w:ascii="Cambria" w:hAnsi="Cambria" w:cs="Arial"/>
          <w:bCs/>
          <w:sz w:val="22"/>
          <w:szCs w:val="22"/>
        </w:rPr>
        <w:t xml:space="preserve">Podmiotowe środki dowodowe lub inne dokumenty, w tym dokumenty potwierdzające umocowanie do reprezentowania, sporządzone w języku obcym przekazuje się wraz z tłumaczeniem na język polski. </w:t>
      </w:r>
    </w:p>
    <w:p w14:paraId="0E48AB4A" w14:textId="77777777" w:rsidR="003B4F95" w:rsidRPr="001D6E67" w:rsidRDefault="003B4F95" w:rsidP="003B4F95">
      <w:pPr>
        <w:spacing w:before="120"/>
        <w:jc w:val="both"/>
        <w:rPr>
          <w:rFonts w:ascii="Cambria" w:hAnsi="Cambria" w:cs="Arial"/>
          <w:b/>
          <w:bCs/>
          <w:sz w:val="22"/>
          <w:szCs w:val="22"/>
        </w:rPr>
      </w:pPr>
    </w:p>
    <w:p w14:paraId="14DFE936" w14:textId="77777777" w:rsidR="003B4F95" w:rsidRPr="001D6E67" w:rsidRDefault="003B4F95" w:rsidP="003B4F9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rsidRPr="001D6E67" w14:paraId="1402DE54" w14:textId="77777777" w:rsidTr="00BC495C">
        <w:tc>
          <w:tcPr>
            <w:tcW w:w="9073" w:type="dxa"/>
            <w:shd w:val="clear" w:color="auto" w:fill="E7E6E6"/>
          </w:tcPr>
          <w:p w14:paraId="6D02805A" w14:textId="5CF1A2DD" w:rsidR="003B4F95" w:rsidRPr="001D6E67" w:rsidRDefault="003B4F95" w:rsidP="00BC495C">
            <w:pPr>
              <w:snapToGrid w:val="0"/>
              <w:spacing w:before="120"/>
              <w:ind w:left="654" w:hanging="654"/>
              <w:jc w:val="both"/>
              <w:rPr>
                <w:rFonts w:ascii="Cambria" w:hAnsi="Cambria" w:cs="Arial"/>
                <w:b/>
                <w:bCs/>
                <w:sz w:val="22"/>
                <w:szCs w:val="22"/>
              </w:rPr>
            </w:pPr>
            <w:r w:rsidRPr="001D6E67">
              <w:rPr>
                <w:rFonts w:ascii="Cambria" w:hAnsi="Cambria" w:cs="Arial"/>
                <w:b/>
                <w:bCs/>
                <w:sz w:val="22"/>
                <w:szCs w:val="22"/>
              </w:rPr>
              <w:t xml:space="preserve">10. </w:t>
            </w:r>
            <w:r w:rsidRPr="001D6E67">
              <w:rPr>
                <w:rFonts w:ascii="Cambria" w:hAnsi="Cambria" w:cs="Arial"/>
                <w:b/>
                <w:bCs/>
                <w:sz w:val="22"/>
                <w:szCs w:val="22"/>
              </w:rPr>
              <w:tab/>
              <w:t>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w:t>
            </w:r>
            <w:r w:rsidR="00D23CB1">
              <w:rPr>
                <w:rFonts w:ascii="Cambria" w:hAnsi="Cambria" w:cs="Arial"/>
                <w:b/>
                <w:bCs/>
                <w:sz w:val="22"/>
                <w:szCs w:val="22"/>
              </w:rPr>
              <w:t>. OPIS SPOSOBU PRZYGOTOWANIA OFERTY</w:t>
            </w:r>
            <w:r w:rsidRPr="001D6E67">
              <w:rPr>
                <w:rFonts w:ascii="Cambria" w:hAnsi="Cambria" w:cs="Arial"/>
                <w:b/>
                <w:bCs/>
                <w:sz w:val="22"/>
                <w:szCs w:val="22"/>
              </w:rPr>
              <w:t xml:space="preserve"> </w:t>
            </w:r>
          </w:p>
        </w:tc>
      </w:tr>
    </w:tbl>
    <w:p w14:paraId="4D180A11" w14:textId="77777777" w:rsidR="003B4F95" w:rsidRPr="001D6E67" w:rsidRDefault="003B4F95" w:rsidP="003B4F95">
      <w:pPr>
        <w:spacing w:before="120"/>
        <w:jc w:val="both"/>
        <w:rPr>
          <w:rFonts w:ascii="Cambria" w:hAnsi="Cambria" w:cs="Arial"/>
          <w:b/>
          <w:sz w:val="22"/>
          <w:szCs w:val="22"/>
        </w:rPr>
      </w:pPr>
    </w:p>
    <w:p w14:paraId="2E4707F1" w14:textId="77777777" w:rsidR="003B4F95" w:rsidRPr="001D6E67" w:rsidRDefault="003B4F95" w:rsidP="003B4F95">
      <w:pPr>
        <w:spacing w:before="120"/>
        <w:jc w:val="both"/>
        <w:rPr>
          <w:rFonts w:ascii="Cambria" w:hAnsi="Cambria" w:cs="Arial"/>
          <w:b/>
          <w:sz w:val="22"/>
          <w:szCs w:val="22"/>
        </w:rPr>
      </w:pPr>
      <w:r w:rsidRPr="001D6E67">
        <w:rPr>
          <w:rFonts w:ascii="Cambria" w:hAnsi="Cambria" w:cs="Arial"/>
          <w:b/>
          <w:sz w:val="22"/>
          <w:szCs w:val="22"/>
        </w:rPr>
        <w:t xml:space="preserve">10.1. </w:t>
      </w:r>
      <w:r w:rsidRPr="001D6E67">
        <w:rPr>
          <w:rFonts w:ascii="Cambria" w:hAnsi="Cambria" w:cs="Arial"/>
          <w:b/>
          <w:sz w:val="22"/>
          <w:szCs w:val="22"/>
        </w:rPr>
        <w:tab/>
      </w:r>
      <w:r w:rsidRPr="001D6E67">
        <w:rPr>
          <w:rFonts w:ascii="Cambria" w:hAnsi="Cambria" w:cs="Arial"/>
          <w:sz w:val="22"/>
          <w:szCs w:val="22"/>
        </w:rPr>
        <w:t xml:space="preserve">Osobą uprawnioną do porozumiewania się z Wykonawcami jest: </w:t>
      </w:r>
    </w:p>
    <w:p w14:paraId="76087340" w14:textId="2051BB40" w:rsidR="003B4F95" w:rsidRPr="00D23CB1" w:rsidRDefault="001B5031" w:rsidP="003B4F95">
      <w:pPr>
        <w:spacing w:before="120"/>
        <w:ind w:left="742"/>
        <w:jc w:val="both"/>
        <w:rPr>
          <w:rFonts w:ascii="Cambria" w:hAnsi="Cambria" w:cs="Arial"/>
          <w:bCs/>
          <w:sz w:val="22"/>
          <w:szCs w:val="22"/>
        </w:rPr>
      </w:pPr>
      <w:r w:rsidRPr="00D23CB1">
        <w:rPr>
          <w:rFonts w:ascii="Cambria" w:hAnsi="Cambria" w:cs="Arial"/>
          <w:bCs/>
          <w:sz w:val="22"/>
          <w:szCs w:val="22"/>
        </w:rPr>
        <w:t>Mariusz Wasilewski</w:t>
      </w:r>
      <w:r w:rsidR="00D23CB1">
        <w:rPr>
          <w:rFonts w:ascii="Cambria" w:hAnsi="Cambria" w:cs="Arial"/>
          <w:bCs/>
          <w:sz w:val="22"/>
          <w:szCs w:val="22"/>
        </w:rPr>
        <w:t xml:space="preserve">; </w:t>
      </w:r>
      <w:r w:rsidR="003B4F95" w:rsidRPr="00D23CB1">
        <w:rPr>
          <w:rFonts w:ascii="Cambria" w:hAnsi="Cambria" w:cs="Arial"/>
          <w:bCs/>
          <w:sz w:val="22"/>
          <w:szCs w:val="22"/>
        </w:rPr>
        <w:t xml:space="preserve">e- mail: </w:t>
      </w:r>
      <w:r w:rsidRPr="00D23CB1">
        <w:rPr>
          <w:rFonts w:ascii="Cambria" w:hAnsi="Cambria" w:cs="Arial"/>
          <w:bCs/>
          <w:sz w:val="22"/>
          <w:szCs w:val="22"/>
        </w:rPr>
        <w:t>goldap</w:t>
      </w:r>
      <w:r w:rsidR="003B4F95" w:rsidRPr="00D23CB1">
        <w:rPr>
          <w:rFonts w:ascii="Cambria" w:hAnsi="Cambria" w:cs="Arial"/>
          <w:bCs/>
          <w:sz w:val="22"/>
          <w:szCs w:val="22"/>
        </w:rPr>
        <w:t>@bialystok.lasy.gov.pl</w:t>
      </w:r>
    </w:p>
    <w:p w14:paraId="3D3A6220" w14:textId="2F00C4D5" w:rsidR="003B4F95" w:rsidRDefault="003B4F95" w:rsidP="003B4F95">
      <w:pPr>
        <w:spacing w:before="120"/>
        <w:ind w:left="742"/>
        <w:jc w:val="both"/>
        <w:rPr>
          <w:rFonts w:ascii="Cambria" w:hAnsi="Cambria" w:cs="Arial"/>
          <w:bCs/>
          <w:sz w:val="22"/>
          <w:szCs w:val="22"/>
        </w:rPr>
      </w:pPr>
      <w:r w:rsidRPr="00D23CB1">
        <w:rPr>
          <w:rFonts w:ascii="Cambria" w:hAnsi="Cambria" w:cs="Arial"/>
          <w:bCs/>
          <w:sz w:val="22"/>
          <w:szCs w:val="22"/>
        </w:rPr>
        <w:t>od poniedziałku do piątku w godz. 8:00 – 14:00, z wyłączeniem dni wolnych od pracy.</w:t>
      </w:r>
    </w:p>
    <w:p w14:paraId="4B8BF206" w14:textId="77777777" w:rsidR="00D23CB1" w:rsidRPr="00D23CB1" w:rsidRDefault="00D23CB1" w:rsidP="003B4F95">
      <w:pPr>
        <w:spacing w:before="120"/>
        <w:ind w:left="742"/>
        <w:jc w:val="both"/>
        <w:rPr>
          <w:rFonts w:ascii="Cambria" w:hAnsi="Cambria" w:cs="Arial"/>
          <w:bCs/>
          <w:sz w:val="22"/>
          <w:szCs w:val="22"/>
        </w:rPr>
      </w:pPr>
    </w:p>
    <w:p w14:paraId="798EAD3B" w14:textId="6BDC52FE" w:rsidR="001B5031" w:rsidRDefault="003B4F95" w:rsidP="001B5031">
      <w:pPr>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sz w:val="22"/>
          <w:szCs w:val="22"/>
        </w:rPr>
        <w:t>10.2.</w:t>
      </w:r>
      <w:r w:rsidRPr="001B5031">
        <w:rPr>
          <w:rFonts w:ascii="Cambria" w:hAnsi="Cambria" w:cs="Arial"/>
          <w:sz w:val="22"/>
          <w:szCs w:val="22"/>
        </w:rPr>
        <w:tab/>
      </w:r>
      <w:r w:rsidR="001B5031" w:rsidRPr="001B5031">
        <w:rPr>
          <w:rFonts w:ascii="Cambria" w:hAnsi="Cambria" w:cs="Arial"/>
          <w:bCs/>
          <w:sz w:val="22"/>
          <w:szCs w:val="22"/>
        </w:rPr>
        <w:t xml:space="preserve">W celu skrócenia czasu udzielenia odpowiedzi na pytania preferuje się, aby komunikacja między zamawiającym a Wykonawcami, w tym wszelkie oświadczenia, wnioski, zawiadomienia oraz informacje, przekazywane były za pośrednictwem platformazakupowa.pl i formularza „Wyślij wiadomość do zamawiającego”. 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1B5031" w:rsidRPr="001B5031">
        <w:rPr>
          <w:rFonts w:ascii="Cambria" w:eastAsia="Arial" w:hAnsi="Cambria" w:cs="Arial"/>
          <w:color w:val="0000FF"/>
          <w:sz w:val="22"/>
          <w:szCs w:val="22"/>
          <w:u w:val="single" w:color="0000FF"/>
          <w:lang w:eastAsia="pl-PL"/>
        </w:rPr>
        <w:t>goldap@bialystok.lasy.gov.pl.</w:t>
      </w:r>
      <w:r w:rsidR="001B5031" w:rsidRPr="001B5031">
        <w:rPr>
          <w:rFonts w:ascii="Cambria" w:hAnsi="Cambria" w:cs="Arial"/>
          <w:bCs/>
          <w:sz w:val="22"/>
          <w:szCs w:val="22"/>
        </w:rPr>
        <w:t xml:space="preserve">  </w:t>
      </w:r>
    </w:p>
    <w:p w14:paraId="7198AA1D" w14:textId="51998E44"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bCs/>
          <w:sz w:val="22"/>
          <w:szCs w:val="22"/>
        </w:rPr>
        <w:t xml:space="preserve">10.3. </w:t>
      </w:r>
      <w:r>
        <w:rPr>
          <w:rFonts w:ascii="Cambria" w:hAnsi="Cambria" w:cs="Arial"/>
          <w:b/>
          <w:bCs/>
          <w:sz w:val="22"/>
          <w:szCs w:val="22"/>
        </w:rPr>
        <w:tab/>
      </w:r>
      <w:r w:rsidRPr="001B5031">
        <w:rPr>
          <w:rFonts w:ascii="Cambria" w:hAnsi="Cambria" w:cs="Arial"/>
          <w:bCs/>
          <w:sz w:val="22"/>
          <w:szCs w:val="22"/>
        </w:rPr>
        <w:t xml:space="preserve">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 </w:t>
      </w:r>
    </w:p>
    <w:p w14:paraId="08C31A24" w14:textId="2306C520"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bCs/>
          <w:sz w:val="22"/>
          <w:szCs w:val="22"/>
        </w:rPr>
        <w:t xml:space="preserve">10.4. </w:t>
      </w:r>
      <w:r>
        <w:rPr>
          <w:rFonts w:ascii="Cambria" w:hAnsi="Cambria" w:cs="Arial"/>
          <w:b/>
          <w:bCs/>
          <w:sz w:val="22"/>
          <w:szCs w:val="22"/>
        </w:rPr>
        <w:tab/>
      </w:r>
      <w:r w:rsidRPr="001B5031">
        <w:rPr>
          <w:rFonts w:ascii="Cambria" w:hAnsi="Cambria" w:cs="Arial"/>
          <w:bCs/>
          <w:sz w:val="22"/>
          <w:szCs w:val="22"/>
        </w:rPr>
        <w:t>Wykonawca jako podmiot profesjonalny ma obowiązek</w:t>
      </w:r>
      <w:r w:rsidR="00AA48BC">
        <w:rPr>
          <w:rFonts w:ascii="Cambria" w:hAnsi="Cambria" w:cs="Arial"/>
          <w:bCs/>
          <w:sz w:val="22"/>
          <w:szCs w:val="22"/>
        </w:rPr>
        <w:t xml:space="preserve"> sprawdzania komunikatów i </w:t>
      </w:r>
      <w:r w:rsidRPr="001B5031">
        <w:rPr>
          <w:rFonts w:ascii="Cambria" w:hAnsi="Cambria" w:cs="Arial"/>
          <w:bCs/>
          <w:sz w:val="22"/>
          <w:szCs w:val="22"/>
        </w:rPr>
        <w:t xml:space="preserve">wiadomości bezpośrednio na platformazakupowa.pl przesłanych przez zamawiającego, gdyż system powiadomień może ulec awarii lub powiadomienie może trafić do folderu SPAM. </w:t>
      </w:r>
    </w:p>
    <w:p w14:paraId="3FCE9771" w14:textId="245E484F" w:rsidR="001B5031" w:rsidRPr="001B5031" w:rsidRDefault="001B5031" w:rsidP="001B5031">
      <w:pPr>
        <w:suppressAutoHyphens w:val="0"/>
        <w:spacing w:after="24" w:line="250" w:lineRule="auto"/>
        <w:ind w:left="705" w:right="54" w:hanging="705"/>
        <w:jc w:val="both"/>
        <w:rPr>
          <w:rFonts w:ascii="Cambria" w:hAnsi="Cambria" w:cs="Arial"/>
          <w:b/>
          <w:bCs/>
          <w:sz w:val="22"/>
          <w:szCs w:val="22"/>
        </w:rPr>
      </w:pPr>
      <w:r w:rsidRPr="001B5031">
        <w:rPr>
          <w:rFonts w:ascii="Cambria" w:hAnsi="Cambria" w:cs="Arial"/>
          <w:b/>
          <w:bCs/>
          <w:sz w:val="22"/>
          <w:szCs w:val="22"/>
        </w:rPr>
        <w:t>10.5.</w:t>
      </w:r>
      <w:r>
        <w:rPr>
          <w:rFonts w:ascii="Cambria" w:hAnsi="Cambria" w:cs="Arial"/>
          <w:bCs/>
          <w:sz w:val="22"/>
          <w:szCs w:val="22"/>
        </w:rPr>
        <w:tab/>
      </w:r>
      <w:r w:rsidRPr="001B5031">
        <w:rPr>
          <w:rFonts w:ascii="Cambria" w:hAnsi="Cambria" w:cs="Arial"/>
          <w:bCs/>
          <w:sz w:val="22"/>
          <w:szCs w:val="22"/>
        </w:rPr>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platformazakupowa.pl, tj.: </w:t>
      </w:r>
    </w:p>
    <w:p w14:paraId="7394A503"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stały dostęp do sieci Internet o gwarantowanej przepustowości nie mniejszej niż 512 </w:t>
      </w:r>
      <w:proofErr w:type="spellStart"/>
      <w:r w:rsidRPr="001B5031">
        <w:rPr>
          <w:rFonts w:ascii="Cambria" w:hAnsi="Cambria" w:cs="Arial"/>
          <w:bCs/>
          <w:sz w:val="22"/>
          <w:szCs w:val="22"/>
        </w:rPr>
        <w:t>kb</w:t>
      </w:r>
      <w:proofErr w:type="spellEnd"/>
      <w:r w:rsidRPr="001B5031">
        <w:rPr>
          <w:rFonts w:ascii="Cambria" w:hAnsi="Cambria" w:cs="Arial"/>
          <w:bCs/>
          <w:sz w:val="22"/>
          <w:szCs w:val="22"/>
        </w:rPr>
        <w:t xml:space="preserve">/s, </w:t>
      </w:r>
    </w:p>
    <w:p w14:paraId="288B5190"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komputer klasy PC lub MAC o następującej konfiguracji: pamięć min. 2 GB Ram, procesor Intel IV 2 GHZ lub jego nowsza wersja, jeden z systemów operacyjnych - MS Windows 7, Mac Os x 10 4, Linux, lub ich nowsze wersje, </w:t>
      </w:r>
    </w:p>
    <w:p w14:paraId="03C4C354"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zainstalowana dowolna przeglądarka internetowa, w przypadku Internet Explorer minimalnie wersja 10 0., </w:t>
      </w:r>
    </w:p>
    <w:p w14:paraId="2E8621F8"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włączona obsługa JavaScript, </w:t>
      </w:r>
    </w:p>
    <w:p w14:paraId="6AD1E043"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lastRenderedPageBreak/>
        <w:t xml:space="preserve">zainstalowany program Adobe </w:t>
      </w:r>
      <w:proofErr w:type="spellStart"/>
      <w:r w:rsidRPr="001B5031">
        <w:rPr>
          <w:rFonts w:ascii="Cambria" w:hAnsi="Cambria" w:cs="Arial"/>
          <w:bCs/>
          <w:sz w:val="22"/>
          <w:szCs w:val="22"/>
        </w:rPr>
        <w:t>Acrobat</w:t>
      </w:r>
      <w:proofErr w:type="spellEnd"/>
      <w:r w:rsidRPr="001B5031">
        <w:rPr>
          <w:rFonts w:ascii="Cambria" w:hAnsi="Cambria" w:cs="Arial"/>
          <w:bCs/>
          <w:sz w:val="22"/>
          <w:szCs w:val="22"/>
        </w:rPr>
        <w:t xml:space="preserve"> Reader lub inny obsługujący format plików pdf</w:t>
      </w:r>
    </w:p>
    <w:p w14:paraId="10955AE3"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Platformazakupowa.pl działa według standardu przyjętego w komunikacji sieciowej - kodowanie UTF8, </w:t>
      </w:r>
    </w:p>
    <w:p w14:paraId="4CCC6359"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Oznaczenie czasu odbioru danych przez platformę zakupową stanowi datę oraz dokładny czas (</w:t>
      </w:r>
      <w:proofErr w:type="spellStart"/>
      <w:r w:rsidRPr="001B5031">
        <w:rPr>
          <w:rFonts w:ascii="Cambria" w:hAnsi="Cambria" w:cs="Arial"/>
          <w:bCs/>
          <w:sz w:val="22"/>
          <w:szCs w:val="22"/>
        </w:rPr>
        <w:t>hh:mm:ss</w:t>
      </w:r>
      <w:proofErr w:type="spellEnd"/>
      <w:r w:rsidRPr="001B5031">
        <w:rPr>
          <w:rFonts w:ascii="Cambria" w:hAnsi="Cambria" w:cs="Arial"/>
          <w:bCs/>
          <w:sz w:val="22"/>
          <w:szCs w:val="22"/>
        </w:rPr>
        <w:t xml:space="preserve">) generowany wg. czasu lokalnego serwera synchronizowanego z zegarem Głównego Urzędu Miar. </w:t>
      </w:r>
    </w:p>
    <w:p w14:paraId="580C1F9A" w14:textId="70DB957E" w:rsidR="001B5031" w:rsidRPr="001B5031" w:rsidRDefault="001B5031" w:rsidP="001B5031">
      <w:pPr>
        <w:pStyle w:val="Akapitzlist"/>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bCs/>
          <w:sz w:val="22"/>
          <w:szCs w:val="22"/>
        </w:rPr>
        <w:t>10.6</w:t>
      </w:r>
      <w:r>
        <w:rPr>
          <w:rFonts w:ascii="Cambria" w:hAnsi="Cambria" w:cs="Arial"/>
          <w:bCs/>
          <w:sz w:val="22"/>
          <w:szCs w:val="22"/>
        </w:rPr>
        <w:t>.</w:t>
      </w:r>
      <w:r>
        <w:rPr>
          <w:rFonts w:ascii="Cambria" w:hAnsi="Cambria" w:cs="Arial"/>
          <w:bCs/>
          <w:sz w:val="22"/>
          <w:szCs w:val="22"/>
        </w:rPr>
        <w:tab/>
      </w:r>
      <w:r w:rsidRPr="001B5031">
        <w:rPr>
          <w:rFonts w:ascii="Cambria" w:hAnsi="Cambria" w:cs="Arial"/>
          <w:bCs/>
          <w:sz w:val="22"/>
          <w:szCs w:val="22"/>
        </w:rPr>
        <w:t xml:space="preserve">Wykonawca, przystępując do niniejszego postępowania o udzielenie zamówienia publicznego: </w:t>
      </w:r>
    </w:p>
    <w:p w14:paraId="642541B7" w14:textId="77777777" w:rsidR="001B5031" w:rsidRPr="001B5031" w:rsidRDefault="001B5031" w:rsidP="001E1FBD">
      <w:pPr>
        <w:pStyle w:val="Akapitzlist"/>
        <w:numPr>
          <w:ilvl w:val="0"/>
          <w:numId w:val="17"/>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akceptuje warunki korzystania z platformazakupowa.pl określone w Regulaminie zamieszczonym na stronie internetowej pod linkiem  w zakładce „Regulamin" oraz uznaje go za wiążący, </w:t>
      </w:r>
    </w:p>
    <w:p w14:paraId="04570378" w14:textId="1891F6D3" w:rsidR="001B5031" w:rsidRDefault="001B5031" w:rsidP="001E1FBD">
      <w:pPr>
        <w:pStyle w:val="Akapitzlist"/>
        <w:numPr>
          <w:ilvl w:val="0"/>
          <w:numId w:val="17"/>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zapoznał i stosuje się do Instrukcji składania ofert/wniosków dostępnej </w:t>
      </w:r>
      <w:hyperlink r:id="rId12">
        <w:r w:rsidRPr="001B5031">
          <w:rPr>
            <w:rFonts w:ascii="Cambria" w:hAnsi="Cambria" w:cs="Arial"/>
            <w:bCs/>
            <w:sz w:val="22"/>
            <w:szCs w:val="22"/>
          </w:rPr>
          <w:t>pod linkiem</w:t>
        </w:r>
      </w:hyperlink>
      <w:r w:rsidRPr="001B5031">
        <w:rPr>
          <w:rFonts w:ascii="Cambria" w:hAnsi="Cambria" w:cs="Arial"/>
          <w:bCs/>
          <w:sz w:val="22"/>
          <w:szCs w:val="22"/>
        </w:rPr>
        <w:t>: https://platformazakupowa.pl/strona/45-instrukcje</w:t>
      </w:r>
      <w:hyperlink r:id="rId13">
        <w:r w:rsidRPr="001B5031">
          <w:rPr>
            <w:rFonts w:ascii="Cambria" w:hAnsi="Cambria" w:cs="Arial"/>
            <w:bCs/>
            <w:sz w:val="22"/>
            <w:szCs w:val="22"/>
          </w:rPr>
          <w:t>.</w:t>
        </w:r>
      </w:hyperlink>
      <w:r w:rsidRPr="001B5031">
        <w:rPr>
          <w:rFonts w:ascii="Cambria" w:hAnsi="Cambria" w:cs="Arial"/>
          <w:bCs/>
          <w:sz w:val="22"/>
          <w:szCs w:val="22"/>
        </w:rPr>
        <w:t xml:space="preserve">  </w:t>
      </w:r>
    </w:p>
    <w:p w14:paraId="192CBAFC" w14:textId="0D21F3EC"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bCs/>
          <w:sz w:val="22"/>
          <w:szCs w:val="22"/>
        </w:rPr>
        <w:t>10.7.</w:t>
      </w:r>
      <w:r>
        <w:rPr>
          <w:rFonts w:ascii="Cambria" w:hAnsi="Cambria" w:cs="Arial"/>
          <w:bCs/>
          <w:sz w:val="22"/>
          <w:szCs w:val="22"/>
        </w:rPr>
        <w:tab/>
      </w:r>
      <w:r w:rsidRPr="001B5031">
        <w:rPr>
          <w:rFonts w:ascii="Cambria" w:hAnsi="Cambria" w:cs="Arial"/>
          <w:bCs/>
          <w:sz w:val="22"/>
          <w:szCs w:val="22"/>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w:t>
      </w:r>
    </w:p>
    <w:p w14:paraId="640E0559" w14:textId="318A9A2A" w:rsidR="001B5031" w:rsidRDefault="001B5031" w:rsidP="001B5031">
      <w:pPr>
        <w:suppressAutoHyphens w:val="0"/>
        <w:spacing w:after="24" w:line="250" w:lineRule="auto"/>
        <w:ind w:left="705" w:right="54" w:hanging="705"/>
        <w:jc w:val="both"/>
        <w:rPr>
          <w:rFonts w:ascii="Cambria" w:eastAsia="Arial" w:hAnsi="Cambria" w:cs="Arial"/>
          <w:color w:val="0000FF"/>
          <w:sz w:val="22"/>
          <w:szCs w:val="22"/>
          <w:u w:val="single" w:color="0000FF"/>
          <w:lang w:eastAsia="pl-PL"/>
        </w:rPr>
      </w:pPr>
      <w:r w:rsidRPr="001B5031">
        <w:rPr>
          <w:rFonts w:ascii="Cambria" w:hAnsi="Cambria" w:cs="Arial"/>
          <w:b/>
          <w:bCs/>
          <w:sz w:val="22"/>
          <w:szCs w:val="22"/>
        </w:rPr>
        <w:t>10.8.</w:t>
      </w:r>
      <w:r>
        <w:rPr>
          <w:rFonts w:ascii="Cambria" w:hAnsi="Cambria" w:cs="Arial"/>
          <w:bCs/>
          <w:sz w:val="22"/>
          <w:szCs w:val="22"/>
        </w:rPr>
        <w:tab/>
      </w:r>
      <w:r w:rsidRPr="001B5031">
        <w:rPr>
          <w:rFonts w:ascii="Cambria" w:hAnsi="Cambria" w:cs="Arial"/>
          <w:bCs/>
          <w:sz w:val="22"/>
          <w:szCs w:val="22"/>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4">
        <w:r w:rsidRPr="001B5031">
          <w:rPr>
            <w:rFonts w:ascii="Cambria" w:eastAsia="Arial" w:hAnsi="Cambria" w:cs="Arial"/>
            <w:color w:val="0000FF"/>
            <w:sz w:val="22"/>
            <w:szCs w:val="22"/>
            <w:u w:val="single" w:color="0000FF"/>
            <w:lang w:eastAsia="pl-PL"/>
          </w:rPr>
          <w:t>https://platformazakupowa.pl/strona/45</w:t>
        </w:r>
      </w:hyperlink>
      <w:hyperlink r:id="rId15">
        <w:r w:rsidRPr="001B5031">
          <w:rPr>
            <w:rFonts w:ascii="Cambria" w:eastAsia="Arial" w:hAnsi="Cambria" w:cs="Arial"/>
            <w:color w:val="0000FF"/>
            <w:sz w:val="22"/>
            <w:szCs w:val="22"/>
            <w:u w:val="single" w:color="0000FF"/>
            <w:lang w:eastAsia="pl-PL"/>
          </w:rPr>
          <w:t>-</w:t>
        </w:r>
      </w:hyperlink>
      <w:hyperlink r:id="rId16">
        <w:r w:rsidRPr="001B5031">
          <w:rPr>
            <w:rFonts w:ascii="Cambria" w:eastAsia="Arial" w:hAnsi="Cambria" w:cs="Arial"/>
            <w:color w:val="0000FF"/>
            <w:sz w:val="22"/>
            <w:szCs w:val="22"/>
            <w:u w:val="single" w:color="0000FF"/>
            <w:lang w:eastAsia="pl-PL"/>
          </w:rPr>
          <w:t>instrukcje</w:t>
        </w:r>
      </w:hyperlink>
      <w:hyperlink r:id="rId17">
        <w:r w:rsidRPr="001B5031">
          <w:rPr>
            <w:rFonts w:ascii="Cambria" w:eastAsia="Arial" w:hAnsi="Cambria" w:cs="Arial"/>
            <w:color w:val="0000FF"/>
            <w:sz w:val="22"/>
            <w:szCs w:val="22"/>
            <w:u w:val="single" w:color="0000FF"/>
            <w:lang w:eastAsia="pl-PL"/>
          </w:rPr>
          <w:t>.</w:t>
        </w:r>
      </w:hyperlink>
    </w:p>
    <w:p w14:paraId="08F02331" w14:textId="2D1A055C"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eastAsia="Arial" w:hAnsi="Cambria" w:cs="Arial"/>
          <w:b/>
          <w:sz w:val="22"/>
          <w:szCs w:val="22"/>
          <w:lang w:eastAsia="pl-PL"/>
        </w:rPr>
        <w:t xml:space="preserve">10.9. </w:t>
      </w:r>
      <w:r w:rsidRPr="001B5031">
        <w:rPr>
          <w:rFonts w:ascii="Cambria" w:eastAsia="Arial" w:hAnsi="Cambria" w:cs="Arial"/>
          <w:b/>
          <w:sz w:val="22"/>
          <w:szCs w:val="22"/>
          <w:lang w:eastAsia="pl-PL"/>
        </w:rPr>
        <w:tab/>
      </w:r>
      <w:r w:rsidRPr="001B5031">
        <w:rPr>
          <w:rFonts w:ascii="Cambria" w:hAnsi="Cambria" w:cs="Arial"/>
          <w:bCs/>
          <w:sz w:val="22"/>
          <w:szCs w:val="22"/>
        </w:rPr>
        <w:t xml:space="preserve">Wykonawca może zwrócić się do Zamawiającego z wnioskiem o wyjaśnienie treści SWZ. Zamawiający jest obowiązany udzielić wyjaśnień niezwłocznie, jednak nie później niż na 2 dni przed upływem terminu składania ofert pod warunkiem, że wniosek o wyjaśnienie treści SWZ wpłynął do zamawiającego nie później niż na 4 przed upływem terminu składania ofert. </w:t>
      </w:r>
    </w:p>
    <w:p w14:paraId="7F82CBF0" w14:textId="40DBB0A4"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eastAsia="Arial" w:hAnsi="Cambria" w:cs="Arial"/>
          <w:b/>
          <w:sz w:val="22"/>
          <w:szCs w:val="22"/>
          <w:lang w:eastAsia="pl-PL"/>
        </w:rPr>
        <w:t xml:space="preserve">10.10. </w:t>
      </w:r>
      <w:r w:rsidRPr="001B5031">
        <w:rPr>
          <w:rFonts w:ascii="Cambria" w:eastAsia="Arial" w:hAnsi="Cambria" w:cs="Arial"/>
          <w:b/>
          <w:sz w:val="22"/>
          <w:szCs w:val="22"/>
          <w:lang w:eastAsia="pl-PL"/>
        </w:rPr>
        <w:tab/>
      </w:r>
      <w:r w:rsidRPr="001B5031">
        <w:rPr>
          <w:rFonts w:ascii="Cambria" w:eastAsia="Arial" w:hAnsi="Cambria" w:cs="Arial"/>
          <w:b/>
          <w:sz w:val="22"/>
          <w:szCs w:val="22"/>
          <w:lang w:eastAsia="pl-PL"/>
        </w:rPr>
        <w:tab/>
      </w:r>
      <w:r w:rsidRPr="001B5031">
        <w:rPr>
          <w:rFonts w:ascii="Cambria" w:hAnsi="Cambria" w:cs="Arial"/>
          <w:bCs/>
          <w:sz w:val="22"/>
          <w:szCs w:val="22"/>
        </w:rPr>
        <w:t xml:space="preserve">Jeżeli Zamawiający nie udzieli wyjaśnień w terminie, o którym mowa w pkt </w:t>
      </w:r>
      <w:r w:rsidR="00D23CB1">
        <w:rPr>
          <w:rFonts w:ascii="Cambria" w:hAnsi="Cambria" w:cs="Arial"/>
          <w:bCs/>
          <w:sz w:val="22"/>
          <w:szCs w:val="22"/>
        </w:rPr>
        <w:t>10.9.</w:t>
      </w:r>
      <w:r w:rsidRPr="001B5031">
        <w:rPr>
          <w:rFonts w:ascii="Cambria" w:hAnsi="Cambria" w:cs="Arial"/>
          <w:bCs/>
          <w:sz w:val="22"/>
          <w:szCs w:val="22"/>
        </w:rPr>
        <w:t xml:space="preserve"> przedłuża termin składania ofert o czas niezbędny do zapoznania się wszystkich zainteresowanych Wykonawców z wyjaśnieniami niezbędnymi do należytego przygotowania i złożenia ofert. </w:t>
      </w:r>
    </w:p>
    <w:p w14:paraId="57D6BEC8" w14:textId="1BAADB4F"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bCs/>
          <w:sz w:val="22"/>
          <w:szCs w:val="22"/>
        </w:rPr>
        <w:t>10.11.</w:t>
      </w:r>
      <w:r w:rsidRPr="001B5031">
        <w:rPr>
          <w:rFonts w:ascii="Cambria" w:hAnsi="Cambria" w:cs="Arial"/>
          <w:b/>
          <w:bCs/>
          <w:sz w:val="22"/>
          <w:szCs w:val="22"/>
        </w:rPr>
        <w:tab/>
      </w:r>
      <w:r w:rsidRPr="001B5031">
        <w:rPr>
          <w:rFonts w:ascii="Cambria" w:hAnsi="Cambria" w:cs="Arial"/>
          <w:bCs/>
          <w:sz w:val="22"/>
          <w:szCs w:val="22"/>
        </w:rPr>
        <w:t xml:space="preserve">Przedłużenie terminu składania ofert nie wpływa na bieg terminu składania wniosku o wyjaśnienie treści SWZ, o którym mowa w pkt </w:t>
      </w:r>
      <w:r w:rsidR="00D23CB1">
        <w:rPr>
          <w:rFonts w:ascii="Cambria" w:hAnsi="Cambria" w:cs="Arial"/>
          <w:bCs/>
          <w:sz w:val="22"/>
          <w:szCs w:val="22"/>
        </w:rPr>
        <w:t>10.</w:t>
      </w:r>
      <w:r w:rsidRPr="001B5031">
        <w:rPr>
          <w:rFonts w:ascii="Cambria" w:hAnsi="Cambria" w:cs="Arial"/>
          <w:bCs/>
          <w:sz w:val="22"/>
          <w:szCs w:val="22"/>
        </w:rPr>
        <w:t xml:space="preserve">9. W przypadku, gdy wniosek o wyjaśnienie treści SWZ nie wpłynął w terminie, o którym mowa w pkt </w:t>
      </w:r>
      <w:r w:rsidR="00D23CB1">
        <w:rPr>
          <w:rFonts w:ascii="Cambria" w:hAnsi="Cambria" w:cs="Arial"/>
          <w:bCs/>
          <w:sz w:val="22"/>
          <w:szCs w:val="22"/>
        </w:rPr>
        <w:t>10.</w:t>
      </w:r>
      <w:r w:rsidRPr="001B5031">
        <w:rPr>
          <w:rFonts w:ascii="Cambria" w:hAnsi="Cambria" w:cs="Arial"/>
          <w:bCs/>
          <w:sz w:val="22"/>
          <w:szCs w:val="22"/>
        </w:rPr>
        <w:t xml:space="preserve">9, Zamawiający nie ma obowiązku udzielania wyjaśnień SWZ oraz obowiązku przedłużenia terminu składania ofert. </w:t>
      </w:r>
    </w:p>
    <w:p w14:paraId="6461DD97" w14:textId="13B547C2" w:rsidR="001B5031" w:rsidRDefault="00D23CB1" w:rsidP="00D23CB1">
      <w:pPr>
        <w:suppressAutoHyphens w:val="0"/>
        <w:spacing w:after="24" w:line="250" w:lineRule="auto"/>
        <w:ind w:left="705" w:right="54" w:hanging="705"/>
        <w:jc w:val="both"/>
        <w:rPr>
          <w:rFonts w:ascii="Cambria" w:hAnsi="Cambria" w:cs="Arial"/>
          <w:bCs/>
          <w:sz w:val="22"/>
          <w:szCs w:val="22"/>
        </w:rPr>
      </w:pPr>
      <w:r w:rsidRPr="00D23CB1">
        <w:rPr>
          <w:rFonts w:ascii="Cambria" w:hAnsi="Cambria" w:cs="Arial"/>
          <w:b/>
          <w:bCs/>
          <w:sz w:val="22"/>
          <w:szCs w:val="22"/>
        </w:rPr>
        <w:t>10.12.</w:t>
      </w:r>
      <w:r w:rsidRPr="00D23CB1">
        <w:rPr>
          <w:rFonts w:ascii="Cambria" w:hAnsi="Cambria" w:cs="Arial"/>
          <w:b/>
          <w:bCs/>
          <w:sz w:val="22"/>
          <w:szCs w:val="22"/>
        </w:rPr>
        <w:tab/>
      </w:r>
      <w:r w:rsidR="001B5031" w:rsidRPr="00D23CB1">
        <w:rPr>
          <w:rFonts w:ascii="Cambria" w:hAnsi="Cambria" w:cs="Arial"/>
          <w:bCs/>
          <w:sz w:val="22"/>
          <w:szCs w:val="22"/>
        </w:rPr>
        <w:t xml:space="preserve">Treść zapytań wraz z wyjaśnieniami Zamawiający udostępnia na stronie internetowej prowadzonego postępowania. </w:t>
      </w:r>
    </w:p>
    <w:p w14:paraId="197EC904" w14:textId="618F37FC" w:rsidR="001B5031" w:rsidRDefault="00D23CB1" w:rsidP="00D23CB1">
      <w:pPr>
        <w:suppressAutoHyphens w:val="0"/>
        <w:spacing w:after="24" w:line="250" w:lineRule="auto"/>
        <w:ind w:left="705" w:right="54" w:hanging="705"/>
        <w:jc w:val="both"/>
        <w:rPr>
          <w:rFonts w:ascii="Cambria" w:hAnsi="Cambria" w:cs="Arial"/>
          <w:bCs/>
          <w:sz w:val="22"/>
          <w:szCs w:val="22"/>
        </w:rPr>
      </w:pPr>
      <w:r w:rsidRPr="00D23CB1">
        <w:rPr>
          <w:rFonts w:ascii="Cambria" w:hAnsi="Cambria" w:cs="Arial"/>
          <w:b/>
          <w:bCs/>
          <w:sz w:val="22"/>
          <w:szCs w:val="22"/>
        </w:rPr>
        <w:t>10.13.</w:t>
      </w:r>
      <w:r w:rsidRPr="00D23CB1">
        <w:rPr>
          <w:rFonts w:ascii="Cambria" w:hAnsi="Cambria" w:cs="Arial"/>
          <w:b/>
          <w:bCs/>
          <w:sz w:val="22"/>
          <w:szCs w:val="22"/>
        </w:rPr>
        <w:tab/>
      </w:r>
      <w:r w:rsidR="001B5031" w:rsidRPr="00D23CB1">
        <w:rPr>
          <w:rFonts w:ascii="Cambria" w:hAnsi="Cambria" w:cs="Arial"/>
          <w:bCs/>
          <w:sz w:val="22"/>
          <w:szCs w:val="22"/>
        </w:rPr>
        <w:t xml:space="preserve">W uzasadnionych przypadkach Zamawiający może przed upływem terminu składania ofert zmienić treść SWZ. Dokonaną zmianę treści SWZ Zamawiający udostępni na stronie internetowej prowadzonego postępowania. </w:t>
      </w:r>
    </w:p>
    <w:p w14:paraId="2FF26C28" w14:textId="6AB429E5" w:rsidR="001B5031" w:rsidRDefault="00D23CB1" w:rsidP="00D23CB1">
      <w:pPr>
        <w:suppressAutoHyphens w:val="0"/>
        <w:spacing w:after="24" w:line="250" w:lineRule="auto"/>
        <w:ind w:left="705" w:right="54" w:hanging="705"/>
        <w:jc w:val="both"/>
        <w:rPr>
          <w:rFonts w:ascii="Cambria" w:hAnsi="Cambria" w:cs="Arial"/>
          <w:bCs/>
          <w:sz w:val="22"/>
          <w:szCs w:val="22"/>
        </w:rPr>
      </w:pPr>
      <w:r w:rsidRPr="00D23CB1">
        <w:rPr>
          <w:rFonts w:ascii="Cambria" w:hAnsi="Cambria" w:cs="Arial"/>
          <w:b/>
          <w:bCs/>
          <w:sz w:val="22"/>
          <w:szCs w:val="22"/>
        </w:rPr>
        <w:t>10.14.</w:t>
      </w:r>
      <w:r w:rsidRPr="00D23CB1">
        <w:rPr>
          <w:rFonts w:ascii="Cambria" w:hAnsi="Cambria" w:cs="Arial"/>
          <w:b/>
          <w:bCs/>
          <w:sz w:val="22"/>
          <w:szCs w:val="22"/>
        </w:rPr>
        <w:tab/>
      </w:r>
      <w:r w:rsidR="001B5031" w:rsidRPr="00D23CB1">
        <w:rPr>
          <w:rFonts w:ascii="Cambria" w:hAnsi="Cambria" w:cs="Arial"/>
          <w:bCs/>
          <w:sz w:val="22"/>
          <w:szCs w:val="22"/>
        </w:rPr>
        <w:t>W przypadku, gdy zmiany treści SWZ są istotne dla sporządzenia oferty lub wymagają od wykonawców dodatkowego czasu na</w:t>
      </w:r>
      <w:r w:rsidR="00AA48BC">
        <w:rPr>
          <w:rFonts w:ascii="Cambria" w:hAnsi="Cambria" w:cs="Arial"/>
          <w:bCs/>
          <w:sz w:val="22"/>
          <w:szCs w:val="22"/>
        </w:rPr>
        <w:t xml:space="preserve"> zapoznanie się ze zmianą SWZ i </w:t>
      </w:r>
      <w:r w:rsidR="001B5031" w:rsidRPr="00D23CB1">
        <w:rPr>
          <w:rFonts w:ascii="Cambria" w:hAnsi="Cambria" w:cs="Arial"/>
          <w:bCs/>
          <w:sz w:val="22"/>
          <w:szCs w:val="22"/>
        </w:rPr>
        <w:t xml:space="preserve">przygotowanie ofert, Zamawiający przedłuży termin składania ofert o czas niezbędny na zapoznanie się ze zmianą SWZ i przygotowanie oferty. </w:t>
      </w:r>
    </w:p>
    <w:p w14:paraId="272CB7A3" w14:textId="51620C78" w:rsidR="00BC495C" w:rsidRPr="00BC495C" w:rsidRDefault="00BC495C" w:rsidP="00DC133A">
      <w:pPr>
        <w:suppressAutoHyphens w:val="0"/>
        <w:spacing w:after="24" w:line="250" w:lineRule="auto"/>
        <w:ind w:left="705" w:right="54" w:hanging="705"/>
        <w:jc w:val="both"/>
        <w:rPr>
          <w:rFonts w:ascii="Cambria" w:hAnsi="Cambria" w:cs="Arial"/>
          <w:bCs/>
          <w:sz w:val="22"/>
          <w:szCs w:val="22"/>
        </w:rPr>
      </w:pPr>
    </w:p>
    <w:p w14:paraId="016E548A" w14:textId="6075E44E" w:rsidR="00DB329B" w:rsidRDefault="00DB329B" w:rsidP="003B4F95">
      <w:pPr>
        <w:spacing w:before="120"/>
        <w:ind w:left="709" w:hanging="709"/>
        <w:jc w:val="both"/>
        <w:rPr>
          <w:rFonts w:ascii="Cambria" w:hAnsi="Cambria" w:cs="Arial"/>
          <w:bCs/>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B329B" w:rsidRPr="001D6E67" w14:paraId="3045A491" w14:textId="77777777" w:rsidTr="00BC495C">
        <w:tc>
          <w:tcPr>
            <w:tcW w:w="9073" w:type="dxa"/>
            <w:shd w:val="clear" w:color="auto" w:fill="E7E6E6"/>
          </w:tcPr>
          <w:p w14:paraId="7A83E06D" w14:textId="34AE4E5C" w:rsidR="00DB329B" w:rsidRPr="001D6E67" w:rsidRDefault="00BC495C" w:rsidP="00BC495C">
            <w:pPr>
              <w:snapToGrid w:val="0"/>
              <w:spacing w:before="120"/>
              <w:ind w:left="654" w:hanging="654"/>
              <w:jc w:val="both"/>
              <w:rPr>
                <w:rFonts w:ascii="Cambria" w:hAnsi="Cambria" w:cs="Arial"/>
                <w:b/>
                <w:bCs/>
                <w:sz w:val="22"/>
                <w:szCs w:val="22"/>
              </w:rPr>
            </w:pPr>
            <w:r>
              <w:rPr>
                <w:rFonts w:ascii="Cambria" w:hAnsi="Cambria" w:cs="Arial"/>
                <w:b/>
                <w:bCs/>
                <w:sz w:val="22"/>
                <w:szCs w:val="22"/>
              </w:rPr>
              <w:t>11</w:t>
            </w:r>
            <w:r w:rsidR="00DB329B" w:rsidRPr="001D6E67">
              <w:rPr>
                <w:rFonts w:ascii="Cambria" w:hAnsi="Cambria" w:cs="Arial"/>
                <w:b/>
                <w:bCs/>
                <w:sz w:val="22"/>
                <w:szCs w:val="22"/>
              </w:rPr>
              <w:t xml:space="preserve">. </w:t>
            </w:r>
            <w:r w:rsidR="00DB329B" w:rsidRPr="001D6E67">
              <w:rPr>
                <w:rFonts w:ascii="Cambria" w:hAnsi="Cambria" w:cs="Arial"/>
                <w:b/>
                <w:bCs/>
                <w:sz w:val="22"/>
                <w:szCs w:val="22"/>
              </w:rPr>
              <w:tab/>
            </w:r>
            <w:r>
              <w:rPr>
                <w:rFonts w:ascii="Cambria" w:hAnsi="Cambria" w:cs="Arial"/>
                <w:b/>
                <w:bCs/>
                <w:sz w:val="22"/>
                <w:szCs w:val="22"/>
              </w:rPr>
              <w:t>SPOSÓB ORAZ TERMIN SKŁADANIA OFERT</w:t>
            </w:r>
            <w:r w:rsidR="00DB329B" w:rsidRPr="001D6E67">
              <w:rPr>
                <w:rFonts w:ascii="Cambria" w:hAnsi="Cambria" w:cs="Arial"/>
                <w:b/>
                <w:bCs/>
                <w:sz w:val="22"/>
                <w:szCs w:val="22"/>
              </w:rPr>
              <w:t xml:space="preserve"> </w:t>
            </w:r>
          </w:p>
        </w:tc>
      </w:tr>
    </w:tbl>
    <w:p w14:paraId="69423C35" w14:textId="77777777" w:rsidR="001B5031" w:rsidRDefault="001B5031" w:rsidP="003B4F95">
      <w:pPr>
        <w:spacing w:before="120"/>
        <w:ind w:left="709" w:hanging="709"/>
        <w:jc w:val="both"/>
        <w:rPr>
          <w:rFonts w:ascii="Cambria" w:hAnsi="Cambria" w:cs="Arial"/>
          <w:sz w:val="22"/>
          <w:szCs w:val="22"/>
        </w:rPr>
      </w:pPr>
    </w:p>
    <w:p w14:paraId="73A1BACF" w14:textId="29680D6E" w:rsidR="00BC495C" w:rsidRDefault="00BC495C" w:rsidP="00BC495C">
      <w:pPr>
        <w:pStyle w:val="Akapitzlist"/>
        <w:suppressAutoHyphens w:val="0"/>
        <w:spacing w:after="24" w:line="250" w:lineRule="auto"/>
        <w:ind w:left="705" w:right="54" w:hanging="705"/>
        <w:jc w:val="both"/>
        <w:rPr>
          <w:rFonts w:ascii="Cambria" w:hAnsi="Cambria" w:cs="Arial"/>
          <w:b/>
          <w:bCs/>
          <w:sz w:val="22"/>
          <w:szCs w:val="22"/>
        </w:rPr>
      </w:pPr>
      <w:r w:rsidRPr="00BC495C">
        <w:rPr>
          <w:rFonts w:ascii="Cambria" w:hAnsi="Cambria" w:cs="Arial"/>
          <w:b/>
          <w:bCs/>
          <w:sz w:val="22"/>
          <w:szCs w:val="22"/>
        </w:rPr>
        <w:t>11.1.</w:t>
      </w:r>
      <w:r>
        <w:rPr>
          <w:rFonts w:ascii="Cambria" w:hAnsi="Cambria" w:cs="Arial"/>
          <w:bCs/>
          <w:sz w:val="22"/>
          <w:szCs w:val="22"/>
        </w:rPr>
        <w:tab/>
      </w:r>
      <w:r w:rsidRPr="00BC495C">
        <w:rPr>
          <w:rFonts w:ascii="Cambria" w:hAnsi="Cambria" w:cs="Arial"/>
          <w:bCs/>
          <w:sz w:val="22"/>
          <w:szCs w:val="22"/>
        </w:rPr>
        <w:t>Ofertę wraz z wymaganymi dokumentami należy umieścić na platformazakupowa.pl pod adresem: https://platformazakupowa.pl/pn/lasy_goldap</w:t>
      </w:r>
      <w:hyperlink r:id="rId18">
        <w:r w:rsidRPr="00BC495C">
          <w:rPr>
            <w:rFonts w:ascii="Cambria" w:hAnsi="Cambria" w:cs="Arial"/>
            <w:bCs/>
            <w:sz w:val="22"/>
            <w:szCs w:val="22"/>
          </w:rPr>
          <w:t xml:space="preserve"> </w:t>
        </w:r>
      </w:hyperlink>
      <w:r w:rsidRPr="00BC495C">
        <w:rPr>
          <w:rFonts w:ascii="Cambria" w:hAnsi="Cambria" w:cs="Arial"/>
          <w:bCs/>
          <w:sz w:val="22"/>
          <w:szCs w:val="22"/>
        </w:rPr>
        <w:t xml:space="preserve">do dnia </w:t>
      </w:r>
      <w:r w:rsidR="008F7E6E">
        <w:rPr>
          <w:rFonts w:ascii="Cambria" w:hAnsi="Cambria" w:cs="Arial"/>
          <w:b/>
          <w:bCs/>
          <w:sz w:val="22"/>
          <w:szCs w:val="22"/>
        </w:rPr>
        <w:t>25.</w:t>
      </w:r>
      <w:r>
        <w:rPr>
          <w:rFonts w:ascii="Cambria" w:hAnsi="Cambria" w:cs="Arial"/>
          <w:b/>
          <w:bCs/>
          <w:sz w:val="22"/>
          <w:szCs w:val="22"/>
        </w:rPr>
        <w:t>11</w:t>
      </w:r>
      <w:r w:rsidRPr="00BC495C">
        <w:rPr>
          <w:rFonts w:ascii="Cambria" w:hAnsi="Cambria" w:cs="Arial"/>
          <w:b/>
          <w:bCs/>
          <w:sz w:val="22"/>
          <w:szCs w:val="22"/>
        </w:rPr>
        <w:t>.2022 r. do godziny 9.00.</w:t>
      </w:r>
    </w:p>
    <w:p w14:paraId="1E888439" w14:textId="6BE4AB54" w:rsidR="00BC495C" w:rsidRDefault="00BC495C" w:rsidP="00BC495C">
      <w:pPr>
        <w:pStyle w:val="Akapitzlist"/>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11.2.</w:t>
      </w:r>
      <w:r>
        <w:rPr>
          <w:rFonts w:ascii="Cambria" w:hAnsi="Cambria" w:cs="Arial"/>
          <w:b/>
          <w:bCs/>
          <w:sz w:val="22"/>
          <w:szCs w:val="22"/>
        </w:rPr>
        <w:tab/>
      </w:r>
      <w:r w:rsidRPr="00BC495C">
        <w:rPr>
          <w:rFonts w:ascii="Cambria" w:hAnsi="Cambria" w:cs="Arial"/>
          <w:bCs/>
          <w:sz w:val="22"/>
          <w:szCs w:val="22"/>
        </w:rPr>
        <w:t xml:space="preserve">Do oferty należy dołączyć wszystkie wymagane w SWZ dokumenty i oświadczenia. </w:t>
      </w:r>
    </w:p>
    <w:p w14:paraId="76453D45" w14:textId="12B1CF8D" w:rsidR="00BC495C" w:rsidRDefault="00BC495C" w:rsidP="00BC495C">
      <w:pPr>
        <w:pStyle w:val="Akapitzlist"/>
        <w:suppressAutoHyphens w:val="0"/>
        <w:spacing w:after="24" w:line="250" w:lineRule="auto"/>
        <w:ind w:left="705" w:right="54" w:hanging="705"/>
        <w:jc w:val="both"/>
        <w:rPr>
          <w:rFonts w:ascii="Cambria" w:hAnsi="Cambria" w:cs="Arial"/>
          <w:bCs/>
          <w:sz w:val="22"/>
          <w:szCs w:val="22"/>
        </w:rPr>
      </w:pPr>
      <w:r w:rsidRPr="00BC495C">
        <w:rPr>
          <w:rFonts w:ascii="Cambria" w:hAnsi="Cambria" w:cs="Arial"/>
          <w:b/>
          <w:bCs/>
          <w:sz w:val="22"/>
          <w:szCs w:val="22"/>
        </w:rPr>
        <w:t>11.3.</w:t>
      </w:r>
      <w:r w:rsidRPr="00BC495C">
        <w:rPr>
          <w:rFonts w:ascii="Cambria" w:hAnsi="Cambria" w:cs="Arial"/>
          <w:b/>
          <w:bCs/>
          <w:sz w:val="22"/>
          <w:szCs w:val="22"/>
        </w:rPr>
        <w:tab/>
      </w:r>
      <w:r w:rsidRPr="00BC495C">
        <w:rPr>
          <w:rFonts w:ascii="Cambria" w:hAnsi="Cambria" w:cs="Arial"/>
          <w:bCs/>
          <w:sz w:val="22"/>
          <w:szCs w:val="22"/>
        </w:rPr>
        <w:t xml:space="preserve">Po wypełnieniu Formularza składania oferty lub wniosku i dołączenia  wszystkich wymaganych załączników należy kliknąć przycisk „Przejdź do podsumowania”. </w:t>
      </w:r>
    </w:p>
    <w:p w14:paraId="594C739B" w14:textId="708EF040" w:rsidR="00BC495C" w:rsidRDefault="00FD025B" w:rsidP="00FD025B">
      <w:pPr>
        <w:pStyle w:val="Akapitzlist"/>
        <w:suppressAutoHyphens w:val="0"/>
        <w:spacing w:after="24" w:line="250" w:lineRule="auto"/>
        <w:ind w:left="705" w:right="54" w:hanging="705"/>
        <w:jc w:val="both"/>
        <w:rPr>
          <w:rFonts w:ascii="Cambria" w:hAnsi="Cambria" w:cs="Arial"/>
          <w:bCs/>
          <w:sz w:val="22"/>
          <w:szCs w:val="22"/>
        </w:rPr>
      </w:pPr>
      <w:r w:rsidRPr="00FD025B">
        <w:rPr>
          <w:rFonts w:ascii="Cambria" w:hAnsi="Cambria" w:cs="Arial"/>
          <w:b/>
          <w:bCs/>
          <w:sz w:val="22"/>
          <w:szCs w:val="22"/>
        </w:rPr>
        <w:t>11.4.</w:t>
      </w:r>
      <w:r w:rsidRPr="00FD025B">
        <w:rPr>
          <w:rFonts w:ascii="Cambria" w:hAnsi="Cambria" w:cs="Arial"/>
          <w:b/>
          <w:bCs/>
          <w:sz w:val="22"/>
          <w:szCs w:val="22"/>
        </w:rPr>
        <w:tab/>
      </w:r>
      <w:r w:rsidR="00BC495C" w:rsidRPr="00FD025B">
        <w:rPr>
          <w:rFonts w:ascii="Cambria" w:hAnsi="Cambria" w:cs="Arial"/>
          <w:bCs/>
          <w:sz w:val="22"/>
          <w:szCs w:val="22"/>
        </w:rPr>
        <w:t>Oferta składana elektronicznie musi zostać podpisana elektronicznym podpisem kwalifikowanym lub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szczególności wskazanych w art. 63 ust 2 ustawy, gdzie zaznaczono, iż oferty, oraz oświadczenie, o którym mowa w art. 125 ust.1 składa się, pod rygorem nieważności, w formie elektronicznej lub postaci elektronicznej opatrzonej podpisem zaufanym lub podpisem osobistym</w:t>
      </w:r>
      <w:r w:rsidR="0027496C">
        <w:rPr>
          <w:rFonts w:ascii="Cambria" w:hAnsi="Cambria" w:cs="Arial"/>
          <w:bCs/>
          <w:sz w:val="22"/>
          <w:szCs w:val="22"/>
        </w:rPr>
        <w:t>.</w:t>
      </w:r>
    </w:p>
    <w:p w14:paraId="64FBDEBE" w14:textId="6A33CCB2" w:rsidR="00BC495C" w:rsidRDefault="00FD025B" w:rsidP="00FD025B">
      <w:pPr>
        <w:pStyle w:val="Akapitzlist"/>
        <w:suppressAutoHyphens w:val="0"/>
        <w:spacing w:after="24" w:line="250" w:lineRule="auto"/>
        <w:ind w:left="705" w:right="54" w:hanging="705"/>
        <w:jc w:val="both"/>
        <w:rPr>
          <w:rFonts w:ascii="Cambria" w:hAnsi="Cambria" w:cs="Arial"/>
          <w:bCs/>
          <w:sz w:val="22"/>
          <w:szCs w:val="22"/>
        </w:rPr>
      </w:pPr>
      <w:r w:rsidRPr="00FD025B">
        <w:rPr>
          <w:rFonts w:ascii="Cambria" w:hAnsi="Cambria" w:cs="Arial"/>
          <w:b/>
          <w:bCs/>
          <w:sz w:val="22"/>
          <w:szCs w:val="22"/>
        </w:rPr>
        <w:t>11.5.</w:t>
      </w:r>
      <w:r w:rsidRPr="00FD025B">
        <w:rPr>
          <w:rFonts w:ascii="Cambria" w:hAnsi="Cambria" w:cs="Arial"/>
          <w:b/>
          <w:bCs/>
          <w:sz w:val="22"/>
          <w:szCs w:val="22"/>
        </w:rPr>
        <w:tab/>
      </w:r>
      <w:r w:rsidR="00BC495C" w:rsidRPr="00FD025B">
        <w:rPr>
          <w:rFonts w:ascii="Cambria" w:hAnsi="Cambria" w:cs="Arial"/>
          <w:bCs/>
          <w:sz w:val="22"/>
          <w:szCs w:val="22"/>
        </w:rPr>
        <w:t xml:space="preserve">Za datę złożenia oferty przyjmuje się datę jej przekazania w systemie (platformie) w drugim kroku składania oferty poprzez kliknięcie przycisku “Złóż ofertę” i wyświetlenie się komunikatu, że oferta została zaszyfrowana i złożona. </w:t>
      </w:r>
    </w:p>
    <w:p w14:paraId="2D9D0C45" w14:textId="2489FF64" w:rsidR="00BC495C" w:rsidRPr="00FD025B" w:rsidRDefault="00FD025B" w:rsidP="00FD025B">
      <w:pPr>
        <w:pStyle w:val="Akapitzlist"/>
        <w:suppressAutoHyphens w:val="0"/>
        <w:spacing w:after="24" w:line="250" w:lineRule="auto"/>
        <w:ind w:left="705" w:right="54" w:hanging="705"/>
        <w:jc w:val="both"/>
        <w:rPr>
          <w:rFonts w:ascii="Cambria" w:hAnsi="Cambria" w:cs="Arial"/>
          <w:b/>
          <w:bCs/>
          <w:sz w:val="22"/>
          <w:szCs w:val="22"/>
        </w:rPr>
      </w:pPr>
      <w:r w:rsidRPr="00FD025B">
        <w:rPr>
          <w:rFonts w:ascii="Cambria" w:hAnsi="Cambria" w:cs="Arial"/>
          <w:b/>
          <w:bCs/>
          <w:sz w:val="22"/>
          <w:szCs w:val="22"/>
        </w:rPr>
        <w:t>11.6.</w:t>
      </w:r>
      <w:r w:rsidRPr="00FD025B">
        <w:rPr>
          <w:rFonts w:ascii="Cambria" w:hAnsi="Cambria" w:cs="Arial"/>
          <w:b/>
          <w:bCs/>
          <w:sz w:val="22"/>
          <w:szCs w:val="22"/>
        </w:rPr>
        <w:tab/>
      </w:r>
      <w:r w:rsidR="00BC495C" w:rsidRPr="00FD025B">
        <w:rPr>
          <w:rFonts w:ascii="Cambria" w:hAnsi="Cambria" w:cs="Arial"/>
          <w:bCs/>
          <w:sz w:val="22"/>
          <w:szCs w:val="22"/>
        </w:rPr>
        <w:t>Szczegółowa instrukcja dla Wykonawców dotycząca złożenia, zmiany i wycofania oferty znajduje się na stronie internetowej pod adresem:</w:t>
      </w:r>
    </w:p>
    <w:p w14:paraId="7CEC8675" w14:textId="77777777" w:rsidR="00BC495C" w:rsidRPr="00BC495C" w:rsidRDefault="005D3F65" w:rsidP="00FD025B">
      <w:pPr>
        <w:pStyle w:val="Akapitzlist"/>
        <w:ind w:left="284" w:right="54" w:firstLine="421"/>
        <w:rPr>
          <w:rFonts w:ascii="Cambria" w:hAnsi="Cambria" w:cs="Arial"/>
          <w:bCs/>
          <w:sz w:val="22"/>
          <w:szCs w:val="22"/>
        </w:rPr>
      </w:pPr>
      <w:hyperlink r:id="rId19">
        <w:r w:rsidR="00BC495C" w:rsidRPr="00FD025B">
          <w:rPr>
            <w:rFonts w:ascii="Cambria" w:eastAsia="Arial" w:hAnsi="Cambria" w:cs="Arial"/>
            <w:color w:val="0070C0"/>
            <w:sz w:val="22"/>
            <w:szCs w:val="22"/>
            <w:lang w:eastAsia="pl-PL"/>
          </w:rPr>
          <w:t>https://platformazakupowa.pl/strona/45</w:t>
        </w:r>
      </w:hyperlink>
      <w:hyperlink r:id="rId20"/>
      <w:hyperlink r:id="rId21">
        <w:r w:rsidR="00BC495C" w:rsidRPr="00FD025B">
          <w:rPr>
            <w:rFonts w:ascii="Cambria" w:eastAsia="Arial" w:hAnsi="Cambria" w:cs="Arial"/>
            <w:color w:val="0070C0"/>
            <w:sz w:val="22"/>
            <w:szCs w:val="22"/>
            <w:lang w:eastAsia="pl-PL"/>
          </w:rPr>
          <w:t>instrukcje</w:t>
        </w:r>
      </w:hyperlink>
      <w:hyperlink r:id="rId22">
        <w:r w:rsidR="00BC495C" w:rsidRPr="00BC495C">
          <w:rPr>
            <w:rFonts w:ascii="Cambria" w:hAnsi="Cambria" w:cs="Arial"/>
            <w:bCs/>
            <w:sz w:val="22"/>
            <w:szCs w:val="22"/>
          </w:rPr>
          <w:t>.</w:t>
        </w:r>
      </w:hyperlink>
      <w:r w:rsidR="00BC495C" w:rsidRPr="00BC495C">
        <w:rPr>
          <w:rFonts w:ascii="Cambria" w:hAnsi="Cambria" w:cs="Arial"/>
          <w:bCs/>
          <w:sz w:val="22"/>
          <w:szCs w:val="22"/>
        </w:rPr>
        <w:t xml:space="preserve">  </w:t>
      </w:r>
    </w:p>
    <w:p w14:paraId="1B688C85" w14:textId="77777777" w:rsidR="001B5031" w:rsidRDefault="001B5031" w:rsidP="003B4F95">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232E15FB" w14:textId="77777777" w:rsidTr="00FD025B">
        <w:tc>
          <w:tcPr>
            <w:tcW w:w="9073" w:type="dxa"/>
            <w:shd w:val="clear" w:color="auto" w:fill="E7E6E6"/>
          </w:tcPr>
          <w:p w14:paraId="7F02A2D7" w14:textId="2096B167" w:rsidR="003B4F95" w:rsidRDefault="00FD025B" w:rsidP="00BC495C">
            <w:pPr>
              <w:snapToGrid w:val="0"/>
              <w:spacing w:before="120"/>
              <w:rPr>
                <w:rFonts w:ascii="Cambria" w:hAnsi="Cambria" w:cs="Arial"/>
                <w:b/>
                <w:bCs/>
                <w:sz w:val="22"/>
                <w:szCs w:val="22"/>
              </w:rPr>
            </w:pPr>
            <w:r>
              <w:rPr>
                <w:rFonts w:ascii="Cambria" w:hAnsi="Cambria" w:cs="Arial"/>
                <w:b/>
                <w:bCs/>
                <w:sz w:val="22"/>
                <w:szCs w:val="22"/>
              </w:rPr>
              <w:t>12</w:t>
            </w:r>
            <w:r w:rsidR="003B4F95">
              <w:rPr>
                <w:rFonts w:ascii="Cambria" w:hAnsi="Cambria" w:cs="Arial"/>
                <w:b/>
                <w:bCs/>
                <w:sz w:val="22"/>
                <w:szCs w:val="22"/>
              </w:rPr>
              <w:t xml:space="preserve">. </w:t>
            </w:r>
            <w:r w:rsidR="003B4F95">
              <w:rPr>
                <w:rFonts w:ascii="Cambria" w:hAnsi="Cambria" w:cs="Arial"/>
                <w:b/>
                <w:bCs/>
                <w:sz w:val="22"/>
                <w:szCs w:val="22"/>
              </w:rPr>
              <w:tab/>
              <w:t>WYMAGANIA DOTYCZĄCE WADIUM</w:t>
            </w:r>
          </w:p>
        </w:tc>
      </w:tr>
    </w:tbl>
    <w:p w14:paraId="3A0E0C09" w14:textId="77777777" w:rsidR="003B4F95" w:rsidRDefault="003B4F95" w:rsidP="003B4F95">
      <w:pPr>
        <w:spacing w:before="120"/>
        <w:rPr>
          <w:rFonts w:ascii="Cambria" w:hAnsi="Cambria" w:cs="Arial"/>
          <w:sz w:val="22"/>
          <w:szCs w:val="22"/>
        </w:rPr>
      </w:pPr>
    </w:p>
    <w:p w14:paraId="47F0848B" w14:textId="5F236861" w:rsidR="003B4F95" w:rsidRDefault="003B4F95" w:rsidP="003B4F95">
      <w:pPr>
        <w:spacing w:before="120"/>
        <w:ind w:left="709" w:hanging="709"/>
        <w:jc w:val="both"/>
        <w:rPr>
          <w:rFonts w:ascii="Cambria" w:hAnsi="Cambria" w:cs="Arial"/>
          <w:sz w:val="22"/>
          <w:szCs w:val="22"/>
        </w:rPr>
      </w:pPr>
      <w:r w:rsidRPr="004449EE">
        <w:rPr>
          <w:rFonts w:ascii="Cambria" w:hAnsi="Cambria" w:cs="Arial"/>
          <w:b/>
          <w:sz w:val="22"/>
          <w:szCs w:val="22"/>
        </w:rPr>
        <w:t>1</w:t>
      </w:r>
      <w:r w:rsidR="00FD025B">
        <w:rPr>
          <w:rFonts w:ascii="Cambria" w:hAnsi="Cambria" w:cs="Arial"/>
          <w:b/>
          <w:sz w:val="22"/>
          <w:szCs w:val="22"/>
        </w:rPr>
        <w:t>2</w:t>
      </w:r>
      <w:r w:rsidRPr="004449EE">
        <w:rPr>
          <w:rFonts w:ascii="Cambria" w:hAnsi="Cambria" w:cs="Arial"/>
          <w:b/>
          <w:sz w:val="22"/>
          <w:szCs w:val="22"/>
        </w:rPr>
        <w:t>.1.</w:t>
      </w:r>
      <w:r w:rsidRPr="004449EE">
        <w:rPr>
          <w:rFonts w:ascii="Cambria" w:hAnsi="Cambria" w:cs="Arial"/>
          <w:sz w:val="22"/>
          <w:szCs w:val="22"/>
        </w:rPr>
        <w:t xml:space="preserve"> </w:t>
      </w:r>
      <w:r w:rsidRPr="004449EE">
        <w:rPr>
          <w:rFonts w:ascii="Cambria" w:hAnsi="Cambria" w:cs="Arial"/>
          <w:sz w:val="22"/>
          <w:szCs w:val="22"/>
        </w:rPr>
        <w:tab/>
        <w:t>Zamawiający</w:t>
      </w:r>
      <w:r>
        <w:rPr>
          <w:rFonts w:ascii="Cambria" w:hAnsi="Cambria" w:cs="Arial"/>
          <w:sz w:val="22"/>
          <w:szCs w:val="22"/>
        </w:rPr>
        <w:t xml:space="preserve"> nie </w:t>
      </w:r>
      <w:r w:rsidRPr="004449EE">
        <w:rPr>
          <w:rFonts w:ascii="Cambria" w:hAnsi="Cambria" w:cs="Arial"/>
          <w:sz w:val="22"/>
          <w:szCs w:val="22"/>
        </w:rPr>
        <w:t xml:space="preserve"> wymaga wniesienia wadium</w:t>
      </w:r>
      <w:r>
        <w:rPr>
          <w:rFonts w:ascii="Cambria" w:hAnsi="Cambria" w:cs="Arial"/>
          <w:sz w:val="22"/>
          <w:szCs w:val="22"/>
        </w:rPr>
        <w:t xml:space="preserve">. </w:t>
      </w:r>
    </w:p>
    <w:tbl>
      <w:tblPr>
        <w:tblW w:w="9255" w:type="dxa"/>
        <w:tblInd w:w="55" w:type="dxa"/>
        <w:tblLayout w:type="fixed"/>
        <w:tblCellMar>
          <w:top w:w="55" w:type="dxa"/>
          <w:left w:w="55" w:type="dxa"/>
          <w:bottom w:w="55" w:type="dxa"/>
          <w:right w:w="55" w:type="dxa"/>
        </w:tblCellMar>
        <w:tblLook w:val="0000" w:firstRow="0" w:lastRow="0" w:firstColumn="0" w:lastColumn="0" w:noHBand="0" w:noVBand="0"/>
      </w:tblPr>
      <w:tblGrid>
        <w:gridCol w:w="9255"/>
      </w:tblGrid>
      <w:tr w:rsidR="003B4F95" w14:paraId="20B9BA8F" w14:textId="77777777" w:rsidTr="00AA48BC">
        <w:trPr>
          <w:trHeight w:val="543"/>
        </w:trPr>
        <w:tc>
          <w:tcPr>
            <w:tcW w:w="9255" w:type="dxa"/>
            <w:shd w:val="clear" w:color="auto" w:fill="E7E6E6"/>
          </w:tcPr>
          <w:p w14:paraId="6F38AD16" w14:textId="77777777" w:rsidR="00FD025B" w:rsidRDefault="00FD025B" w:rsidP="00BC495C">
            <w:pPr>
              <w:snapToGrid w:val="0"/>
              <w:spacing w:before="120"/>
              <w:rPr>
                <w:rFonts w:ascii="Cambria" w:hAnsi="Cambria" w:cs="Arial"/>
                <w:b/>
                <w:bCs/>
                <w:sz w:val="22"/>
                <w:szCs w:val="22"/>
              </w:rPr>
            </w:pPr>
          </w:p>
          <w:p w14:paraId="00784347" w14:textId="09DC9B26" w:rsidR="003B4F95" w:rsidRDefault="00FD025B" w:rsidP="00BC495C">
            <w:pPr>
              <w:snapToGrid w:val="0"/>
              <w:spacing w:before="120"/>
              <w:rPr>
                <w:rFonts w:ascii="Cambria" w:hAnsi="Cambria" w:cs="Arial"/>
                <w:b/>
                <w:bCs/>
                <w:sz w:val="22"/>
                <w:szCs w:val="22"/>
              </w:rPr>
            </w:pPr>
            <w:r>
              <w:rPr>
                <w:rFonts w:ascii="Cambria" w:hAnsi="Cambria" w:cs="Arial"/>
                <w:b/>
                <w:bCs/>
                <w:sz w:val="22"/>
                <w:szCs w:val="22"/>
              </w:rPr>
              <w:t>13</w:t>
            </w:r>
            <w:r w:rsidR="003B4F95">
              <w:rPr>
                <w:rFonts w:ascii="Cambria" w:hAnsi="Cambria" w:cs="Arial"/>
                <w:b/>
                <w:bCs/>
                <w:sz w:val="22"/>
                <w:szCs w:val="22"/>
              </w:rPr>
              <w:t xml:space="preserve">. </w:t>
            </w:r>
            <w:r w:rsidR="003B4F95">
              <w:rPr>
                <w:rFonts w:ascii="Cambria" w:hAnsi="Cambria" w:cs="Arial"/>
                <w:b/>
                <w:bCs/>
                <w:sz w:val="22"/>
                <w:szCs w:val="22"/>
              </w:rPr>
              <w:tab/>
              <w:t>TERMIN ZWIĄZANIA OFERTĄ</w:t>
            </w:r>
          </w:p>
        </w:tc>
      </w:tr>
    </w:tbl>
    <w:p w14:paraId="1036C989" w14:textId="77777777" w:rsidR="003B4F95" w:rsidRDefault="003B4F95" w:rsidP="003B4F95">
      <w:pPr>
        <w:spacing w:before="120"/>
        <w:rPr>
          <w:rFonts w:ascii="Cambria" w:hAnsi="Cambria" w:cs="Arial"/>
          <w:sz w:val="22"/>
          <w:szCs w:val="22"/>
        </w:rPr>
      </w:pPr>
    </w:p>
    <w:p w14:paraId="20DE339F" w14:textId="3BDEA711" w:rsidR="003B4F95" w:rsidRPr="00A54FA3" w:rsidRDefault="00FD025B" w:rsidP="003B4F95">
      <w:pPr>
        <w:spacing w:before="120"/>
        <w:ind w:left="709" w:hanging="709"/>
        <w:jc w:val="both"/>
        <w:rPr>
          <w:rFonts w:ascii="Cambria" w:hAnsi="Cambria" w:cs="Cambria"/>
          <w:sz w:val="22"/>
          <w:szCs w:val="22"/>
        </w:rPr>
      </w:pPr>
      <w:r>
        <w:rPr>
          <w:rFonts w:ascii="Cambria" w:hAnsi="Cambria" w:cs="Cambria"/>
          <w:b/>
          <w:sz w:val="22"/>
          <w:szCs w:val="22"/>
        </w:rPr>
        <w:t>13</w:t>
      </w:r>
      <w:r w:rsidR="003B4F95" w:rsidRPr="00CD30FE">
        <w:rPr>
          <w:rFonts w:ascii="Cambria" w:hAnsi="Cambria" w:cs="Cambria"/>
          <w:b/>
          <w:sz w:val="22"/>
          <w:szCs w:val="22"/>
        </w:rPr>
        <w:t>.1.</w:t>
      </w:r>
      <w:r w:rsidR="003B4F95" w:rsidRPr="00CD30FE">
        <w:rPr>
          <w:rFonts w:ascii="Cambria" w:hAnsi="Cambria" w:cs="Cambria"/>
          <w:b/>
          <w:sz w:val="22"/>
          <w:szCs w:val="22"/>
        </w:rPr>
        <w:tab/>
      </w:r>
      <w:r w:rsidR="003B4F95" w:rsidRPr="00CD30FE">
        <w:rPr>
          <w:rFonts w:ascii="Cambria" w:hAnsi="Cambria" w:cs="Cambria"/>
          <w:bCs/>
          <w:sz w:val="22"/>
          <w:szCs w:val="22"/>
        </w:rPr>
        <w:t>W</w:t>
      </w:r>
      <w:r w:rsidR="003B4F95" w:rsidRPr="00CD30FE">
        <w:rPr>
          <w:rFonts w:ascii="Cambria" w:hAnsi="Cambria" w:cs="Cambria"/>
          <w:sz w:val="22"/>
          <w:szCs w:val="22"/>
        </w:rPr>
        <w:t xml:space="preserve">ykonawca związany jest ofertą </w:t>
      </w:r>
      <w:r w:rsidR="003B4F95" w:rsidRPr="00A54FA3">
        <w:rPr>
          <w:rFonts w:ascii="Cambria" w:hAnsi="Cambria" w:cs="Cambria"/>
          <w:b/>
          <w:bCs/>
          <w:sz w:val="22"/>
          <w:szCs w:val="22"/>
        </w:rPr>
        <w:t xml:space="preserve">do dnia </w:t>
      </w:r>
      <w:r w:rsidR="008F7E6E">
        <w:rPr>
          <w:rFonts w:ascii="Cambria" w:hAnsi="Cambria" w:cs="Cambria"/>
          <w:b/>
          <w:bCs/>
          <w:sz w:val="22"/>
          <w:szCs w:val="22"/>
        </w:rPr>
        <w:t>23.12.2022</w:t>
      </w:r>
      <w:r w:rsidR="003B4F95" w:rsidRPr="00A54FA3">
        <w:rPr>
          <w:rFonts w:ascii="Cambria" w:hAnsi="Cambria" w:cs="Cambria"/>
          <w:b/>
          <w:bCs/>
          <w:sz w:val="22"/>
          <w:szCs w:val="22"/>
        </w:rPr>
        <w:t xml:space="preserve"> r. </w:t>
      </w:r>
    </w:p>
    <w:p w14:paraId="076F285B" w14:textId="65FC8B98" w:rsidR="003B4F95" w:rsidRDefault="00FD025B" w:rsidP="003B4F95">
      <w:pPr>
        <w:spacing w:before="120"/>
        <w:ind w:left="709" w:hanging="709"/>
        <w:jc w:val="both"/>
        <w:rPr>
          <w:rFonts w:ascii="Cambria" w:eastAsia="A" w:hAnsi="Cambria" w:cs="Cambria"/>
          <w:sz w:val="22"/>
          <w:szCs w:val="22"/>
        </w:rPr>
      </w:pPr>
      <w:r w:rsidRPr="00A54FA3">
        <w:rPr>
          <w:rFonts w:ascii="Cambria" w:hAnsi="Cambria" w:cs="Cambria"/>
          <w:b/>
          <w:bCs/>
          <w:sz w:val="22"/>
          <w:szCs w:val="22"/>
        </w:rPr>
        <w:t>13</w:t>
      </w:r>
      <w:r w:rsidR="003B4F95" w:rsidRPr="00A54FA3">
        <w:rPr>
          <w:rFonts w:ascii="Cambria" w:hAnsi="Cambria" w:cs="Cambria"/>
          <w:b/>
          <w:bCs/>
          <w:sz w:val="22"/>
          <w:szCs w:val="22"/>
        </w:rPr>
        <w:t>.2.</w:t>
      </w:r>
      <w:r w:rsidR="003B4F95" w:rsidRPr="00A54FA3">
        <w:rPr>
          <w:rFonts w:ascii="Cambria" w:hAnsi="Cambria" w:cs="Cambria"/>
          <w:sz w:val="22"/>
          <w:szCs w:val="22"/>
        </w:rPr>
        <w:tab/>
      </w:r>
      <w:r w:rsidR="003B4F95" w:rsidRPr="00A54FA3">
        <w:rPr>
          <w:rFonts w:ascii="Cambria" w:eastAsia="A" w:hAnsi="Cambria" w:cs="Cambria"/>
          <w:sz w:val="22"/>
          <w:szCs w:val="22"/>
        </w:rPr>
        <w:t>W przypadku gdy wybór najkorzystniejszej oferty</w:t>
      </w:r>
      <w:r w:rsidR="003B4F95">
        <w:rPr>
          <w:rFonts w:ascii="Cambria" w:eastAsia="A" w:hAnsi="Cambria" w:cs="Cambria"/>
          <w:sz w:val="22"/>
          <w:szCs w:val="22"/>
        </w:rPr>
        <w:t xml:space="preserve"> nie nastąpi przed upływem terminu związania ofertą, o którym mowa w pkt 1</w:t>
      </w:r>
      <w:r>
        <w:rPr>
          <w:rFonts w:ascii="Cambria" w:eastAsia="A" w:hAnsi="Cambria" w:cs="Cambria"/>
          <w:sz w:val="22"/>
          <w:szCs w:val="22"/>
        </w:rPr>
        <w:t>3</w:t>
      </w:r>
      <w:r w:rsidR="003B4F95">
        <w:rPr>
          <w:rFonts w:ascii="Cambria" w:eastAsia="A" w:hAnsi="Cambria" w:cs="Cambria"/>
          <w:sz w:val="22"/>
          <w:szCs w:val="22"/>
        </w:rPr>
        <w:t>.1. SWZ, Zamawiający przed upływem terminu związania ofertą, zwraca się jednokrotnie do wykonawców o wyrażenie zgody na przedłużenie tego terminu o wskazywany przez niego okres, nie dłuższy niż 30 dni.</w:t>
      </w:r>
    </w:p>
    <w:p w14:paraId="4E6BCEC3" w14:textId="2A8D2A22" w:rsidR="003B4F95" w:rsidRDefault="00FD025B" w:rsidP="003B4F95">
      <w:pPr>
        <w:spacing w:before="120"/>
        <w:ind w:left="709" w:hanging="709"/>
        <w:jc w:val="both"/>
        <w:rPr>
          <w:rFonts w:ascii="Cambria" w:eastAsia="A" w:hAnsi="Cambria" w:cs="Cambria"/>
          <w:sz w:val="22"/>
          <w:szCs w:val="22"/>
        </w:rPr>
      </w:pPr>
      <w:r>
        <w:rPr>
          <w:rFonts w:ascii="Cambria" w:eastAsia="A" w:hAnsi="Cambria" w:cs="Cambria"/>
          <w:b/>
          <w:bCs/>
          <w:sz w:val="22"/>
          <w:szCs w:val="22"/>
        </w:rPr>
        <w:t>13</w:t>
      </w:r>
      <w:r w:rsidR="003B4F95">
        <w:rPr>
          <w:rFonts w:ascii="Cambria" w:eastAsia="A" w:hAnsi="Cambria" w:cs="Cambria"/>
          <w:b/>
          <w:bCs/>
          <w:sz w:val="22"/>
          <w:szCs w:val="22"/>
        </w:rPr>
        <w:t>.3</w:t>
      </w:r>
      <w:r w:rsidR="003B4F95">
        <w:rPr>
          <w:rFonts w:ascii="Cambria" w:eastAsia="A" w:hAnsi="Cambria" w:cs="Cambria"/>
          <w:sz w:val="22"/>
          <w:szCs w:val="22"/>
        </w:rPr>
        <w:t>.</w:t>
      </w:r>
      <w:r w:rsidR="003B4F95">
        <w:rPr>
          <w:rFonts w:ascii="Cambria" w:eastAsia="A" w:hAnsi="Cambria" w:cs="Cambria"/>
          <w:sz w:val="22"/>
          <w:szCs w:val="22"/>
        </w:rPr>
        <w:tab/>
        <w:t xml:space="preserve">Przedłużenie terminu związania ofertą wymaga złożenia przez wykonawcę pisemnego oświadczenia o wyrażeniu zgody na przedłużenie terminu związania ofertą. </w:t>
      </w:r>
    </w:p>
    <w:p w14:paraId="18E7EAAB" w14:textId="77777777" w:rsidR="003B4F95" w:rsidRDefault="003B4F95" w:rsidP="003B4F95">
      <w:pPr>
        <w:spacing w:before="120"/>
        <w:rPr>
          <w:rFonts w:ascii="Cambria" w:hAnsi="Cambria" w:cs="Arial"/>
          <w:sz w:val="22"/>
          <w:szCs w:val="22"/>
        </w:rPr>
      </w:pPr>
    </w:p>
    <w:p w14:paraId="1422596C" w14:textId="77777777" w:rsidR="003B4F95" w:rsidRDefault="003B4F95" w:rsidP="003B4F9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5029CF6D" w14:textId="77777777" w:rsidTr="00BC495C">
        <w:tc>
          <w:tcPr>
            <w:tcW w:w="9073" w:type="dxa"/>
            <w:shd w:val="clear" w:color="auto" w:fill="E7E6E6"/>
          </w:tcPr>
          <w:p w14:paraId="04CD39AA" w14:textId="6797C63E" w:rsidR="003B4F95" w:rsidRDefault="003B4F95" w:rsidP="00FD025B">
            <w:pPr>
              <w:snapToGrid w:val="0"/>
              <w:spacing w:before="120"/>
              <w:rPr>
                <w:rFonts w:ascii="Cambria" w:hAnsi="Cambria" w:cs="Arial"/>
                <w:b/>
                <w:bCs/>
                <w:sz w:val="22"/>
                <w:szCs w:val="22"/>
              </w:rPr>
            </w:pPr>
            <w:r>
              <w:rPr>
                <w:rFonts w:ascii="Cambria" w:hAnsi="Cambria" w:cs="Arial"/>
                <w:b/>
                <w:bCs/>
                <w:sz w:val="22"/>
                <w:szCs w:val="22"/>
              </w:rPr>
              <w:t>1</w:t>
            </w:r>
            <w:r w:rsidR="00FD025B">
              <w:rPr>
                <w:rFonts w:ascii="Cambria" w:hAnsi="Cambria" w:cs="Arial"/>
                <w:b/>
                <w:bCs/>
                <w:sz w:val="22"/>
                <w:szCs w:val="22"/>
              </w:rPr>
              <w:t>4</w:t>
            </w:r>
            <w:r>
              <w:rPr>
                <w:rFonts w:ascii="Cambria" w:hAnsi="Cambria" w:cs="Arial"/>
                <w:b/>
                <w:bCs/>
                <w:sz w:val="22"/>
                <w:szCs w:val="22"/>
              </w:rPr>
              <w:t xml:space="preserve">. </w:t>
            </w:r>
            <w:r>
              <w:rPr>
                <w:rFonts w:ascii="Cambria" w:hAnsi="Cambria" w:cs="Arial"/>
                <w:b/>
                <w:bCs/>
                <w:sz w:val="22"/>
                <w:szCs w:val="22"/>
              </w:rPr>
              <w:tab/>
              <w:t>OPIS SPOSOBU PRZYGOTOWANIA OFERT</w:t>
            </w:r>
          </w:p>
        </w:tc>
      </w:tr>
    </w:tbl>
    <w:p w14:paraId="1865B247" w14:textId="1914F6FE" w:rsidR="00DC133A" w:rsidRDefault="00DC133A" w:rsidP="00DC133A">
      <w:pPr>
        <w:suppressAutoHyphens w:val="0"/>
        <w:spacing w:after="24" w:line="250" w:lineRule="auto"/>
        <w:ind w:left="705" w:right="54" w:hanging="705"/>
        <w:jc w:val="both"/>
        <w:rPr>
          <w:rFonts w:ascii="Cambria" w:hAnsi="Cambria" w:cs="Arial"/>
          <w:bCs/>
          <w:sz w:val="22"/>
          <w:szCs w:val="22"/>
        </w:rPr>
      </w:pPr>
      <w:bookmarkStart w:id="2" w:name="_GoBack"/>
      <w:bookmarkEnd w:id="2"/>
      <w:r w:rsidRPr="00DC133A">
        <w:rPr>
          <w:rFonts w:ascii="Cambria" w:hAnsi="Cambria" w:cs="Arial"/>
          <w:b/>
          <w:bCs/>
          <w:sz w:val="22"/>
          <w:szCs w:val="22"/>
        </w:rPr>
        <w:lastRenderedPageBreak/>
        <w:t>14.1.</w:t>
      </w:r>
      <w:r>
        <w:rPr>
          <w:rFonts w:ascii="Cambria" w:hAnsi="Cambria" w:cs="Arial"/>
          <w:bCs/>
          <w:sz w:val="22"/>
          <w:szCs w:val="22"/>
        </w:rPr>
        <w:tab/>
        <w:t>Oferta składana elektronicznie musi zostać podpisana</w:t>
      </w:r>
      <w:r w:rsidRPr="00D23CB1">
        <w:rPr>
          <w:rFonts w:ascii="Cambria" w:hAnsi="Cambria" w:cs="Arial"/>
          <w:bCs/>
          <w:sz w:val="22"/>
          <w:szCs w:val="22"/>
        </w:rPr>
        <w:t xml:space="preserve"> elektronicznym kwalifikowanym podpisem lub podpisem zaufanym lub podpisem osobistym</w:t>
      </w:r>
      <w:r>
        <w:rPr>
          <w:rFonts w:ascii="Cambria" w:hAnsi="Cambria" w:cs="Arial"/>
          <w:bCs/>
          <w:sz w:val="22"/>
          <w:szCs w:val="22"/>
        </w:rPr>
        <w:t xml:space="preserve">. W procesie składania oferty </w:t>
      </w:r>
      <w:r w:rsidRPr="00D23CB1">
        <w:rPr>
          <w:rFonts w:ascii="Cambria" w:hAnsi="Cambria" w:cs="Arial"/>
          <w:bCs/>
          <w:sz w:val="22"/>
          <w:szCs w:val="22"/>
        </w:rPr>
        <w:t xml:space="preserve">na platformie, kwalifikowany podpis elektroniczny lub podpis zaufany lub podpis osobisty Wykonawca składa bezpośrednio na dokumencie, który następnie przesyła do systemu. </w:t>
      </w:r>
    </w:p>
    <w:p w14:paraId="10750B8A" w14:textId="1F52266A" w:rsidR="00DC133A" w:rsidRDefault="00DC133A" w:rsidP="00DC133A">
      <w:pPr>
        <w:suppressAutoHyphens w:val="0"/>
        <w:spacing w:after="24" w:line="250" w:lineRule="auto"/>
        <w:ind w:left="708" w:right="54" w:hanging="705"/>
        <w:jc w:val="both"/>
        <w:rPr>
          <w:rFonts w:ascii="Cambria" w:hAnsi="Cambria" w:cs="Arial"/>
          <w:bCs/>
          <w:sz w:val="22"/>
          <w:szCs w:val="22"/>
        </w:rPr>
      </w:pPr>
      <w:r>
        <w:rPr>
          <w:rFonts w:ascii="Cambria" w:hAnsi="Cambria" w:cs="Arial"/>
          <w:b/>
          <w:bCs/>
          <w:sz w:val="22"/>
          <w:szCs w:val="22"/>
        </w:rPr>
        <w:t>14.2.</w:t>
      </w:r>
      <w:r>
        <w:rPr>
          <w:rFonts w:ascii="Cambria" w:hAnsi="Cambria" w:cs="Arial"/>
          <w:bCs/>
          <w:sz w:val="22"/>
          <w:szCs w:val="22"/>
        </w:rPr>
        <w:tab/>
      </w:r>
      <w:r w:rsidRPr="00A475D6">
        <w:rPr>
          <w:rFonts w:ascii="Cambria" w:hAnsi="Cambria" w:cs="Arial"/>
          <w:bCs/>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75485405" w14:textId="3B06EE7D" w:rsidR="00DC133A" w:rsidRPr="00A475D6" w:rsidRDefault="00DC133A" w:rsidP="00DC133A">
      <w:pPr>
        <w:suppressAutoHyphens w:val="0"/>
        <w:spacing w:after="24" w:line="250" w:lineRule="auto"/>
        <w:ind w:left="708" w:right="54" w:hanging="705"/>
        <w:jc w:val="both"/>
        <w:rPr>
          <w:rFonts w:ascii="Cambria" w:hAnsi="Cambria" w:cs="Arial"/>
          <w:b/>
          <w:bCs/>
          <w:sz w:val="22"/>
          <w:szCs w:val="22"/>
        </w:rPr>
      </w:pPr>
      <w:r>
        <w:rPr>
          <w:rFonts w:ascii="Cambria" w:hAnsi="Cambria" w:cs="Arial"/>
          <w:b/>
          <w:bCs/>
          <w:sz w:val="22"/>
          <w:szCs w:val="22"/>
        </w:rPr>
        <w:t>14.3</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 xml:space="preserve">Oferta powinna być: </w:t>
      </w:r>
    </w:p>
    <w:p w14:paraId="72CC2811" w14:textId="0F3BBE72" w:rsidR="00DC133A" w:rsidRPr="00A475D6" w:rsidRDefault="00DC133A" w:rsidP="001E1FBD">
      <w:pPr>
        <w:numPr>
          <w:ilvl w:val="1"/>
          <w:numId w:val="18"/>
        </w:numPr>
        <w:suppressAutoHyphens w:val="0"/>
        <w:spacing w:after="24" w:line="250" w:lineRule="auto"/>
        <w:ind w:right="54" w:hanging="259"/>
        <w:jc w:val="both"/>
        <w:rPr>
          <w:rFonts w:ascii="Cambria" w:hAnsi="Cambria" w:cs="Arial"/>
          <w:bCs/>
          <w:sz w:val="22"/>
          <w:szCs w:val="22"/>
        </w:rPr>
      </w:pPr>
      <w:r w:rsidRPr="00A475D6">
        <w:rPr>
          <w:rFonts w:ascii="Cambria" w:hAnsi="Cambria" w:cs="Arial"/>
          <w:bCs/>
          <w:sz w:val="22"/>
          <w:szCs w:val="22"/>
        </w:rPr>
        <w:t>sporządzona na formu</w:t>
      </w:r>
      <w:r w:rsidR="00C43EB1">
        <w:rPr>
          <w:rFonts w:ascii="Cambria" w:hAnsi="Cambria" w:cs="Arial"/>
          <w:bCs/>
          <w:sz w:val="22"/>
          <w:szCs w:val="22"/>
        </w:rPr>
        <w:t>larzu stanowiącym załącznik nr 2</w:t>
      </w:r>
      <w:r w:rsidRPr="00A475D6">
        <w:rPr>
          <w:rFonts w:ascii="Cambria" w:hAnsi="Cambria" w:cs="Arial"/>
          <w:bCs/>
          <w:sz w:val="22"/>
          <w:szCs w:val="22"/>
        </w:rPr>
        <w:t xml:space="preserve"> do SWZ, w języku polskim, </w:t>
      </w:r>
    </w:p>
    <w:p w14:paraId="1D2A15E1" w14:textId="77777777" w:rsidR="00DC133A" w:rsidRPr="00A475D6" w:rsidRDefault="00DC133A" w:rsidP="001E1FBD">
      <w:pPr>
        <w:numPr>
          <w:ilvl w:val="1"/>
          <w:numId w:val="18"/>
        </w:numPr>
        <w:suppressAutoHyphens w:val="0"/>
        <w:spacing w:line="250" w:lineRule="auto"/>
        <w:ind w:right="54" w:hanging="259"/>
        <w:jc w:val="both"/>
        <w:rPr>
          <w:rFonts w:ascii="Cambria" w:hAnsi="Cambria" w:cs="Arial"/>
          <w:bCs/>
          <w:sz w:val="22"/>
          <w:szCs w:val="22"/>
        </w:rPr>
      </w:pPr>
      <w:r w:rsidRPr="00A475D6">
        <w:rPr>
          <w:rFonts w:ascii="Cambria" w:hAnsi="Cambria" w:cs="Arial"/>
          <w:bCs/>
          <w:sz w:val="22"/>
          <w:szCs w:val="22"/>
        </w:rPr>
        <w:t xml:space="preserve">złożona przy użyciu środków komunikacji elektronicznej tzn. za pośrednictwem </w:t>
      </w:r>
      <w:hyperlink r:id="rId23">
        <w:r w:rsidRPr="00A475D6">
          <w:rPr>
            <w:rFonts w:ascii="Cambria" w:hAnsi="Cambria" w:cs="Arial"/>
            <w:bCs/>
            <w:sz w:val="22"/>
            <w:szCs w:val="22"/>
          </w:rPr>
          <w:t>platformazakupowa.pl</w:t>
        </w:r>
      </w:hyperlink>
      <w:hyperlink r:id="rId24">
        <w:r w:rsidRPr="00A475D6">
          <w:rPr>
            <w:rFonts w:ascii="Cambria" w:hAnsi="Cambria" w:cs="Arial"/>
            <w:bCs/>
            <w:sz w:val="22"/>
            <w:szCs w:val="22"/>
          </w:rPr>
          <w:t>,</w:t>
        </w:r>
      </w:hyperlink>
      <w:r w:rsidRPr="00A475D6">
        <w:rPr>
          <w:rFonts w:ascii="Cambria" w:hAnsi="Cambria" w:cs="Arial"/>
          <w:bCs/>
          <w:sz w:val="22"/>
          <w:szCs w:val="22"/>
        </w:rPr>
        <w:t xml:space="preserve"> </w:t>
      </w:r>
    </w:p>
    <w:p w14:paraId="72961C65" w14:textId="77777777" w:rsidR="00DC133A" w:rsidRPr="00A475D6" w:rsidRDefault="00DC133A" w:rsidP="001E1FBD">
      <w:pPr>
        <w:numPr>
          <w:ilvl w:val="1"/>
          <w:numId w:val="18"/>
        </w:numPr>
        <w:suppressAutoHyphens w:val="0"/>
        <w:spacing w:after="9" w:line="254" w:lineRule="auto"/>
        <w:ind w:right="54" w:hanging="259"/>
        <w:jc w:val="both"/>
        <w:rPr>
          <w:rFonts w:ascii="Cambria" w:hAnsi="Cambria" w:cs="Arial"/>
          <w:bCs/>
          <w:sz w:val="22"/>
          <w:szCs w:val="22"/>
        </w:rPr>
      </w:pPr>
      <w:r w:rsidRPr="00A475D6">
        <w:rPr>
          <w:rFonts w:ascii="Cambria" w:hAnsi="Cambria" w:cs="Arial"/>
          <w:bCs/>
          <w:sz w:val="22"/>
          <w:szCs w:val="22"/>
        </w:rPr>
        <w:t xml:space="preserve">podpisana </w:t>
      </w:r>
      <w:hyperlink r:id="rId25">
        <w:r w:rsidRPr="00A475D6">
          <w:rPr>
            <w:rFonts w:ascii="Cambria" w:hAnsi="Cambria" w:cs="Arial"/>
            <w:bCs/>
            <w:sz w:val="22"/>
            <w:szCs w:val="22"/>
          </w:rPr>
          <w:t>kwalifikowanym podpisem elektronicznym</w:t>
        </w:r>
      </w:hyperlink>
      <w:hyperlink r:id="rId26">
        <w:r w:rsidRPr="00A475D6">
          <w:rPr>
            <w:rFonts w:ascii="Cambria" w:hAnsi="Cambria" w:cs="Arial"/>
            <w:bCs/>
            <w:sz w:val="22"/>
            <w:szCs w:val="22"/>
          </w:rPr>
          <w:t xml:space="preserve"> </w:t>
        </w:r>
      </w:hyperlink>
      <w:r w:rsidRPr="00A475D6">
        <w:rPr>
          <w:rFonts w:ascii="Cambria" w:hAnsi="Cambria" w:cs="Arial"/>
          <w:bCs/>
          <w:sz w:val="22"/>
          <w:szCs w:val="22"/>
        </w:rPr>
        <w:t xml:space="preserve">lub </w:t>
      </w:r>
      <w:hyperlink r:id="rId27">
        <w:r w:rsidRPr="00A475D6">
          <w:rPr>
            <w:rFonts w:ascii="Cambria" w:hAnsi="Cambria" w:cs="Arial"/>
            <w:bCs/>
            <w:sz w:val="22"/>
            <w:szCs w:val="22"/>
          </w:rPr>
          <w:t>podpisem zaufanym</w:t>
        </w:r>
      </w:hyperlink>
      <w:hyperlink r:id="rId28">
        <w:r w:rsidRPr="00A475D6">
          <w:rPr>
            <w:rFonts w:ascii="Cambria" w:hAnsi="Cambria" w:cs="Arial"/>
            <w:bCs/>
            <w:sz w:val="22"/>
            <w:szCs w:val="22"/>
          </w:rPr>
          <w:t xml:space="preserve"> </w:t>
        </w:r>
      </w:hyperlink>
      <w:r w:rsidRPr="00A475D6">
        <w:rPr>
          <w:rFonts w:ascii="Cambria" w:hAnsi="Cambria" w:cs="Arial"/>
          <w:bCs/>
          <w:sz w:val="22"/>
          <w:szCs w:val="22"/>
        </w:rPr>
        <w:t xml:space="preserve">lub </w:t>
      </w:r>
      <w:hyperlink r:id="rId29">
        <w:r w:rsidRPr="00A475D6">
          <w:rPr>
            <w:rFonts w:ascii="Cambria" w:hAnsi="Cambria" w:cs="Arial"/>
            <w:bCs/>
            <w:sz w:val="22"/>
            <w:szCs w:val="22"/>
          </w:rPr>
          <w:t>podpisem osobistym</w:t>
        </w:r>
      </w:hyperlink>
      <w:hyperlink r:id="rId30">
        <w:r w:rsidRPr="00A475D6">
          <w:rPr>
            <w:rFonts w:ascii="Cambria" w:hAnsi="Cambria" w:cs="Arial"/>
            <w:bCs/>
            <w:sz w:val="22"/>
            <w:szCs w:val="22"/>
          </w:rPr>
          <w:t xml:space="preserve"> </w:t>
        </w:r>
      </w:hyperlink>
      <w:r w:rsidRPr="00A475D6">
        <w:rPr>
          <w:rFonts w:ascii="Cambria" w:hAnsi="Cambria" w:cs="Arial"/>
          <w:bCs/>
          <w:sz w:val="22"/>
          <w:szCs w:val="22"/>
        </w:rPr>
        <w:t xml:space="preserve">przez osobę/osoby upoważnioną/upoważnione. </w:t>
      </w:r>
    </w:p>
    <w:p w14:paraId="03CC4FB9" w14:textId="77777777" w:rsidR="00DC133A" w:rsidRPr="00A475D6" w:rsidRDefault="00DC133A" w:rsidP="00DC133A">
      <w:pPr>
        <w:spacing w:after="9" w:line="254" w:lineRule="auto"/>
        <w:ind w:left="1044" w:right="54"/>
        <w:jc w:val="both"/>
        <w:rPr>
          <w:rFonts w:ascii="Cambria" w:hAnsi="Cambria" w:cs="Arial"/>
          <w:bCs/>
          <w:sz w:val="22"/>
          <w:szCs w:val="22"/>
        </w:rPr>
      </w:pPr>
      <w:r w:rsidRPr="00A475D6">
        <w:rPr>
          <w:rFonts w:ascii="Cambria" w:hAnsi="Cambria" w:cs="Arial"/>
          <w:bCs/>
          <w:sz w:val="22"/>
          <w:szCs w:val="22"/>
        </w:rPr>
        <w:t>"Złożenie na dokumencie własnoręcznego podpisu a następnie jego zeskanowanie i przesłanie do Zamawiającego nie jest równoznaczne z podpisem osobistym, o którym mowa w art. 63 ust. 2 ustawy oraz niniejszej SWZ i w takim przypadku oferta zostanie odrzucona. Przez podpis osobisty, zgodnie art. 2 ust. 1 pkt 9) ustawy z dnia 6 sierpnia 2010 r. o dowodach osobistych (Dz. U. z 2022 r., poz. 671), należy rozumieć zaawansowany podpis elektroniczny w rozumieniu art. 3 pkt 11 rozporządzenia Parlamentu Europejskiego i Rady (UE) nr 910/2014 z dnia 23 lipca 2014 r. w sprawie identyfikacji elektronicznej i usług zaufania w odniesieniu do transakcji elektronicznych na rynku wewnętrznym oraz uchylającego dyrektywę 1999/93/WE, weryfikowany za pomocą certyfikatu podpisu osobistego."</w:t>
      </w:r>
    </w:p>
    <w:p w14:paraId="501B1797" w14:textId="3395782D" w:rsidR="00DC133A" w:rsidRPr="00A475D6"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14.4</w:t>
      </w:r>
      <w:r>
        <w:rPr>
          <w:rFonts w:ascii="Cambria" w:hAnsi="Cambria" w:cs="Arial"/>
          <w:bCs/>
          <w:sz w:val="22"/>
          <w:szCs w:val="22"/>
        </w:rPr>
        <w:t>.</w:t>
      </w:r>
      <w:r>
        <w:rPr>
          <w:rFonts w:ascii="Cambria" w:hAnsi="Cambria" w:cs="Arial"/>
          <w:bCs/>
          <w:sz w:val="22"/>
          <w:szCs w:val="22"/>
        </w:rPr>
        <w:tab/>
      </w:r>
      <w:r w:rsidRPr="00A475D6">
        <w:rPr>
          <w:rFonts w:ascii="Cambria" w:hAnsi="Cambria" w:cs="Arial"/>
          <w:bCs/>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A475D6">
        <w:rPr>
          <w:rFonts w:ascii="Cambria" w:hAnsi="Cambria" w:cs="Arial"/>
          <w:bCs/>
          <w:sz w:val="22"/>
          <w:szCs w:val="22"/>
        </w:rPr>
        <w:t>eIDAS</w:t>
      </w:r>
      <w:proofErr w:type="spellEnd"/>
      <w:r w:rsidRPr="00A475D6">
        <w:rPr>
          <w:rFonts w:ascii="Cambria" w:hAnsi="Cambria" w:cs="Arial"/>
          <w:bCs/>
          <w:sz w:val="22"/>
          <w:szCs w:val="22"/>
        </w:rPr>
        <w:t xml:space="preserve">) (UE) nr 910/2014 - od 1 lipca 2016 roku”. </w:t>
      </w:r>
    </w:p>
    <w:p w14:paraId="3A64DC37" w14:textId="4A0AD70E"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14.5</w:t>
      </w:r>
      <w:r>
        <w:rPr>
          <w:rFonts w:ascii="Cambria" w:hAnsi="Cambria" w:cs="Arial"/>
          <w:bCs/>
          <w:sz w:val="22"/>
          <w:szCs w:val="22"/>
        </w:rPr>
        <w:t>.</w:t>
      </w:r>
      <w:r>
        <w:rPr>
          <w:rFonts w:ascii="Cambria" w:hAnsi="Cambria" w:cs="Arial"/>
          <w:bCs/>
          <w:sz w:val="22"/>
          <w:szCs w:val="22"/>
        </w:rPr>
        <w:tab/>
      </w:r>
      <w:r w:rsidRPr="00A475D6">
        <w:rPr>
          <w:rFonts w:ascii="Cambria" w:hAnsi="Cambria" w:cs="Arial"/>
          <w:bCs/>
          <w:sz w:val="22"/>
          <w:szCs w:val="22"/>
        </w:rPr>
        <w:t xml:space="preserve">W przypadku wykorzystania formatu podpisu </w:t>
      </w:r>
      <w:proofErr w:type="spellStart"/>
      <w:r w:rsidRPr="00A475D6">
        <w:rPr>
          <w:rFonts w:ascii="Cambria" w:hAnsi="Cambria" w:cs="Arial"/>
          <w:bCs/>
          <w:sz w:val="22"/>
          <w:szCs w:val="22"/>
        </w:rPr>
        <w:t>XAdES</w:t>
      </w:r>
      <w:proofErr w:type="spellEnd"/>
      <w:r w:rsidRPr="00A475D6">
        <w:rPr>
          <w:rFonts w:ascii="Cambria" w:hAnsi="Cambria" w:cs="Arial"/>
          <w:bCs/>
          <w:sz w:val="22"/>
          <w:szCs w:val="22"/>
        </w:rPr>
        <w:t xml:space="preserve"> zewnętrzny Zamawiający wymaga dołączenia odpowiedniej ilości plików tj. podpisywanych plików z danymi oraz plików </w:t>
      </w:r>
      <w:proofErr w:type="spellStart"/>
      <w:r w:rsidRPr="00A475D6">
        <w:rPr>
          <w:rFonts w:ascii="Cambria" w:hAnsi="Cambria" w:cs="Arial"/>
          <w:bCs/>
          <w:sz w:val="22"/>
          <w:szCs w:val="22"/>
        </w:rPr>
        <w:t>XAdES</w:t>
      </w:r>
      <w:proofErr w:type="spellEnd"/>
      <w:r w:rsidRPr="00A475D6">
        <w:rPr>
          <w:rFonts w:ascii="Cambria" w:hAnsi="Cambria" w:cs="Arial"/>
          <w:bCs/>
          <w:sz w:val="22"/>
          <w:szCs w:val="22"/>
        </w:rPr>
        <w:t xml:space="preserve">. </w:t>
      </w:r>
    </w:p>
    <w:p w14:paraId="4A60F416" w14:textId="1359AB96"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14.6</w:t>
      </w:r>
      <w:r w:rsidRPr="00A475D6">
        <w:rPr>
          <w:rFonts w:ascii="Cambria" w:hAnsi="Cambria" w:cs="Arial"/>
          <w:b/>
          <w:bCs/>
          <w:sz w:val="22"/>
          <w:szCs w:val="22"/>
        </w:rPr>
        <w:t>.</w:t>
      </w:r>
      <w:r w:rsidRPr="00A475D6">
        <w:rPr>
          <w:rFonts w:ascii="Cambria" w:hAnsi="Cambria" w:cs="Arial"/>
          <w:b/>
          <w:bCs/>
          <w:sz w:val="22"/>
          <w:szCs w:val="22"/>
        </w:rPr>
        <w:tab/>
      </w:r>
      <w:r>
        <w:rPr>
          <w:rFonts w:ascii="Cambria" w:hAnsi="Cambria" w:cs="Arial"/>
          <w:b/>
          <w:bCs/>
          <w:sz w:val="22"/>
          <w:szCs w:val="22"/>
        </w:rPr>
        <w:tab/>
      </w:r>
      <w:r w:rsidRPr="00A475D6">
        <w:rPr>
          <w:rFonts w:ascii="Cambria" w:hAnsi="Cambria" w:cs="Arial"/>
          <w:bCs/>
          <w:sz w:val="22"/>
          <w:szCs w:val="22"/>
        </w:rPr>
        <w:t xml:space="preserve">Zgodnie z art. 18 ust. 3 ustawy,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p>
    <w:p w14:paraId="0480BC20" w14:textId="563F6F73"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14.7</w:t>
      </w:r>
      <w:r w:rsidRPr="00A475D6">
        <w:rPr>
          <w:rFonts w:ascii="Cambria" w:hAnsi="Cambria" w:cs="Arial"/>
          <w:b/>
          <w:bCs/>
          <w:sz w:val="22"/>
          <w:szCs w:val="22"/>
        </w:rPr>
        <w:t>.</w:t>
      </w:r>
      <w:r w:rsidRPr="00A475D6">
        <w:rPr>
          <w:rFonts w:ascii="Cambria" w:hAnsi="Cambria" w:cs="Arial"/>
          <w:b/>
          <w:bCs/>
          <w:sz w:val="22"/>
          <w:szCs w:val="22"/>
        </w:rPr>
        <w:tab/>
      </w:r>
      <w:r>
        <w:rPr>
          <w:rFonts w:ascii="Cambria" w:hAnsi="Cambria" w:cs="Arial"/>
          <w:b/>
          <w:bCs/>
          <w:sz w:val="22"/>
          <w:szCs w:val="22"/>
        </w:rPr>
        <w:tab/>
      </w:r>
      <w:r w:rsidRPr="00A475D6">
        <w:rPr>
          <w:rFonts w:ascii="Cambria" w:hAnsi="Cambria" w:cs="Arial"/>
          <w:bCs/>
          <w:sz w:val="22"/>
          <w:szCs w:val="22"/>
        </w:rPr>
        <w:t xml:space="preserve">Wykonawca, za pośrednictwem </w:t>
      </w:r>
      <w:hyperlink r:id="rId31">
        <w:r w:rsidRPr="00A475D6">
          <w:rPr>
            <w:rFonts w:ascii="Cambria" w:hAnsi="Cambria" w:cs="Arial"/>
            <w:bCs/>
            <w:sz w:val="22"/>
            <w:szCs w:val="22"/>
          </w:rPr>
          <w:t>platformazakupowa.pl</w:t>
        </w:r>
      </w:hyperlink>
      <w:hyperlink r:id="rId32">
        <w:r w:rsidRPr="00A475D6">
          <w:rPr>
            <w:rFonts w:ascii="Cambria" w:hAnsi="Cambria" w:cs="Arial"/>
            <w:bCs/>
            <w:sz w:val="22"/>
            <w:szCs w:val="22"/>
          </w:rPr>
          <w:t xml:space="preserve"> </w:t>
        </w:r>
      </w:hyperlink>
      <w:r w:rsidRPr="00A475D6">
        <w:rPr>
          <w:rFonts w:ascii="Cambria" w:hAnsi="Cambria" w:cs="Arial"/>
          <w:bCs/>
          <w:sz w:val="22"/>
          <w:szCs w:val="22"/>
        </w:rPr>
        <w:t xml:space="preserve">może przed upływem terminu do składania ofert zmienić lub wycofać ofertę. Sposób dokonywania zmiany lub wycofania oferty zamieszczono w instrukcji zamieszczonej na stronie internetowej pod adresem: </w:t>
      </w:r>
      <w:hyperlink r:id="rId33">
        <w:r w:rsidRPr="00A475D6">
          <w:rPr>
            <w:rFonts w:ascii="Cambria" w:hAnsi="Cambria" w:cs="Arial"/>
            <w:bCs/>
            <w:sz w:val="22"/>
            <w:szCs w:val="22"/>
          </w:rPr>
          <w:t>https://platformazakupowa.pl/strona/45</w:t>
        </w:r>
      </w:hyperlink>
      <w:hyperlink r:id="rId34">
        <w:r w:rsidRPr="00A475D6">
          <w:rPr>
            <w:rFonts w:ascii="Cambria" w:hAnsi="Cambria" w:cs="Arial"/>
            <w:bCs/>
            <w:sz w:val="22"/>
            <w:szCs w:val="22"/>
          </w:rPr>
          <w:t>-</w:t>
        </w:r>
      </w:hyperlink>
      <w:hyperlink r:id="rId35">
        <w:r w:rsidRPr="00A475D6">
          <w:rPr>
            <w:rFonts w:ascii="Cambria" w:hAnsi="Cambria" w:cs="Arial"/>
            <w:bCs/>
            <w:sz w:val="22"/>
            <w:szCs w:val="22"/>
          </w:rPr>
          <w:t>instrukcje</w:t>
        </w:r>
      </w:hyperlink>
      <w:hyperlink r:id="rId36">
        <w:r w:rsidRPr="00A475D6">
          <w:rPr>
            <w:rFonts w:ascii="Cambria" w:hAnsi="Cambria" w:cs="Arial"/>
            <w:bCs/>
            <w:sz w:val="22"/>
            <w:szCs w:val="22"/>
          </w:rPr>
          <w:t xml:space="preserve"> </w:t>
        </w:r>
      </w:hyperlink>
    </w:p>
    <w:p w14:paraId="59BDB9B7" w14:textId="2C1420AA"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lastRenderedPageBreak/>
        <w:t>14.8</w:t>
      </w:r>
      <w:r w:rsidRPr="00A475D6">
        <w:rPr>
          <w:rFonts w:ascii="Cambria" w:hAnsi="Cambria" w:cs="Arial"/>
          <w:b/>
          <w:bCs/>
          <w:sz w:val="22"/>
          <w:szCs w:val="22"/>
        </w:rPr>
        <w:t>.</w:t>
      </w:r>
      <w:r>
        <w:rPr>
          <w:rFonts w:ascii="Cambria" w:hAnsi="Cambria" w:cs="Arial"/>
          <w:bCs/>
          <w:sz w:val="22"/>
          <w:szCs w:val="22"/>
        </w:rPr>
        <w:tab/>
      </w:r>
      <w:r w:rsidRPr="00A475D6">
        <w:rPr>
          <w:rFonts w:ascii="Cambria" w:hAnsi="Cambria" w:cs="Arial"/>
          <w:bCs/>
          <w:sz w:val="22"/>
          <w:szCs w:val="22"/>
        </w:rPr>
        <w:t xml:space="preserve">Każdy z Wykonawców może złożyć tylko jedną ofertę. Złożenie większej liczby ofert lub oferty zawierającej propozycje wariantowe spowoduje, że podlegać ona będzie odrzuceniu. </w:t>
      </w:r>
    </w:p>
    <w:p w14:paraId="5E8A941F" w14:textId="0F5533A3"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14.9</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 xml:space="preserve">Ceny oferty muszą zawierać wszystkie koszty, jakie musi ponieść Wykonawca, aby zrealizować zamówienie z najwyższą starannością oraz ewentualne rabaty. </w:t>
      </w:r>
    </w:p>
    <w:p w14:paraId="05613FA8" w14:textId="639D6DD4"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14.10</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 xml:space="preserve">Dokumenty i oświadczenia składane przez wykonawcę powinny być w języku polskim. </w:t>
      </w:r>
    </w:p>
    <w:p w14:paraId="7ED3D410" w14:textId="712B79BD"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14.11</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 xml:space="preserve">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 </w:t>
      </w:r>
    </w:p>
    <w:p w14:paraId="1F7B6752" w14:textId="71FEA206"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14.12</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 xml:space="preserve">Maksymalny rozmiar jednego pliku przesyłanego za pośrednictwem dedykowanych formularzy do: złożenia, zmiany, wycofania oferty wynosi 150 MB natomiast przy komunikacji wielkość pliku to maksymalnie 500 MB. </w:t>
      </w:r>
    </w:p>
    <w:p w14:paraId="5C3771DB" w14:textId="4F5D54B3" w:rsidR="00DC133A" w:rsidRPr="00A475D6"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14.13</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Zamawiający rekomenduje wykorzystanie formatów: .pdf .</w:t>
      </w:r>
      <w:proofErr w:type="spellStart"/>
      <w:r w:rsidRPr="00A475D6">
        <w:rPr>
          <w:rFonts w:ascii="Cambria" w:hAnsi="Cambria" w:cs="Arial"/>
          <w:bCs/>
          <w:sz w:val="22"/>
          <w:szCs w:val="22"/>
        </w:rPr>
        <w:t>doc</w:t>
      </w:r>
      <w:proofErr w:type="spellEnd"/>
      <w:r w:rsidRPr="00A475D6">
        <w:rPr>
          <w:rFonts w:ascii="Cambria" w:hAnsi="Cambria" w:cs="Arial"/>
          <w:bCs/>
          <w:sz w:val="22"/>
          <w:szCs w:val="22"/>
        </w:rPr>
        <w:t xml:space="preserve"> .</w:t>
      </w:r>
      <w:proofErr w:type="spellStart"/>
      <w:r w:rsidRPr="00A475D6">
        <w:rPr>
          <w:rFonts w:ascii="Cambria" w:hAnsi="Cambria" w:cs="Arial"/>
          <w:bCs/>
          <w:sz w:val="22"/>
          <w:szCs w:val="22"/>
        </w:rPr>
        <w:t>docx</w:t>
      </w:r>
      <w:proofErr w:type="spellEnd"/>
      <w:r w:rsidRPr="00A475D6">
        <w:rPr>
          <w:rFonts w:ascii="Cambria" w:hAnsi="Cambria" w:cs="Arial"/>
          <w:bCs/>
          <w:sz w:val="22"/>
          <w:szCs w:val="22"/>
        </w:rPr>
        <w:t xml:space="preserve"> .xls .</w:t>
      </w:r>
      <w:proofErr w:type="spellStart"/>
      <w:r w:rsidRPr="00A475D6">
        <w:rPr>
          <w:rFonts w:ascii="Cambria" w:hAnsi="Cambria" w:cs="Arial"/>
          <w:bCs/>
          <w:sz w:val="22"/>
          <w:szCs w:val="22"/>
        </w:rPr>
        <w:t>xlsx</w:t>
      </w:r>
      <w:proofErr w:type="spellEnd"/>
      <w:r w:rsidRPr="00A475D6">
        <w:rPr>
          <w:rFonts w:ascii="Cambria" w:hAnsi="Cambria" w:cs="Arial"/>
          <w:bCs/>
          <w:sz w:val="22"/>
          <w:szCs w:val="22"/>
        </w:rPr>
        <w:t xml:space="preserve"> .jpg (.</w:t>
      </w:r>
      <w:proofErr w:type="spellStart"/>
      <w:r w:rsidRPr="00A475D6">
        <w:rPr>
          <w:rFonts w:ascii="Cambria" w:hAnsi="Cambria" w:cs="Arial"/>
          <w:bCs/>
          <w:sz w:val="22"/>
          <w:szCs w:val="22"/>
        </w:rPr>
        <w:t>jpeg</w:t>
      </w:r>
      <w:proofErr w:type="spellEnd"/>
      <w:r w:rsidRPr="00A475D6">
        <w:rPr>
          <w:rFonts w:ascii="Cambria" w:hAnsi="Cambria" w:cs="Arial"/>
          <w:bCs/>
          <w:sz w:val="22"/>
          <w:szCs w:val="22"/>
        </w:rPr>
        <w:t xml:space="preserve">) ze szczególnym wskazaniem na .pdf </w:t>
      </w:r>
      <w:r>
        <w:rPr>
          <w:rFonts w:ascii="Cambria" w:hAnsi="Cambria" w:cs="Arial"/>
          <w:bCs/>
          <w:sz w:val="22"/>
          <w:szCs w:val="22"/>
        </w:rPr>
        <w:t>.</w:t>
      </w:r>
      <w:r w:rsidRPr="00A475D6">
        <w:rPr>
          <w:rFonts w:ascii="Cambria" w:hAnsi="Cambria" w:cs="Arial"/>
          <w:bCs/>
          <w:sz w:val="22"/>
          <w:szCs w:val="22"/>
        </w:rPr>
        <w:t xml:space="preserve">W celu ewentualnej kompresji danych Zamawiający rekomenduje wykorzystanie jednego z rozszerzeń: </w:t>
      </w:r>
    </w:p>
    <w:p w14:paraId="5617B9D2" w14:textId="77777777" w:rsidR="00DC133A" w:rsidRDefault="00DC133A" w:rsidP="001E1FBD">
      <w:pPr>
        <w:pStyle w:val="Akapitzlist"/>
        <w:numPr>
          <w:ilvl w:val="0"/>
          <w:numId w:val="20"/>
        </w:numPr>
        <w:suppressAutoHyphens w:val="0"/>
        <w:spacing w:after="24" w:line="250" w:lineRule="auto"/>
        <w:ind w:right="54"/>
        <w:jc w:val="both"/>
        <w:rPr>
          <w:rFonts w:ascii="Cambria" w:hAnsi="Cambria" w:cs="Arial"/>
          <w:bCs/>
          <w:sz w:val="22"/>
          <w:szCs w:val="22"/>
        </w:rPr>
      </w:pPr>
      <w:r w:rsidRPr="00A475D6">
        <w:rPr>
          <w:rFonts w:ascii="Cambria" w:hAnsi="Cambria" w:cs="Arial"/>
          <w:bCs/>
          <w:sz w:val="22"/>
          <w:szCs w:val="22"/>
        </w:rPr>
        <w:t>.zip</w:t>
      </w:r>
    </w:p>
    <w:p w14:paraId="67409044" w14:textId="77777777" w:rsidR="00DC133A" w:rsidRPr="00A475D6" w:rsidRDefault="00DC133A" w:rsidP="001E1FBD">
      <w:pPr>
        <w:pStyle w:val="Akapitzlist"/>
        <w:numPr>
          <w:ilvl w:val="0"/>
          <w:numId w:val="20"/>
        </w:numPr>
        <w:suppressAutoHyphens w:val="0"/>
        <w:spacing w:after="24" w:line="250" w:lineRule="auto"/>
        <w:ind w:right="54"/>
        <w:jc w:val="both"/>
        <w:rPr>
          <w:rFonts w:ascii="Cambria" w:hAnsi="Cambria" w:cs="Arial"/>
          <w:bCs/>
          <w:sz w:val="22"/>
          <w:szCs w:val="22"/>
        </w:rPr>
      </w:pPr>
      <w:r w:rsidRPr="00A475D6">
        <w:rPr>
          <w:rFonts w:ascii="Cambria" w:hAnsi="Cambria" w:cs="Arial"/>
          <w:bCs/>
          <w:sz w:val="22"/>
          <w:szCs w:val="22"/>
        </w:rPr>
        <w:t xml:space="preserve">7Z </w:t>
      </w:r>
    </w:p>
    <w:p w14:paraId="32EB7EE2" w14:textId="4A400BEC" w:rsidR="00DC133A" w:rsidRPr="00A475D6"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14.14</w:t>
      </w:r>
      <w:r w:rsidRPr="00A475D6">
        <w:rPr>
          <w:rFonts w:ascii="Cambria" w:hAnsi="Cambria" w:cs="Arial"/>
          <w:b/>
          <w:bCs/>
          <w:sz w:val="22"/>
          <w:szCs w:val="22"/>
        </w:rPr>
        <w:t>.</w:t>
      </w:r>
      <w:r>
        <w:rPr>
          <w:rFonts w:ascii="Cambria" w:hAnsi="Cambria" w:cs="Arial"/>
          <w:bCs/>
          <w:sz w:val="22"/>
          <w:szCs w:val="22"/>
        </w:rPr>
        <w:tab/>
      </w:r>
      <w:r w:rsidRPr="00A475D6">
        <w:rPr>
          <w:rFonts w:ascii="Cambria" w:hAnsi="Cambria" w:cs="Arial"/>
          <w:bCs/>
          <w:sz w:val="22"/>
          <w:szCs w:val="22"/>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0F6F7973" w14:textId="2F3EFA27" w:rsidR="00DC133A" w:rsidRDefault="00DC133A" w:rsidP="00DC133A">
      <w:pPr>
        <w:suppressAutoHyphens w:val="0"/>
        <w:spacing w:after="24" w:line="250" w:lineRule="auto"/>
        <w:ind w:right="54"/>
        <w:jc w:val="both"/>
        <w:rPr>
          <w:rFonts w:ascii="Cambria" w:hAnsi="Cambria" w:cs="Arial"/>
          <w:bCs/>
          <w:sz w:val="22"/>
          <w:szCs w:val="22"/>
        </w:rPr>
      </w:pPr>
      <w:r>
        <w:rPr>
          <w:rFonts w:ascii="Cambria" w:hAnsi="Cambria" w:cs="Arial"/>
          <w:b/>
          <w:bCs/>
          <w:sz w:val="22"/>
          <w:szCs w:val="22"/>
        </w:rPr>
        <w:t>14.15</w:t>
      </w:r>
      <w:r w:rsidRPr="00ED27AF">
        <w:rPr>
          <w:rFonts w:ascii="Cambria" w:hAnsi="Cambria" w:cs="Arial"/>
          <w:b/>
          <w:bCs/>
          <w:sz w:val="22"/>
          <w:szCs w:val="22"/>
        </w:rPr>
        <w:t>.</w:t>
      </w:r>
      <w:r w:rsidRPr="00ED27AF">
        <w:rPr>
          <w:rFonts w:ascii="Cambria" w:hAnsi="Cambria" w:cs="Arial"/>
          <w:b/>
          <w:bCs/>
          <w:sz w:val="22"/>
          <w:szCs w:val="22"/>
        </w:rPr>
        <w:tab/>
      </w:r>
      <w:r w:rsidRPr="00A475D6">
        <w:rPr>
          <w:rFonts w:ascii="Cambria" w:hAnsi="Cambria" w:cs="Arial"/>
          <w:bCs/>
          <w:sz w:val="22"/>
          <w:szCs w:val="22"/>
        </w:rPr>
        <w:t xml:space="preserve">Osobą składającą ofertę powinna być osoba kontaktowa podawana w dokumentacji. </w:t>
      </w:r>
    </w:p>
    <w:p w14:paraId="4292DFFB" w14:textId="3296018D"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14.16</w:t>
      </w:r>
      <w:r w:rsidRPr="00ED27AF">
        <w:rPr>
          <w:rFonts w:ascii="Cambria" w:hAnsi="Cambria" w:cs="Arial"/>
          <w:b/>
          <w:bCs/>
          <w:sz w:val="22"/>
          <w:szCs w:val="22"/>
        </w:rPr>
        <w:t>.</w:t>
      </w:r>
      <w:r w:rsidRPr="00ED27AF">
        <w:rPr>
          <w:rFonts w:ascii="Cambria" w:hAnsi="Cambria" w:cs="Arial"/>
          <w:b/>
          <w:bCs/>
          <w:sz w:val="22"/>
          <w:szCs w:val="22"/>
        </w:rPr>
        <w:tab/>
      </w:r>
      <w:r w:rsidRPr="00A475D6">
        <w:rPr>
          <w:rFonts w:ascii="Cambria" w:hAnsi="Cambria" w:cs="Arial"/>
          <w:bCs/>
          <w:sz w:val="22"/>
          <w:szCs w:val="22"/>
        </w:rPr>
        <w:t>Ofertę należy przygotować z należytą starannością dla podmiotu ubiegającego się o udzielenie zamówienia publicznego i</w:t>
      </w:r>
      <w:r w:rsidR="00F57028">
        <w:rPr>
          <w:rFonts w:ascii="Cambria" w:hAnsi="Cambria" w:cs="Arial"/>
          <w:bCs/>
          <w:sz w:val="22"/>
          <w:szCs w:val="22"/>
        </w:rPr>
        <w:t xml:space="preserve"> z</w:t>
      </w:r>
      <w:r w:rsidRPr="00A475D6">
        <w:rPr>
          <w:rFonts w:ascii="Cambria" w:hAnsi="Cambria" w:cs="Arial"/>
          <w:bCs/>
          <w:sz w:val="22"/>
          <w:szCs w:val="22"/>
        </w:rPr>
        <w:t xml:space="preserve"> zachowaniem odpowiedniego odstępu czasu do zakończ</w:t>
      </w:r>
      <w:r w:rsidR="00F57028">
        <w:rPr>
          <w:rFonts w:ascii="Cambria" w:hAnsi="Cambria" w:cs="Arial"/>
          <w:bCs/>
          <w:sz w:val="22"/>
          <w:szCs w:val="22"/>
        </w:rPr>
        <w:t>enia przyjmowania ofert</w:t>
      </w:r>
      <w:r w:rsidRPr="00A475D6">
        <w:rPr>
          <w:rFonts w:ascii="Cambria" w:hAnsi="Cambria" w:cs="Arial"/>
          <w:bCs/>
          <w:sz w:val="22"/>
          <w:szCs w:val="22"/>
        </w:rPr>
        <w:t>. Sugerujemy złożenie oferty na 24 godziny przed te</w:t>
      </w:r>
      <w:r w:rsidR="00F57028">
        <w:rPr>
          <w:rFonts w:ascii="Cambria" w:hAnsi="Cambria" w:cs="Arial"/>
          <w:bCs/>
          <w:sz w:val="22"/>
          <w:szCs w:val="22"/>
        </w:rPr>
        <w:t>rminem składania ofert.</w:t>
      </w:r>
      <w:r w:rsidRPr="00A475D6">
        <w:rPr>
          <w:rFonts w:ascii="Cambria" w:hAnsi="Cambria" w:cs="Arial"/>
          <w:bCs/>
          <w:sz w:val="22"/>
          <w:szCs w:val="22"/>
        </w:rPr>
        <w:t xml:space="preserve">  </w:t>
      </w:r>
    </w:p>
    <w:p w14:paraId="17A78AA9" w14:textId="0FBDED6D"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14.17</w:t>
      </w:r>
      <w:r w:rsidRPr="00ED27AF">
        <w:rPr>
          <w:rFonts w:ascii="Cambria" w:hAnsi="Cambria" w:cs="Arial"/>
          <w:b/>
          <w:bCs/>
          <w:sz w:val="22"/>
          <w:szCs w:val="22"/>
        </w:rPr>
        <w:t>.</w:t>
      </w:r>
      <w:r w:rsidRPr="00ED27AF">
        <w:rPr>
          <w:rFonts w:ascii="Cambria" w:hAnsi="Cambria" w:cs="Arial"/>
          <w:b/>
          <w:bCs/>
          <w:sz w:val="22"/>
          <w:szCs w:val="22"/>
        </w:rPr>
        <w:tab/>
      </w:r>
      <w:r w:rsidRPr="00A475D6">
        <w:rPr>
          <w:rFonts w:ascii="Cambria" w:hAnsi="Cambria" w:cs="Arial"/>
          <w:bCs/>
          <w:sz w:val="22"/>
          <w:szCs w:val="22"/>
        </w:rPr>
        <w:t xml:space="preserve">Jeśli Wykonawca pakuje dokumenty np. w plik o rozszerzeniu .zip, zaleca się wcześniejsze podpisanie każdego ze skompresowanych plików.  </w:t>
      </w:r>
    </w:p>
    <w:p w14:paraId="117F2D25" w14:textId="43AB977A" w:rsidR="00DC133A" w:rsidRPr="00ED27AF" w:rsidRDefault="00DC133A" w:rsidP="00DC133A">
      <w:pPr>
        <w:suppressAutoHyphens w:val="0"/>
        <w:spacing w:after="24" w:line="250" w:lineRule="auto"/>
        <w:ind w:left="705" w:right="54" w:hanging="705"/>
        <w:jc w:val="both"/>
        <w:rPr>
          <w:rFonts w:ascii="Cambria" w:hAnsi="Cambria" w:cs="Arial"/>
          <w:b/>
          <w:bCs/>
          <w:sz w:val="22"/>
          <w:szCs w:val="22"/>
        </w:rPr>
      </w:pPr>
      <w:r>
        <w:rPr>
          <w:rFonts w:ascii="Cambria" w:hAnsi="Cambria" w:cs="Arial"/>
          <w:b/>
          <w:bCs/>
          <w:sz w:val="22"/>
          <w:szCs w:val="22"/>
        </w:rPr>
        <w:t>14.18</w:t>
      </w:r>
      <w:r w:rsidRPr="00ED27AF">
        <w:rPr>
          <w:rFonts w:ascii="Cambria" w:hAnsi="Cambria" w:cs="Arial"/>
          <w:b/>
          <w:bCs/>
          <w:sz w:val="22"/>
          <w:szCs w:val="22"/>
        </w:rPr>
        <w:t>.</w:t>
      </w:r>
      <w:r w:rsidRPr="00ED27AF">
        <w:rPr>
          <w:rFonts w:ascii="Cambria" w:hAnsi="Cambria" w:cs="Arial"/>
          <w:b/>
          <w:bCs/>
          <w:sz w:val="22"/>
          <w:szCs w:val="22"/>
        </w:rPr>
        <w:tab/>
      </w:r>
      <w:r w:rsidRPr="00A475D6">
        <w:rPr>
          <w:rFonts w:ascii="Cambria" w:hAnsi="Cambria" w:cs="Arial"/>
          <w:bCs/>
          <w:sz w:val="22"/>
          <w:szCs w:val="22"/>
        </w:rPr>
        <w:t xml:space="preserve">Zamawiający zaleca aby nie wprowadzać jakichkolwiek zmian w plikach po podpisaniu ich podpisem kwalifikowanym. Może to skutkować naruszeniem integralności plików co równoważne będzie z koniecznością odrzucenia oferty. </w:t>
      </w:r>
    </w:p>
    <w:p w14:paraId="56F39D50" w14:textId="7587EC97" w:rsidR="00DC133A" w:rsidRPr="0027496C" w:rsidRDefault="00DC133A" w:rsidP="00DC133A">
      <w:pPr>
        <w:suppressAutoHyphens w:val="0"/>
        <w:spacing w:after="9" w:line="254" w:lineRule="auto"/>
        <w:ind w:left="429" w:right="54" w:hanging="429"/>
        <w:jc w:val="both"/>
        <w:rPr>
          <w:rFonts w:ascii="Cambria" w:hAnsi="Cambria" w:cs="Arial"/>
          <w:bCs/>
          <w:sz w:val="22"/>
          <w:szCs w:val="22"/>
        </w:rPr>
      </w:pPr>
      <w:r>
        <w:rPr>
          <w:rFonts w:ascii="Cambria" w:hAnsi="Cambria" w:cs="Arial"/>
          <w:b/>
          <w:bCs/>
          <w:sz w:val="22"/>
          <w:szCs w:val="22"/>
        </w:rPr>
        <w:t>14.19</w:t>
      </w:r>
      <w:r w:rsidRPr="0027496C">
        <w:rPr>
          <w:rFonts w:ascii="Cambria" w:hAnsi="Cambria" w:cs="Arial"/>
          <w:b/>
          <w:bCs/>
          <w:sz w:val="22"/>
          <w:szCs w:val="22"/>
        </w:rPr>
        <w:t>.</w:t>
      </w:r>
      <w:r w:rsidRPr="0027496C">
        <w:rPr>
          <w:rFonts w:ascii="Cambria" w:hAnsi="Cambria" w:cs="Arial"/>
          <w:bCs/>
          <w:sz w:val="22"/>
          <w:szCs w:val="22"/>
        </w:rPr>
        <w:tab/>
        <w:t xml:space="preserve">W formularzu oferty należy podać: </w:t>
      </w:r>
    </w:p>
    <w:p w14:paraId="5AE6DABB" w14:textId="50CFD3A3" w:rsidR="00DC133A" w:rsidRPr="0027496C" w:rsidRDefault="00DC133A" w:rsidP="001E1FBD">
      <w:pPr>
        <w:numPr>
          <w:ilvl w:val="2"/>
          <w:numId w:val="19"/>
        </w:numPr>
        <w:suppressAutoHyphens w:val="0"/>
        <w:spacing w:after="24" w:line="250" w:lineRule="auto"/>
        <w:ind w:right="54" w:hanging="259"/>
        <w:jc w:val="both"/>
        <w:rPr>
          <w:rFonts w:ascii="Cambria" w:hAnsi="Cambria" w:cs="Arial"/>
          <w:bCs/>
          <w:sz w:val="22"/>
          <w:szCs w:val="22"/>
        </w:rPr>
      </w:pPr>
      <w:r w:rsidRPr="0027496C">
        <w:rPr>
          <w:rFonts w:ascii="Cambria" w:hAnsi="Cambria" w:cs="Arial"/>
          <w:bCs/>
          <w:sz w:val="22"/>
          <w:szCs w:val="22"/>
        </w:rPr>
        <w:t xml:space="preserve">wynagrodzenie brutto za realizację całego przedmiotu zamówienia (w złotych) </w:t>
      </w:r>
    </w:p>
    <w:p w14:paraId="4FF6E270" w14:textId="34701E7F" w:rsidR="0027496C" w:rsidRPr="0027496C" w:rsidRDefault="0027496C" w:rsidP="001E1FBD">
      <w:pPr>
        <w:numPr>
          <w:ilvl w:val="2"/>
          <w:numId w:val="19"/>
        </w:numPr>
        <w:suppressAutoHyphens w:val="0"/>
        <w:spacing w:after="24" w:line="250" w:lineRule="auto"/>
        <w:ind w:right="54" w:hanging="259"/>
        <w:jc w:val="both"/>
        <w:rPr>
          <w:rFonts w:ascii="Cambria" w:hAnsi="Cambria" w:cs="Arial"/>
          <w:bCs/>
          <w:sz w:val="22"/>
          <w:szCs w:val="22"/>
        </w:rPr>
      </w:pPr>
      <w:r w:rsidRPr="0027496C">
        <w:rPr>
          <w:rFonts w:ascii="Cambria" w:hAnsi="Cambria" w:cs="Arial"/>
          <w:bCs/>
          <w:sz w:val="22"/>
          <w:szCs w:val="22"/>
        </w:rPr>
        <w:t>okres udzielanej gwarancji</w:t>
      </w:r>
    </w:p>
    <w:p w14:paraId="4C4EADFA" w14:textId="2A390686" w:rsidR="0027496C" w:rsidRPr="0027496C" w:rsidRDefault="0027496C" w:rsidP="001E1FBD">
      <w:pPr>
        <w:numPr>
          <w:ilvl w:val="2"/>
          <w:numId w:val="19"/>
        </w:numPr>
        <w:suppressAutoHyphens w:val="0"/>
        <w:spacing w:after="24" w:line="250" w:lineRule="auto"/>
        <w:ind w:right="54" w:hanging="259"/>
        <w:jc w:val="both"/>
        <w:rPr>
          <w:rFonts w:ascii="Cambria" w:hAnsi="Cambria" w:cs="Arial"/>
          <w:bCs/>
          <w:sz w:val="22"/>
          <w:szCs w:val="22"/>
        </w:rPr>
      </w:pPr>
      <w:r w:rsidRPr="0027496C">
        <w:rPr>
          <w:rFonts w:ascii="Cambria" w:hAnsi="Cambria" w:cs="Arial"/>
          <w:bCs/>
          <w:sz w:val="22"/>
          <w:szCs w:val="22"/>
        </w:rPr>
        <w:t>wskazać dodatkowo punktowane wyposażenie</w:t>
      </w:r>
    </w:p>
    <w:p w14:paraId="7FC659C9" w14:textId="77777777" w:rsidR="00DC133A" w:rsidRPr="0027496C" w:rsidRDefault="00DC133A" w:rsidP="001E1FBD">
      <w:pPr>
        <w:numPr>
          <w:ilvl w:val="2"/>
          <w:numId w:val="19"/>
        </w:numPr>
        <w:suppressAutoHyphens w:val="0"/>
        <w:spacing w:after="24" w:line="250" w:lineRule="auto"/>
        <w:ind w:right="54" w:hanging="259"/>
        <w:jc w:val="both"/>
        <w:rPr>
          <w:rFonts w:ascii="Cambria" w:hAnsi="Cambria" w:cs="Arial"/>
          <w:bCs/>
          <w:sz w:val="22"/>
          <w:szCs w:val="22"/>
        </w:rPr>
      </w:pPr>
      <w:r w:rsidRPr="0027496C">
        <w:rPr>
          <w:rFonts w:ascii="Cambria" w:hAnsi="Cambria" w:cs="Arial"/>
          <w:bCs/>
          <w:sz w:val="22"/>
          <w:szCs w:val="22"/>
        </w:rPr>
        <w:t xml:space="preserve">części zamówienia, których wykonanie Wykonawca zamierza powierzyć Podwykonawcom oraz firmy Podwykonawców, jeżeli są znane. </w:t>
      </w:r>
    </w:p>
    <w:p w14:paraId="776F751E" w14:textId="6C872A59" w:rsidR="00DC133A" w:rsidRPr="00BC495C" w:rsidRDefault="00DC133A" w:rsidP="00DC133A">
      <w:pPr>
        <w:spacing w:before="120"/>
        <w:ind w:left="709" w:hanging="709"/>
        <w:jc w:val="both"/>
        <w:rPr>
          <w:rFonts w:ascii="Cambria" w:hAnsi="Cambria" w:cs="Arial"/>
          <w:b/>
          <w:bCs/>
          <w:sz w:val="22"/>
          <w:szCs w:val="22"/>
        </w:rPr>
      </w:pPr>
      <w:r>
        <w:rPr>
          <w:rFonts w:ascii="Cambria" w:hAnsi="Cambria" w:cs="Arial"/>
          <w:b/>
          <w:bCs/>
          <w:sz w:val="22"/>
          <w:szCs w:val="22"/>
        </w:rPr>
        <w:t>14.20</w:t>
      </w:r>
      <w:r w:rsidRPr="00BC495C">
        <w:rPr>
          <w:rFonts w:ascii="Cambria" w:hAnsi="Cambria" w:cs="Arial"/>
          <w:b/>
          <w:bCs/>
          <w:sz w:val="22"/>
          <w:szCs w:val="22"/>
        </w:rPr>
        <w:t>.</w:t>
      </w:r>
      <w:r w:rsidRPr="00BC495C">
        <w:rPr>
          <w:rFonts w:ascii="Cambria" w:hAnsi="Cambria" w:cs="Arial"/>
          <w:b/>
          <w:bCs/>
          <w:sz w:val="22"/>
          <w:szCs w:val="22"/>
        </w:rPr>
        <w:tab/>
      </w:r>
      <w:r w:rsidRPr="00BC495C">
        <w:rPr>
          <w:rFonts w:ascii="Cambria" w:hAnsi="Cambria" w:cs="Arial"/>
          <w:bCs/>
          <w:sz w:val="22"/>
          <w:szCs w:val="22"/>
        </w:rPr>
        <w:t xml:space="preserve">W terminie składania ofert określonym w </w:t>
      </w:r>
      <w:r w:rsidRPr="00F57028">
        <w:rPr>
          <w:rFonts w:ascii="Cambria" w:hAnsi="Cambria" w:cs="Arial"/>
          <w:bCs/>
          <w:sz w:val="22"/>
          <w:szCs w:val="22"/>
        </w:rPr>
        <w:t xml:space="preserve">punkcie </w:t>
      </w:r>
      <w:r w:rsidR="00F57028" w:rsidRPr="00F57028">
        <w:rPr>
          <w:rFonts w:ascii="Cambria" w:hAnsi="Cambria" w:cs="Arial"/>
          <w:bCs/>
          <w:sz w:val="22"/>
          <w:szCs w:val="22"/>
        </w:rPr>
        <w:t>11</w:t>
      </w:r>
      <w:r w:rsidRPr="00F57028">
        <w:rPr>
          <w:rFonts w:ascii="Cambria" w:hAnsi="Cambria" w:cs="Arial"/>
          <w:bCs/>
          <w:sz w:val="22"/>
          <w:szCs w:val="22"/>
        </w:rPr>
        <w:t xml:space="preserve"> SWZ wykonawca </w:t>
      </w:r>
      <w:r w:rsidRPr="00BC495C">
        <w:rPr>
          <w:rFonts w:ascii="Cambria" w:hAnsi="Cambria" w:cs="Arial"/>
          <w:bCs/>
          <w:sz w:val="22"/>
          <w:szCs w:val="22"/>
        </w:rPr>
        <w:t xml:space="preserve">zobowiązany jest złożyć ofertę zawierającą: </w:t>
      </w:r>
    </w:p>
    <w:p w14:paraId="09ECFEE8" w14:textId="5D007BED" w:rsidR="00DC133A" w:rsidRDefault="00DC133A"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sidRPr="00BC495C">
        <w:rPr>
          <w:rFonts w:ascii="Cambria" w:hAnsi="Cambria" w:cs="Arial"/>
          <w:bCs/>
          <w:sz w:val="22"/>
          <w:szCs w:val="22"/>
        </w:rPr>
        <w:t>formularz Oferty (sporządzony wg w</w:t>
      </w:r>
      <w:r w:rsidR="00C43EB1">
        <w:rPr>
          <w:rFonts w:ascii="Cambria" w:hAnsi="Cambria" w:cs="Arial"/>
          <w:bCs/>
          <w:sz w:val="22"/>
          <w:szCs w:val="22"/>
        </w:rPr>
        <w:t>zoru stanowiącego załącznik nr 2</w:t>
      </w:r>
      <w:r w:rsidRPr="00BC495C">
        <w:rPr>
          <w:rFonts w:ascii="Cambria" w:hAnsi="Cambria" w:cs="Arial"/>
          <w:bCs/>
          <w:sz w:val="22"/>
          <w:szCs w:val="22"/>
        </w:rPr>
        <w:t xml:space="preserve"> do SWZ), sporządzon</w:t>
      </w:r>
      <w:r>
        <w:rPr>
          <w:rFonts w:ascii="Cambria" w:hAnsi="Cambria" w:cs="Arial"/>
          <w:bCs/>
          <w:sz w:val="22"/>
          <w:szCs w:val="22"/>
        </w:rPr>
        <w:t>y</w:t>
      </w:r>
      <w:r w:rsidRPr="00BC495C">
        <w:rPr>
          <w:rFonts w:ascii="Cambria" w:hAnsi="Cambria" w:cs="Arial"/>
          <w:bCs/>
          <w:sz w:val="22"/>
          <w:szCs w:val="22"/>
        </w:rPr>
        <w:t xml:space="preserve"> pod rygorem nieważności, w formie elektronicznej lub w postaci elektronicznej opatrzonej podpisem zaufanym lub podpisem osobistym. </w:t>
      </w:r>
    </w:p>
    <w:p w14:paraId="769F2104" w14:textId="3E33B613" w:rsidR="00F338E5" w:rsidRPr="00BC495C" w:rsidRDefault="00F338E5"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Pr>
          <w:rFonts w:ascii="Cambria" w:hAnsi="Cambria" w:cs="Arial"/>
          <w:bCs/>
          <w:sz w:val="22"/>
          <w:szCs w:val="22"/>
        </w:rPr>
        <w:t>specyfikację techniczną przedmiotu zamówienia (załącznik nr 1 do SWZ)</w:t>
      </w:r>
    </w:p>
    <w:p w14:paraId="63FBB942" w14:textId="6AB6869A" w:rsidR="00DC133A" w:rsidRPr="00BC495C" w:rsidRDefault="00DC133A"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sidRPr="00BC495C">
        <w:rPr>
          <w:rFonts w:ascii="Cambria" w:hAnsi="Cambria" w:cs="Arial"/>
          <w:bCs/>
          <w:sz w:val="22"/>
          <w:szCs w:val="22"/>
        </w:rPr>
        <w:t xml:space="preserve"> oświadczenie o braku podstaw do wykluczenia z postępowan</w:t>
      </w:r>
      <w:r w:rsidR="00F57028">
        <w:rPr>
          <w:rFonts w:ascii="Cambria" w:hAnsi="Cambria" w:cs="Arial"/>
          <w:bCs/>
          <w:sz w:val="22"/>
          <w:szCs w:val="22"/>
        </w:rPr>
        <w:t>ia, o którym mowa w </w:t>
      </w:r>
      <w:r w:rsidRPr="00BC495C">
        <w:rPr>
          <w:rFonts w:ascii="Cambria" w:hAnsi="Cambria" w:cs="Arial"/>
          <w:bCs/>
          <w:sz w:val="22"/>
          <w:szCs w:val="22"/>
        </w:rPr>
        <w:t xml:space="preserve">art. 125 ust. 1 PZP, złożone na formularzu stanowiącym </w:t>
      </w:r>
      <w:r>
        <w:rPr>
          <w:rFonts w:ascii="Cambria" w:hAnsi="Cambria" w:cs="Arial"/>
          <w:bCs/>
          <w:sz w:val="22"/>
          <w:szCs w:val="22"/>
        </w:rPr>
        <w:t>załącznik nr 4</w:t>
      </w:r>
      <w:r w:rsidRPr="00BC495C">
        <w:rPr>
          <w:rFonts w:ascii="Cambria" w:hAnsi="Cambria" w:cs="Arial"/>
          <w:bCs/>
          <w:sz w:val="22"/>
          <w:szCs w:val="22"/>
        </w:rPr>
        <w:t xml:space="preserve"> do SWZ, jako własne oświadczenie Wykonawcy</w:t>
      </w:r>
      <w:r>
        <w:rPr>
          <w:rFonts w:ascii="Cambria" w:hAnsi="Cambria" w:cs="Arial"/>
          <w:bCs/>
          <w:sz w:val="22"/>
          <w:szCs w:val="22"/>
        </w:rPr>
        <w:t>, sporządzone</w:t>
      </w:r>
      <w:r w:rsidR="00F57028">
        <w:rPr>
          <w:rFonts w:ascii="Cambria" w:hAnsi="Cambria" w:cs="Arial"/>
          <w:bCs/>
          <w:sz w:val="22"/>
          <w:szCs w:val="22"/>
        </w:rPr>
        <w:t xml:space="preserve"> pod rygorem nieważności, </w:t>
      </w:r>
      <w:r w:rsidR="00F57028">
        <w:rPr>
          <w:rFonts w:ascii="Cambria" w:hAnsi="Cambria" w:cs="Arial"/>
          <w:bCs/>
          <w:sz w:val="22"/>
          <w:szCs w:val="22"/>
        </w:rPr>
        <w:lastRenderedPageBreak/>
        <w:t>w </w:t>
      </w:r>
      <w:r w:rsidRPr="00BC495C">
        <w:rPr>
          <w:rFonts w:ascii="Cambria" w:hAnsi="Cambria" w:cs="Arial"/>
          <w:bCs/>
          <w:sz w:val="22"/>
          <w:szCs w:val="22"/>
        </w:rPr>
        <w:t xml:space="preserve">formie elektronicznej lub w postaci elektronicznej opatrzonej podpisem zaufanym lub podpisem osobistym. </w:t>
      </w:r>
    </w:p>
    <w:p w14:paraId="4AFF14E8" w14:textId="77777777" w:rsidR="00DC133A" w:rsidRPr="00BC495C" w:rsidRDefault="00DC133A"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sidRPr="00BC495C">
        <w:rPr>
          <w:rFonts w:ascii="Cambria" w:hAnsi="Cambria" w:cs="Arial"/>
          <w:bCs/>
          <w:sz w:val="22"/>
          <w:szCs w:val="22"/>
        </w:rPr>
        <w:t xml:space="preserve">oświadczenie o braku podstaw do wykluczenia z postępowania, o którym mowa w art. 125 ust. 1 PZP, złożone na formularzu stanowiącym </w:t>
      </w:r>
      <w:r>
        <w:rPr>
          <w:rFonts w:ascii="Cambria" w:hAnsi="Cambria" w:cs="Arial"/>
          <w:bCs/>
          <w:sz w:val="22"/>
          <w:szCs w:val="22"/>
        </w:rPr>
        <w:t>załącznik nr 4</w:t>
      </w:r>
      <w:r w:rsidRPr="00BC495C">
        <w:rPr>
          <w:rFonts w:ascii="Cambria" w:hAnsi="Cambria" w:cs="Arial"/>
          <w:bCs/>
          <w:sz w:val="22"/>
          <w:szCs w:val="22"/>
        </w:rPr>
        <w:t xml:space="preserve"> do SWZ, dla każdego z podmiotów udostępniających Wykonawcy zasoby, sporządzone pod rygorem nieważności, w formie elektronicznej lub w postaci elektronicznej opatrzonej podpisem zaufanym lub podpisem osobistym, o ile wykonawca polega na zasobach innych podmiotów.  </w:t>
      </w:r>
    </w:p>
    <w:p w14:paraId="36D1F2C1" w14:textId="192C0628" w:rsidR="00DC133A" w:rsidRPr="00BC495C" w:rsidRDefault="00DC133A"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sidRPr="00BC495C">
        <w:rPr>
          <w:rFonts w:ascii="Cambria" w:hAnsi="Cambria" w:cs="Arial"/>
          <w:bCs/>
          <w:sz w:val="22"/>
          <w:szCs w:val="22"/>
        </w:rPr>
        <w:t>oświadczenie o braku podstaw do wykluczenia z postępowan</w:t>
      </w:r>
      <w:r w:rsidR="00F57028">
        <w:rPr>
          <w:rFonts w:ascii="Cambria" w:hAnsi="Cambria" w:cs="Arial"/>
          <w:bCs/>
          <w:sz w:val="22"/>
          <w:szCs w:val="22"/>
        </w:rPr>
        <w:t>ia, o którym mowa w </w:t>
      </w:r>
      <w:r w:rsidRPr="00BC495C">
        <w:rPr>
          <w:rFonts w:ascii="Cambria" w:hAnsi="Cambria" w:cs="Arial"/>
          <w:bCs/>
          <w:sz w:val="22"/>
          <w:szCs w:val="22"/>
        </w:rPr>
        <w:t xml:space="preserve">art. 125 ust. 1 PZP, złożone na formularzu stanowiącym </w:t>
      </w:r>
      <w:r>
        <w:rPr>
          <w:rFonts w:ascii="Cambria" w:hAnsi="Cambria" w:cs="Arial"/>
          <w:bCs/>
          <w:sz w:val="22"/>
          <w:szCs w:val="22"/>
        </w:rPr>
        <w:t>załącznik nr 4</w:t>
      </w:r>
      <w:r w:rsidRPr="00BC495C">
        <w:rPr>
          <w:rFonts w:ascii="Cambria" w:hAnsi="Cambria" w:cs="Arial"/>
          <w:bCs/>
          <w:sz w:val="22"/>
          <w:szCs w:val="22"/>
        </w:rPr>
        <w:t xml:space="preserve"> do SWZ, dla każdego z wykonawców wspólnie ubiegających się o udzielenie zamówienia, sporządzone pod rygorem nieważności, w formie elektronicznej lub w postaci elektronicznej opatrzonej podpisem zau</w:t>
      </w:r>
      <w:r w:rsidR="00F57028">
        <w:rPr>
          <w:rFonts w:ascii="Cambria" w:hAnsi="Cambria" w:cs="Arial"/>
          <w:bCs/>
          <w:sz w:val="22"/>
          <w:szCs w:val="22"/>
        </w:rPr>
        <w:t>fanym lub podpisem osobistym, w </w:t>
      </w:r>
      <w:r w:rsidRPr="00BC495C">
        <w:rPr>
          <w:rFonts w:ascii="Cambria" w:hAnsi="Cambria" w:cs="Arial"/>
          <w:bCs/>
          <w:sz w:val="22"/>
          <w:szCs w:val="22"/>
        </w:rPr>
        <w:t xml:space="preserve">przypadku wykonawców wspólnie ubiegających się o udzielenie zamówienia.  </w:t>
      </w:r>
    </w:p>
    <w:p w14:paraId="2F5AB439" w14:textId="77777777" w:rsidR="00DC133A" w:rsidRPr="00BC495C" w:rsidRDefault="00DC133A"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sidRPr="00BC495C">
        <w:rPr>
          <w:rFonts w:ascii="Cambria" w:hAnsi="Cambria" w:cs="Arial"/>
          <w:bCs/>
          <w:sz w:val="22"/>
          <w:szCs w:val="22"/>
        </w:rPr>
        <w:t xml:space="preserve">pełnomocnictwo lub inny dokument potwierdzający umocowanie do reprezentowania Wykonawcy, jeżeli w imieniu Wykonawcy działa osoba, sporządzone pod rygorem nieważności, w formie elektronicznej lub w postaci elektronicznej opatrzonej podpisem zaufanym lub podpisem osobistym.  </w:t>
      </w:r>
    </w:p>
    <w:p w14:paraId="45C0CDF1" w14:textId="2D1B4A02" w:rsidR="00DC133A" w:rsidRDefault="00DC133A" w:rsidP="00DC133A">
      <w:pPr>
        <w:pStyle w:val="Akapitzlist"/>
        <w:spacing w:line="253" w:lineRule="auto"/>
        <w:ind w:left="993" w:right="54" w:hanging="284"/>
        <w:jc w:val="both"/>
        <w:rPr>
          <w:rFonts w:ascii="Cambria" w:hAnsi="Cambria" w:cs="Arial"/>
          <w:bCs/>
          <w:sz w:val="22"/>
          <w:szCs w:val="22"/>
        </w:rPr>
      </w:pPr>
      <w:r>
        <w:rPr>
          <w:rFonts w:ascii="Cambria" w:hAnsi="Cambria" w:cs="Arial"/>
          <w:bCs/>
          <w:sz w:val="22"/>
          <w:szCs w:val="22"/>
        </w:rPr>
        <w:t>6</w:t>
      </w:r>
      <w:r w:rsidRPr="00BC495C">
        <w:rPr>
          <w:rFonts w:ascii="Cambria" w:hAnsi="Cambria" w:cs="Arial"/>
          <w:bCs/>
          <w:sz w:val="22"/>
          <w:szCs w:val="22"/>
        </w:rPr>
        <w:t>) pełnomocnictwo lub inny dokument potwierdzający umocowanie dla pełnomocnika ustanowionego przez Wykonawców wspólnie ubiegających się o udzielenie zamówienia do reprezentowania ich w postępo</w:t>
      </w:r>
      <w:r w:rsidR="00F57028">
        <w:rPr>
          <w:rFonts w:ascii="Cambria" w:hAnsi="Cambria" w:cs="Arial"/>
          <w:bCs/>
          <w:sz w:val="22"/>
          <w:szCs w:val="22"/>
        </w:rPr>
        <w:t>waniu albo do reprezentowania w </w:t>
      </w:r>
      <w:r w:rsidRPr="00BC495C">
        <w:rPr>
          <w:rFonts w:ascii="Cambria" w:hAnsi="Cambria" w:cs="Arial"/>
          <w:bCs/>
          <w:sz w:val="22"/>
          <w:szCs w:val="22"/>
        </w:rPr>
        <w:t xml:space="preserve">postępowaniu i zawarcia umowy w sprawie zamówienia publicznego, jeżeli ofertę składają Wykonawcy wspólnie ubiegający się o udzielenie zamówienia, sporządzone pod rygorem nieważności, w formie elektronicznej lub w postaci elektronicznej opatrzonej podpisem zaufanym lub podpisem osobistym. </w:t>
      </w:r>
    </w:p>
    <w:p w14:paraId="10A96B39" w14:textId="24CD6BD0" w:rsidR="00DC133A" w:rsidRPr="00BC495C" w:rsidRDefault="00DC133A" w:rsidP="00DC133A">
      <w:pPr>
        <w:pStyle w:val="Akapitzlist"/>
        <w:spacing w:line="253" w:lineRule="auto"/>
        <w:ind w:left="993" w:right="54" w:hanging="284"/>
        <w:jc w:val="both"/>
        <w:rPr>
          <w:rFonts w:ascii="Cambria" w:hAnsi="Cambria" w:cs="Arial"/>
          <w:bCs/>
          <w:sz w:val="22"/>
          <w:szCs w:val="22"/>
        </w:rPr>
      </w:pPr>
      <w:r>
        <w:rPr>
          <w:rFonts w:ascii="Cambria" w:hAnsi="Cambria" w:cs="Arial"/>
          <w:bCs/>
          <w:sz w:val="22"/>
          <w:szCs w:val="22"/>
        </w:rPr>
        <w:t>7)</w:t>
      </w:r>
      <w:r>
        <w:rPr>
          <w:rFonts w:ascii="Cambria" w:hAnsi="Cambria" w:cs="Arial"/>
          <w:bCs/>
          <w:sz w:val="22"/>
          <w:szCs w:val="22"/>
        </w:rPr>
        <w:tab/>
      </w:r>
      <w:r w:rsidRPr="00BC495C">
        <w:rPr>
          <w:rFonts w:ascii="Cambria" w:hAnsi="Cambria" w:cs="Arial"/>
          <w:bCs/>
          <w:sz w:val="22"/>
          <w:szCs w:val="22"/>
        </w:rPr>
        <w:t>Wykonawcy mogą wspólnie ubiegać się o udzielenie zamówienia. W takim przypadku</w:t>
      </w:r>
      <w:r>
        <w:rPr>
          <w:rFonts w:ascii="Cambria" w:hAnsi="Cambria" w:cs="Arial"/>
          <w:bCs/>
          <w:sz w:val="22"/>
          <w:szCs w:val="22"/>
        </w:rPr>
        <w:t xml:space="preserve"> </w:t>
      </w:r>
      <w:r w:rsidRPr="00BC495C">
        <w:rPr>
          <w:rFonts w:ascii="Cambria" w:hAnsi="Cambria" w:cs="Arial"/>
          <w:bCs/>
          <w:sz w:val="22"/>
          <w:szCs w:val="22"/>
        </w:rPr>
        <w:t>Wykonawcy ustanawiają pełnom</w:t>
      </w:r>
      <w:r w:rsidR="00F57028">
        <w:rPr>
          <w:rFonts w:ascii="Cambria" w:hAnsi="Cambria" w:cs="Arial"/>
          <w:bCs/>
          <w:sz w:val="22"/>
          <w:szCs w:val="22"/>
        </w:rPr>
        <w:t>ocnika do reprezentowania ich w </w:t>
      </w:r>
      <w:r w:rsidRPr="00BC495C">
        <w:rPr>
          <w:rFonts w:ascii="Cambria" w:hAnsi="Cambria" w:cs="Arial"/>
          <w:bCs/>
          <w:sz w:val="22"/>
          <w:szCs w:val="22"/>
        </w:rPr>
        <w:t>postępowaniu albo do</w:t>
      </w:r>
      <w:r>
        <w:rPr>
          <w:rFonts w:ascii="Cambria" w:hAnsi="Cambria" w:cs="Arial"/>
          <w:bCs/>
          <w:sz w:val="22"/>
          <w:szCs w:val="22"/>
        </w:rPr>
        <w:t xml:space="preserve"> </w:t>
      </w:r>
      <w:r w:rsidRPr="00BC495C">
        <w:rPr>
          <w:rFonts w:ascii="Cambria" w:hAnsi="Cambria" w:cs="Arial"/>
          <w:bCs/>
          <w:sz w:val="22"/>
          <w:szCs w:val="22"/>
        </w:rPr>
        <w:t xml:space="preserve">reprezentowania i zawarcia umowy w sprawie zamówienia publicznego. Pełnomocnictwo winno być załączone do oferty. </w:t>
      </w:r>
    </w:p>
    <w:p w14:paraId="3CEC7A5F" w14:textId="087B0117" w:rsidR="003B4F95" w:rsidRDefault="00DC133A" w:rsidP="003B4F95">
      <w:pPr>
        <w:spacing w:before="120"/>
        <w:ind w:left="709" w:hanging="709"/>
        <w:jc w:val="both"/>
        <w:rPr>
          <w:rFonts w:ascii="Cambria" w:hAnsi="Cambria" w:cs="Arial"/>
          <w:sz w:val="22"/>
          <w:szCs w:val="22"/>
        </w:rPr>
      </w:pPr>
      <w:r>
        <w:rPr>
          <w:rFonts w:ascii="Cambria" w:hAnsi="Cambria" w:cs="Arial"/>
          <w:b/>
          <w:sz w:val="22"/>
          <w:szCs w:val="22"/>
        </w:rPr>
        <w:t>14.21.</w:t>
      </w:r>
      <w:r w:rsidR="003B4F95">
        <w:rPr>
          <w:rFonts w:ascii="Cambria" w:hAnsi="Cambria" w:cs="Arial"/>
          <w:sz w:val="22"/>
          <w:szCs w:val="22"/>
        </w:rPr>
        <w:t xml:space="preserve"> </w:t>
      </w:r>
      <w:r w:rsidR="003B4F95">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2019 r., poz. 1010 z </w:t>
      </w:r>
      <w:proofErr w:type="spellStart"/>
      <w:r w:rsidR="003B4F95">
        <w:rPr>
          <w:rFonts w:ascii="Cambria" w:hAnsi="Cambria" w:cs="Arial"/>
          <w:sz w:val="22"/>
          <w:szCs w:val="22"/>
        </w:rPr>
        <w:t>późn</w:t>
      </w:r>
      <w:proofErr w:type="spellEnd"/>
      <w:r w:rsidR="003B4F95">
        <w:rPr>
          <w:rFonts w:ascii="Cambria" w:hAnsi="Cambria" w:cs="Arial"/>
          <w:sz w:val="22"/>
          <w:szCs w:val="22"/>
        </w:rPr>
        <w:t xml:space="preserve">. zm.),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571F607B" w14:textId="45714289" w:rsidR="003B4F95" w:rsidRDefault="003B4F95" w:rsidP="003B4F95">
      <w:pPr>
        <w:spacing w:before="120"/>
        <w:ind w:left="709"/>
        <w:jc w:val="both"/>
        <w:rPr>
          <w:rFonts w:ascii="Cambria" w:hAnsi="Cambria" w:cs="Arial"/>
          <w:sz w:val="22"/>
          <w:szCs w:val="22"/>
        </w:rPr>
      </w:pPr>
      <w:r>
        <w:rPr>
          <w:rFonts w:ascii="Cambria" w:hAnsi="Cambria" w:cs="Arial"/>
          <w:sz w:val="22"/>
          <w:szCs w:val="22"/>
        </w:rPr>
        <w:t>Jeżeli Wykonawca składa wraz z ofertą informacje stanowiące tajemnicę przedsiębiorstwa, to wówczas informacje te muszą być wyodr</w:t>
      </w:r>
      <w:r w:rsidR="00DC133A">
        <w:rPr>
          <w:rFonts w:ascii="Cambria" w:hAnsi="Cambria" w:cs="Arial"/>
          <w:sz w:val="22"/>
          <w:szCs w:val="22"/>
        </w:rPr>
        <w:t xml:space="preserve">ębnione w formie osobnego pliku. </w:t>
      </w:r>
      <w:r>
        <w:rPr>
          <w:rFonts w:ascii="Cambria" w:hAnsi="Cambria" w:cs="Arial"/>
          <w:sz w:val="22"/>
          <w:szCs w:val="22"/>
        </w:rPr>
        <w:t>Zamawiający nie ponosi odpowiedzialności za niezgodne z SWZ przygotowanie w/w pliku przez Wykonawcę. Stosowne zastrzeżenie Wykonawca winien złożyć na f</w:t>
      </w:r>
      <w:r w:rsidR="00C43EB1">
        <w:rPr>
          <w:rFonts w:ascii="Cambria" w:hAnsi="Cambria" w:cs="Arial"/>
          <w:sz w:val="22"/>
          <w:szCs w:val="22"/>
        </w:rPr>
        <w:t>ormularzu Oferty (załącznik nr 2</w:t>
      </w:r>
      <w:r>
        <w:rPr>
          <w:rFonts w:ascii="Cambria" w:hAnsi="Cambria" w:cs="Arial"/>
          <w:sz w:val="22"/>
          <w:szCs w:val="22"/>
        </w:rPr>
        <w:t xml:space="preserve"> do SWZ) oraz powinien wykazać, że zastrzeżone informacje stanowią tajemnicę przedsiębiorstwa. W przeciwnym razie cała Oferta zostanie ujawniona na wniosek każdej zainteresowanej osoby.</w:t>
      </w:r>
    </w:p>
    <w:p w14:paraId="69C543F2" w14:textId="71D38375" w:rsidR="003B4F95" w:rsidRDefault="00DC133A" w:rsidP="003B4F95">
      <w:pPr>
        <w:spacing w:before="120"/>
        <w:ind w:left="709" w:hanging="709"/>
        <w:jc w:val="both"/>
        <w:rPr>
          <w:rFonts w:ascii="Cambria" w:hAnsi="Cambria" w:cs="Arial"/>
          <w:sz w:val="22"/>
          <w:szCs w:val="22"/>
        </w:rPr>
      </w:pPr>
      <w:r>
        <w:rPr>
          <w:rFonts w:ascii="Cambria" w:hAnsi="Cambria" w:cs="Arial"/>
          <w:b/>
          <w:sz w:val="22"/>
          <w:szCs w:val="22"/>
        </w:rPr>
        <w:t>14.22</w:t>
      </w:r>
      <w:r w:rsidR="003B4F95">
        <w:rPr>
          <w:rFonts w:ascii="Cambria" w:hAnsi="Cambria" w:cs="Arial"/>
          <w:b/>
          <w:sz w:val="22"/>
          <w:szCs w:val="22"/>
        </w:rPr>
        <w:t>.</w:t>
      </w:r>
      <w:r w:rsidR="003B4F95">
        <w:rPr>
          <w:rFonts w:ascii="Cambria" w:hAnsi="Cambria" w:cs="Arial"/>
          <w:b/>
          <w:sz w:val="22"/>
          <w:szCs w:val="22"/>
        </w:rPr>
        <w:tab/>
      </w:r>
      <w:r w:rsidR="003B4F9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2B4C374D" w14:textId="77777777" w:rsidR="003B4F95" w:rsidRDefault="003B4F95" w:rsidP="003B4F9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5AD669A5" w14:textId="77777777" w:rsidTr="00BC495C">
        <w:tc>
          <w:tcPr>
            <w:tcW w:w="9073" w:type="dxa"/>
            <w:shd w:val="clear" w:color="auto" w:fill="E7E6E6"/>
          </w:tcPr>
          <w:p w14:paraId="25F2488F" w14:textId="1ACF9F1C" w:rsidR="003B4F95" w:rsidRDefault="003B4F95" w:rsidP="007C5A41">
            <w:pPr>
              <w:snapToGrid w:val="0"/>
              <w:spacing w:before="120"/>
              <w:rPr>
                <w:rFonts w:ascii="Cambria" w:hAnsi="Cambria" w:cs="Arial"/>
                <w:b/>
                <w:bCs/>
                <w:sz w:val="22"/>
                <w:szCs w:val="22"/>
              </w:rPr>
            </w:pPr>
            <w:r>
              <w:rPr>
                <w:rFonts w:ascii="Cambria" w:hAnsi="Cambria" w:cs="Arial"/>
                <w:b/>
                <w:bCs/>
                <w:sz w:val="22"/>
                <w:szCs w:val="22"/>
              </w:rPr>
              <w:t>1</w:t>
            </w:r>
            <w:r w:rsidR="007C5A41">
              <w:rPr>
                <w:rFonts w:ascii="Cambria" w:hAnsi="Cambria" w:cs="Arial"/>
                <w:b/>
                <w:bCs/>
                <w:sz w:val="22"/>
                <w:szCs w:val="22"/>
              </w:rPr>
              <w:t>5</w:t>
            </w:r>
            <w:r>
              <w:rPr>
                <w:rFonts w:ascii="Cambria" w:hAnsi="Cambria" w:cs="Arial"/>
                <w:b/>
                <w:bCs/>
                <w:sz w:val="22"/>
                <w:szCs w:val="22"/>
              </w:rPr>
              <w:t xml:space="preserve">. </w:t>
            </w:r>
            <w:r>
              <w:rPr>
                <w:rFonts w:ascii="Cambria" w:hAnsi="Cambria" w:cs="Arial"/>
                <w:b/>
                <w:bCs/>
                <w:sz w:val="22"/>
                <w:szCs w:val="22"/>
              </w:rPr>
              <w:tab/>
              <w:t>TERMIN OTWARCIA OFERT.</w:t>
            </w:r>
          </w:p>
        </w:tc>
      </w:tr>
    </w:tbl>
    <w:p w14:paraId="6E9FB4A8" w14:textId="77777777" w:rsidR="003B4F95" w:rsidRDefault="003B4F95" w:rsidP="003B4F95">
      <w:pPr>
        <w:spacing w:before="120"/>
        <w:rPr>
          <w:rFonts w:ascii="Cambria" w:hAnsi="Cambria" w:cs="Arial"/>
          <w:sz w:val="22"/>
          <w:szCs w:val="22"/>
        </w:rPr>
      </w:pPr>
    </w:p>
    <w:p w14:paraId="38F6DA5C" w14:textId="5C9899C7" w:rsidR="007C5A41" w:rsidRPr="007C5A41" w:rsidRDefault="007C5A41" w:rsidP="007C5A41">
      <w:pPr>
        <w:suppressAutoHyphens w:val="0"/>
        <w:spacing w:after="24" w:line="250" w:lineRule="auto"/>
        <w:ind w:left="705" w:right="54" w:hanging="705"/>
        <w:jc w:val="both"/>
        <w:rPr>
          <w:rFonts w:ascii="Cambria" w:hAnsi="Cambria" w:cs="Calibri"/>
          <w:sz w:val="22"/>
          <w:szCs w:val="22"/>
        </w:rPr>
      </w:pPr>
      <w:r w:rsidRPr="007C5A41">
        <w:rPr>
          <w:rFonts w:ascii="Cambria" w:hAnsi="Cambria" w:cs="Calibri"/>
          <w:b/>
          <w:sz w:val="22"/>
          <w:szCs w:val="22"/>
        </w:rPr>
        <w:t>15.1.</w:t>
      </w:r>
      <w:r w:rsidR="003B4F95" w:rsidRPr="007C5A41">
        <w:rPr>
          <w:rFonts w:ascii="Cambria" w:hAnsi="Cambria" w:cs="Calibri"/>
          <w:sz w:val="22"/>
          <w:szCs w:val="22"/>
        </w:rPr>
        <w:tab/>
      </w:r>
      <w:r w:rsidRPr="007C5A41">
        <w:rPr>
          <w:rFonts w:ascii="Cambria" w:hAnsi="Cambria" w:cs="Calibri"/>
          <w:sz w:val="22"/>
          <w:szCs w:val="22"/>
        </w:rPr>
        <w:t xml:space="preserve">Otwarcie ofert nastąpi niezwłocznie po upływie terminu składania ofert, tj. </w:t>
      </w:r>
      <w:r w:rsidR="008F7E6E">
        <w:rPr>
          <w:rFonts w:ascii="Cambria" w:hAnsi="Cambria" w:cs="Calibri"/>
          <w:b/>
          <w:sz w:val="22"/>
          <w:szCs w:val="22"/>
        </w:rPr>
        <w:t>25.</w:t>
      </w:r>
      <w:r w:rsidRPr="003D5CD2">
        <w:rPr>
          <w:rFonts w:ascii="Cambria" w:hAnsi="Cambria" w:cs="Calibri"/>
          <w:b/>
          <w:sz w:val="22"/>
          <w:szCs w:val="22"/>
        </w:rPr>
        <w:t>11.2022r</w:t>
      </w:r>
      <w:r w:rsidRPr="007C5A41">
        <w:rPr>
          <w:rFonts w:ascii="Cambria" w:hAnsi="Cambria" w:cs="Calibri"/>
          <w:sz w:val="22"/>
          <w:szCs w:val="22"/>
        </w:rPr>
        <w:t xml:space="preserve">. </w:t>
      </w:r>
      <w:r w:rsidRPr="008F7E6E">
        <w:rPr>
          <w:rFonts w:ascii="Cambria" w:hAnsi="Cambria" w:cs="Calibri"/>
          <w:b/>
          <w:sz w:val="22"/>
          <w:szCs w:val="22"/>
        </w:rPr>
        <w:t>o godzinie 9.15</w:t>
      </w:r>
      <w:r w:rsidRPr="007C5A41">
        <w:rPr>
          <w:rFonts w:ascii="Cambria" w:hAnsi="Cambria" w:cs="Calibri"/>
          <w:sz w:val="22"/>
          <w:szCs w:val="22"/>
        </w:rPr>
        <w:t xml:space="preserve">, (nie później niż następnego dnia po dniu, w którym upłynął termin składania ofert). Otwarcie ofert odbędzie się w siedzibie Zamawiającego: Budynek Nadleśnictwa Gołdap, ul. 1 Maja 33, 19-500 Gołdap. Otwarcie ofert dokonywane jest przez odszyfrowanie i otwarcie ofert. </w:t>
      </w:r>
    </w:p>
    <w:p w14:paraId="7123DF86" w14:textId="5B8200BA" w:rsidR="007C5A41" w:rsidRDefault="003D5CD2" w:rsidP="003D5CD2">
      <w:pPr>
        <w:pStyle w:val="Akapitzlist"/>
        <w:suppressAutoHyphens w:val="0"/>
        <w:spacing w:after="24" w:line="250" w:lineRule="auto"/>
        <w:ind w:left="705" w:right="54" w:hanging="705"/>
        <w:jc w:val="both"/>
        <w:rPr>
          <w:rFonts w:ascii="Cambria" w:hAnsi="Cambria" w:cs="Calibri"/>
          <w:sz w:val="22"/>
          <w:szCs w:val="22"/>
        </w:rPr>
      </w:pPr>
      <w:r w:rsidRPr="003D5CD2">
        <w:rPr>
          <w:rFonts w:ascii="Cambria" w:hAnsi="Cambria" w:cs="Calibri"/>
          <w:b/>
          <w:sz w:val="22"/>
          <w:szCs w:val="22"/>
        </w:rPr>
        <w:t>15.2.</w:t>
      </w:r>
      <w:r>
        <w:rPr>
          <w:rFonts w:ascii="Cambria" w:hAnsi="Cambria" w:cs="Calibri"/>
          <w:sz w:val="22"/>
          <w:szCs w:val="22"/>
        </w:rPr>
        <w:tab/>
      </w:r>
      <w:r w:rsidR="007C5A41" w:rsidRPr="007C5A41">
        <w:rPr>
          <w:rFonts w:ascii="Cambria" w:hAnsi="Cambria" w:cs="Calibri"/>
          <w:sz w:val="22"/>
          <w:szCs w:val="22"/>
        </w:rPr>
        <w:t>W przypadku awarii systemu teleinformatycznego, która powoduje brak możliwości otwarcia ofert w terminie określonym przez Zamawiającego, otwarcie ofert następuje niezwłocznie po usunięciu awarii.</w:t>
      </w:r>
    </w:p>
    <w:p w14:paraId="084316C3" w14:textId="3C371087" w:rsidR="007C5A41" w:rsidRDefault="003D5CD2" w:rsidP="003D5CD2">
      <w:pPr>
        <w:pStyle w:val="Akapitzlist"/>
        <w:suppressAutoHyphens w:val="0"/>
        <w:spacing w:after="24" w:line="250" w:lineRule="auto"/>
        <w:ind w:left="705" w:right="54" w:hanging="705"/>
        <w:jc w:val="both"/>
        <w:rPr>
          <w:rFonts w:ascii="Cambria" w:hAnsi="Cambria" w:cs="Calibri"/>
          <w:sz w:val="22"/>
          <w:szCs w:val="22"/>
        </w:rPr>
      </w:pPr>
      <w:r w:rsidRPr="003D5CD2">
        <w:rPr>
          <w:rFonts w:ascii="Cambria" w:hAnsi="Cambria" w:cs="Calibri"/>
          <w:b/>
          <w:sz w:val="22"/>
          <w:szCs w:val="22"/>
        </w:rPr>
        <w:t>15.3.</w:t>
      </w:r>
      <w:r w:rsidRPr="003D5CD2">
        <w:rPr>
          <w:rFonts w:ascii="Cambria" w:hAnsi="Cambria" w:cs="Calibri"/>
          <w:b/>
          <w:sz w:val="22"/>
          <w:szCs w:val="22"/>
        </w:rPr>
        <w:tab/>
      </w:r>
      <w:r w:rsidR="007C5A41" w:rsidRPr="003D5CD2">
        <w:rPr>
          <w:rFonts w:ascii="Cambria" w:hAnsi="Cambria" w:cs="Calibri"/>
          <w:sz w:val="22"/>
          <w:szCs w:val="22"/>
        </w:rPr>
        <w:t xml:space="preserve">Zamawiający poinformuje o zmianie terminu otwarcia ofert na stronie internetowej prowadzonego postępowania. </w:t>
      </w:r>
    </w:p>
    <w:p w14:paraId="10CCECB7" w14:textId="7D780F3F" w:rsidR="007C5A41" w:rsidRDefault="003D5CD2" w:rsidP="003D5CD2">
      <w:pPr>
        <w:pStyle w:val="Akapitzlist"/>
        <w:suppressAutoHyphens w:val="0"/>
        <w:spacing w:after="24" w:line="250" w:lineRule="auto"/>
        <w:ind w:left="705" w:right="54" w:hanging="705"/>
        <w:jc w:val="both"/>
        <w:rPr>
          <w:rFonts w:ascii="Cambria" w:hAnsi="Cambria" w:cs="Calibri"/>
          <w:sz w:val="22"/>
          <w:szCs w:val="22"/>
        </w:rPr>
      </w:pPr>
      <w:r w:rsidRPr="003D5CD2">
        <w:rPr>
          <w:rFonts w:ascii="Cambria" w:hAnsi="Cambria" w:cs="Calibri"/>
          <w:b/>
          <w:sz w:val="22"/>
          <w:szCs w:val="22"/>
        </w:rPr>
        <w:t>15.4.</w:t>
      </w:r>
      <w:r w:rsidRPr="003D5CD2">
        <w:rPr>
          <w:rFonts w:ascii="Cambria" w:hAnsi="Cambria" w:cs="Calibri"/>
          <w:b/>
          <w:sz w:val="22"/>
          <w:szCs w:val="22"/>
        </w:rPr>
        <w:tab/>
      </w:r>
      <w:r w:rsidR="007C5A41" w:rsidRPr="007C5A41">
        <w:rPr>
          <w:rFonts w:ascii="Cambria" w:hAnsi="Cambria" w:cs="Calibri"/>
          <w:sz w:val="22"/>
          <w:szCs w:val="22"/>
        </w:rPr>
        <w:t>Zamawiający, najpóźniej przed otwarciem ofert, udostępni na stronie internetowej prowadzonego postępowania informację o kwocie, jaką zamierza przeznaczyć na sfinansowanie zamówienia.</w:t>
      </w:r>
    </w:p>
    <w:p w14:paraId="20A1F2F6" w14:textId="6D584600" w:rsidR="007C5A41" w:rsidRPr="007C5A41" w:rsidRDefault="003D5CD2" w:rsidP="003D5CD2">
      <w:pPr>
        <w:pStyle w:val="Akapitzlist"/>
        <w:suppressAutoHyphens w:val="0"/>
        <w:spacing w:after="24" w:line="250" w:lineRule="auto"/>
        <w:ind w:left="705" w:right="54" w:hanging="705"/>
        <w:jc w:val="both"/>
        <w:rPr>
          <w:rFonts w:ascii="Cambria" w:hAnsi="Cambria" w:cs="Calibri"/>
          <w:sz w:val="22"/>
          <w:szCs w:val="22"/>
        </w:rPr>
      </w:pPr>
      <w:r w:rsidRPr="003D5CD2">
        <w:rPr>
          <w:rFonts w:ascii="Cambria" w:hAnsi="Cambria" w:cs="Calibri"/>
          <w:b/>
          <w:sz w:val="22"/>
          <w:szCs w:val="22"/>
        </w:rPr>
        <w:t>15.5.</w:t>
      </w:r>
      <w:r w:rsidRPr="003D5CD2">
        <w:rPr>
          <w:rFonts w:ascii="Cambria" w:hAnsi="Cambria" w:cs="Calibri"/>
          <w:b/>
          <w:sz w:val="22"/>
          <w:szCs w:val="22"/>
        </w:rPr>
        <w:tab/>
      </w:r>
      <w:r w:rsidR="007C5A41" w:rsidRPr="007C5A41">
        <w:rPr>
          <w:rFonts w:ascii="Cambria" w:hAnsi="Cambria" w:cs="Calibri"/>
          <w:sz w:val="22"/>
          <w:szCs w:val="22"/>
        </w:rPr>
        <w:t xml:space="preserve">Zamawiający, niezwłocznie po otwarciu ofert, udostępnia na stronie internetowej prowadzonego postępowania informacje o: </w:t>
      </w:r>
    </w:p>
    <w:p w14:paraId="7FF28FF8" w14:textId="77777777" w:rsidR="007C5A41" w:rsidRPr="007C5A41" w:rsidRDefault="007C5A41" w:rsidP="001E1FBD">
      <w:pPr>
        <w:numPr>
          <w:ilvl w:val="1"/>
          <w:numId w:val="22"/>
        </w:numPr>
        <w:suppressAutoHyphens w:val="0"/>
        <w:spacing w:after="24" w:line="250" w:lineRule="auto"/>
        <w:ind w:right="54" w:hanging="259"/>
        <w:jc w:val="both"/>
        <w:rPr>
          <w:rFonts w:ascii="Cambria" w:hAnsi="Cambria" w:cs="Calibri"/>
          <w:sz w:val="22"/>
          <w:szCs w:val="22"/>
        </w:rPr>
      </w:pPr>
      <w:r w:rsidRPr="007C5A41">
        <w:rPr>
          <w:rFonts w:ascii="Cambria" w:hAnsi="Cambria" w:cs="Calibri"/>
          <w:sz w:val="22"/>
          <w:szCs w:val="22"/>
        </w:rPr>
        <w:t xml:space="preserve">nazwach albo imionach i nazwiskach oraz siedzibach lub miejscach prowadzonej działalności gospodarczej albo miejscach zamieszkania Wykonawców, których oferty zostały otwarte; </w:t>
      </w:r>
    </w:p>
    <w:p w14:paraId="178A1DAC" w14:textId="77777777" w:rsidR="007C5A41" w:rsidRPr="007C5A41" w:rsidRDefault="007C5A41" w:rsidP="001E1FBD">
      <w:pPr>
        <w:numPr>
          <w:ilvl w:val="1"/>
          <w:numId w:val="22"/>
        </w:numPr>
        <w:suppressAutoHyphens w:val="0"/>
        <w:spacing w:after="24" w:line="250" w:lineRule="auto"/>
        <w:ind w:right="54" w:hanging="259"/>
        <w:jc w:val="both"/>
        <w:rPr>
          <w:rFonts w:ascii="Cambria" w:hAnsi="Cambria" w:cs="Calibri"/>
          <w:sz w:val="22"/>
          <w:szCs w:val="22"/>
        </w:rPr>
      </w:pPr>
      <w:r w:rsidRPr="007C5A41">
        <w:rPr>
          <w:rFonts w:ascii="Cambria" w:hAnsi="Cambria" w:cs="Calibri"/>
          <w:sz w:val="22"/>
          <w:szCs w:val="22"/>
        </w:rPr>
        <w:t xml:space="preserve">cenach lub kosztach zawartych w ofertach. </w:t>
      </w:r>
    </w:p>
    <w:p w14:paraId="28A11DA3" w14:textId="21914B95" w:rsidR="007C5A41" w:rsidRDefault="007C5A41" w:rsidP="007C5A41">
      <w:pPr>
        <w:ind w:left="709" w:right="54"/>
        <w:rPr>
          <w:rFonts w:ascii="Cambria" w:hAnsi="Cambria" w:cs="Calibri"/>
          <w:sz w:val="22"/>
          <w:szCs w:val="22"/>
        </w:rPr>
      </w:pPr>
      <w:r w:rsidRPr="007C5A41">
        <w:rPr>
          <w:rFonts w:ascii="Cambria" w:hAnsi="Cambria" w:cs="Calibri"/>
          <w:sz w:val="22"/>
          <w:szCs w:val="22"/>
        </w:rPr>
        <w:t>Informacja zostanie opublikowana na stronie postępowania na</w:t>
      </w:r>
      <w:hyperlink r:id="rId37">
        <w:r w:rsidRPr="007C5A41">
          <w:rPr>
            <w:rFonts w:ascii="Cambria" w:hAnsi="Cambria" w:cs="Calibri"/>
            <w:sz w:val="22"/>
            <w:szCs w:val="22"/>
          </w:rPr>
          <w:t xml:space="preserve"> </w:t>
        </w:r>
      </w:hyperlink>
      <w:hyperlink r:id="rId38">
        <w:r w:rsidRPr="007C5A41">
          <w:rPr>
            <w:rFonts w:ascii="Cambria" w:hAnsi="Cambria" w:cs="Calibri"/>
            <w:sz w:val="22"/>
            <w:szCs w:val="22"/>
          </w:rPr>
          <w:t>platformazakupowa.pl</w:t>
        </w:r>
      </w:hyperlink>
      <w:hyperlink r:id="rId39">
        <w:r w:rsidRPr="007C5A41">
          <w:rPr>
            <w:rFonts w:ascii="Cambria" w:hAnsi="Cambria" w:cs="Calibri"/>
            <w:sz w:val="22"/>
            <w:szCs w:val="22"/>
          </w:rPr>
          <w:t xml:space="preserve"> </w:t>
        </w:r>
      </w:hyperlink>
      <w:r w:rsidRPr="007C5A41">
        <w:rPr>
          <w:rFonts w:ascii="Cambria" w:hAnsi="Cambria" w:cs="Calibri"/>
          <w:sz w:val="22"/>
          <w:szCs w:val="22"/>
        </w:rPr>
        <w:t>w sekcji ,,Komunikaty”.</w:t>
      </w:r>
    </w:p>
    <w:p w14:paraId="47FABB00" w14:textId="4DDD1E2A" w:rsidR="007C5A41" w:rsidRPr="003D5CD2" w:rsidRDefault="003D5CD2" w:rsidP="00A4550A">
      <w:pPr>
        <w:ind w:left="705" w:right="54" w:hanging="705"/>
        <w:jc w:val="both"/>
        <w:rPr>
          <w:rFonts w:ascii="Cambria" w:hAnsi="Cambria" w:cs="Calibri"/>
          <w:b/>
          <w:sz w:val="22"/>
          <w:szCs w:val="22"/>
        </w:rPr>
      </w:pPr>
      <w:r w:rsidRPr="003D5CD2">
        <w:rPr>
          <w:rFonts w:ascii="Cambria" w:hAnsi="Cambria" w:cs="Calibri"/>
          <w:b/>
          <w:sz w:val="22"/>
          <w:szCs w:val="22"/>
        </w:rPr>
        <w:t>15.6.</w:t>
      </w:r>
      <w:r w:rsidRPr="003D5CD2">
        <w:rPr>
          <w:rFonts w:ascii="Cambria" w:hAnsi="Cambria" w:cs="Calibri"/>
          <w:b/>
          <w:sz w:val="22"/>
          <w:szCs w:val="22"/>
        </w:rPr>
        <w:tab/>
      </w:r>
      <w:r w:rsidR="007C5A41" w:rsidRPr="007C5A41">
        <w:rPr>
          <w:rFonts w:ascii="Cambria" w:hAnsi="Cambria" w:cs="Calibri"/>
          <w:sz w:val="22"/>
          <w:szCs w:val="22"/>
        </w:rPr>
        <w:t xml:space="preserve">Zgodnie z ustawą Zamawiający nie ma obowiązku przeprowadzania jawnej sesji otwarcia ofert w sposób jawny z udziałem Wykonawców lub transmitowania sesji otwarcia za pośrednictwem elektronicznych narzędzi do przekazu wideo on-line. </w:t>
      </w:r>
    </w:p>
    <w:p w14:paraId="2BA21D77" w14:textId="0197D5EF" w:rsidR="003B4F95" w:rsidRDefault="003B4F95" w:rsidP="007C5A41">
      <w:pPr>
        <w:spacing w:before="120"/>
        <w:ind w:left="700" w:hanging="70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17CF9CFD" w14:textId="77777777" w:rsidTr="00BC495C">
        <w:tc>
          <w:tcPr>
            <w:tcW w:w="9073" w:type="dxa"/>
            <w:shd w:val="clear" w:color="auto" w:fill="E7E6E6"/>
          </w:tcPr>
          <w:p w14:paraId="055137A0" w14:textId="5D8D58CA" w:rsidR="003B4F95" w:rsidRDefault="003B4F95" w:rsidP="00BC495C">
            <w:pPr>
              <w:snapToGrid w:val="0"/>
              <w:spacing w:before="120"/>
              <w:rPr>
                <w:rFonts w:ascii="Cambria" w:hAnsi="Cambria" w:cs="Arial"/>
                <w:b/>
                <w:bCs/>
                <w:sz w:val="22"/>
                <w:szCs w:val="22"/>
              </w:rPr>
            </w:pPr>
            <w:r>
              <w:rPr>
                <w:rFonts w:ascii="Cambria" w:hAnsi="Cambria" w:cs="Arial"/>
                <w:b/>
                <w:bCs/>
                <w:sz w:val="22"/>
                <w:szCs w:val="22"/>
              </w:rPr>
              <w:t>1</w:t>
            </w:r>
            <w:r w:rsidR="003D5CD2">
              <w:rPr>
                <w:rFonts w:ascii="Cambria" w:hAnsi="Cambria" w:cs="Arial"/>
                <w:b/>
                <w:bCs/>
                <w:sz w:val="22"/>
                <w:szCs w:val="22"/>
              </w:rPr>
              <w:t>6</w:t>
            </w:r>
            <w:r>
              <w:rPr>
                <w:rFonts w:ascii="Cambria" w:hAnsi="Cambria" w:cs="Arial"/>
                <w:b/>
                <w:bCs/>
                <w:sz w:val="22"/>
                <w:szCs w:val="22"/>
              </w:rPr>
              <w:t xml:space="preserve">. </w:t>
            </w:r>
            <w:r>
              <w:rPr>
                <w:rFonts w:ascii="Cambria" w:hAnsi="Cambria" w:cs="Arial"/>
                <w:b/>
                <w:bCs/>
                <w:sz w:val="22"/>
                <w:szCs w:val="22"/>
              </w:rPr>
              <w:tab/>
              <w:t>SPOSÓB OBLICZENIA CENY</w:t>
            </w:r>
          </w:p>
        </w:tc>
      </w:tr>
    </w:tbl>
    <w:p w14:paraId="12C661AA" w14:textId="77777777" w:rsidR="003B4F95" w:rsidRDefault="003B4F95" w:rsidP="003B4F95">
      <w:pPr>
        <w:tabs>
          <w:tab w:val="left" w:pos="709"/>
        </w:tabs>
        <w:spacing w:before="120"/>
        <w:ind w:left="709" w:hanging="709"/>
        <w:jc w:val="both"/>
        <w:rPr>
          <w:rFonts w:ascii="Cambria" w:hAnsi="Cambria" w:cs="Arial"/>
          <w:sz w:val="22"/>
          <w:szCs w:val="22"/>
        </w:rPr>
      </w:pPr>
    </w:p>
    <w:p w14:paraId="23BA04C4" w14:textId="77777777" w:rsidR="003D5CD2" w:rsidRPr="003D5CD2" w:rsidRDefault="003D5CD2" w:rsidP="001E1FBD">
      <w:pPr>
        <w:pStyle w:val="Akapitzlist"/>
        <w:numPr>
          <w:ilvl w:val="0"/>
          <w:numId w:val="11"/>
        </w:numPr>
        <w:spacing w:before="120"/>
        <w:contextualSpacing w:val="0"/>
        <w:jc w:val="both"/>
        <w:rPr>
          <w:rFonts w:ascii="Cambria" w:hAnsi="Cambria" w:cs="Calibri"/>
          <w:vanish/>
          <w:sz w:val="22"/>
          <w:szCs w:val="22"/>
        </w:rPr>
      </w:pPr>
    </w:p>
    <w:p w14:paraId="19A8EA05" w14:textId="77777777" w:rsidR="003D5CD2" w:rsidRPr="003D5CD2" w:rsidRDefault="003D5CD2" w:rsidP="001E1FBD">
      <w:pPr>
        <w:pStyle w:val="Akapitzlist"/>
        <w:numPr>
          <w:ilvl w:val="0"/>
          <w:numId w:val="11"/>
        </w:numPr>
        <w:spacing w:before="120"/>
        <w:contextualSpacing w:val="0"/>
        <w:jc w:val="both"/>
        <w:rPr>
          <w:rFonts w:ascii="Cambria" w:hAnsi="Cambria" w:cs="Calibri"/>
          <w:vanish/>
          <w:sz w:val="22"/>
          <w:szCs w:val="22"/>
        </w:rPr>
      </w:pPr>
    </w:p>
    <w:p w14:paraId="5F9D82BC" w14:textId="623DBE78" w:rsidR="003B4F95" w:rsidRPr="004449EE" w:rsidRDefault="003B4F95" w:rsidP="001E1FBD">
      <w:pPr>
        <w:pStyle w:val="Akapitzlist"/>
        <w:numPr>
          <w:ilvl w:val="1"/>
          <w:numId w:val="11"/>
        </w:numPr>
        <w:spacing w:before="120"/>
        <w:ind w:left="567" w:hanging="567"/>
        <w:contextualSpacing w:val="0"/>
        <w:jc w:val="both"/>
        <w:rPr>
          <w:rFonts w:ascii="Cambria" w:hAnsi="Cambria"/>
          <w:sz w:val="22"/>
          <w:szCs w:val="22"/>
        </w:rPr>
      </w:pPr>
      <w:r w:rsidRPr="008202C1">
        <w:rPr>
          <w:rFonts w:ascii="Cambria" w:hAnsi="Cambria" w:cs="Calibri"/>
          <w:sz w:val="22"/>
          <w:szCs w:val="22"/>
        </w:rPr>
        <w:t>Cenę (</w:t>
      </w:r>
      <w:r w:rsidRPr="008202C1">
        <w:rPr>
          <w:rFonts w:ascii="Cambria" w:hAnsi="Cambria" w:cs="Calibri"/>
          <w:color w:val="000000"/>
          <w:sz w:val="22"/>
          <w:szCs w:val="22"/>
        </w:rPr>
        <w:t>rozumianą, jako „cena” zdefiniowana w ustawie z dnia 9 maja 2014r. o informowaniu o cenach towarów i usług – Dz.U.</w:t>
      </w:r>
      <w:r>
        <w:rPr>
          <w:rFonts w:ascii="Cambria" w:hAnsi="Cambria" w:cs="Calibri"/>
          <w:color w:val="000000"/>
          <w:sz w:val="22"/>
          <w:szCs w:val="22"/>
        </w:rPr>
        <w:t xml:space="preserve"> </w:t>
      </w:r>
      <w:r w:rsidRPr="008202C1">
        <w:rPr>
          <w:rFonts w:ascii="Cambria" w:hAnsi="Cambria" w:cs="Calibri"/>
          <w:color w:val="000000"/>
          <w:sz w:val="22"/>
          <w:szCs w:val="22"/>
        </w:rPr>
        <w:t>2014 poz. 915</w:t>
      </w:r>
      <w:r w:rsidRPr="008202C1">
        <w:rPr>
          <w:rFonts w:ascii="Cambria" w:hAnsi="Cambria" w:cs="Calibri"/>
          <w:sz w:val="22"/>
          <w:szCs w:val="22"/>
        </w:rPr>
        <w:t>) wyrażoną w złotych polskich, zawierającą podatek</w:t>
      </w:r>
      <w:r>
        <w:rPr>
          <w:rFonts w:ascii="Cambria" w:hAnsi="Cambria" w:cs="Calibri"/>
          <w:sz w:val="22"/>
          <w:szCs w:val="22"/>
        </w:rPr>
        <w:t xml:space="preserve"> </w:t>
      </w:r>
      <w:r w:rsidRPr="004449EE">
        <w:rPr>
          <w:rFonts w:ascii="Cambria" w:hAnsi="Cambria" w:cs="Calibri"/>
          <w:sz w:val="22"/>
          <w:szCs w:val="22"/>
        </w:rPr>
        <w:t>od towarów i usług VAT, należy podać w for</w:t>
      </w:r>
      <w:r w:rsidR="003D5CD2">
        <w:rPr>
          <w:rFonts w:ascii="Cambria" w:hAnsi="Cambria" w:cs="Calibri"/>
          <w:sz w:val="22"/>
          <w:szCs w:val="22"/>
        </w:rPr>
        <w:t xml:space="preserve">mularzu „Oferta” (Załącznik nr </w:t>
      </w:r>
      <w:r w:rsidR="00A4550A">
        <w:rPr>
          <w:rFonts w:ascii="Cambria" w:hAnsi="Cambria" w:cs="Calibri"/>
          <w:sz w:val="22"/>
          <w:szCs w:val="22"/>
        </w:rPr>
        <w:t>2</w:t>
      </w:r>
      <w:r w:rsidRPr="004449EE">
        <w:rPr>
          <w:rFonts w:ascii="Cambria" w:hAnsi="Cambria" w:cs="Calibri"/>
          <w:sz w:val="22"/>
          <w:szCs w:val="22"/>
        </w:rPr>
        <w:t xml:space="preserve"> do SWZ) cyfrowo z dokładnością do dwóch miejsc po przecinku oraz słownie.</w:t>
      </w:r>
    </w:p>
    <w:p w14:paraId="07BB4D29" w14:textId="5A56E3C2" w:rsidR="00916183" w:rsidRPr="004449EE" w:rsidRDefault="00916183" w:rsidP="00916183">
      <w:pPr>
        <w:pStyle w:val="Akapitzlist"/>
        <w:numPr>
          <w:ilvl w:val="1"/>
          <w:numId w:val="11"/>
        </w:numPr>
        <w:spacing w:before="120"/>
        <w:ind w:left="567" w:hanging="567"/>
        <w:contextualSpacing w:val="0"/>
        <w:jc w:val="both"/>
        <w:rPr>
          <w:rFonts w:ascii="Cambria" w:hAnsi="Cambria"/>
          <w:sz w:val="22"/>
          <w:szCs w:val="22"/>
        </w:rPr>
      </w:pPr>
      <w:r w:rsidRPr="004449EE">
        <w:rPr>
          <w:rFonts w:ascii="Cambria" w:hAnsi="Cambria" w:cs="Calibri"/>
          <w:sz w:val="22"/>
          <w:szCs w:val="22"/>
        </w:rPr>
        <w:t>Cena  ofertowa musi obejmować wszystkie koszty i składniki związane z wykonaniem zamówienia, uwzględniając cały zakres przedmiotu zamówienia oraz ewentualne ryzyko wynikające z okoliczności, które można było przewidzieć w terminie opracowywan</w:t>
      </w:r>
      <w:r>
        <w:rPr>
          <w:rFonts w:ascii="Cambria" w:hAnsi="Cambria" w:cs="Calibri"/>
          <w:sz w:val="22"/>
          <w:szCs w:val="22"/>
        </w:rPr>
        <w:t>i</w:t>
      </w:r>
      <w:r w:rsidR="00EF6CC9">
        <w:rPr>
          <w:rFonts w:ascii="Cambria" w:hAnsi="Cambria" w:cs="Calibri"/>
          <w:sz w:val="22"/>
          <w:szCs w:val="22"/>
        </w:rPr>
        <w:t>a oferty do czasu jej złożenia.</w:t>
      </w:r>
    </w:p>
    <w:p w14:paraId="6A90843A" w14:textId="77777777" w:rsidR="003B4F95" w:rsidRPr="004449EE" w:rsidRDefault="003B4F95" w:rsidP="001E1FBD">
      <w:pPr>
        <w:pStyle w:val="Akapitzlist"/>
        <w:numPr>
          <w:ilvl w:val="1"/>
          <w:numId w:val="11"/>
        </w:numPr>
        <w:spacing w:before="120"/>
        <w:ind w:left="567" w:hanging="709"/>
        <w:contextualSpacing w:val="0"/>
        <w:jc w:val="both"/>
        <w:rPr>
          <w:rFonts w:ascii="Cambria" w:hAnsi="Cambria"/>
          <w:sz w:val="22"/>
          <w:szCs w:val="22"/>
        </w:rPr>
      </w:pPr>
      <w:r w:rsidRPr="004449EE">
        <w:rPr>
          <w:rFonts w:ascii="Cambria" w:hAnsi="Cambria" w:cs="Arial"/>
          <w:sz w:val="22"/>
          <w:szCs w:val="22"/>
        </w:rPr>
        <w:t xml:space="preserve">Określony w SWZ rzeczowy zakres przedmiotu zamówienia oraz postanowienia wynikające z wzoru umowy załączonego do SWZ (załącznik nr </w:t>
      </w:r>
      <w:r>
        <w:rPr>
          <w:rFonts w:ascii="Cambria" w:hAnsi="Cambria" w:cs="Arial"/>
          <w:sz w:val="22"/>
          <w:szCs w:val="22"/>
        </w:rPr>
        <w:t xml:space="preserve">3 </w:t>
      </w:r>
      <w:r w:rsidRPr="004449EE">
        <w:rPr>
          <w:rFonts w:ascii="Cambria" w:hAnsi="Cambria" w:cs="Arial"/>
          <w:sz w:val="22"/>
          <w:szCs w:val="22"/>
        </w:rPr>
        <w:t>do SWZ) stanowią podstawę do obliczenia ceny łącznej wynikającej z oferty.</w:t>
      </w:r>
    </w:p>
    <w:p w14:paraId="452DA114" w14:textId="77777777" w:rsidR="003B4F95" w:rsidRDefault="003B4F95" w:rsidP="001E1FBD">
      <w:pPr>
        <w:pStyle w:val="Akapitzlist"/>
        <w:numPr>
          <w:ilvl w:val="1"/>
          <w:numId w:val="11"/>
        </w:numPr>
        <w:spacing w:before="120"/>
        <w:ind w:left="567" w:hanging="709"/>
        <w:contextualSpacing w:val="0"/>
        <w:jc w:val="both"/>
        <w:rPr>
          <w:rFonts w:ascii="Cambria" w:hAnsi="Cambria"/>
          <w:sz w:val="22"/>
          <w:szCs w:val="22"/>
        </w:rPr>
      </w:pPr>
      <w:r w:rsidRPr="004449EE">
        <w:rPr>
          <w:rFonts w:ascii="Cambria" w:hAnsi="Cambria"/>
          <w:sz w:val="22"/>
          <w:szCs w:val="22"/>
        </w:rPr>
        <w:t>Stawkę podatku od towarów i usług</w:t>
      </w:r>
      <w:r w:rsidRPr="008202C1">
        <w:rPr>
          <w:rFonts w:ascii="Cambria" w:hAnsi="Cambria"/>
          <w:sz w:val="22"/>
          <w:szCs w:val="22"/>
        </w:rPr>
        <w:t xml:space="preserve"> (VAT) należy uwzględnić w wysokości obowiązującej na dzień składania ofert.</w:t>
      </w:r>
    </w:p>
    <w:p w14:paraId="02894759" w14:textId="52E8BF82" w:rsidR="003B4F95" w:rsidRPr="005F5AF8" w:rsidRDefault="003B4F95" w:rsidP="001E1FBD">
      <w:pPr>
        <w:pStyle w:val="Akapitzlist"/>
        <w:numPr>
          <w:ilvl w:val="1"/>
          <w:numId w:val="11"/>
        </w:numPr>
        <w:spacing w:before="120" w:after="120"/>
        <w:ind w:left="567" w:hanging="709"/>
        <w:contextualSpacing w:val="0"/>
        <w:jc w:val="both"/>
        <w:rPr>
          <w:rFonts w:ascii="Cambria" w:hAnsi="Cambria" w:cs="Arial"/>
          <w:b/>
          <w:sz w:val="22"/>
          <w:szCs w:val="22"/>
        </w:rPr>
      </w:pPr>
      <w:r w:rsidRPr="005F5AF8">
        <w:rPr>
          <w:rFonts w:ascii="Cambria" w:hAnsi="Cambria" w:cs="Arial"/>
          <w:sz w:val="22"/>
          <w:szCs w:val="22"/>
        </w:rPr>
        <w:t xml:space="preserve">Wykonawca, składając ofertę, obowiązany jest poinformować Zamawiającego (w Ofercie  – załącznik nr </w:t>
      </w:r>
      <w:r>
        <w:rPr>
          <w:rFonts w:ascii="Cambria" w:hAnsi="Cambria" w:cs="Arial"/>
          <w:sz w:val="22"/>
          <w:szCs w:val="22"/>
        </w:rPr>
        <w:t>2</w:t>
      </w:r>
      <w:r w:rsidRPr="005F5AF8">
        <w:rPr>
          <w:rFonts w:ascii="Cambria" w:hAnsi="Cambria" w:cs="Arial"/>
          <w:sz w:val="22"/>
          <w:szCs w:val="22"/>
        </w:rPr>
        <w:t xml:space="preserve"> do SWZ), czy wybór oferty </w:t>
      </w:r>
      <w:r w:rsidR="003D5CD2">
        <w:rPr>
          <w:rFonts w:ascii="Cambria" w:hAnsi="Cambria" w:cs="Arial"/>
          <w:sz w:val="22"/>
          <w:szCs w:val="22"/>
        </w:rPr>
        <w:t>będzie prowadzić do powstania u </w:t>
      </w:r>
      <w:r w:rsidRPr="005F5AF8">
        <w:rPr>
          <w:rFonts w:ascii="Cambria" w:hAnsi="Cambria" w:cs="Arial"/>
          <w:sz w:val="22"/>
          <w:szCs w:val="22"/>
        </w:rPr>
        <w:t>Zamawiającego obowiązku podatkowego</w:t>
      </w:r>
      <w:r w:rsidRPr="005F5AF8">
        <w:rPr>
          <w:rFonts w:ascii="A" w:hAnsi="A" w:cs="A"/>
          <w:sz w:val="22"/>
          <w:szCs w:val="22"/>
          <w:lang w:eastAsia="pl-PL"/>
        </w:rPr>
        <w:t xml:space="preserve"> </w:t>
      </w:r>
      <w:r w:rsidRPr="005F5AF8">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w:t>
      </w:r>
      <w:r w:rsidRPr="005F5AF8">
        <w:rPr>
          <w:rFonts w:ascii="Cambria" w:hAnsi="Cambria" w:cs="Arial"/>
          <w:sz w:val="22"/>
          <w:szCs w:val="22"/>
        </w:rPr>
        <w:lastRenderedPageBreak/>
        <w:t xml:space="preserve">będzie miała zastosowanie. Brak wskazania w formularzu Oferty (załącznik nr </w:t>
      </w:r>
      <w:r>
        <w:rPr>
          <w:rFonts w:ascii="Cambria" w:hAnsi="Cambria" w:cs="Arial"/>
          <w:sz w:val="22"/>
          <w:szCs w:val="22"/>
        </w:rPr>
        <w:t>2</w:t>
      </w:r>
      <w:r w:rsidRPr="005F5AF8">
        <w:rPr>
          <w:rFonts w:ascii="Cambria" w:hAnsi="Cambria" w:cs="Arial"/>
          <w:sz w:val="22"/>
          <w:szCs w:val="22"/>
        </w:rPr>
        <w:t xml:space="preserve"> do SWZ) informacji czy wybór oferty będzie prowadzić do powstania u Zamawiającego obowiązku podatkowego zgodnie z przepisami o podatku od towarów i usług będzie uznawane jako informacja, że wybór oferty wykonawcy </w:t>
      </w:r>
      <w:r w:rsidRPr="003D5CD2">
        <w:rPr>
          <w:rFonts w:ascii="Cambria" w:hAnsi="Cambria" w:cs="Arial"/>
          <w:b/>
          <w:sz w:val="22"/>
          <w:szCs w:val="22"/>
        </w:rPr>
        <w:t>nie będzie</w:t>
      </w:r>
      <w:r w:rsidRPr="005F5AF8">
        <w:rPr>
          <w:rFonts w:ascii="Cambria" w:hAnsi="Cambria" w:cs="Arial"/>
          <w:sz w:val="22"/>
          <w:szCs w:val="22"/>
        </w:rPr>
        <w:t xml:space="preserve"> prowadzić do pows</w:t>
      </w:r>
      <w:r w:rsidR="003D5CD2">
        <w:rPr>
          <w:rFonts w:ascii="Cambria" w:hAnsi="Cambria" w:cs="Arial"/>
          <w:sz w:val="22"/>
          <w:szCs w:val="22"/>
        </w:rPr>
        <w:t>tania u </w:t>
      </w:r>
      <w:r w:rsidRPr="005F5AF8">
        <w:rPr>
          <w:rFonts w:ascii="Cambria" w:hAnsi="Cambria" w:cs="Arial"/>
          <w:sz w:val="22"/>
          <w:szCs w:val="22"/>
        </w:rPr>
        <w:t>Zamawiającego obowiązku podatkowego</w:t>
      </w:r>
      <w:r w:rsidRPr="005F5AF8">
        <w:rPr>
          <w:rFonts w:ascii="A" w:hAnsi="A" w:cs="A"/>
          <w:sz w:val="22"/>
          <w:szCs w:val="22"/>
          <w:lang w:eastAsia="pl-PL"/>
        </w:rPr>
        <w:t xml:space="preserve"> </w:t>
      </w:r>
      <w:r w:rsidRPr="005F5AF8">
        <w:rPr>
          <w:rFonts w:ascii="Cambria" w:hAnsi="Cambria" w:cs="Arial"/>
          <w:sz w:val="22"/>
          <w:szCs w:val="22"/>
        </w:rPr>
        <w:t xml:space="preserve">zgodnie z przepisami o podatku od towarów i usług. </w:t>
      </w:r>
    </w:p>
    <w:p w14:paraId="6782D4F5" w14:textId="77777777" w:rsidR="003B4F95" w:rsidRPr="005F5AF8" w:rsidRDefault="003B4F95" w:rsidP="001E1FBD">
      <w:pPr>
        <w:pStyle w:val="Akapitzlist"/>
        <w:numPr>
          <w:ilvl w:val="1"/>
          <w:numId w:val="11"/>
        </w:numPr>
        <w:spacing w:before="120" w:after="120"/>
        <w:ind w:left="567" w:hanging="709"/>
        <w:contextualSpacing w:val="0"/>
        <w:jc w:val="both"/>
        <w:rPr>
          <w:rFonts w:ascii="Cambria" w:hAnsi="Cambria" w:cs="Arial"/>
          <w:b/>
          <w:sz w:val="22"/>
          <w:szCs w:val="22"/>
        </w:rPr>
      </w:pPr>
      <w:r w:rsidRPr="005F5AF8">
        <w:rPr>
          <w:rFonts w:ascii="Cambria" w:hAnsi="Cambria" w:cs="Arial"/>
          <w:bCs/>
          <w:sz w:val="22"/>
          <w:szCs w:val="22"/>
        </w:rPr>
        <w:t xml:space="preserve">Rozliczenia między Zamawiającym a Wykonawcą nie będą prowadzone w walucie obcej. </w:t>
      </w:r>
    </w:p>
    <w:p w14:paraId="21309A9E" w14:textId="77777777" w:rsidR="003B4F95" w:rsidRDefault="003B4F95" w:rsidP="003B4F9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36A53459" w14:textId="77777777" w:rsidTr="00BC495C">
        <w:tc>
          <w:tcPr>
            <w:tcW w:w="9071" w:type="dxa"/>
            <w:shd w:val="clear" w:color="auto" w:fill="E7E6E6"/>
          </w:tcPr>
          <w:p w14:paraId="60A8612F" w14:textId="757A6591" w:rsidR="003B4F95" w:rsidRDefault="003D5CD2" w:rsidP="00BC495C">
            <w:pPr>
              <w:spacing w:before="120"/>
              <w:ind w:left="654" w:hanging="654"/>
              <w:jc w:val="both"/>
              <w:rPr>
                <w:rFonts w:ascii="Cambria" w:hAnsi="Cambria" w:cs="Arial"/>
                <w:b/>
                <w:bCs/>
                <w:sz w:val="22"/>
                <w:szCs w:val="22"/>
              </w:rPr>
            </w:pPr>
            <w:r>
              <w:rPr>
                <w:rFonts w:ascii="Cambria" w:hAnsi="Cambria" w:cs="Arial"/>
                <w:b/>
                <w:bCs/>
                <w:sz w:val="22"/>
                <w:szCs w:val="22"/>
              </w:rPr>
              <w:t>17</w:t>
            </w:r>
            <w:r w:rsidR="003B4F95" w:rsidRPr="00E12E39">
              <w:rPr>
                <w:rFonts w:ascii="Cambria" w:hAnsi="Cambria" w:cs="Arial"/>
                <w:b/>
                <w:bCs/>
                <w:sz w:val="22"/>
                <w:szCs w:val="22"/>
              </w:rPr>
              <w:t xml:space="preserve">. </w:t>
            </w:r>
            <w:r w:rsidR="003B4F95" w:rsidRPr="00E12E39">
              <w:rPr>
                <w:rFonts w:ascii="Cambria" w:hAnsi="Cambria" w:cs="Arial"/>
                <w:b/>
                <w:bCs/>
                <w:sz w:val="22"/>
                <w:szCs w:val="22"/>
              </w:rPr>
              <w:tab/>
              <w:t>OPISY KRYTERIÓW, KTÓRYMI ZAMAWIAJĄCY BĘDZIE SIĘ KIEROWAŁ PRZY WYBORZE OFERTY WRAZ Z PODANIEM WAG TYCH KRYTERIÓW ORAZ SPOSOBU  OCENY OFERT.</w:t>
            </w:r>
          </w:p>
        </w:tc>
      </w:tr>
    </w:tbl>
    <w:p w14:paraId="637C1190" w14:textId="70A93994" w:rsidR="003D5CD2" w:rsidRDefault="003D5CD2" w:rsidP="003D5CD2">
      <w:pPr>
        <w:spacing w:before="120" w:line="360" w:lineRule="auto"/>
        <w:jc w:val="both"/>
        <w:rPr>
          <w:rFonts w:ascii="Cambria" w:hAnsi="Cambria"/>
          <w:sz w:val="22"/>
          <w:szCs w:val="22"/>
          <w:lang w:eastAsia="zh-CN"/>
        </w:rPr>
      </w:pPr>
    </w:p>
    <w:p w14:paraId="2712C779" w14:textId="77777777" w:rsidR="00A4550A" w:rsidRDefault="00A4550A" w:rsidP="003D5CD2">
      <w:pPr>
        <w:spacing w:before="120" w:line="360" w:lineRule="auto"/>
        <w:jc w:val="both"/>
        <w:rPr>
          <w:rFonts w:ascii="Cambria" w:hAnsi="Cambria"/>
          <w:sz w:val="22"/>
          <w:szCs w:val="22"/>
          <w:lang w:eastAsia="zh-CN"/>
        </w:rPr>
      </w:pPr>
    </w:p>
    <w:p w14:paraId="5AC0F7D5" w14:textId="77777777" w:rsidR="003D5CD2" w:rsidRPr="003D5CD2" w:rsidRDefault="003D5CD2" w:rsidP="001E1FBD">
      <w:pPr>
        <w:pStyle w:val="Akapitzlist"/>
        <w:numPr>
          <w:ilvl w:val="0"/>
          <w:numId w:val="8"/>
        </w:numPr>
        <w:spacing w:before="120" w:line="360" w:lineRule="auto"/>
        <w:jc w:val="both"/>
        <w:rPr>
          <w:rFonts w:ascii="Cambria" w:hAnsi="Cambria"/>
          <w:vanish/>
          <w:sz w:val="22"/>
          <w:szCs w:val="22"/>
          <w:lang w:eastAsia="zh-CN"/>
        </w:rPr>
      </w:pPr>
    </w:p>
    <w:p w14:paraId="25395F0E" w14:textId="77777777" w:rsidR="003D5CD2" w:rsidRPr="003D5CD2" w:rsidRDefault="003D5CD2" w:rsidP="001E1FBD">
      <w:pPr>
        <w:pStyle w:val="Akapitzlist"/>
        <w:numPr>
          <w:ilvl w:val="0"/>
          <w:numId w:val="8"/>
        </w:numPr>
        <w:spacing w:before="120" w:line="360" w:lineRule="auto"/>
        <w:jc w:val="both"/>
        <w:rPr>
          <w:rFonts w:ascii="Cambria" w:hAnsi="Cambria"/>
          <w:vanish/>
          <w:sz w:val="22"/>
          <w:szCs w:val="22"/>
          <w:lang w:eastAsia="zh-CN"/>
        </w:rPr>
      </w:pPr>
    </w:p>
    <w:p w14:paraId="7AD5FFDD" w14:textId="6FB83FD2" w:rsidR="003B4F95" w:rsidRPr="00C630C9" w:rsidRDefault="003B4F95" w:rsidP="001E1FBD">
      <w:pPr>
        <w:pStyle w:val="Akapitzlist"/>
        <w:numPr>
          <w:ilvl w:val="1"/>
          <w:numId w:val="8"/>
        </w:numPr>
        <w:spacing w:before="120" w:line="360" w:lineRule="auto"/>
        <w:jc w:val="both"/>
        <w:rPr>
          <w:rFonts w:ascii="Cambria" w:hAnsi="Cambria"/>
          <w:sz w:val="22"/>
          <w:szCs w:val="22"/>
          <w:lang w:eastAsia="zh-CN"/>
        </w:rPr>
      </w:pPr>
      <w:r w:rsidRPr="00C630C9">
        <w:rPr>
          <w:rFonts w:ascii="Cambria" w:hAnsi="Cambria" w:cs="Arial"/>
          <w:sz w:val="22"/>
          <w:szCs w:val="22"/>
          <w:lang w:eastAsia="zh-CN"/>
        </w:rPr>
        <w:t>Przy wyborze ofert</w:t>
      </w:r>
      <w:r>
        <w:rPr>
          <w:rFonts w:ascii="Cambria" w:hAnsi="Cambria" w:cs="Arial"/>
          <w:sz w:val="22"/>
          <w:szCs w:val="22"/>
          <w:lang w:eastAsia="zh-CN"/>
        </w:rPr>
        <w:t>y</w:t>
      </w:r>
      <w:r w:rsidRPr="00C630C9">
        <w:rPr>
          <w:rFonts w:ascii="Cambria" w:hAnsi="Cambria" w:cs="Arial"/>
          <w:sz w:val="22"/>
          <w:szCs w:val="22"/>
          <w:lang w:eastAsia="zh-CN"/>
        </w:rPr>
        <w:t xml:space="preserve"> Zamawiający będzie się kierował następującymi kryteriami oceny ofert</w:t>
      </w:r>
      <w:r w:rsidRPr="00C630C9">
        <w:rPr>
          <w:rFonts w:ascii="Cambria" w:hAnsi="Cambria" w:cs="Calibri"/>
          <w:sz w:val="22"/>
          <w:szCs w:val="22"/>
          <w:lang w:eastAsia="zh-CN"/>
        </w:rPr>
        <w:t xml:space="preserve"> i ich znaczeniem</w:t>
      </w:r>
      <w:r w:rsidRPr="00C630C9">
        <w:rPr>
          <w:rFonts w:ascii="Cambria" w:hAnsi="Cambria" w:cs="Arial"/>
          <w:sz w:val="22"/>
          <w:szCs w:val="22"/>
          <w:lang w:eastAsia="zh-CN"/>
        </w:rPr>
        <w:t>:</w:t>
      </w:r>
    </w:p>
    <w:p w14:paraId="0118C721" w14:textId="59F42AA4" w:rsidR="003B4F95" w:rsidRDefault="003B4F95" w:rsidP="00A709E9">
      <w:pPr>
        <w:spacing w:line="360" w:lineRule="auto"/>
        <w:ind w:left="1418" w:hanging="709"/>
        <w:jc w:val="both"/>
        <w:rPr>
          <w:rFonts w:ascii="Cambria" w:hAnsi="Cambria" w:cs="Arial"/>
          <w:bCs/>
          <w:sz w:val="22"/>
          <w:szCs w:val="22"/>
          <w:lang w:eastAsia="zh-CN"/>
        </w:rPr>
      </w:pPr>
      <w:r w:rsidRPr="00C630C9">
        <w:rPr>
          <w:rFonts w:ascii="Cambria" w:hAnsi="Cambria" w:cs="Arial"/>
          <w:bCs/>
          <w:sz w:val="22"/>
          <w:szCs w:val="22"/>
          <w:lang w:eastAsia="zh-CN"/>
        </w:rPr>
        <w:t>1)</w:t>
      </w:r>
      <w:r w:rsidRPr="00C630C9">
        <w:rPr>
          <w:rFonts w:ascii="Cambria" w:hAnsi="Cambria" w:cs="Arial"/>
          <w:bCs/>
          <w:sz w:val="22"/>
          <w:szCs w:val="22"/>
          <w:lang w:eastAsia="zh-CN"/>
        </w:rPr>
        <w:tab/>
        <w:t>Cena</w:t>
      </w:r>
      <w:r>
        <w:rPr>
          <w:rFonts w:ascii="Cambria" w:hAnsi="Cambria" w:cs="Arial"/>
          <w:bCs/>
          <w:sz w:val="22"/>
          <w:szCs w:val="22"/>
          <w:lang w:eastAsia="zh-CN"/>
        </w:rPr>
        <w:t xml:space="preserve"> </w:t>
      </w:r>
      <w:r w:rsidRPr="00C630C9">
        <w:rPr>
          <w:rFonts w:ascii="Cambria" w:hAnsi="Cambria" w:cs="Arial"/>
          <w:bCs/>
          <w:sz w:val="22"/>
          <w:szCs w:val="22"/>
          <w:lang w:eastAsia="zh-CN"/>
        </w:rPr>
        <w:t>– 60 %,</w:t>
      </w:r>
    </w:p>
    <w:p w14:paraId="0714AA07" w14:textId="5FB9A771" w:rsidR="006569AD" w:rsidRPr="00A709E9" w:rsidRDefault="006569AD" w:rsidP="00A709E9">
      <w:pPr>
        <w:spacing w:line="360" w:lineRule="auto"/>
        <w:ind w:left="1418" w:hanging="709"/>
        <w:jc w:val="both"/>
        <w:rPr>
          <w:rFonts w:ascii="Cambria" w:hAnsi="Cambria"/>
          <w:sz w:val="22"/>
          <w:szCs w:val="22"/>
          <w:lang w:eastAsia="zh-CN"/>
        </w:rPr>
      </w:pPr>
      <w:r>
        <w:rPr>
          <w:rFonts w:ascii="Cambria" w:hAnsi="Cambria" w:cs="Arial"/>
          <w:bCs/>
          <w:sz w:val="22"/>
          <w:szCs w:val="22"/>
          <w:lang w:eastAsia="zh-CN"/>
        </w:rPr>
        <w:t>2)</w:t>
      </w:r>
      <w:r>
        <w:rPr>
          <w:rFonts w:ascii="Cambria" w:hAnsi="Cambria" w:cs="Arial"/>
          <w:bCs/>
          <w:sz w:val="22"/>
          <w:szCs w:val="22"/>
          <w:lang w:eastAsia="zh-CN"/>
        </w:rPr>
        <w:tab/>
      </w:r>
      <w:r w:rsidR="002F1331">
        <w:rPr>
          <w:rFonts w:ascii="Cambria" w:hAnsi="Cambria" w:cs="Arial"/>
          <w:bCs/>
          <w:sz w:val="22"/>
          <w:szCs w:val="22"/>
          <w:lang w:eastAsia="zh-CN"/>
        </w:rPr>
        <w:t>Wydłużenie okresu gwarancji – 2</w:t>
      </w:r>
      <w:r w:rsidRPr="00CD30FE">
        <w:rPr>
          <w:rFonts w:ascii="Cambria" w:hAnsi="Cambria" w:cs="Arial"/>
          <w:bCs/>
          <w:sz w:val="22"/>
          <w:szCs w:val="22"/>
          <w:lang w:eastAsia="zh-CN"/>
        </w:rPr>
        <w:t>0%</w:t>
      </w:r>
    </w:p>
    <w:p w14:paraId="2E9BF975" w14:textId="0D6282BD" w:rsidR="003B4F95" w:rsidRPr="00CD30FE" w:rsidRDefault="006569AD" w:rsidP="003B4F95">
      <w:pPr>
        <w:spacing w:line="360" w:lineRule="auto"/>
        <w:ind w:left="1418" w:hanging="709"/>
        <w:jc w:val="both"/>
        <w:rPr>
          <w:rFonts w:ascii="Cambria" w:hAnsi="Cambria"/>
          <w:sz w:val="22"/>
          <w:szCs w:val="22"/>
          <w:lang w:eastAsia="zh-CN"/>
        </w:rPr>
      </w:pPr>
      <w:r>
        <w:rPr>
          <w:rFonts w:ascii="Cambria" w:hAnsi="Cambria" w:cs="Arial"/>
          <w:bCs/>
          <w:sz w:val="22"/>
          <w:szCs w:val="22"/>
          <w:lang w:eastAsia="zh-CN"/>
        </w:rPr>
        <w:t>3</w:t>
      </w:r>
      <w:r w:rsidR="003B4F95" w:rsidRPr="00CD30FE">
        <w:rPr>
          <w:rFonts w:ascii="Cambria" w:hAnsi="Cambria" w:cs="Arial"/>
          <w:bCs/>
          <w:sz w:val="22"/>
          <w:szCs w:val="22"/>
          <w:lang w:eastAsia="zh-CN"/>
        </w:rPr>
        <w:t xml:space="preserve">)          </w:t>
      </w:r>
      <w:r w:rsidR="003B4F95" w:rsidRPr="00CD30FE">
        <w:rPr>
          <w:rFonts w:ascii="Cambria" w:hAnsi="Cambria" w:cs="Calibri"/>
          <w:bCs/>
          <w:sz w:val="22"/>
          <w:szCs w:val="22"/>
          <w:lang w:eastAsia="zh-CN"/>
        </w:rPr>
        <w:t>Dodatkowe wyposażenie pojazdu</w:t>
      </w:r>
      <w:r w:rsidR="002F1331">
        <w:rPr>
          <w:rFonts w:ascii="Cambria" w:hAnsi="Cambria" w:cs="Calibri"/>
          <w:sz w:val="22"/>
          <w:szCs w:val="22"/>
          <w:lang w:eastAsia="zh-CN"/>
        </w:rPr>
        <w:t xml:space="preserve"> –  2</w:t>
      </w:r>
      <w:r w:rsidR="003B4F95" w:rsidRPr="00CD30FE">
        <w:rPr>
          <w:rFonts w:ascii="Cambria" w:hAnsi="Cambria" w:cs="Calibri"/>
          <w:sz w:val="22"/>
          <w:szCs w:val="22"/>
          <w:lang w:eastAsia="zh-CN"/>
        </w:rPr>
        <w:t>0%;</w:t>
      </w:r>
    </w:p>
    <w:p w14:paraId="30BDC763" w14:textId="77777777" w:rsidR="003B4F95" w:rsidRPr="005C4031" w:rsidRDefault="003B4F95" w:rsidP="003B4F95">
      <w:pPr>
        <w:spacing w:after="120"/>
        <w:ind w:left="540"/>
        <w:rPr>
          <w:rFonts w:ascii="Cambria" w:hAnsi="Cambria"/>
          <w:sz w:val="22"/>
          <w:szCs w:val="22"/>
          <w:lang w:eastAsia="zh-CN"/>
        </w:rPr>
      </w:pPr>
      <w:r w:rsidRPr="00CD30FE">
        <w:rPr>
          <w:rFonts w:ascii="Cambria" w:hAnsi="Cambria" w:cs="Calibri"/>
          <w:sz w:val="22"/>
          <w:szCs w:val="22"/>
          <w:lang w:eastAsia="zh-CN"/>
        </w:rPr>
        <w:t xml:space="preserve">Maksymalna ilość punków </w:t>
      </w:r>
      <w:r w:rsidRPr="00A4550A">
        <w:rPr>
          <w:rFonts w:ascii="Cambria" w:eastAsia="Symbol" w:hAnsi="Cambria" w:cs="Calibri"/>
          <w:b/>
          <w:sz w:val="22"/>
          <w:szCs w:val="22"/>
          <w:lang w:eastAsia="zh-CN"/>
        </w:rPr>
        <w:t>K</w:t>
      </w:r>
      <w:r w:rsidRPr="00CD30FE">
        <w:rPr>
          <w:rFonts w:ascii="Cambria" w:eastAsia="Symbol" w:hAnsi="Cambria" w:cs="Calibri"/>
          <w:sz w:val="22"/>
          <w:szCs w:val="22"/>
          <w:lang w:eastAsia="zh-CN"/>
        </w:rPr>
        <w:t xml:space="preserve"> jaką może</w:t>
      </w:r>
      <w:r w:rsidRPr="005C4031">
        <w:rPr>
          <w:rFonts w:ascii="Cambria" w:eastAsia="Symbol" w:hAnsi="Cambria" w:cs="Calibri"/>
          <w:sz w:val="22"/>
          <w:szCs w:val="22"/>
          <w:lang w:eastAsia="zh-CN"/>
        </w:rPr>
        <w:t xml:space="preserve"> uzyskać oferta wynosi 100 pkt.</w:t>
      </w:r>
    </w:p>
    <w:p w14:paraId="29261FA5" w14:textId="77777777" w:rsidR="00A709E9" w:rsidRPr="00A709E9" w:rsidRDefault="00A709E9" w:rsidP="001E1FBD">
      <w:pPr>
        <w:pStyle w:val="Akapitzlist"/>
        <w:numPr>
          <w:ilvl w:val="0"/>
          <w:numId w:val="9"/>
        </w:numPr>
        <w:spacing w:after="120"/>
        <w:rPr>
          <w:rFonts w:ascii="Cambria" w:eastAsia="Symbol" w:hAnsi="Cambria" w:cs="Calibri"/>
          <w:vanish/>
          <w:sz w:val="22"/>
          <w:szCs w:val="22"/>
          <w:lang w:eastAsia="zh-CN"/>
        </w:rPr>
      </w:pPr>
    </w:p>
    <w:p w14:paraId="1F6094BF" w14:textId="77777777" w:rsidR="00A709E9" w:rsidRPr="00A709E9" w:rsidRDefault="00A709E9" w:rsidP="001E1FBD">
      <w:pPr>
        <w:pStyle w:val="Akapitzlist"/>
        <w:numPr>
          <w:ilvl w:val="0"/>
          <w:numId w:val="9"/>
        </w:numPr>
        <w:spacing w:after="120"/>
        <w:rPr>
          <w:rFonts w:ascii="Cambria" w:eastAsia="Symbol" w:hAnsi="Cambria" w:cs="Calibri"/>
          <w:vanish/>
          <w:sz w:val="22"/>
          <w:szCs w:val="22"/>
          <w:lang w:eastAsia="zh-CN"/>
        </w:rPr>
      </w:pPr>
    </w:p>
    <w:p w14:paraId="7B96E3AF" w14:textId="3698CF97" w:rsidR="003B4F95" w:rsidRPr="005C4031" w:rsidRDefault="003B4F95" w:rsidP="001E1FBD">
      <w:pPr>
        <w:pStyle w:val="Akapitzlist"/>
        <w:numPr>
          <w:ilvl w:val="1"/>
          <w:numId w:val="9"/>
        </w:numPr>
        <w:spacing w:after="120"/>
        <w:rPr>
          <w:rFonts w:ascii="Cambria" w:hAnsi="Cambria"/>
          <w:sz w:val="22"/>
          <w:szCs w:val="22"/>
          <w:lang w:eastAsia="zh-CN"/>
        </w:rPr>
      </w:pPr>
      <w:r w:rsidRPr="005C4031">
        <w:rPr>
          <w:rFonts w:ascii="Cambria" w:eastAsia="Symbol" w:hAnsi="Cambria" w:cs="Calibri"/>
          <w:sz w:val="22"/>
          <w:szCs w:val="22"/>
          <w:lang w:eastAsia="zh-CN"/>
        </w:rPr>
        <w:t>Sposób obliczenia ilości punktów K</w:t>
      </w:r>
      <w:r w:rsidRPr="005C4031">
        <w:rPr>
          <w:rFonts w:ascii="Cambria" w:eastAsia="Symbol" w:hAnsi="Cambria" w:cs="Calibri"/>
          <w:sz w:val="22"/>
          <w:szCs w:val="22"/>
          <w:vertAlign w:val="subscript"/>
          <w:lang w:eastAsia="zh-CN"/>
        </w:rPr>
        <w:t>C</w:t>
      </w:r>
      <w:r w:rsidRPr="005C4031">
        <w:rPr>
          <w:rFonts w:ascii="Cambria" w:eastAsia="Symbol" w:hAnsi="Cambria"/>
          <w:sz w:val="22"/>
          <w:szCs w:val="22"/>
          <w:lang w:eastAsia="zh-CN"/>
        </w:rPr>
        <w:t xml:space="preserve"> jaką uzyskała badana oferta w kryterium „cena”:</w:t>
      </w:r>
    </w:p>
    <w:tbl>
      <w:tblPr>
        <w:tblW w:w="8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4345"/>
        <w:gridCol w:w="1413"/>
      </w:tblGrid>
      <w:tr w:rsidR="003B4F95" w:rsidRPr="005C4031" w14:paraId="108F9E7E" w14:textId="77777777" w:rsidTr="00BC495C">
        <w:trPr>
          <w:cantSplit/>
          <w:trHeight w:val="344"/>
        </w:trPr>
        <w:tc>
          <w:tcPr>
            <w:tcW w:w="2551" w:type="dxa"/>
            <w:vMerge w:val="restart"/>
            <w:tcBorders>
              <w:top w:val="nil"/>
              <w:left w:val="nil"/>
              <w:bottom w:val="nil"/>
              <w:right w:val="nil"/>
            </w:tcBorders>
            <w:shd w:val="clear" w:color="auto" w:fill="auto"/>
            <w:vAlign w:val="center"/>
          </w:tcPr>
          <w:p w14:paraId="66A9BA67" w14:textId="77777777" w:rsidR="003B4F95" w:rsidRPr="005C4031" w:rsidRDefault="003B4F95" w:rsidP="00BC495C">
            <w:pPr>
              <w:tabs>
                <w:tab w:val="left" w:pos="485"/>
              </w:tabs>
              <w:spacing w:line="274" w:lineRule="exact"/>
              <w:ind w:left="426" w:hanging="426"/>
              <w:rPr>
                <w:rFonts w:ascii="Cambria" w:hAnsi="Cambria"/>
                <w:sz w:val="22"/>
                <w:szCs w:val="22"/>
                <w:lang w:eastAsia="zh-CN"/>
              </w:rPr>
            </w:pPr>
            <w:r w:rsidRPr="005C4031">
              <w:rPr>
                <w:rFonts w:ascii="Cambria" w:eastAsia="Symbol" w:hAnsi="Cambria" w:cs="Calibri"/>
                <w:spacing w:val="-1"/>
                <w:sz w:val="22"/>
                <w:szCs w:val="22"/>
                <w:lang w:eastAsia="zh-CN"/>
              </w:rPr>
              <w:t xml:space="preserve">Ilość punktów </w:t>
            </w:r>
            <w:r w:rsidRPr="00A4550A">
              <w:rPr>
                <w:rFonts w:ascii="Cambria" w:eastAsia="Symbol" w:hAnsi="Cambria" w:cs="Calibri"/>
                <w:b/>
                <w:spacing w:val="-1"/>
                <w:sz w:val="22"/>
                <w:szCs w:val="22"/>
                <w:lang w:eastAsia="zh-CN"/>
              </w:rPr>
              <w:t>K</w:t>
            </w:r>
            <w:r w:rsidRPr="00A4550A">
              <w:rPr>
                <w:rFonts w:ascii="Cambria" w:eastAsia="Symbol" w:hAnsi="Cambria" w:cs="Calibri"/>
                <w:b/>
                <w:spacing w:val="-1"/>
                <w:sz w:val="22"/>
                <w:szCs w:val="22"/>
                <w:vertAlign w:val="subscript"/>
                <w:lang w:eastAsia="zh-CN"/>
              </w:rPr>
              <w:t>C</w:t>
            </w:r>
            <w:r w:rsidRPr="005C4031">
              <w:rPr>
                <w:rFonts w:ascii="Cambria" w:eastAsia="Symbol" w:hAnsi="Cambria" w:cs="Calibri"/>
                <w:spacing w:val="-1"/>
                <w:sz w:val="22"/>
                <w:szCs w:val="22"/>
                <w:lang w:eastAsia="zh-CN"/>
              </w:rPr>
              <w:t xml:space="preserve"> [pkt] =</w:t>
            </w:r>
          </w:p>
        </w:tc>
        <w:tc>
          <w:tcPr>
            <w:tcW w:w="4345" w:type="dxa"/>
            <w:tcBorders>
              <w:top w:val="nil"/>
              <w:left w:val="nil"/>
              <w:bottom w:val="single" w:sz="4" w:space="0" w:color="auto"/>
              <w:right w:val="nil"/>
            </w:tcBorders>
            <w:shd w:val="clear" w:color="auto" w:fill="auto"/>
          </w:tcPr>
          <w:p w14:paraId="1860F363" w14:textId="77777777" w:rsidR="003B4F95" w:rsidRPr="005C4031" w:rsidRDefault="003B4F95" w:rsidP="00BC495C">
            <w:pPr>
              <w:tabs>
                <w:tab w:val="left" w:pos="485"/>
              </w:tabs>
              <w:spacing w:line="274" w:lineRule="exact"/>
              <w:ind w:left="426" w:right="-103" w:hanging="587"/>
              <w:jc w:val="center"/>
              <w:rPr>
                <w:rFonts w:ascii="Cambria" w:hAnsi="Cambria"/>
                <w:sz w:val="22"/>
                <w:szCs w:val="22"/>
                <w:lang w:eastAsia="zh-CN"/>
              </w:rPr>
            </w:pPr>
            <w:r w:rsidRPr="005C4031">
              <w:rPr>
                <w:rFonts w:ascii="Cambria" w:eastAsia="Symbol" w:hAnsi="Cambria" w:cs="Calibri"/>
                <w:spacing w:val="-1"/>
                <w:sz w:val="22"/>
                <w:szCs w:val="22"/>
                <w:lang w:eastAsia="zh-CN"/>
              </w:rPr>
              <w:t>Najniższa cena spośród złożonych ofert [zł]</w:t>
            </w:r>
          </w:p>
        </w:tc>
        <w:tc>
          <w:tcPr>
            <w:tcW w:w="1413" w:type="dxa"/>
            <w:vMerge w:val="restart"/>
            <w:tcBorders>
              <w:top w:val="nil"/>
              <w:left w:val="nil"/>
              <w:bottom w:val="nil"/>
              <w:right w:val="nil"/>
            </w:tcBorders>
            <w:shd w:val="clear" w:color="auto" w:fill="auto"/>
            <w:vAlign w:val="center"/>
          </w:tcPr>
          <w:p w14:paraId="5A65DB01" w14:textId="77777777" w:rsidR="003B4F95" w:rsidRPr="005C4031" w:rsidRDefault="003B4F95" w:rsidP="00BC495C">
            <w:pPr>
              <w:tabs>
                <w:tab w:val="left" w:pos="485"/>
              </w:tabs>
              <w:spacing w:line="274" w:lineRule="exact"/>
              <w:ind w:left="426" w:right="-112" w:hanging="426"/>
              <w:rPr>
                <w:rFonts w:ascii="Cambria" w:hAnsi="Cambria"/>
                <w:sz w:val="22"/>
                <w:szCs w:val="22"/>
                <w:lang w:eastAsia="zh-CN"/>
              </w:rPr>
            </w:pPr>
            <w:r w:rsidRPr="005C4031">
              <w:rPr>
                <w:rFonts w:ascii="Cambria" w:eastAsia="Symbol" w:hAnsi="Cambria" w:cs="Calibri"/>
                <w:sz w:val="22"/>
                <w:szCs w:val="22"/>
                <w:lang w:eastAsia="zh-CN"/>
              </w:rPr>
              <w:t>x 60,00 [pkt]</w:t>
            </w:r>
          </w:p>
        </w:tc>
      </w:tr>
      <w:tr w:rsidR="003B4F95" w:rsidRPr="005C4031" w14:paraId="10D4A34D" w14:textId="77777777" w:rsidTr="00BC495C">
        <w:trPr>
          <w:cantSplit/>
          <w:trHeight w:val="295"/>
        </w:trPr>
        <w:tc>
          <w:tcPr>
            <w:tcW w:w="2551" w:type="dxa"/>
            <w:vMerge/>
            <w:tcBorders>
              <w:top w:val="nil"/>
              <w:left w:val="nil"/>
              <w:bottom w:val="nil"/>
              <w:right w:val="nil"/>
            </w:tcBorders>
            <w:shd w:val="clear" w:color="auto" w:fill="auto"/>
          </w:tcPr>
          <w:p w14:paraId="70BFF52D" w14:textId="77777777" w:rsidR="003B4F95" w:rsidRPr="005C4031" w:rsidRDefault="003B4F95" w:rsidP="00BC495C">
            <w:pPr>
              <w:tabs>
                <w:tab w:val="left" w:pos="485"/>
              </w:tabs>
              <w:snapToGrid w:val="0"/>
              <w:spacing w:line="274" w:lineRule="exact"/>
              <w:ind w:left="426" w:hanging="284"/>
              <w:jc w:val="both"/>
              <w:rPr>
                <w:rFonts w:ascii="Cambria" w:eastAsia="Symbol" w:hAnsi="Cambria" w:cs="Calibri"/>
                <w:sz w:val="22"/>
                <w:szCs w:val="22"/>
                <w:lang w:eastAsia="zh-CN"/>
              </w:rPr>
            </w:pPr>
          </w:p>
        </w:tc>
        <w:tc>
          <w:tcPr>
            <w:tcW w:w="4345" w:type="dxa"/>
            <w:tcBorders>
              <w:top w:val="single" w:sz="4" w:space="0" w:color="auto"/>
              <w:left w:val="nil"/>
              <w:bottom w:val="nil"/>
              <w:right w:val="nil"/>
            </w:tcBorders>
            <w:shd w:val="clear" w:color="auto" w:fill="auto"/>
          </w:tcPr>
          <w:p w14:paraId="0F2DC267" w14:textId="77777777" w:rsidR="003B4F95" w:rsidRPr="005C4031" w:rsidRDefault="003B4F95" w:rsidP="00BC495C">
            <w:pPr>
              <w:shd w:val="clear" w:color="auto" w:fill="FFFFFF"/>
              <w:tabs>
                <w:tab w:val="left" w:pos="5722"/>
              </w:tabs>
              <w:spacing w:line="235" w:lineRule="exact"/>
              <w:ind w:left="426" w:hanging="284"/>
              <w:jc w:val="center"/>
              <w:rPr>
                <w:rFonts w:ascii="Cambria" w:hAnsi="Cambria"/>
                <w:sz w:val="22"/>
                <w:szCs w:val="22"/>
                <w:lang w:eastAsia="zh-CN"/>
              </w:rPr>
            </w:pPr>
            <w:r w:rsidRPr="005C4031">
              <w:rPr>
                <w:rFonts w:ascii="Cambria" w:eastAsia="Symbol" w:hAnsi="Cambria" w:cs="Calibri"/>
                <w:sz w:val="22"/>
                <w:szCs w:val="22"/>
                <w:lang w:eastAsia="zh-CN"/>
              </w:rPr>
              <w:t>Cena oferty badanej [zł]</w:t>
            </w:r>
          </w:p>
        </w:tc>
        <w:tc>
          <w:tcPr>
            <w:tcW w:w="1413" w:type="dxa"/>
            <w:vMerge/>
            <w:tcBorders>
              <w:top w:val="nil"/>
              <w:left w:val="nil"/>
              <w:bottom w:val="nil"/>
              <w:right w:val="nil"/>
            </w:tcBorders>
            <w:shd w:val="clear" w:color="auto" w:fill="auto"/>
          </w:tcPr>
          <w:p w14:paraId="6987910E" w14:textId="77777777" w:rsidR="003B4F95" w:rsidRPr="005C4031" w:rsidRDefault="003B4F95" w:rsidP="00BC495C">
            <w:pPr>
              <w:tabs>
                <w:tab w:val="left" w:pos="485"/>
              </w:tabs>
              <w:snapToGrid w:val="0"/>
              <w:spacing w:line="274" w:lineRule="exact"/>
              <w:ind w:left="426" w:hanging="284"/>
              <w:jc w:val="both"/>
              <w:rPr>
                <w:rFonts w:ascii="Cambria" w:eastAsia="Symbol" w:hAnsi="Cambria" w:cs="Calibri"/>
                <w:sz w:val="22"/>
                <w:szCs w:val="22"/>
                <w:lang w:eastAsia="zh-CN"/>
              </w:rPr>
            </w:pPr>
          </w:p>
        </w:tc>
      </w:tr>
    </w:tbl>
    <w:p w14:paraId="488972F3" w14:textId="77777777" w:rsidR="003B4F95" w:rsidRPr="005C4031" w:rsidRDefault="003B4F95" w:rsidP="003B4F95">
      <w:pPr>
        <w:shd w:val="clear" w:color="auto" w:fill="FFFFFF"/>
        <w:ind w:left="540"/>
        <w:jc w:val="both"/>
        <w:rPr>
          <w:rFonts w:ascii="Cambria" w:eastAsia="Symbol" w:hAnsi="Cambria" w:cs="Calibri"/>
          <w:sz w:val="22"/>
          <w:szCs w:val="22"/>
          <w:lang w:eastAsia="zh-CN"/>
        </w:rPr>
      </w:pPr>
    </w:p>
    <w:p w14:paraId="5C0BB409" w14:textId="77777777" w:rsidR="003B4F95" w:rsidRPr="005C4031" w:rsidRDefault="003B4F95" w:rsidP="003B4F95">
      <w:pPr>
        <w:shd w:val="clear" w:color="auto" w:fill="FFFFFF"/>
        <w:ind w:left="540"/>
        <w:jc w:val="both"/>
        <w:rPr>
          <w:rFonts w:ascii="Cambria" w:hAnsi="Cambria"/>
          <w:sz w:val="22"/>
          <w:szCs w:val="22"/>
          <w:lang w:eastAsia="zh-CN"/>
        </w:rPr>
      </w:pPr>
      <w:r w:rsidRPr="005C4031">
        <w:rPr>
          <w:rFonts w:ascii="Cambria" w:eastAsia="Symbol" w:hAnsi="Cambria" w:cs="Calibri"/>
          <w:sz w:val="22"/>
          <w:szCs w:val="22"/>
          <w:lang w:eastAsia="zh-CN"/>
        </w:rPr>
        <w:t>W kryterium „cena” oferta może uzyskać maksymalnie 60,00 [pkt].</w:t>
      </w:r>
    </w:p>
    <w:p w14:paraId="48069C5A" w14:textId="77777777" w:rsidR="003B4F95" w:rsidRPr="005C4031" w:rsidRDefault="003B4F95" w:rsidP="003B4F95">
      <w:pPr>
        <w:shd w:val="clear" w:color="auto" w:fill="FFFFFF"/>
        <w:ind w:left="426" w:hanging="426"/>
        <w:jc w:val="both"/>
        <w:rPr>
          <w:rFonts w:ascii="Cambria" w:eastAsia="Symbol" w:hAnsi="Cambria" w:cs="Calibri"/>
          <w:sz w:val="22"/>
          <w:szCs w:val="22"/>
          <w:lang w:eastAsia="zh-CN"/>
        </w:rPr>
      </w:pPr>
    </w:p>
    <w:p w14:paraId="4263B4DF" w14:textId="1662BF13" w:rsidR="006569AD" w:rsidRPr="006753FB" w:rsidRDefault="006569AD" w:rsidP="006569AD">
      <w:pPr>
        <w:pStyle w:val="Akapitzlist"/>
        <w:numPr>
          <w:ilvl w:val="1"/>
          <w:numId w:val="9"/>
        </w:numPr>
        <w:shd w:val="clear" w:color="auto" w:fill="FFFFFF"/>
        <w:suppressAutoHyphens w:val="0"/>
        <w:spacing w:line="276" w:lineRule="auto"/>
        <w:jc w:val="both"/>
        <w:rPr>
          <w:rFonts w:ascii="Cambria" w:hAnsi="Cambria"/>
          <w:sz w:val="22"/>
          <w:szCs w:val="22"/>
          <w:lang w:eastAsia="zh-CN"/>
        </w:rPr>
      </w:pPr>
      <w:r w:rsidRPr="006753FB">
        <w:rPr>
          <w:rFonts w:ascii="Cambria" w:eastAsia="Symbol" w:hAnsi="Cambria" w:cs="Calibri"/>
          <w:sz w:val="22"/>
          <w:szCs w:val="22"/>
          <w:lang w:eastAsia="zh-CN"/>
        </w:rPr>
        <w:t xml:space="preserve">Sposób przyznania ilości punktów </w:t>
      </w:r>
      <w:r w:rsidRPr="006753FB">
        <w:rPr>
          <w:rFonts w:ascii="Cambria" w:eastAsia="Symbol" w:hAnsi="Cambria" w:cs="Calibri"/>
          <w:b/>
          <w:sz w:val="22"/>
          <w:szCs w:val="22"/>
          <w:lang w:eastAsia="zh-CN"/>
        </w:rPr>
        <w:t>K</w:t>
      </w:r>
      <w:r w:rsidRPr="006753FB">
        <w:rPr>
          <w:rFonts w:ascii="Cambria" w:eastAsia="Symbol" w:hAnsi="Cambria" w:cs="Calibri"/>
          <w:b/>
          <w:sz w:val="22"/>
          <w:szCs w:val="22"/>
          <w:vertAlign w:val="subscript"/>
          <w:lang w:eastAsia="zh-CN"/>
        </w:rPr>
        <w:t>G</w:t>
      </w:r>
      <w:r w:rsidRPr="006753FB">
        <w:rPr>
          <w:rFonts w:ascii="Cambria" w:eastAsia="Symbol" w:hAnsi="Cambria" w:cs="Calibri"/>
          <w:b/>
          <w:sz w:val="22"/>
          <w:szCs w:val="22"/>
          <w:lang w:eastAsia="zh-CN"/>
        </w:rPr>
        <w:t xml:space="preserve"> </w:t>
      </w:r>
      <w:r w:rsidRPr="006753FB">
        <w:rPr>
          <w:rFonts w:ascii="Cambria" w:eastAsia="Symbol" w:hAnsi="Cambria" w:cs="Calibri"/>
          <w:sz w:val="22"/>
          <w:szCs w:val="22"/>
          <w:lang w:eastAsia="zh-CN"/>
        </w:rPr>
        <w:t>badanej ofercie w kryterium „</w:t>
      </w:r>
      <w:r w:rsidRPr="006753FB">
        <w:rPr>
          <w:rFonts w:ascii="Cambria" w:eastAsia="Symbol" w:hAnsi="Cambria" w:cs="Calibri"/>
          <w:b/>
          <w:bCs/>
          <w:sz w:val="22"/>
          <w:szCs w:val="22"/>
          <w:lang w:eastAsia="zh-CN"/>
        </w:rPr>
        <w:t>Wydłużenie okresu gwarancji</w:t>
      </w:r>
      <w:r w:rsidRPr="006753FB">
        <w:rPr>
          <w:rFonts w:ascii="Cambria" w:eastAsia="Symbol" w:hAnsi="Cambria" w:cs="Calibri"/>
          <w:sz w:val="22"/>
          <w:szCs w:val="22"/>
          <w:lang w:eastAsia="zh-CN"/>
        </w:rPr>
        <w:t xml:space="preserve">” –  </w:t>
      </w:r>
      <w:r w:rsidRPr="006753FB">
        <w:rPr>
          <w:rFonts w:ascii="Cambria" w:hAnsi="Cambria" w:cs="Calibri"/>
          <w:sz w:val="22"/>
          <w:szCs w:val="22"/>
          <w:lang w:eastAsia="zh-CN"/>
        </w:rPr>
        <w:t xml:space="preserve">maksymalnie </w:t>
      </w:r>
      <w:r w:rsidR="00321878">
        <w:rPr>
          <w:rFonts w:ascii="Cambria" w:hAnsi="Cambria" w:cs="Calibri"/>
          <w:sz w:val="22"/>
          <w:szCs w:val="22"/>
          <w:lang w:eastAsia="zh-CN"/>
        </w:rPr>
        <w:t>2</w:t>
      </w:r>
      <w:r w:rsidRPr="006753FB">
        <w:rPr>
          <w:rFonts w:ascii="Cambria" w:hAnsi="Cambria" w:cs="Calibri"/>
          <w:sz w:val="22"/>
          <w:szCs w:val="22"/>
          <w:lang w:eastAsia="zh-CN"/>
        </w:rPr>
        <w:t>0 [pkt], przy zachowaniu zasad jak niżej:</w:t>
      </w:r>
    </w:p>
    <w:p w14:paraId="1172D3AA" w14:textId="01217491" w:rsidR="006569AD" w:rsidRDefault="006569AD" w:rsidP="006569AD">
      <w:pPr>
        <w:pStyle w:val="Akapitzlist"/>
        <w:numPr>
          <w:ilvl w:val="2"/>
          <w:numId w:val="9"/>
        </w:numPr>
        <w:shd w:val="clear" w:color="auto" w:fill="FFFFFF"/>
        <w:suppressAutoHyphens w:val="0"/>
        <w:spacing w:line="276" w:lineRule="auto"/>
        <w:ind w:left="1134" w:hanging="850"/>
        <w:jc w:val="both"/>
        <w:rPr>
          <w:rFonts w:ascii="Cambria" w:hAnsi="Cambria"/>
          <w:sz w:val="22"/>
          <w:szCs w:val="22"/>
          <w:lang w:eastAsia="zh-CN"/>
        </w:rPr>
      </w:pPr>
      <w:r w:rsidRPr="006753FB">
        <w:rPr>
          <w:rFonts w:ascii="Cambria" w:hAnsi="Cambria"/>
          <w:sz w:val="22"/>
          <w:szCs w:val="22"/>
          <w:lang w:eastAsia="zh-CN"/>
        </w:rPr>
        <w:t xml:space="preserve">Zamawiający wymaga udzielenia gwarancji na okres co </w:t>
      </w:r>
      <w:r w:rsidR="00321878">
        <w:rPr>
          <w:rFonts w:ascii="Cambria" w:hAnsi="Cambria"/>
          <w:sz w:val="22"/>
          <w:szCs w:val="22"/>
          <w:lang w:eastAsia="zh-CN"/>
        </w:rPr>
        <w:t>2</w:t>
      </w:r>
      <w:r w:rsidRPr="006753FB">
        <w:rPr>
          <w:rFonts w:ascii="Cambria" w:hAnsi="Cambria"/>
          <w:sz w:val="22"/>
          <w:szCs w:val="22"/>
          <w:lang w:eastAsia="zh-CN"/>
        </w:rPr>
        <w:t xml:space="preserve"> lat lub osiągnięcia przebiegu pojazdu w wysokości </w:t>
      </w:r>
      <w:r>
        <w:rPr>
          <w:rFonts w:ascii="Cambria" w:hAnsi="Cambria"/>
          <w:sz w:val="22"/>
          <w:szCs w:val="22"/>
          <w:lang w:eastAsia="zh-CN"/>
        </w:rPr>
        <w:t>100</w:t>
      </w:r>
      <w:r w:rsidRPr="006753FB">
        <w:rPr>
          <w:rFonts w:ascii="Cambria" w:hAnsi="Cambria"/>
          <w:sz w:val="22"/>
          <w:szCs w:val="22"/>
          <w:lang w:eastAsia="zh-CN"/>
        </w:rPr>
        <w:t xml:space="preserve">000 km. </w:t>
      </w:r>
    </w:p>
    <w:p w14:paraId="7B2EAA53" w14:textId="0E5C6D59" w:rsidR="006569AD" w:rsidRPr="006753FB" w:rsidRDefault="006569AD" w:rsidP="006569AD">
      <w:pPr>
        <w:pStyle w:val="Akapitzlist"/>
        <w:numPr>
          <w:ilvl w:val="2"/>
          <w:numId w:val="9"/>
        </w:numPr>
        <w:shd w:val="clear" w:color="auto" w:fill="FFFFFF"/>
        <w:suppressAutoHyphens w:val="0"/>
        <w:spacing w:line="276" w:lineRule="auto"/>
        <w:ind w:left="1134" w:hanging="850"/>
        <w:jc w:val="both"/>
        <w:rPr>
          <w:rFonts w:ascii="Cambria" w:hAnsi="Cambria"/>
          <w:sz w:val="22"/>
          <w:szCs w:val="22"/>
          <w:lang w:eastAsia="zh-CN"/>
        </w:rPr>
      </w:pPr>
      <w:r>
        <w:rPr>
          <w:rFonts w:ascii="Cambria" w:hAnsi="Cambria"/>
          <w:sz w:val="22"/>
          <w:szCs w:val="22"/>
          <w:lang w:eastAsia="zh-CN"/>
        </w:rPr>
        <w:t>Wykonawca może w ofercie wskazać wydłużenie wymaganego okresu gwarancji o pełne</w:t>
      </w:r>
      <w:r w:rsidR="00321878">
        <w:rPr>
          <w:rFonts w:ascii="Cambria" w:hAnsi="Cambria"/>
          <w:sz w:val="22"/>
          <w:szCs w:val="22"/>
          <w:lang w:eastAsia="zh-CN"/>
        </w:rPr>
        <w:t xml:space="preserve"> lata, nie więcej jednak niż o 2</w:t>
      </w:r>
      <w:r>
        <w:rPr>
          <w:rFonts w:ascii="Cambria" w:hAnsi="Cambria"/>
          <w:sz w:val="22"/>
          <w:szCs w:val="22"/>
          <w:lang w:eastAsia="zh-CN"/>
        </w:rPr>
        <w:t xml:space="preserve"> lata. Jeżeli wykonawca wydłuży wymagan</w:t>
      </w:r>
      <w:r w:rsidR="00321878">
        <w:rPr>
          <w:rFonts w:ascii="Cambria" w:hAnsi="Cambria"/>
          <w:sz w:val="22"/>
          <w:szCs w:val="22"/>
          <w:lang w:eastAsia="zh-CN"/>
        </w:rPr>
        <w:t>y okres gwarancji o więcej niż 2</w:t>
      </w:r>
      <w:r>
        <w:rPr>
          <w:rFonts w:ascii="Cambria" w:hAnsi="Cambria"/>
          <w:sz w:val="22"/>
          <w:szCs w:val="22"/>
          <w:lang w:eastAsia="zh-CN"/>
        </w:rPr>
        <w:t xml:space="preserve"> lata, to tak wskazany okres gwarancji zostanie ustalony w Umowie w sprawie zamówienia.</w:t>
      </w:r>
    </w:p>
    <w:p w14:paraId="547CBD60" w14:textId="609FE7B0" w:rsidR="006569AD" w:rsidRPr="006753FB" w:rsidRDefault="006569AD" w:rsidP="006569AD">
      <w:pPr>
        <w:pStyle w:val="Akapitzlist"/>
        <w:numPr>
          <w:ilvl w:val="2"/>
          <w:numId w:val="9"/>
        </w:numPr>
        <w:shd w:val="clear" w:color="auto" w:fill="FFFFFF"/>
        <w:suppressAutoHyphens w:val="0"/>
        <w:spacing w:line="276" w:lineRule="auto"/>
        <w:ind w:left="1134" w:hanging="850"/>
        <w:jc w:val="both"/>
        <w:rPr>
          <w:rFonts w:ascii="Cambria" w:hAnsi="Cambria"/>
          <w:sz w:val="22"/>
          <w:szCs w:val="22"/>
          <w:lang w:eastAsia="zh-CN"/>
        </w:rPr>
      </w:pPr>
      <w:r w:rsidRPr="006753FB">
        <w:rPr>
          <w:rFonts w:ascii="Cambria" w:hAnsi="Cambria"/>
          <w:sz w:val="22"/>
          <w:szCs w:val="22"/>
          <w:lang w:eastAsia="zh-CN"/>
        </w:rPr>
        <w:t>Przy wydłużeniu okresu gwarancji wymienio</w:t>
      </w:r>
      <w:r>
        <w:rPr>
          <w:rFonts w:ascii="Cambria" w:hAnsi="Cambria"/>
          <w:sz w:val="22"/>
          <w:szCs w:val="22"/>
          <w:lang w:eastAsia="zh-CN"/>
        </w:rPr>
        <w:t>nego w p. 17</w:t>
      </w:r>
      <w:r w:rsidRPr="006753FB">
        <w:rPr>
          <w:rFonts w:ascii="Cambria" w:hAnsi="Cambria"/>
          <w:sz w:val="22"/>
          <w:szCs w:val="22"/>
          <w:lang w:eastAsia="zh-CN"/>
        </w:rPr>
        <w:t xml:space="preserve">.3.1. o </w:t>
      </w:r>
      <w:r>
        <w:rPr>
          <w:rFonts w:ascii="Cambria" w:hAnsi="Cambria"/>
          <w:sz w:val="22"/>
          <w:szCs w:val="22"/>
          <w:lang w:eastAsia="zh-CN"/>
        </w:rPr>
        <w:t>jeden</w:t>
      </w:r>
      <w:r w:rsidRPr="006753FB">
        <w:rPr>
          <w:rFonts w:ascii="Cambria" w:hAnsi="Cambria"/>
          <w:sz w:val="22"/>
          <w:szCs w:val="22"/>
          <w:lang w:eastAsia="zh-CN"/>
        </w:rPr>
        <w:t xml:space="preserve"> rok oferta  wykonawcy uzyska w kryterium K</w:t>
      </w:r>
      <w:r w:rsidRPr="006753FB">
        <w:rPr>
          <w:rFonts w:ascii="Cambria" w:hAnsi="Cambria"/>
          <w:sz w:val="22"/>
          <w:szCs w:val="22"/>
          <w:vertAlign w:val="subscript"/>
          <w:lang w:eastAsia="zh-CN"/>
        </w:rPr>
        <w:t>G</w:t>
      </w:r>
      <w:r w:rsidRPr="006753FB">
        <w:rPr>
          <w:rFonts w:ascii="Cambria" w:hAnsi="Cambria"/>
          <w:sz w:val="22"/>
          <w:szCs w:val="22"/>
          <w:lang w:eastAsia="zh-CN"/>
        </w:rPr>
        <w:t xml:space="preserve"> 10 [pkt].</w:t>
      </w:r>
    </w:p>
    <w:p w14:paraId="3A559705" w14:textId="64DD63BC" w:rsidR="006569AD" w:rsidRPr="006753FB" w:rsidRDefault="006569AD" w:rsidP="006569AD">
      <w:pPr>
        <w:pStyle w:val="Akapitzlist"/>
        <w:numPr>
          <w:ilvl w:val="2"/>
          <w:numId w:val="9"/>
        </w:numPr>
        <w:shd w:val="clear" w:color="auto" w:fill="FFFFFF"/>
        <w:suppressAutoHyphens w:val="0"/>
        <w:spacing w:line="276" w:lineRule="auto"/>
        <w:ind w:left="1134" w:hanging="850"/>
        <w:jc w:val="both"/>
        <w:rPr>
          <w:rFonts w:ascii="Cambria" w:hAnsi="Cambria"/>
          <w:sz w:val="22"/>
          <w:szCs w:val="22"/>
          <w:lang w:eastAsia="zh-CN"/>
        </w:rPr>
      </w:pPr>
      <w:r w:rsidRPr="006753FB">
        <w:rPr>
          <w:rFonts w:ascii="Cambria" w:hAnsi="Cambria"/>
          <w:sz w:val="22"/>
          <w:szCs w:val="22"/>
          <w:lang w:eastAsia="zh-CN"/>
        </w:rPr>
        <w:t>Przy wydłużeniu okres</w:t>
      </w:r>
      <w:r>
        <w:rPr>
          <w:rFonts w:ascii="Cambria" w:hAnsi="Cambria"/>
          <w:sz w:val="22"/>
          <w:szCs w:val="22"/>
          <w:lang w:eastAsia="zh-CN"/>
        </w:rPr>
        <w:t>u gwarancji wymienionego w p. 17</w:t>
      </w:r>
      <w:r w:rsidRPr="006753FB">
        <w:rPr>
          <w:rFonts w:ascii="Cambria" w:hAnsi="Cambria"/>
          <w:sz w:val="22"/>
          <w:szCs w:val="22"/>
          <w:lang w:eastAsia="zh-CN"/>
        </w:rPr>
        <w:t xml:space="preserve">.3.1. o </w:t>
      </w:r>
      <w:r>
        <w:rPr>
          <w:rFonts w:ascii="Cambria" w:hAnsi="Cambria"/>
          <w:sz w:val="22"/>
          <w:szCs w:val="22"/>
          <w:lang w:eastAsia="zh-CN"/>
        </w:rPr>
        <w:t>dwa</w:t>
      </w:r>
      <w:r w:rsidRPr="006753FB">
        <w:rPr>
          <w:rFonts w:ascii="Cambria" w:hAnsi="Cambria"/>
          <w:sz w:val="22"/>
          <w:szCs w:val="22"/>
          <w:lang w:eastAsia="zh-CN"/>
        </w:rPr>
        <w:t xml:space="preserve"> lata oferta  wykonawcy uzyska w kryterium K</w:t>
      </w:r>
      <w:r w:rsidRPr="006753FB">
        <w:rPr>
          <w:rFonts w:ascii="Cambria" w:hAnsi="Cambria"/>
          <w:sz w:val="22"/>
          <w:szCs w:val="22"/>
          <w:vertAlign w:val="subscript"/>
          <w:lang w:eastAsia="zh-CN"/>
        </w:rPr>
        <w:t xml:space="preserve">G </w:t>
      </w:r>
      <w:r w:rsidRPr="006753FB">
        <w:rPr>
          <w:rFonts w:ascii="Cambria" w:hAnsi="Cambria"/>
          <w:sz w:val="22"/>
          <w:szCs w:val="22"/>
          <w:lang w:eastAsia="zh-CN"/>
        </w:rPr>
        <w:t>20 [pkt].</w:t>
      </w:r>
    </w:p>
    <w:p w14:paraId="5FD522C0" w14:textId="1F29BD85" w:rsidR="003B4F95" w:rsidRPr="00A709E9" w:rsidRDefault="003B4F95" w:rsidP="001E1FBD">
      <w:pPr>
        <w:pStyle w:val="Akapitzlist"/>
        <w:numPr>
          <w:ilvl w:val="1"/>
          <w:numId w:val="9"/>
        </w:numPr>
        <w:shd w:val="clear" w:color="auto" w:fill="FFFFFF"/>
        <w:suppressAutoHyphens w:val="0"/>
        <w:spacing w:line="276" w:lineRule="auto"/>
        <w:jc w:val="both"/>
        <w:rPr>
          <w:rFonts w:ascii="Cambria" w:hAnsi="Cambria"/>
          <w:sz w:val="22"/>
          <w:szCs w:val="22"/>
          <w:lang w:eastAsia="zh-CN"/>
        </w:rPr>
      </w:pPr>
      <w:r w:rsidRPr="00A709E9">
        <w:rPr>
          <w:rFonts w:ascii="Cambria" w:hAnsi="Cambria"/>
          <w:sz w:val="22"/>
          <w:szCs w:val="22"/>
          <w:lang w:eastAsia="zh-CN"/>
        </w:rPr>
        <w:t xml:space="preserve">Sposób przyznania ilości punktów </w:t>
      </w:r>
      <w:r w:rsidRPr="00A709E9">
        <w:rPr>
          <w:rFonts w:ascii="Cambria" w:hAnsi="Cambria"/>
          <w:b/>
          <w:sz w:val="22"/>
          <w:szCs w:val="22"/>
          <w:lang w:eastAsia="zh-CN"/>
        </w:rPr>
        <w:t>K</w:t>
      </w:r>
      <w:r w:rsidRPr="00A709E9">
        <w:rPr>
          <w:rFonts w:ascii="Cambria" w:hAnsi="Cambria"/>
          <w:b/>
          <w:sz w:val="22"/>
          <w:szCs w:val="22"/>
          <w:vertAlign w:val="subscript"/>
          <w:lang w:eastAsia="zh-CN"/>
        </w:rPr>
        <w:t>D</w:t>
      </w:r>
      <w:r w:rsidRPr="00A709E9">
        <w:rPr>
          <w:rFonts w:ascii="Cambria" w:hAnsi="Cambria"/>
          <w:sz w:val="22"/>
          <w:szCs w:val="22"/>
          <w:lang w:eastAsia="zh-CN"/>
        </w:rPr>
        <w:t xml:space="preserve"> badanej ofercie w kryterium „</w:t>
      </w:r>
      <w:r w:rsidRPr="00A709E9">
        <w:rPr>
          <w:rFonts w:ascii="Cambria" w:hAnsi="Cambria"/>
          <w:b/>
          <w:sz w:val="22"/>
          <w:szCs w:val="22"/>
          <w:lang w:eastAsia="zh-CN"/>
        </w:rPr>
        <w:t>Dodatkowe wyposażenie pojazdu</w:t>
      </w:r>
      <w:r w:rsidR="002F1331">
        <w:rPr>
          <w:rFonts w:ascii="Cambria" w:hAnsi="Cambria"/>
          <w:sz w:val="22"/>
          <w:szCs w:val="22"/>
          <w:lang w:eastAsia="zh-CN"/>
        </w:rPr>
        <w:t>” –  maksymalnie =2</w:t>
      </w:r>
      <w:r w:rsidRPr="00A709E9">
        <w:rPr>
          <w:rFonts w:ascii="Cambria" w:hAnsi="Cambria"/>
          <w:sz w:val="22"/>
          <w:szCs w:val="22"/>
          <w:lang w:eastAsia="zh-CN"/>
        </w:rPr>
        <w:t>0 [pkt], przy zachowaniu zasad jak niżej:</w:t>
      </w:r>
    </w:p>
    <w:p w14:paraId="0EA31085" w14:textId="2867E1A7" w:rsidR="003B4F95" w:rsidRDefault="006569AD" w:rsidP="00C31451">
      <w:pPr>
        <w:pStyle w:val="Akapitzlist"/>
        <w:spacing w:after="120"/>
        <w:ind w:left="1410" w:hanging="1020"/>
        <w:jc w:val="both"/>
        <w:rPr>
          <w:rFonts w:ascii="Cambria" w:hAnsi="Cambria"/>
          <w:sz w:val="22"/>
          <w:szCs w:val="22"/>
          <w:lang w:eastAsia="zh-CN"/>
        </w:rPr>
      </w:pPr>
      <w:r w:rsidRPr="006569AD">
        <w:rPr>
          <w:rFonts w:ascii="Cambria" w:hAnsi="Cambria"/>
          <w:b/>
          <w:sz w:val="22"/>
          <w:szCs w:val="22"/>
          <w:lang w:eastAsia="zh-CN"/>
        </w:rPr>
        <w:t>17.4.1</w:t>
      </w:r>
      <w:r>
        <w:rPr>
          <w:rFonts w:ascii="Cambria" w:hAnsi="Cambria"/>
          <w:sz w:val="22"/>
          <w:szCs w:val="22"/>
          <w:lang w:eastAsia="zh-CN"/>
        </w:rPr>
        <w:tab/>
      </w:r>
      <w:r w:rsidR="003B4F95" w:rsidRPr="00A4550A">
        <w:rPr>
          <w:rFonts w:ascii="Cambria" w:hAnsi="Cambria"/>
          <w:sz w:val="22"/>
          <w:szCs w:val="22"/>
          <w:lang w:eastAsia="zh-CN"/>
        </w:rPr>
        <w:t xml:space="preserve">Wyposażenie oferowanego pojazdu w silnik o mocy powyżej </w:t>
      </w:r>
      <w:r w:rsidR="00A4550A" w:rsidRPr="00A4550A">
        <w:rPr>
          <w:rFonts w:ascii="Cambria" w:hAnsi="Cambria"/>
          <w:sz w:val="22"/>
          <w:szCs w:val="22"/>
          <w:lang w:eastAsia="zh-CN"/>
        </w:rPr>
        <w:t>200</w:t>
      </w:r>
      <w:r w:rsidR="003B4F95" w:rsidRPr="00A4550A">
        <w:rPr>
          <w:rFonts w:ascii="Cambria" w:hAnsi="Cambria"/>
          <w:sz w:val="22"/>
          <w:szCs w:val="22"/>
          <w:lang w:eastAsia="zh-CN"/>
        </w:rPr>
        <w:t xml:space="preserve"> KM przyzna ofercie wykonawcy </w:t>
      </w:r>
      <w:r w:rsidR="00321878">
        <w:rPr>
          <w:rFonts w:ascii="Cambria" w:hAnsi="Cambria"/>
          <w:sz w:val="22"/>
          <w:szCs w:val="22"/>
          <w:lang w:eastAsia="zh-CN"/>
        </w:rPr>
        <w:t>4</w:t>
      </w:r>
      <w:r w:rsidR="003B4F95" w:rsidRPr="00A4550A">
        <w:rPr>
          <w:rFonts w:ascii="Cambria" w:hAnsi="Cambria"/>
          <w:sz w:val="22"/>
          <w:szCs w:val="22"/>
          <w:lang w:eastAsia="zh-CN"/>
        </w:rPr>
        <w:t xml:space="preserve"> [pkt].</w:t>
      </w:r>
    </w:p>
    <w:p w14:paraId="20BD7FF5" w14:textId="1353D482" w:rsidR="003B4F95" w:rsidRDefault="00C31451" w:rsidP="00C31451">
      <w:pPr>
        <w:pStyle w:val="Akapitzlist"/>
        <w:spacing w:after="120"/>
        <w:ind w:left="1410" w:hanging="1020"/>
        <w:jc w:val="both"/>
        <w:rPr>
          <w:rFonts w:ascii="Cambria" w:hAnsi="Cambria"/>
          <w:sz w:val="22"/>
          <w:szCs w:val="22"/>
          <w:lang w:eastAsia="zh-CN"/>
        </w:rPr>
      </w:pPr>
      <w:r w:rsidRPr="00C31451">
        <w:rPr>
          <w:rFonts w:ascii="Cambria" w:hAnsi="Cambria"/>
          <w:b/>
          <w:sz w:val="22"/>
          <w:szCs w:val="22"/>
          <w:lang w:eastAsia="zh-CN"/>
        </w:rPr>
        <w:t>17.4.2</w:t>
      </w:r>
      <w:r w:rsidRPr="00C31451">
        <w:rPr>
          <w:rFonts w:ascii="Cambria" w:hAnsi="Cambria"/>
          <w:b/>
          <w:sz w:val="22"/>
          <w:szCs w:val="22"/>
          <w:lang w:eastAsia="zh-CN"/>
        </w:rPr>
        <w:tab/>
      </w:r>
      <w:r>
        <w:rPr>
          <w:rFonts w:ascii="Cambria" w:hAnsi="Cambria"/>
          <w:b/>
          <w:sz w:val="22"/>
          <w:szCs w:val="22"/>
          <w:lang w:eastAsia="zh-CN"/>
        </w:rPr>
        <w:tab/>
      </w:r>
      <w:r w:rsidR="00321878" w:rsidRPr="00EB2036">
        <w:rPr>
          <w:rFonts w:ascii="Cambria" w:hAnsi="Cambria"/>
          <w:sz w:val="22"/>
          <w:szCs w:val="22"/>
          <w:lang w:eastAsia="zh-CN"/>
        </w:rPr>
        <w:t xml:space="preserve">Wyposażenie oferowanego pojazdu w </w:t>
      </w:r>
      <w:r w:rsidR="00321878">
        <w:rPr>
          <w:rFonts w:ascii="Cambria" w:hAnsi="Cambria"/>
          <w:sz w:val="22"/>
          <w:szCs w:val="22"/>
          <w:lang w:eastAsia="zh-CN"/>
        </w:rPr>
        <w:t>metalowe osłony podwozia (silnika i skrzyni biegów) przyzna ofercie w</w:t>
      </w:r>
      <w:r w:rsidR="002F1331">
        <w:rPr>
          <w:rFonts w:ascii="Cambria" w:hAnsi="Cambria"/>
          <w:sz w:val="22"/>
          <w:szCs w:val="22"/>
          <w:lang w:eastAsia="zh-CN"/>
        </w:rPr>
        <w:t>ykonawcy 7</w:t>
      </w:r>
      <w:r w:rsidR="00321878" w:rsidRPr="00EB2036">
        <w:rPr>
          <w:rFonts w:ascii="Cambria" w:hAnsi="Cambria"/>
          <w:sz w:val="22"/>
          <w:szCs w:val="22"/>
          <w:lang w:eastAsia="zh-CN"/>
        </w:rPr>
        <w:t xml:space="preserve"> [pkt].</w:t>
      </w:r>
    </w:p>
    <w:p w14:paraId="3BCB1FB6" w14:textId="57B4AE4C" w:rsidR="00321878" w:rsidRDefault="00321878" w:rsidP="00C31451">
      <w:pPr>
        <w:pStyle w:val="Akapitzlist"/>
        <w:spacing w:after="120"/>
        <w:ind w:left="1410" w:hanging="1020"/>
        <w:jc w:val="both"/>
        <w:rPr>
          <w:rFonts w:ascii="Cambria" w:hAnsi="Cambria"/>
          <w:sz w:val="22"/>
          <w:szCs w:val="22"/>
          <w:lang w:eastAsia="zh-CN"/>
        </w:rPr>
      </w:pPr>
      <w:r w:rsidRPr="00321878">
        <w:rPr>
          <w:rFonts w:ascii="Cambria" w:hAnsi="Cambria"/>
          <w:b/>
          <w:sz w:val="22"/>
          <w:szCs w:val="22"/>
          <w:lang w:eastAsia="zh-CN"/>
        </w:rPr>
        <w:lastRenderedPageBreak/>
        <w:t>17.4.3</w:t>
      </w:r>
      <w:r w:rsidRPr="00321878">
        <w:rPr>
          <w:rFonts w:ascii="Cambria" w:hAnsi="Cambria"/>
          <w:b/>
          <w:sz w:val="22"/>
          <w:szCs w:val="22"/>
          <w:lang w:eastAsia="zh-CN"/>
        </w:rPr>
        <w:tab/>
      </w:r>
      <w:r w:rsidR="002F1331" w:rsidRPr="00EB2036">
        <w:rPr>
          <w:rFonts w:ascii="Cambria" w:hAnsi="Cambria"/>
          <w:sz w:val="22"/>
          <w:szCs w:val="22"/>
          <w:lang w:eastAsia="zh-CN"/>
        </w:rPr>
        <w:t xml:space="preserve">Wyposażenie oferowanego pojazdu w </w:t>
      </w:r>
      <w:r w:rsidR="002F1331">
        <w:rPr>
          <w:rFonts w:ascii="Cambria" w:hAnsi="Cambria"/>
          <w:sz w:val="22"/>
          <w:szCs w:val="22"/>
          <w:lang w:eastAsia="zh-CN"/>
        </w:rPr>
        <w:t>roletę zamykająca skrzynię ładunkową</w:t>
      </w:r>
      <w:r w:rsidR="002F1331" w:rsidRPr="002F1331">
        <w:rPr>
          <w:rFonts w:ascii="Cambria" w:hAnsi="Cambria"/>
          <w:sz w:val="22"/>
          <w:szCs w:val="22"/>
          <w:lang w:eastAsia="zh-CN"/>
        </w:rPr>
        <w:t xml:space="preserve"> </w:t>
      </w:r>
      <w:r w:rsidR="002F1331">
        <w:rPr>
          <w:rFonts w:ascii="Cambria" w:hAnsi="Cambria"/>
          <w:sz w:val="22"/>
          <w:szCs w:val="22"/>
          <w:lang w:eastAsia="zh-CN"/>
        </w:rPr>
        <w:t>przyzna ofercie wykonawcy 6</w:t>
      </w:r>
      <w:r w:rsidR="002F1331" w:rsidRPr="00EB2036">
        <w:rPr>
          <w:rFonts w:ascii="Cambria" w:hAnsi="Cambria"/>
          <w:sz w:val="22"/>
          <w:szCs w:val="22"/>
          <w:lang w:eastAsia="zh-CN"/>
        </w:rPr>
        <w:t xml:space="preserve"> [pkt].</w:t>
      </w:r>
    </w:p>
    <w:p w14:paraId="1AFAE9EF" w14:textId="77777777" w:rsidR="00321878" w:rsidRDefault="00321878" w:rsidP="00321878">
      <w:pPr>
        <w:pStyle w:val="Akapitzlist"/>
        <w:spacing w:after="120"/>
        <w:ind w:left="1410" w:hanging="1020"/>
        <w:jc w:val="both"/>
        <w:rPr>
          <w:rFonts w:ascii="Cambria" w:hAnsi="Cambria"/>
          <w:sz w:val="22"/>
          <w:szCs w:val="22"/>
          <w:lang w:eastAsia="zh-CN"/>
        </w:rPr>
      </w:pPr>
      <w:r w:rsidRPr="00321878">
        <w:rPr>
          <w:rFonts w:ascii="Cambria" w:hAnsi="Cambria"/>
          <w:b/>
          <w:sz w:val="22"/>
          <w:szCs w:val="22"/>
          <w:lang w:eastAsia="zh-CN"/>
        </w:rPr>
        <w:t>17.4.4</w:t>
      </w:r>
      <w:r w:rsidRPr="00321878">
        <w:rPr>
          <w:rFonts w:ascii="Cambria" w:hAnsi="Cambria"/>
          <w:b/>
          <w:sz w:val="22"/>
          <w:szCs w:val="22"/>
          <w:lang w:eastAsia="zh-CN"/>
        </w:rPr>
        <w:tab/>
      </w:r>
      <w:r w:rsidRPr="00C31451">
        <w:rPr>
          <w:rFonts w:ascii="Cambria" w:hAnsi="Cambria"/>
          <w:sz w:val="22"/>
          <w:szCs w:val="22"/>
          <w:lang w:eastAsia="zh-CN"/>
        </w:rPr>
        <w:t>Wyposażenie oferowanego pojazdu w kamerę</w:t>
      </w:r>
      <w:r>
        <w:rPr>
          <w:rFonts w:ascii="Cambria" w:hAnsi="Cambria"/>
          <w:sz w:val="22"/>
          <w:szCs w:val="22"/>
          <w:lang w:eastAsia="zh-CN"/>
        </w:rPr>
        <w:t xml:space="preserve"> cofania</w:t>
      </w:r>
      <w:r w:rsidRPr="00C31451">
        <w:rPr>
          <w:rFonts w:ascii="Cambria" w:hAnsi="Cambria"/>
          <w:sz w:val="22"/>
          <w:szCs w:val="22"/>
          <w:lang w:eastAsia="zh-CN"/>
        </w:rPr>
        <w:t xml:space="preserve"> przyzna ofercie wykonawcy </w:t>
      </w:r>
      <w:r>
        <w:rPr>
          <w:rFonts w:ascii="Cambria" w:hAnsi="Cambria"/>
          <w:sz w:val="22"/>
          <w:szCs w:val="22"/>
          <w:lang w:eastAsia="zh-CN"/>
        </w:rPr>
        <w:t>3</w:t>
      </w:r>
      <w:r w:rsidRPr="00C31451">
        <w:rPr>
          <w:rFonts w:ascii="Cambria" w:hAnsi="Cambria"/>
          <w:sz w:val="22"/>
          <w:szCs w:val="22"/>
          <w:lang w:eastAsia="zh-CN"/>
        </w:rPr>
        <w:t xml:space="preserve"> [pkt].</w:t>
      </w:r>
    </w:p>
    <w:p w14:paraId="3589B993" w14:textId="77777777" w:rsidR="00321878" w:rsidRDefault="00321878" w:rsidP="00321878">
      <w:pPr>
        <w:pStyle w:val="Akapitzlist"/>
        <w:spacing w:after="120"/>
        <w:ind w:left="1410" w:hanging="1020"/>
        <w:jc w:val="both"/>
        <w:rPr>
          <w:rFonts w:ascii="Cambria" w:hAnsi="Cambria"/>
          <w:b/>
          <w:sz w:val="22"/>
          <w:szCs w:val="22"/>
          <w:lang w:eastAsia="zh-CN"/>
        </w:rPr>
      </w:pPr>
    </w:p>
    <w:p w14:paraId="61623DDF" w14:textId="77777777" w:rsidR="002F1331" w:rsidRPr="002F1331" w:rsidRDefault="002F1331" w:rsidP="002F1331">
      <w:pPr>
        <w:pStyle w:val="Akapitzlist"/>
        <w:numPr>
          <w:ilvl w:val="0"/>
          <w:numId w:val="10"/>
        </w:numPr>
        <w:spacing w:after="120"/>
        <w:jc w:val="both"/>
        <w:rPr>
          <w:rFonts w:ascii="Cambria" w:eastAsia="Symbol" w:hAnsi="Cambria" w:cs="Calibri"/>
          <w:vanish/>
          <w:sz w:val="22"/>
          <w:szCs w:val="22"/>
          <w:lang w:eastAsia="zh-CN"/>
        </w:rPr>
      </w:pPr>
    </w:p>
    <w:p w14:paraId="59059874" w14:textId="77777777" w:rsidR="002F1331" w:rsidRPr="002F1331" w:rsidRDefault="002F1331" w:rsidP="002F1331">
      <w:pPr>
        <w:pStyle w:val="Akapitzlist"/>
        <w:numPr>
          <w:ilvl w:val="0"/>
          <w:numId w:val="10"/>
        </w:numPr>
        <w:spacing w:after="120"/>
        <w:jc w:val="both"/>
        <w:rPr>
          <w:rFonts w:ascii="Cambria" w:eastAsia="Symbol" w:hAnsi="Cambria" w:cs="Calibri"/>
          <w:vanish/>
          <w:sz w:val="22"/>
          <w:szCs w:val="22"/>
          <w:lang w:eastAsia="zh-CN"/>
        </w:rPr>
      </w:pPr>
    </w:p>
    <w:p w14:paraId="61556CCD" w14:textId="77777777" w:rsidR="002F1331" w:rsidRPr="002F1331" w:rsidRDefault="002F1331" w:rsidP="002F1331">
      <w:pPr>
        <w:pStyle w:val="Akapitzlist"/>
        <w:numPr>
          <w:ilvl w:val="1"/>
          <w:numId w:val="10"/>
        </w:numPr>
        <w:spacing w:after="120"/>
        <w:jc w:val="both"/>
        <w:rPr>
          <w:rFonts w:ascii="Cambria" w:eastAsia="Symbol" w:hAnsi="Cambria" w:cs="Calibri"/>
          <w:vanish/>
          <w:sz w:val="22"/>
          <w:szCs w:val="22"/>
          <w:lang w:eastAsia="zh-CN"/>
        </w:rPr>
      </w:pPr>
    </w:p>
    <w:p w14:paraId="0B90F244" w14:textId="46B67939" w:rsidR="003B4F95" w:rsidRPr="001F09E4" w:rsidRDefault="003B4F95" w:rsidP="002F1331">
      <w:pPr>
        <w:pStyle w:val="Akapitzlist"/>
        <w:numPr>
          <w:ilvl w:val="1"/>
          <w:numId w:val="10"/>
        </w:numPr>
        <w:spacing w:after="120"/>
        <w:ind w:left="709" w:hanging="709"/>
        <w:jc w:val="both"/>
        <w:rPr>
          <w:rFonts w:ascii="Cambria" w:hAnsi="Cambria"/>
          <w:sz w:val="22"/>
          <w:szCs w:val="22"/>
          <w:lang w:eastAsia="zh-CN"/>
        </w:rPr>
      </w:pPr>
      <w:r w:rsidRPr="001F09E4">
        <w:rPr>
          <w:rFonts w:ascii="Cambria" w:eastAsia="Symbol" w:hAnsi="Cambria" w:cs="Calibri"/>
          <w:sz w:val="22"/>
          <w:szCs w:val="22"/>
          <w:lang w:eastAsia="zh-CN"/>
        </w:rPr>
        <w:t>Po obliczeniu ilości punktów w każdym z k</w:t>
      </w:r>
      <w:r w:rsidR="00EB2036">
        <w:rPr>
          <w:rFonts w:ascii="Cambria" w:eastAsia="Symbol" w:hAnsi="Cambria" w:cs="Calibri"/>
          <w:sz w:val="22"/>
          <w:szCs w:val="22"/>
          <w:lang w:eastAsia="zh-CN"/>
        </w:rPr>
        <w:t>ryteriów opisanych wyżej (pkt 17</w:t>
      </w:r>
      <w:r w:rsidRPr="001F09E4">
        <w:rPr>
          <w:rFonts w:ascii="Cambria" w:eastAsia="Symbol" w:hAnsi="Cambria" w:cs="Calibri"/>
          <w:sz w:val="22"/>
          <w:szCs w:val="22"/>
          <w:lang w:eastAsia="zh-CN"/>
        </w:rPr>
        <w:t xml:space="preserve">.2 – pkt </w:t>
      </w:r>
      <w:r w:rsidR="00EB2036">
        <w:rPr>
          <w:rFonts w:ascii="Cambria" w:eastAsia="Symbol" w:hAnsi="Cambria" w:cs="Calibri"/>
          <w:sz w:val="22"/>
          <w:szCs w:val="22"/>
          <w:lang w:eastAsia="zh-CN"/>
        </w:rPr>
        <w:t>17</w:t>
      </w:r>
      <w:r w:rsidRPr="001F09E4">
        <w:rPr>
          <w:rFonts w:ascii="Cambria" w:eastAsia="Symbol" w:hAnsi="Cambria" w:cs="Calibri"/>
          <w:sz w:val="22"/>
          <w:szCs w:val="22"/>
          <w:lang w:eastAsia="zh-CN"/>
        </w:rPr>
        <w:t>.</w:t>
      </w:r>
      <w:r w:rsidR="002F1331">
        <w:rPr>
          <w:rFonts w:ascii="Cambria" w:eastAsia="Symbol" w:hAnsi="Cambria" w:cs="Calibri"/>
          <w:sz w:val="22"/>
          <w:szCs w:val="22"/>
          <w:lang w:eastAsia="zh-CN"/>
        </w:rPr>
        <w:t>4</w:t>
      </w:r>
      <w:r w:rsidRPr="001F09E4">
        <w:rPr>
          <w:rFonts w:ascii="Cambria" w:eastAsia="Symbol" w:hAnsi="Cambria" w:cs="Calibri"/>
          <w:sz w:val="22"/>
          <w:szCs w:val="22"/>
          <w:lang w:eastAsia="zh-CN"/>
        </w:rPr>
        <w:t xml:space="preserve"> SWZ) z dokładnością do 0,01 [pkt], dla każdej oferty nie podlegającej odrzuceniu zostaną przyznane punkty sumaryczne oferty K stanowiące podstawę do wyboru oferty najkorzystniejszej, zgodnie ze wzorem: </w:t>
      </w:r>
      <w:r w:rsidR="002F1331" w:rsidRPr="001F09E4">
        <w:rPr>
          <w:rFonts w:ascii="Cambria" w:eastAsia="Symbol" w:hAnsi="Cambria" w:cs="Calibri"/>
          <w:b/>
          <w:sz w:val="22"/>
          <w:szCs w:val="22"/>
          <w:lang w:eastAsia="zh-CN"/>
        </w:rPr>
        <w:t>K = K</w:t>
      </w:r>
      <w:r w:rsidR="002F1331" w:rsidRPr="001F09E4">
        <w:rPr>
          <w:rFonts w:ascii="Cambria" w:eastAsia="Symbol" w:hAnsi="Cambria" w:cs="Calibri"/>
          <w:b/>
          <w:sz w:val="22"/>
          <w:szCs w:val="22"/>
          <w:vertAlign w:val="subscript"/>
          <w:lang w:eastAsia="zh-CN"/>
        </w:rPr>
        <w:t>C</w:t>
      </w:r>
      <w:r w:rsidR="002F1331" w:rsidRPr="001F09E4">
        <w:rPr>
          <w:rFonts w:ascii="Cambria" w:eastAsia="Symbol" w:hAnsi="Cambria" w:cs="Calibri"/>
          <w:b/>
          <w:sz w:val="22"/>
          <w:szCs w:val="22"/>
          <w:lang w:eastAsia="zh-CN"/>
        </w:rPr>
        <w:t xml:space="preserve"> + K</w:t>
      </w:r>
      <w:r w:rsidR="002F1331" w:rsidRPr="001F09E4">
        <w:rPr>
          <w:rFonts w:ascii="Cambria" w:eastAsia="Symbol" w:hAnsi="Cambria" w:cs="Calibri"/>
          <w:b/>
          <w:sz w:val="22"/>
          <w:szCs w:val="22"/>
          <w:vertAlign w:val="subscript"/>
          <w:lang w:eastAsia="zh-CN"/>
        </w:rPr>
        <w:t>G</w:t>
      </w:r>
      <w:r w:rsidR="002F1331" w:rsidRPr="001F09E4">
        <w:rPr>
          <w:rFonts w:ascii="Cambria" w:eastAsia="Symbol" w:hAnsi="Cambria" w:cs="Calibri"/>
          <w:b/>
          <w:sz w:val="22"/>
          <w:szCs w:val="22"/>
          <w:lang w:eastAsia="zh-CN"/>
        </w:rPr>
        <w:t xml:space="preserve"> + K</w:t>
      </w:r>
      <w:r w:rsidR="002F1331" w:rsidRPr="001F09E4">
        <w:rPr>
          <w:rFonts w:ascii="Cambria" w:eastAsia="Symbol" w:hAnsi="Cambria" w:cs="Calibri"/>
          <w:b/>
          <w:sz w:val="22"/>
          <w:szCs w:val="22"/>
          <w:vertAlign w:val="subscript"/>
          <w:lang w:eastAsia="zh-CN"/>
        </w:rPr>
        <w:t>D</w:t>
      </w:r>
    </w:p>
    <w:p w14:paraId="52AAD286" w14:textId="77777777" w:rsidR="003B4F95" w:rsidRPr="004E5487" w:rsidRDefault="003B4F95" w:rsidP="001E1FBD">
      <w:pPr>
        <w:pStyle w:val="Akapitzlist"/>
        <w:numPr>
          <w:ilvl w:val="1"/>
          <w:numId w:val="10"/>
        </w:numPr>
        <w:spacing w:after="120"/>
        <w:ind w:left="709" w:hanging="709"/>
        <w:jc w:val="both"/>
        <w:rPr>
          <w:rFonts w:ascii="Cambria" w:hAnsi="Cambria"/>
          <w:sz w:val="22"/>
          <w:szCs w:val="22"/>
          <w:lang w:eastAsia="zh-CN"/>
        </w:rPr>
      </w:pPr>
      <w:r w:rsidRPr="001F09E4">
        <w:rPr>
          <w:rFonts w:ascii="Cambria" w:eastAsia="Symbol" w:hAnsi="Cambria" w:cs="Calibri"/>
          <w:sz w:val="22"/>
          <w:szCs w:val="22"/>
          <w:lang w:eastAsia="zh-CN"/>
        </w:rPr>
        <w:t xml:space="preserve">Zamawiający udzieli zamówienia wykonawcy którego oferta odpowiada wymaganiom przedstawionym w ustawie – Prawo zamówień publicznych oraz wymaganiom </w:t>
      </w:r>
      <w:r w:rsidRPr="004E5487">
        <w:rPr>
          <w:rFonts w:ascii="Cambria" w:eastAsia="Symbol" w:hAnsi="Cambria" w:cs="Calibri"/>
          <w:sz w:val="22"/>
          <w:szCs w:val="22"/>
          <w:lang w:eastAsia="zh-CN"/>
        </w:rPr>
        <w:t xml:space="preserve">określonym w niniejszej SWZ i uzyskała największą liczbę punktów </w:t>
      </w:r>
      <w:r w:rsidRPr="004E5487">
        <w:rPr>
          <w:rFonts w:ascii="Cambria" w:eastAsia="Symbol" w:hAnsi="Cambria" w:cs="Calibri"/>
          <w:b/>
          <w:sz w:val="22"/>
          <w:szCs w:val="22"/>
          <w:lang w:eastAsia="zh-CN"/>
        </w:rPr>
        <w:t>K</w:t>
      </w:r>
      <w:r w:rsidRPr="004E5487">
        <w:rPr>
          <w:rFonts w:ascii="Cambria" w:eastAsia="Symbol" w:hAnsi="Cambria" w:cs="Calibri"/>
          <w:sz w:val="22"/>
          <w:szCs w:val="22"/>
          <w:lang w:eastAsia="zh-CN"/>
        </w:rPr>
        <w:t xml:space="preserve">.  </w:t>
      </w:r>
    </w:p>
    <w:p w14:paraId="7E5B44E1" w14:textId="1A49D21A" w:rsidR="003B4F95" w:rsidRPr="001F09E4" w:rsidRDefault="003B4F95" w:rsidP="001E1FBD">
      <w:pPr>
        <w:pStyle w:val="Akapitzlist"/>
        <w:numPr>
          <w:ilvl w:val="1"/>
          <w:numId w:val="10"/>
        </w:numPr>
        <w:spacing w:after="120"/>
        <w:ind w:hanging="792"/>
        <w:jc w:val="both"/>
        <w:rPr>
          <w:rFonts w:ascii="Cambria" w:hAnsi="Cambria"/>
          <w:sz w:val="22"/>
          <w:szCs w:val="22"/>
          <w:lang w:eastAsia="zh-CN"/>
        </w:rPr>
      </w:pPr>
      <w:r w:rsidRPr="004E5487">
        <w:rPr>
          <w:rFonts w:ascii="Cambria" w:eastAsia="Symbol" w:hAnsi="Cambria" w:cs="Calibri"/>
          <w:b/>
          <w:sz w:val="22"/>
          <w:szCs w:val="22"/>
          <w:lang w:eastAsia="zh-CN"/>
        </w:rPr>
        <w:t xml:space="preserve">Wykonawca, w celu oceny jego oferty w kryteriach: „Dodatkowe wyposażenie pojazdu” </w:t>
      </w:r>
      <w:r w:rsidR="002F1331" w:rsidRPr="004E5487">
        <w:rPr>
          <w:rFonts w:ascii="Cambria" w:eastAsia="Symbol" w:hAnsi="Cambria" w:cs="Calibri"/>
          <w:b/>
          <w:sz w:val="22"/>
          <w:szCs w:val="22"/>
          <w:lang w:eastAsia="zh-CN"/>
        </w:rPr>
        <w:t xml:space="preserve">oraz „Wydłużenie okresu gwarancji </w:t>
      </w:r>
      <w:r w:rsidRPr="004E5487">
        <w:rPr>
          <w:rFonts w:ascii="Cambria" w:eastAsia="Symbol" w:hAnsi="Cambria" w:cs="Calibri"/>
          <w:b/>
          <w:sz w:val="22"/>
          <w:szCs w:val="22"/>
          <w:lang w:eastAsia="zh-CN"/>
        </w:rPr>
        <w:t xml:space="preserve">wypełni w formularzu </w:t>
      </w:r>
      <w:r w:rsidR="00A4550A">
        <w:rPr>
          <w:rFonts w:ascii="Cambria" w:eastAsia="Symbol" w:hAnsi="Cambria" w:cs="Calibri"/>
          <w:b/>
          <w:sz w:val="22"/>
          <w:szCs w:val="22"/>
          <w:lang w:eastAsia="zh-CN"/>
        </w:rPr>
        <w:t>„Oferta” punkt 1</w:t>
      </w:r>
      <w:r w:rsidR="002F1331">
        <w:rPr>
          <w:rFonts w:ascii="Cambria" w:eastAsia="Symbol" w:hAnsi="Cambria" w:cs="Calibri"/>
          <w:b/>
          <w:sz w:val="22"/>
          <w:szCs w:val="22"/>
          <w:lang w:eastAsia="zh-CN"/>
        </w:rPr>
        <w:t xml:space="preserve"> i punkt 2.</w:t>
      </w:r>
      <w:r w:rsidRPr="001F09E4">
        <w:rPr>
          <w:rFonts w:ascii="Cambria" w:eastAsia="Symbol" w:hAnsi="Cambria" w:cs="Arial"/>
          <w:sz w:val="22"/>
          <w:szCs w:val="22"/>
          <w:lang w:eastAsia="pl-PL"/>
        </w:rPr>
        <w:t xml:space="preserve"> W przypadku gdy wykonawca składający ofertę nie wypełni w ofercie wymaganych ww. rubryk, w kryteriach oceny oferty „Dodatkowe wyposażenie pojazdu” ofercie nie zostaną przyznane punkty w tych kryteriach.</w:t>
      </w:r>
    </w:p>
    <w:p w14:paraId="0E6E62A7" w14:textId="333EFCE5" w:rsidR="003B4F95" w:rsidRDefault="003B4F95" w:rsidP="003B4F95">
      <w:pPr>
        <w:spacing w:before="120"/>
        <w:rPr>
          <w:rFonts w:ascii="Cambria" w:hAnsi="Cambria" w:cs="Arial"/>
          <w:b/>
          <w:sz w:val="22"/>
          <w:szCs w:val="22"/>
        </w:rPr>
      </w:pPr>
    </w:p>
    <w:p w14:paraId="1278A87F" w14:textId="77777777" w:rsidR="00EB2036" w:rsidRPr="00423735" w:rsidRDefault="00EB2036" w:rsidP="003B4F95">
      <w:pPr>
        <w:spacing w:before="120"/>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rsidRPr="00C630C9" w14:paraId="03EECF87" w14:textId="77777777" w:rsidTr="00BC495C">
        <w:tc>
          <w:tcPr>
            <w:tcW w:w="9071" w:type="dxa"/>
            <w:shd w:val="clear" w:color="auto" w:fill="E7E6E6"/>
          </w:tcPr>
          <w:p w14:paraId="3BCB5E56" w14:textId="6E6E0176" w:rsidR="003B4F95" w:rsidRPr="00C630C9" w:rsidRDefault="00EB2036" w:rsidP="00BC495C">
            <w:pPr>
              <w:spacing w:before="120"/>
              <w:ind w:left="654" w:hanging="654"/>
              <w:jc w:val="both"/>
              <w:rPr>
                <w:rFonts w:ascii="Cambria" w:hAnsi="Cambria" w:cs="Arial"/>
                <w:b/>
                <w:bCs/>
                <w:sz w:val="22"/>
                <w:szCs w:val="22"/>
              </w:rPr>
            </w:pPr>
            <w:r>
              <w:rPr>
                <w:rFonts w:ascii="Cambria" w:hAnsi="Cambria" w:cs="Arial"/>
                <w:b/>
                <w:bCs/>
                <w:sz w:val="22"/>
                <w:szCs w:val="22"/>
              </w:rPr>
              <w:t>18</w:t>
            </w:r>
            <w:r w:rsidR="003B4F95" w:rsidRPr="00423735">
              <w:rPr>
                <w:rFonts w:ascii="Cambria" w:hAnsi="Cambria" w:cs="Arial"/>
                <w:b/>
                <w:bCs/>
                <w:sz w:val="22"/>
                <w:szCs w:val="22"/>
              </w:rPr>
              <w:t xml:space="preserve">. </w:t>
            </w:r>
            <w:r w:rsidR="003B4F95" w:rsidRPr="00423735">
              <w:rPr>
                <w:rFonts w:ascii="Cambria" w:hAnsi="Cambria" w:cs="Arial"/>
                <w:b/>
                <w:bCs/>
                <w:sz w:val="22"/>
                <w:szCs w:val="22"/>
              </w:rPr>
              <w:tab/>
              <w:t>INFORMACJA O FORMALNOŚCIACH, JAKIE POWINNY BYĆ DOPEŁNIONE PO WYBORZE OFERTY W CELU ZAWARCIA UMOWY.</w:t>
            </w:r>
          </w:p>
        </w:tc>
      </w:tr>
    </w:tbl>
    <w:p w14:paraId="7B9C300D" w14:textId="4DCC6155" w:rsidR="003B4F95" w:rsidRDefault="003B4F95" w:rsidP="003B4F95">
      <w:pPr>
        <w:spacing w:before="120"/>
        <w:jc w:val="both"/>
        <w:rPr>
          <w:rFonts w:ascii="Cambria" w:hAnsi="Cambria" w:cs="Arial"/>
          <w:b/>
          <w:bCs/>
          <w:sz w:val="22"/>
          <w:szCs w:val="22"/>
        </w:rPr>
      </w:pPr>
    </w:p>
    <w:p w14:paraId="34BEE3D4" w14:textId="77777777" w:rsidR="00EB2036" w:rsidRDefault="00EB2036" w:rsidP="003B4F95">
      <w:pPr>
        <w:spacing w:before="120"/>
        <w:jc w:val="both"/>
        <w:rPr>
          <w:rFonts w:ascii="Cambria" w:hAnsi="Cambria" w:cs="Arial"/>
          <w:b/>
          <w:bCs/>
          <w:sz w:val="22"/>
          <w:szCs w:val="22"/>
        </w:rPr>
      </w:pPr>
    </w:p>
    <w:p w14:paraId="31EC63E6" w14:textId="77777777" w:rsidR="003B4F95" w:rsidRPr="00104932" w:rsidRDefault="003B4F95" w:rsidP="001E1FBD">
      <w:pPr>
        <w:pStyle w:val="Akapitzlist"/>
        <w:numPr>
          <w:ilvl w:val="0"/>
          <w:numId w:val="12"/>
        </w:numPr>
        <w:spacing w:line="360" w:lineRule="auto"/>
        <w:jc w:val="both"/>
        <w:rPr>
          <w:rFonts w:ascii="Cambria" w:eastAsia="Symbol" w:hAnsi="Cambria" w:cs="Arial"/>
          <w:vanish/>
          <w:sz w:val="22"/>
          <w:szCs w:val="22"/>
        </w:rPr>
      </w:pPr>
    </w:p>
    <w:p w14:paraId="54C14E16" w14:textId="77777777" w:rsidR="003B4F95" w:rsidRPr="00104932" w:rsidRDefault="003B4F95" w:rsidP="001E1FBD">
      <w:pPr>
        <w:pStyle w:val="Akapitzlist"/>
        <w:numPr>
          <w:ilvl w:val="0"/>
          <w:numId w:val="12"/>
        </w:numPr>
        <w:spacing w:line="360" w:lineRule="auto"/>
        <w:jc w:val="both"/>
        <w:rPr>
          <w:rFonts w:ascii="Cambria" w:eastAsia="Symbol" w:hAnsi="Cambria" w:cs="Arial"/>
          <w:vanish/>
          <w:sz w:val="22"/>
          <w:szCs w:val="22"/>
        </w:rPr>
      </w:pPr>
    </w:p>
    <w:p w14:paraId="16DD928A" w14:textId="77777777" w:rsidR="003B4F95" w:rsidRPr="00104932" w:rsidRDefault="003B4F95" w:rsidP="001E1FBD">
      <w:pPr>
        <w:pStyle w:val="Akapitzlist"/>
        <w:numPr>
          <w:ilvl w:val="0"/>
          <w:numId w:val="12"/>
        </w:numPr>
        <w:spacing w:line="360" w:lineRule="auto"/>
        <w:jc w:val="both"/>
        <w:rPr>
          <w:rFonts w:ascii="Cambria" w:eastAsia="Symbol" w:hAnsi="Cambria" w:cs="Arial"/>
          <w:vanish/>
          <w:sz w:val="22"/>
          <w:szCs w:val="22"/>
        </w:rPr>
      </w:pPr>
    </w:p>
    <w:p w14:paraId="4D4B64DD" w14:textId="77777777" w:rsidR="003B4F95" w:rsidRPr="00104932" w:rsidRDefault="003B4F95" w:rsidP="001E1FBD">
      <w:pPr>
        <w:pStyle w:val="Akapitzlist"/>
        <w:numPr>
          <w:ilvl w:val="0"/>
          <w:numId w:val="12"/>
        </w:numPr>
        <w:spacing w:line="360" w:lineRule="auto"/>
        <w:jc w:val="both"/>
        <w:rPr>
          <w:rFonts w:ascii="Cambria" w:eastAsia="Symbol" w:hAnsi="Cambria" w:cs="Arial"/>
          <w:vanish/>
          <w:sz w:val="22"/>
          <w:szCs w:val="22"/>
        </w:rPr>
      </w:pPr>
    </w:p>
    <w:p w14:paraId="584FFD2D" w14:textId="77777777" w:rsidR="00EB2036" w:rsidRPr="00EB2036" w:rsidRDefault="00EB2036" w:rsidP="001E1FBD">
      <w:pPr>
        <w:pStyle w:val="Akapitzlist"/>
        <w:numPr>
          <w:ilvl w:val="0"/>
          <w:numId w:val="13"/>
        </w:numPr>
        <w:spacing w:before="120"/>
        <w:jc w:val="both"/>
        <w:rPr>
          <w:rFonts w:ascii="Cambria" w:eastAsia="Symbol" w:hAnsi="Cambria" w:cs="Arial"/>
          <w:vanish/>
          <w:sz w:val="22"/>
          <w:szCs w:val="22"/>
        </w:rPr>
      </w:pPr>
    </w:p>
    <w:p w14:paraId="04A8D9F6" w14:textId="77777777" w:rsidR="00EB2036" w:rsidRPr="00EB2036" w:rsidRDefault="00EB2036" w:rsidP="001E1FBD">
      <w:pPr>
        <w:pStyle w:val="Akapitzlist"/>
        <w:numPr>
          <w:ilvl w:val="0"/>
          <w:numId w:val="13"/>
        </w:numPr>
        <w:spacing w:before="120"/>
        <w:jc w:val="both"/>
        <w:rPr>
          <w:rFonts w:ascii="Cambria" w:eastAsia="Symbol" w:hAnsi="Cambria" w:cs="Arial"/>
          <w:vanish/>
          <w:sz w:val="22"/>
          <w:szCs w:val="22"/>
        </w:rPr>
      </w:pPr>
    </w:p>
    <w:p w14:paraId="60695CFB" w14:textId="0FB0974B" w:rsidR="003B4F95" w:rsidRPr="00EB2036" w:rsidRDefault="003B4F95" w:rsidP="001E1FBD">
      <w:pPr>
        <w:pStyle w:val="Akapitzlist"/>
        <w:numPr>
          <w:ilvl w:val="1"/>
          <w:numId w:val="13"/>
        </w:numPr>
        <w:tabs>
          <w:tab w:val="clear" w:pos="360"/>
          <w:tab w:val="num" w:pos="709"/>
        </w:tabs>
        <w:spacing w:before="120"/>
        <w:ind w:left="709" w:hanging="709"/>
        <w:jc w:val="both"/>
        <w:rPr>
          <w:rFonts w:ascii="Cambria" w:eastAsia="Symbol" w:hAnsi="Cambria" w:cs="Arial"/>
          <w:sz w:val="22"/>
          <w:szCs w:val="22"/>
        </w:rPr>
      </w:pPr>
      <w:r w:rsidRPr="00EB2036">
        <w:rPr>
          <w:rFonts w:ascii="Cambria" w:eastAsia="Symbol" w:hAnsi="Cambria" w:cs="Arial"/>
          <w:sz w:val="22"/>
          <w:szCs w:val="22"/>
        </w:rPr>
        <w:t>Przed zawarciem umowy w sprawie zamówienia publicznego, Wykonawca, którego oferta została uznana za najkorzystniejszą zobowiązany jest dopełnić następujących formalności:</w:t>
      </w:r>
    </w:p>
    <w:p w14:paraId="4520FC33" w14:textId="77777777" w:rsidR="003B4F95" w:rsidRPr="00104932" w:rsidRDefault="003B4F95" w:rsidP="003B4F95">
      <w:pPr>
        <w:spacing w:before="120"/>
        <w:ind w:left="993" w:hanging="284"/>
        <w:contextualSpacing/>
        <w:jc w:val="both"/>
        <w:rPr>
          <w:rFonts w:ascii="Cambria" w:eastAsia="Symbol" w:hAnsi="Cambria" w:cs="Arial"/>
          <w:sz w:val="22"/>
          <w:szCs w:val="22"/>
        </w:rPr>
      </w:pPr>
      <w:r>
        <w:rPr>
          <w:rFonts w:ascii="Cambria" w:eastAsia="Symbol" w:hAnsi="Cambria" w:cs="Arial"/>
          <w:sz w:val="22"/>
          <w:szCs w:val="22"/>
        </w:rPr>
        <w:t>1)</w:t>
      </w:r>
      <w:r>
        <w:rPr>
          <w:rFonts w:ascii="Cambria" w:eastAsia="Symbol" w:hAnsi="Cambria" w:cs="Arial"/>
          <w:sz w:val="22"/>
          <w:szCs w:val="22"/>
        </w:rPr>
        <w:tab/>
        <w:t xml:space="preserve">przedłożyć Zamawiającemu </w:t>
      </w:r>
      <w:r w:rsidRPr="00104932">
        <w:rPr>
          <w:rFonts w:ascii="Cambria" w:eastAsia="Symbol" w:hAnsi="Cambria" w:cs="Arial"/>
          <w:sz w:val="22"/>
          <w:szCs w:val="22"/>
        </w:rPr>
        <w:t>umowę konsorcjum, jeżeli zamówienie będzie realizowane przez wykonawców wspólnie ubiegających się o udzielenie zamówienia;</w:t>
      </w:r>
    </w:p>
    <w:p w14:paraId="1D780367" w14:textId="77777777" w:rsidR="003B4F95" w:rsidRPr="00104932" w:rsidRDefault="003B4F95" w:rsidP="003B4F95">
      <w:pPr>
        <w:spacing w:before="120"/>
        <w:ind w:left="709"/>
        <w:contextualSpacing/>
        <w:jc w:val="both"/>
        <w:rPr>
          <w:rFonts w:ascii="Cambria" w:eastAsia="Symbol" w:hAnsi="Cambria" w:cs="Arial"/>
          <w:sz w:val="22"/>
          <w:szCs w:val="22"/>
        </w:rPr>
      </w:pPr>
      <w:r w:rsidRPr="00104932">
        <w:rPr>
          <w:rFonts w:ascii="Cambria" w:eastAsia="Symbol" w:hAnsi="Cambria" w:cs="Arial"/>
          <w:sz w:val="22"/>
          <w:szCs w:val="22"/>
        </w:rPr>
        <w:t xml:space="preserve">Niedopełnienie </w:t>
      </w:r>
      <w:r>
        <w:rPr>
          <w:rFonts w:ascii="Cambria" w:eastAsia="Symbol" w:hAnsi="Cambria" w:cs="Arial"/>
          <w:sz w:val="22"/>
          <w:szCs w:val="22"/>
        </w:rPr>
        <w:t>ww.</w:t>
      </w:r>
      <w:r w:rsidRPr="00104932">
        <w:rPr>
          <w:rFonts w:ascii="Cambria" w:eastAsia="Symbol" w:hAnsi="Cambria" w:cs="Arial"/>
          <w:sz w:val="22"/>
          <w:szCs w:val="22"/>
        </w:rPr>
        <w:t xml:space="preserve"> formalności będzie traktowane jako uchylanie się przez Wykonawcę od zawarcia umowy w sprawie zamówienia publicznego. </w:t>
      </w:r>
    </w:p>
    <w:p w14:paraId="202735DA" w14:textId="77777777" w:rsidR="003B4F95" w:rsidRDefault="003B4F95" w:rsidP="001E1FBD">
      <w:pPr>
        <w:pStyle w:val="Akapitzlist"/>
        <w:numPr>
          <w:ilvl w:val="1"/>
          <w:numId w:val="13"/>
        </w:numPr>
        <w:tabs>
          <w:tab w:val="clear" w:pos="360"/>
          <w:tab w:val="num" w:pos="709"/>
        </w:tabs>
        <w:spacing w:before="120"/>
        <w:ind w:left="709" w:hanging="709"/>
        <w:contextualSpacing w:val="0"/>
        <w:jc w:val="both"/>
        <w:rPr>
          <w:rFonts w:ascii="Cambria" w:eastAsia="Symbol" w:hAnsi="Cambria" w:cs="Arial"/>
          <w:sz w:val="22"/>
          <w:szCs w:val="22"/>
        </w:rPr>
      </w:pPr>
      <w:r w:rsidRPr="00104932">
        <w:rPr>
          <w:rFonts w:ascii="Cambria" w:eastAsia="Symbol" w:hAnsi="Cambria" w:cs="Arial"/>
          <w:sz w:val="22"/>
          <w:szCs w:val="22"/>
        </w:rPr>
        <w:t>W przypadku, gdy zamówienie będą realizować wykonawcy, którzy wspólnie ubiegali</w:t>
      </w:r>
      <w:r>
        <w:rPr>
          <w:rFonts w:ascii="Cambria" w:eastAsia="Symbol" w:hAnsi="Cambria" w:cs="Arial"/>
          <w:sz w:val="22"/>
          <w:szCs w:val="22"/>
        </w:rPr>
        <w:t xml:space="preserve"> </w:t>
      </w:r>
      <w:r w:rsidRPr="00104932">
        <w:rPr>
          <w:rFonts w:ascii="Cambria" w:eastAsia="Symbol" w:hAnsi="Cambria" w:cs="Arial"/>
          <w:sz w:val="22"/>
          <w:szCs w:val="22"/>
        </w:rPr>
        <w:t>się o udzielenie zamówienia (konsorcjum), najpóźniej w dniu zawarcia umowy,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 Lider odpowiada również za przekazanie prac do odbioru oraz ich rozliczanie, w tym wystawianie faktur.</w:t>
      </w:r>
    </w:p>
    <w:p w14:paraId="1B499ED9" w14:textId="77777777" w:rsidR="003B4F95" w:rsidRPr="004449EE" w:rsidRDefault="003B4F95" w:rsidP="001E1FBD">
      <w:pPr>
        <w:pStyle w:val="Akapitzlist"/>
        <w:numPr>
          <w:ilvl w:val="1"/>
          <w:numId w:val="13"/>
        </w:numPr>
        <w:tabs>
          <w:tab w:val="clear" w:pos="360"/>
          <w:tab w:val="num" w:pos="709"/>
        </w:tabs>
        <w:spacing w:before="120"/>
        <w:ind w:left="709" w:hanging="709"/>
        <w:contextualSpacing w:val="0"/>
        <w:jc w:val="both"/>
        <w:rPr>
          <w:rFonts w:ascii="Cambria" w:eastAsia="Symbol" w:hAnsi="Cambria" w:cs="Arial"/>
          <w:sz w:val="22"/>
          <w:szCs w:val="22"/>
        </w:rPr>
      </w:pPr>
      <w:r w:rsidRPr="004449EE">
        <w:rPr>
          <w:rFonts w:ascii="Cambria" w:hAnsi="Cambria" w:cs="Arial"/>
          <w:sz w:val="22"/>
          <w:szCs w:val="22"/>
        </w:rPr>
        <w:t xml:space="preserve">Niedopełnienie wskazanych formalności będzie traktowane jako uchylanie się przez Wykonawcę od zawarcia umowy w sprawie zamówienia publicznego. </w:t>
      </w:r>
    </w:p>
    <w:p w14:paraId="725FBC93" w14:textId="77777777" w:rsidR="003B4F95" w:rsidRDefault="003B4F95" w:rsidP="003B4F95">
      <w:pPr>
        <w:spacing w:before="120"/>
        <w:contextualSpacing/>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69D847E0" w14:textId="77777777" w:rsidTr="00BC495C">
        <w:tc>
          <w:tcPr>
            <w:tcW w:w="9071" w:type="dxa"/>
            <w:shd w:val="clear" w:color="auto" w:fill="E7E6E6"/>
          </w:tcPr>
          <w:p w14:paraId="5DD25A1F" w14:textId="1C3E965C" w:rsidR="003B4F95" w:rsidRDefault="00EB2036" w:rsidP="00BC495C">
            <w:pPr>
              <w:spacing w:before="120"/>
              <w:ind w:left="654" w:hanging="654"/>
              <w:jc w:val="both"/>
              <w:rPr>
                <w:rFonts w:ascii="Cambria" w:hAnsi="Cambria" w:cs="Arial"/>
                <w:b/>
                <w:bCs/>
                <w:sz w:val="22"/>
                <w:szCs w:val="22"/>
              </w:rPr>
            </w:pPr>
            <w:r>
              <w:rPr>
                <w:rFonts w:ascii="Cambria" w:hAnsi="Cambria" w:cs="Arial"/>
                <w:b/>
                <w:bCs/>
                <w:sz w:val="22"/>
                <w:szCs w:val="22"/>
              </w:rPr>
              <w:t>19</w:t>
            </w:r>
            <w:r w:rsidR="003B4F95">
              <w:rPr>
                <w:rFonts w:ascii="Cambria" w:hAnsi="Cambria" w:cs="Arial"/>
                <w:b/>
                <w:bCs/>
                <w:sz w:val="22"/>
                <w:szCs w:val="22"/>
              </w:rPr>
              <w:t xml:space="preserve">. </w:t>
            </w:r>
            <w:r w:rsidR="003B4F95">
              <w:rPr>
                <w:rFonts w:ascii="Cambria" w:hAnsi="Cambria" w:cs="Arial"/>
                <w:b/>
                <w:bCs/>
                <w:sz w:val="22"/>
                <w:szCs w:val="22"/>
              </w:rPr>
              <w:tab/>
              <w:t>PROJEKTOWANE POSTANOWIENIA UMOWY W SPRAWIE ZAMÓWIENIA PUBLICZNEGO, KTÓRE ZOSTANĄ WPROWADZONE DO UMOWY W SPRAWIE ZAMÓWIENIA PUBLICZNEGO</w:t>
            </w:r>
          </w:p>
        </w:tc>
      </w:tr>
    </w:tbl>
    <w:p w14:paraId="294A5CCE" w14:textId="77777777" w:rsidR="003B4F95" w:rsidRDefault="003B4F95" w:rsidP="003B4F95">
      <w:pPr>
        <w:spacing w:before="120"/>
        <w:jc w:val="both"/>
        <w:rPr>
          <w:rFonts w:ascii="Cambria" w:hAnsi="Cambria" w:cs="Arial"/>
          <w:b/>
          <w:sz w:val="22"/>
          <w:szCs w:val="22"/>
        </w:rPr>
      </w:pPr>
    </w:p>
    <w:p w14:paraId="24D70B0D" w14:textId="4629CAF4" w:rsidR="003B4F95" w:rsidRPr="004449EE" w:rsidRDefault="003B4F95" w:rsidP="003B4F95">
      <w:pPr>
        <w:spacing w:before="120"/>
        <w:ind w:left="709" w:hanging="709"/>
        <w:jc w:val="both"/>
        <w:rPr>
          <w:rFonts w:ascii="Cambria" w:hAnsi="Cambria" w:cs="Cambria"/>
          <w:b/>
          <w:bCs/>
          <w:sz w:val="22"/>
          <w:szCs w:val="22"/>
        </w:rPr>
      </w:pPr>
      <w:r>
        <w:rPr>
          <w:rFonts w:ascii="Cambria" w:hAnsi="Cambria" w:cs="Cambria"/>
          <w:b/>
          <w:sz w:val="22"/>
          <w:szCs w:val="22"/>
        </w:rPr>
        <w:lastRenderedPageBreak/>
        <w:t>1</w:t>
      </w:r>
      <w:r w:rsidR="00EB2036">
        <w:rPr>
          <w:rFonts w:ascii="Cambria" w:hAnsi="Cambria" w:cs="Cambria"/>
          <w:b/>
          <w:sz w:val="22"/>
          <w:szCs w:val="22"/>
        </w:rPr>
        <w:t>9</w:t>
      </w:r>
      <w:r>
        <w:rPr>
          <w:rFonts w:ascii="Cambria" w:hAnsi="Cambria" w:cs="Cambria"/>
          <w:b/>
          <w:sz w:val="22"/>
          <w:szCs w:val="22"/>
        </w:rPr>
        <w:t>.1.</w:t>
      </w:r>
      <w:r>
        <w:rPr>
          <w:rFonts w:ascii="Cambria" w:hAnsi="Cambria" w:cs="Cambria"/>
          <w:b/>
          <w:sz w:val="22"/>
          <w:szCs w:val="22"/>
        </w:rPr>
        <w:tab/>
      </w:r>
      <w:r>
        <w:rPr>
          <w:rFonts w:ascii="Cambria" w:hAnsi="Cambria" w:cs="Cambria"/>
          <w:bCs/>
          <w:sz w:val="22"/>
          <w:szCs w:val="22"/>
        </w:rPr>
        <w:t xml:space="preserve">Projektowane </w:t>
      </w:r>
      <w:r w:rsidRPr="004449EE">
        <w:rPr>
          <w:rFonts w:ascii="Cambria" w:hAnsi="Cambria" w:cs="Cambria"/>
          <w:bCs/>
          <w:sz w:val="22"/>
          <w:szCs w:val="22"/>
        </w:rPr>
        <w:t>postanowienia umowy w sprawie zamówienia publicznego zawiera</w:t>
      </w:r>
      <w:r w:rsidRPr="004449EE">
        <w:rPr>
          <w:rFonts w:ascii="Cambria" w:hAnsi="Cambria" w:cs="Cambria"/>
          <w:b/>
          <w:sz w:val="22"/>
          <w:szCs w:val="22"/>
        </w:rPr>
        <w:t xml:space="preserve"> </w:t>
      </w:r>
      <w:r w:rsidRPr="004449EE">
        <w:rPr>
          <w:rFonts w:ascii="Cambria" w:hAnsi="Cambria" w:cs="Cambria"/>
          <w:sz w:val="22"/>
          <w:szCs w:val="22"/>
        </w:rPr>
        <w:t xml:space="preserve">wzór umowy stanowiący </w:t>
      </w:r>
      <w:r w:rsidRPr="004449EE">
        <w:rPr>
          <w:rFonts w:ascii="Cambria" w:hAnsi="Cambria" w:cs="Cambria"/>
          <w:bCs/>
          <w:sz w:val="22"/>
          <w:szCs w:val="22"/>
        </w:rPr>
        <w:t>załącznik nr 3</w:t>
      </w:r>
      <w:r>
        <w:rPr>
          <w:rFonts w:ascii="Cambria" w:hAnsi="Cambria" w:cs="Cambria"/>
          <w:bCs/>
          <w:sz w:val="22"/>
          <w:szCs w:val="22"/>
        </w:rPr>
        <w:t xml:space="preserve"> </w:t>
      </w:r>
      <w:r w:rsidRPr="004449EE">
        <w:rPr>
          <w:rFonts w:ascii="Cambria" w:hAnsi="Cambria" w:cs="Cambria"/>
          <w:bCs/>
          <w:sz w:val="22"/>
          <w:szCs w:val="22"/>
        </w:rPr>
        <w:t>do SWZ.</w:t>
      </w:r>
      <w:r w:rsidRPr="004449EE">
        <w:rPr>
          <w:rFonts w:ascii="Cambria" w:hAnsi="Cambria" w:cs="Cambria"/>
          <w:b/>
          <w:bCs/>
          <w:sz w:val="22"/>
          <w:szCs w:val="22"/>
        </w:rPr>
        <w:t xml:space="preserve"> </w:t>
      </w:r>
    </w:p>
    <w:p w14:paraId="68CFBEBF" w14:textId="09910CCA" w:rsidR="003B4F95" w:rsidRDefault="00EB2036" w:rsidP="003B4F95">
      <w:pPr>
        <w:spacing w:before="120"/>
        <w:ind w:left="709" w:hanging="709"/>
        <w:jc w:val="both"/>
        <w:rPr>
          <w:rFonts w:ascii="Cambria" w:hAnsi="Cambria" w:cs="Cambria"/>
          <w:sz w:val="22"/>
          <w:szCs w:val="22"/>
        </w:rPr>
      </w:pPr>
      <w:r>
        <w:rPr>
          <w:rFonts w:ascii="Cambria" w:hAnsi="Cambria" w:cs="Cambria"/>
          <w:b/>
          <w:bCs/>
          <w:sz w:val="22"/>
          <w:szCs w:val="22"/>
        </w:rPr>
        <w:t>19</w:t>
      </w:r>
      <w:r w:rsidR="003B4F95" w:rsidRPr="004449EE">
        <w:rPr>
          <w:rFonts w:ascii="Cambria" w:hAnsi="Cambria" w:cs="Cambria"/>
          <w:b/>
          <w:bCs/>
          <w:sz w:val="22"/>
          <w:szCs w:val="22"/>
        </w:rPr>
        <w:t>.2.</w:t>
      </w:r>
      <w:r w:rsidR="003B4F95" w:rsidRPr="004449EE">
        <w:rPr>
          <w:rFonts w:ascii="Cambria" w:hAnsi="Cambria" w:cs="Cambria"/>
          <w:b/>
          <w:bCs/>
          <w:sz w:val="22"/>
          <w:szCs w:val="22"/>
        </w:rPr>
        <w:tab/>
      </w:r>
      <w:r w:rsidR="003B4F95" w:rsidRPr="004449EE">
        <w:rPr>
          <w:rFonts w:ascii="Cambria" w:hAnsi="Cambria" w:cs="Cambria"/>
          <w:sz w:val="22"/>
          <w:szCs w:val="22"/>
        </w:rPr>
        <w:t>Umowa zostanie zawarta</w:t>
      </w:r>
      <w:r w:rsidR="003B4F95">
        <w:rPr>
          <w:rFonts w:ascii="Cambria" w:hAnsi="Cambria" w:cs="Cambria"/>
          <w:sz w:val="22"/>
          <w:szCs w:val="22"/>
        </w:rPr>
        <w:t xml:space="preserve">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4D59B1A" w14:textId="77777777" w:rsidR="003B4F95" w:rsidRDefault="003B4F95" w:rsidP="003B4F95">
      <w:pPr>
        <w:spacing w:before="120"/>
        <w:ind w:left="709" w:hanging="709"/>
        <w:jc w:val="both"/>
        <w:rPr>
          <w:rFonts w:ascii="Cambria" w:hAnsi="Cambria" w:cs="Cambria"/>
          <w:sz w:val="22"/>
          <w:szCs w:val="22"/>
        </w:rPr>
      </w:pPr>
    </w:p>
    <w:p w14:paraId="11ABF5A3" w14:textId="77777777" w:rsidR="003B4F95" w:rsidRDefault="003B4F95" w:rsidP="003B4F9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1970932A" w14:textId="77777777" w:rsidTr="00BC495C">
        <w:trPr>
          <w:trHeight w:val="679"/>
        </w:trPr>
        <w:tc>
          <w:tcPr>
            <w:tcW w:w="9071" w:type="dxa"/>
            <w:shd w:val="clear" w:color="auto" w:fill="E7E6E6"/>
          </w:tcPr>
          <w:p w14:paraId="0CFB22BE" w14:textId="318F9B78" w:rsidR="003B4F95" w:rsidRDefault="00EB2036" w:rsidP="00BC495C">
            <w:pPr>
              <w:spacing w:before="120"/>
              <w:ind w:left="654" w:hanging="654"/>
              <w:jc w:val="both"/>
              <w:rPr>
                <w:rFonts w:ascii="Cambria" w:hAnsi="Cambria" w:cs="Cambria"/>
                <w:b/>
                <w:bCs/>
                <w:sz w:val="22"/>
                <w:szCs w:val="22"/>
              </w:rPr>
            </w:pPr>
            <w:r>
              <w:rPr>
                <w:rFonts w:ascii="Cambria" w:hAnsi="Cambria" w:cs="Cambria"/>
                <w:b/>
                <w:bCs/>
                <w:sz w:val="22"/>
                <w:szCs w:val="22"/>
              </w:rPr>
              <w:t>20</w:t>
            </w:r>
            <w:r w:rsidR="003B4F95">
              <w:rPr>
                <w:rFonts w:ascii="Cambria" w:hAnsi="Cambria" w:cs="Cambria"/>
                <w:b/>
                <w:bCs/>
                <w:sz w:val="22"/>
                <w:szCs w:val="22"/>
              </w:rPr>
              <w:t xml:space="preserve">. </w:t>
            </w:r>
            <w:r w:rsidR="003B4F95">
              <w:rPr>
                <w:rFonts w:ascii="Cambria" w:hAnsi="Cambria" w:cs="Cambria"/>
                <w:b/>
                <w:bCs/>
                <w:sz w:val="22"/>
                <w:szCs w:val="22"/>
              </w:rPr>
              <w:tab/>
              <w:t>POUCZENIE O ŚRODKACH OCHRONY PRAWNEJ PRZYSŁUGUJĄCE WYKONAWCY W TOKU POSTĘPOWANIA O ZMÓWIENIE PUBLICZNE.</w:t>
            </w:r>
          </w:p>
        </w:tc>
      </w:tr>
    </w:tbl>
    <w:p w14:paraId="0ECA7852" w14:textId="77777777" w:rsidR="003B4F95" w:rsidRDefault="003B4F95" w:rsidP="003B4F95">
      <w:pPr>
        <w:spacing w:before="120"/>
        <w:rPr>
          <w:rFonts w:ascii="Cambria" w:hAnsi="Cambria" w:cs="Cambria"/>
          <w:sz w:val="22"/>
          <w:szCs w:val="22"/>
        </w:rPr>
      </w:pPr>
    </w:p>
    <w:p w14:paraId="08768EE6" w14:textId="26F7015D" w:rsidR="003B4F95" w:rsidRDefault="00EB2036" w:rsidP="003B4F95">
      <w:pPr>
        <w:spacing w:before="120"/>
        <w:ind w:left="709" w:hanging="709"/>
        <w:jc w:val="both"/>
        <w:rPr>
          <w:rFonts w:ascii="Cambria" w:hAnsi="Cambria" w:cs="Cambria"/>
          <w:sz w:val="22"/>
          <w:szCs w:val="22"/>
        </w:rPr>
      </w:pPr>
      <w:r>
        <w:rPr>
          <w:rFonts w:ascii="Cambria" w:hAnsi="Cambria" w:cs="Cambria"/>
          <w:b/>
          <w:sz w:val="22"/>
          <w:szCs w:val="22"/>
        </w:rPr>
        <w:t>20</w:t>
      </w:r>
      <w:r w:rsidR="003B4F95">
        <w:rPr>
          <w:rFonts w:ascii="Cambria" w:hAnsi="Cambria" w:cs="Cambria"/>
          <w:b/>
          <w:sz w:val="22"/>
          <w:szCs w:val="22"/>
        </w:rPr>
        <w:t>.1.</w:t>
      </w:r>
      <w:r w:rsidR="003B4F95">
        <w:rPr>
          <w:rFonts w:ascii="Cambria" w:hAnsi="Cambria" w:cs="Cambria"/>
          <w:sz w:val="22"/>
          <w:szCs w:val="22"/>
        </w:rPr>
        <w:t xml:space="preserve"> </w:t>
      </w:r>
      <w:r w:rsidR="003B4F95">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4754CE5E" w14:textId="41612B72" w:rsidR="003B4F95" w:rsidRDefault="00EB2036" w:rsidP="003B4F95">
      <w:pPr>
        <w:spacing w:before="120"/>
        <w:jc w:val="both"/>
        <w:rPr>
          <w:rFonts w:ascii="Cambria" w:eastAsia="A" w:hAnsi="Cambria" w:cs="Cambria"/>
          <w:sz w:val="22"/>
          <w:szCs w:val="22"/>
        </w:rPr>
      </w:pPr>
      <w:r>
        <w:rPr>
          <w:rFonts w:ascii="Cambria" w:eastAsia="A" w:hAnsi="Cambria" w:cs="Cambria"/>
          <w:b/>
          <w:sz w:val="22"/>
          <w:szCs w:val="22"/>
        </w:rPr>
        <w:t>20</w:t>
      </w:r>
      <w:r w:rsidR="003B4F95">
        <w:rPr>
          <w:rFonts w:ascii="Cambria" w:eastAsia="A" w:hAnsi="Cambria" w:cs="Cambria"/>
          <w:b/>
          <w:sz w:val="22"/>
          <w:szCs w:val="22"/>
        </w:rPr>
        <w:t>.2.</w:t>
      </w:r>
      <w:r w:rsidR="003B4F95">
        <w:rPr>
          <w:rFonts w:ascii="Cambria" w:eastAsia="A" w:hAnsi="Cambria" w:cs="Cambria"/>
          <w:b/>
          <w:sz w:val="22"/>
          <w:szCs w:val="22"/>
        </w:rPr>
        <w:tab/>
      </w:r>
      <w:r w:rsidR="003B4F95">
        <w:rPr>
          <w:rFonts w:ascii="Cambria" w:eastAsia="A" w:hAnsi="Cambria" w:cs="Cambria"/>
          <w:sz w:val="22"/>
          <w:szCs w:val="22"/>
        </w:rPr>
        <w:t>Odwołanie przysługuje na:</w:t>
      </w:r>
    </w:p>
    <w:p w14:paraId="1B7DCA90" w14:textId="77777777" w:rsidR="003B4F95" w:rsidRDefault="003B4F95" w:rsidP="001E1FBD">
      <w:pPr>
        <w:numPr>
          <w:ilvl w:val="0"/>
          <w:numId w:val="6"/>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43D0A4B1" w14:textId="77777777" w:rsidR="003B4F95" w:rsidRDefault="003B4F95" w:rsidP="001E1FBD">
      <w:pPr>
        <w:numPr>
          <w:ilvl w:val="0"/>
          <w:numId w:val="6"/>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64B04DA" w14:textId="77777777" w:rsidR="003B4F95" w:rsidRDefault="003B4F95" w:rsidP="003B4F9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 mimo że Zamawiający był do tego obowiązany.</w:t>
      </w:r>
    </w:p>
    <w:p w14:paraId="7705DDE8" w14:textId="21BD0F49" w:rsidR="003B4F95" w:rsidRDefault="00EB2036" w:rsidP="003B4F95">
      <w:pPr>
        <w:spacing w:before="120"/>
        <w:ind w:left="700" w:hanging="700"/>
        <w:jc w:val="both"/>
        <w:rPr>
          <w:rFonts w:ascii="Cambria" w:eastAsia="A" w:hAnsi="Cambria" w:cs="Cambria"/>
          <w:sz w:val="22"/>
          <w:szCs w:val="22"/>
        </w:rPr>
      </w:pPr>
      <w:r>
        <w:rPr>
          <w:rFonts w:ascii="Cambria" w:eastAsia="A" w:hAnsi="Cambria" w:cs="Cambria"/>
          <w:b/>
          <w:bCs/>
          <w:sz w:val="22"/>
          <w:szCs w:val="22"/>
        </w:rPr>
        <w:t>20</w:t>
      </w:r>
      <w:r w:rsidR="003B4F95">
        <w:rPr>
          <w:rFonts w:ascii="Cambria" w:eastAsia="A" w:hAnsi="Cambria" w:cs="Cambria"/>
          <w:b/>
          <w:bCs/>
          <w:sz w:val="22"/>
          <w:szCs w:val="22"/>
        </w:rPr>
        <w:t>.3.</w:t>
      </w:r>
      <w:r w:rsidR="003B4F95">
        <w:rPr>
          <w:rFonts w:ascii="Cambria" w:eastAsia="A" w:hAnsi="Cambria" w:cs="Cambria"/>
          <w:b/>
          <w:bCs/>
          <w:sz w:val="22"/>
          <w:szCs w:val="22"/>
        </w:rPr>
        <w:tab/>
      </w:r>
      <w:r w:rsidR="003B4F95">
        <w:rPr>
          <w:rFonts w:ascii="Cambria" w:eastAsia="A" w:hAnsi="Cambria" w:cs="Cambria"/>
          <w:sz w:val="22"/>
          <w:szCs w:val="22"/>
        </w:rPr>
        <w:t>Odwołanie wnosi się do Prezesa Krajowej Izby Odwoławczej. Odwołujący przekazuje kopię odwołania Zamawiającemu przed upływem terminu do wniesienia odwołania w taki sposób, aby mógł on zapoznać się z jego treścią przed upływem tego terminu.  Domniemywa się, że Zamawiający mógł zapoznać się z treścią odwołania przed upływem terminu do jego wniesienia, jeżeli przekazanie jego kopii nastąpiło przed upływem terminu do jego wniesienia przy użyciu środków komunikacji elektronicznej.</w:t>
      </w:r>
    </w:p>
    <w:p w14:paraId="371F0EC2" w14:textId="1856376D" w:rsidR="003B4F95" w:rsidRDefault="00EB2036" w:rsidP="003B4F95">
      <w:pPr>
        <w:spacing w:before="120"/>
        <w:ind w:left="700" w:hanging="700"/>
        <w:jc w:val="both"/>
        <w:rPr>
          <w:rFonts w:ascii="Cambria" w:eastAsia="A" w:hAnsi="Cambria" w:cs="Cambria"/>
          <w:sz w:val="22"/>
          <w:szCs w:val="22"/>
        </w:rPr>
      </w:pPr>
      <w:r>
        <w:rPr>
          <w:rFonts w:ascii="Cambria" w:eastAsia="A" w:hAnsi="Cambria" w:cs="Cambria"/>
          <w:b/>
          <w:bCs/>
          <w:sz w:val="22"/>
          <w:szCs w:val="22"/>
        </w:rPr>
        <w:t>20</w:t>
      </w:r>
      <w:r w:rsidR="003B4F95">
        <w:rPr>
          <w:rFonts w:ascii="Cambria" w:eastAsia="A" w:hAnsi="Cambria" w:cs="Cambria"/>
          <w:b/>
          <w:bCs/>
          <w:sz w:val="22"/>
          <w:szCs w:val="22"/>
        </w:rPr>
        <w:t>.4.</w:t>
      </w:r>
      <w:r w:rsidR="003B4F95">
        <w:rPr>
          <w:rFonts w:ascii="Cambria" w:eastAsia="A" w:hAnsi="Cambria" w:cs="Cambria"/>
          <w:sz w:val="22"/>
          <w:szCs w:val="22"/>
        </w:rPr>
        <w:tab/>
        <w:t>Odwołanie wnosi się  w terminie: (a) 5 dni od dnia przekazania informacji o czynności Zamawiającego stanowiącej podstawę jego wniesienia, jeżeli informacja została przekazana przy użyciu środków komunikacji elektronicznej, (b) 10 dni od dnia przekazania informacji o czynności Zamawiającego stanowiącej podstawę jego wniesienia, jeżeli informacja została przekazana w sposób inny niż określony w lit. (a).</w:t>
      </w:r>
    </w:p>
    <w:p w14:paraId="3D85FD85" w14:textId="0BC8F7E9" w:rsidR="003B4F95" w:rsidRDefault="00EB2036" w:rsidP="003B4F95">
      <w:pPr>
        <w:spacing w:before="120"/>
        <w:ind w:left="700" w:hanging="700"/>
        <w:jc w:val="both"/>
        <w:rPr>
          <w:rFonts w:ascii="Cambria" w:eastAsia="A" w:hAnsi="Cambria" w:cs="Cambria"/>
          <w:sz w:val="22"/>
          <w:szCs w:val="22"/>
        </w:rPr>
      </w:pPr>
      <w:r>
        <w:rPr>
          <w:rFonts w:ascii="Cambria" w:eastAsia="A" w:hAnsi="Cambria" w:cs="Cambria"/>
          <w:b/>
          <w:bCs/>
          <w:sz w:val="22"/>
          <w:szCs w:val="22"/>
        </w:rPr>
        <w:t>20</w:t>
      </w:r>
      <w:r w:rsidR="003B4F95">
        <w:rPr>
          <w:rFonts w:ascii="Cambria" w:eastAsia="A" w:hAnsi="Cambria" w:cs="Cambria"/>
          <w:b/>
          <w:bCs/>
          <w:sz w:val="22"/>
          <w:szCs w:val="22"/>
        </w:rPr>
        <w:t>.5</w:t>
      </w:r>
      <w:r w:rsidR="003B4F95">
        <w:rPr>
          <w:rFonts w:ascii="Cambria" w:eastAsia="A" w:hAnsi="Cambria" w:cs="Cambria"/>
          <w:sz w:val="22"/>
          <w:szCs w:val="22"/>
        </w:rPr>
        <w:t>.</w:t>
      </w:r>
      <w:r w:rsidR="003B4F95">
        <w:rPr>
          <w:rFonts w:ascii="Cambria" w:eastAsia="A" w:hAnsi="Cambria" w:cs="Cambria"/>
          <w:sz w:val="22"/>
          <w:szCs w:val="22"/>
        </w:rPr>
        <w:tab/>
        <w:t>Odwołanie wobec treści ogłoszenia wszczynającego postępowanie o udzielenie zamówienia lub wobec treści dokumentów zamówienia wnosi się w terminie 5 dni od dnia publikacji ogłoszenia w Dzienniku Urzędowym Unii Europejskiej lub zamieszczenia dokumentów zamówienia na stronie internetowej.</w:t>
      </w:r>
    </w:p>
    <w:p w14:paraId="585BB760" w14:textId="6506F87A" w:rsidR="003B4F95" w:rsidRDefault="00EB2036" w:rsidP="003B4F95">
      <w:pPr>
        <w:spacing w:before="120"/>
        <w:ind w:left="700" w:hanging="700"/>
        <w:jc w:val="both"/>
        <w:rPr>
          <w:rFonts w:ascii="Cambria" w:eastAsia="A" w:hAnsi="Cambria" w:cs="Cambria"/>
          <w:sz w:val="22"/>
          <w:szCs w:val="22"/>
        </w:rPr>
      </w:pPr>
      <w:r>
        <w:rPr>
          <w:rFonts w:ascii="Cambria" w:eastAsia="A" w:hAnsi="Cambria" w:cs="Cambria"/>
          <w:b/>
          <w:bCs/>
          <w:sz w:val="22"/>
          <w:szCs w:val="22"/>
        </w:rPr>
        <w:t>20</w:t>
      </w:r>
      <w:r w:rsidR="003B4F95">
        <w:rPr>
          <w:rFonts w:ascii="Cambria" w:eastAsia="A" w:hAnsi="Cambria" w:cs="Cambria"/>
          <w:b/>
          <w:bCs/>
          <w:sz w:val="22"/>
          <w:szCs w:val="22"/>
        </w:rPr>
        <w:t>.6.</w:t>
      </w:r>
      <w:r w:rsidR="003B4F95">
        <w:rPr>
          <w:rFonts w:ascii="Cambria" w:eastAsia="A" w:hAnsi="Cambria" w:cs="Cambria"/>
          <w:sz w:val="22"/>
          <w:szCs w:val="22"/>
        </w:rPr>
        <w:tab/>
        <w:t xml:space="preserve">Odwołanie w przypadkach innych niż określone w pkt 19.4. i 19.5 SWZ wnosi się w terminie 5 dni od dnia, w którym powzięto lub przy zachowaniu należytej staranności można było powziąć wiadomość o okolicznościach stanowiących podstawę jego wniesienia. </w:t>
      </w:r>
    </w:p>
    <w:p w14:paraId="11C1941D" w14:textId="77777777" w:rsidR="0027496C" w:rsidRDefault="00EB2036" w:rsidP="0027496C">
      <w:pPr>
        <w:spacing w:before="120"/>
        <w:ind w:left="700" w:hanging="700"/>
        <w:jc w:val="both"/>
        <w:rPr>
          <w:rFonts w:ascii="Cambria" w:hAnsi="Cambria" w:cs="Cambria"/>
          <w:sz w:val="22"/>
          <w:szCs w:val="22"/>
        </w:rPr>
      </w:pPr>
      <w:r>
        <w:rPr>
          <w:rFonts w:ascii="Cambria" w:eastAsia="A" w:hAnsi="Cambria" w:cs="Cambria"/>
          <w:b/>
          <w:bCs/>
          <w:sz w:val="22"/>
          <w:szCs w:val="22"/>
        </w:rPr>
        <w:lastRenderedPageBreak/>
        <w:t>20</w:t>
      </w:r>
      <w:r w:rsidR="003B4F95">
        <w:rPr>
          <w:rFonts w:ascii="Cambria" w:eastAsia="A" w:hAnsi="Cambria" w:cs="Cambria"/>
          <w:b/>
          <w:bCs/>
          <w:sz w:val="22"/>
          <w:szCs w:val="22"/>
        </w:rPr>
        <w:t>.7.</w:t>
      </w:r>
      <w:r w:rsidR="003B4F95">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w:t>
      </w:r>
      <w:r w:rsidR="0027496C" w:rsidRPr="00406146">
        <w:rPr>
          <w:rFonts w:ascii="Cambria" w:eastAsia="A" w:hAnsi="Cambria" w:cstheme="minorHAnsi"/>
          <w:sz w:val="22"/>
          <w:szCs w:val="22"/>
        </w:rPr>
        <w:t xml:space="preserve"> </w:t>
      </w:r>
      <w:r w:rsidR="0027496C" w:rsidRPr="00A33DF5">
        <w:rPr>
          <w:rFonts w:ascii="Cambria" w:hAnsi="Cambria" w:cstheme="minorHAnsi"/>
          <w:sz w:val="22"/>
          <w:szCs w:val="22"/>
        </w:rPr>
        <w:t xml:space="preserve">albo wysłanie na adres do doręczeń elektronicznych, o którym mowa w art. 2 pkt 1 </w:t>
      </w:r>
      <w:hyperlink r:id="rId40" w:anchor="/document/19062514?cm=DOCUMENT" w:tgtFrame="_blank" w:history="1">
        <w:r w:rsidR="0027496C" w:rsidRPr="00A33DF5">
          <w:rPr>
            <w:rFonts w:ascii="Cambria" w:hAnsi="Cambria" w:cstheme="minorHAnsi"/>
            <w:sz w:val="22"/>
            <w:szCs w:val="22"/>
          </w:rPr>
          <w:t>ustawy</w:t>
        </w:r>
      </w:hyperlink>
      <w:r w:rsidR="0027496C" w:rsidRPr="00A33DF5">
        <w:rPr>
          <w:rFonts w:ascii="Cambria" w:hAnsi="Cambria" w:cstheme="minorHAnsi"/>
          <w:sz w:val="22"/>
          <w:szCs w:val="22"/>
        </w:rPr>
        <w:t xml:space="preserve"> z dnia 18 listopada 2020 r. o doręczeniach elektronicznych, jest równoznaczne z jej wniesieniem.</w:t>
      </w:r>
    </w:p>
    <w:p w14:paraId="1D498235" w14:textId="77777777" w:rsidR="003B4F95" w:rsidRDefault="003B4F95" w:rsidP="003B4F95">
      <w:pPr>
        <w:pStyle w:val="Tekstkomentarza"/>
        <w:spacing w:before="120"/>
        <w:ind w:left="709" w:hanging="709"/>
        <w:jc w:val="both"/>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469CDBFB" w14:textId="77777777" w:rsidTr="00BC495C">
        <w:tc>
          <w:tcPr>
            <w:tcW w:w="9071" w:type="dxa"/>
            <w:shd w:val="clear" w:color="auto" w:fill="E7E6E6"/>
          </w:tcPr>
          <w:p w14:paraId="2814F236" w14:textId="45500F2A" w:rsidR="003B4F95" w:rsidRDefault="00EB2036" w:rsidP="00BC495C">
            <w:pPr>
              <w:spacing w:before="120"/>
              <w:rPr>
                <w:rFonts w:ascii="Cambria" w:hAnsi="Cambria" w:cs="Arial"/>
                <w:b/>
                <w:bCs/>
                <w:sz w:val="22"/>
                <w:szCs w:val="22"/>
              </w:rPr>
            </w:pPr>
            <w:r>
              <w:rPr>
                <w:rFonts w:ascii="Cambria" w:hAnsi="Cambria" w:cs="Arial"/>
                <w:b/>
                <w:bCs/>
                <w:sz w:val="22"/>
                <w:szCs w:val="22"/>
              </w:rPr>
              <w:t>21</w:t>
            </w:r>
            <w:r w:rsidR="003B4F95">
              <w:rPr>
                <w:rFonts w:ascii="Cambria" w:hAnsi="Cambria" w:cs="Arial"/>
                <w:b/>
                <w:bCs/>
                <w:sz w:val="22"/>
                <w:szCs w:val="22"/>
              </w:rPr>
              <w:t xml:space="preserve">. </w:t>
            </w:r>
            <w:r w:rsidR="003B4F95">
              <w:rPr>
                <w:rFonts w:ascii="Cambria" w:hAnsi="Cambria" w:cs="Arial"/>
                <w:b/>
                <w:bCs/>
                <w:sz w:val="22"/>
                <w:szCs w:val="22"/>
              </w:rPr>
              <w:tab/>
              <w:t xml:space="preserve">ZABEZPIECZENIE NALEŻYTEGO WYKONANIA UMOWY </w:t>
            </w:r>
          </w:p>
        </w:tc>
      </w:tr>
    </w:tbl>
    <w:p w14:paraId="0AB00846" w14:textId="77777777" w:rsidR="003B4F95" w:rsidRDefault="003B4F95" w:rsidP="003B4F95">
      <w:pPr>
        <w:spacing w:before="120"/>
        <w:rPr>
          <w:rFonts w:ascii="Cambria" w:hAnsi="Cambria" w:cs="Arial"/>
          <w:sz w:val="22"/>
          <w:szCs w:val="22"/>
        </w:rPr>
      </w:pPr>
    </w:p>
    <w:p w14:paraId="1E3A21F9" w14:textId="4BF26EA2" w:rsidR="003B4F95" w:rsidRDefault="00EB2036" w:rsidP="003B4F95">
      <w:pPr>
        <w:spacing w:before="120"/>
        <w:ind w:left="709" w:hanging="709"/>
        <w:jc w:val="both"/>
        <w:rPr>
          <w:rFonts w:ascii="Cambria" w:hAnsi="Cambria" w:cs="Arial"/>
          <w:sz w:val="22"/>
          <w:szCs w:val="22"/>
        </w:rPr>
      </w:pPr>
      <w:r>
        <w:rPr>
          <w:rFonts w:ascii="Cambria" w:hAnsi="Cambria" w:cs="Arial"/>
          <w:b/>
          <w:sz w:val="22"/>
          <w:szCs w:val="22"/>
        </w:rPr>
        <w:t>21</w:t>
      </w:r>
      <w:r w:rsidR="003B4F95">
        <w:rPr>
          <w:rFonts w:ascii="Cambria" w:hAnsi="Cambria" w:cs="Arial"/>
          <w:b/>
          <w:sz w:val="22"/>
          <w:szCs w:val="22"/>
        </w:rPr>
        <w:t>.1.</w:t>
      </w:r>
      <w:r w:rsidR="003B4F95">
        <w:rPr>
          <w:rFonts w:ascii="Cambria" w:hAnsi="Cambria" w:cs="Arial"/>
          <w:sz w:val="22"/>
          <w:szCs w:val="22"/>
        </w:rPr>
        <w:t xml:space="preserve"> </w:t>
      </w:r>
      <w:r w:rsidR="003B4F95">
        <w:rPr>
          <w:rFonts w:ascii="Cambria" w:hAnsi="Cambria" w:cs="Arial"/>
          <w:sz w:val="22"/>
          <w:szCs w:val="22"/>
        </w:rPr>
        <w:tab/>
        <w:t>Zamawiający nie wymaga wniesienia zabezpieczenia należytego wykonania umowy.</w:t>
      </w:r>
    </w:p>
    <w:p w14:paraId="37361E4E" w14:textId="77777777" w:rsidR="003B4F95" w:rsidRDefault="003B4F95" w:rsidP="003B4F95">
      <w:pPr>
        <w:spacing w:before="120"/>
        <w:ind w:left="709" w:hanging="709"/>
        <w:jc w:val="both"/>
        <w:rPr>
          <w:rFonts w:ascii="Cambria" w:hAnsi="Cambria" w:cs="Arial"/>
          <w:sz w:val="22"/>
          <w:szCs w:val="22"/>
        </w:rPr>
      </w:pPr>
    </w:p>
    <w:p w14:paraId="32356FCD" w14:textId="77777777" w:rsidR="003B4F95" w:rsidRDefault="003B4F95" w:rsidP="003B4F95">
      <w:pPr>
        <w:spacing w:before="120"/>
        <w:ind w:left="709" w:hanging="709"/>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rsidRPr="00FA43A8" w14:paraId="20CDC7C1" w14:textId="77777777" w:rsidTr="00BC495C">
        <w:tc>
          <w:tcPr>
            <w:tcW w:w="9071" w:type="dxa"/>
            <w:shd w:val="clear" w:color="auto" w:fill="E7E6E6"/>
          </w:tcPr>
          <w:p w14:paraId="470EE0AB" w14:textId="3EB88213" w:rsidR="003B4F95" w:rsidRPr="00FA43A8" w:rsidRDefault="003B4F95" w:rsidP="00EB2036">
            <w:pPr>
              <w:spacing w:before="120"/>
              <w:ind w:left="654" w:hanging="709"/>
              <w:jc w:val="both"/>
              <w:rPr>
                <w:rFonts w:ascii="Cambria" w:hAnsi="Cambria" w:cs="Arial"/>
                <w:b/>
                <w:bCs/>
                <w:sz w:val="22"/>
                <w:szCs w:val="22"/>
              </w:rPr>
            </w:pPr>
            <w:r w:rsidRPr="00FA43A8">
              <w:rPr>
                <w:rFonts w:ascii="Cambria" w:hAnsi="Cambria" w:cs="Arial"/>
                <w:b/>
                <w:bCs/>
                <w:sz w:val="22"/>
                <w:szCs w:val="22"/>
              </w:rPr>
              <w:t>2</w:t>
            </w:r>
            <w:r w:rsidR="00EB2036">
              <w:rPr>
                <w:rFonts w:ascii="Cambria" w:hAnsi="Cambria" w:cs="Arial"/>
                <w:b/>
                <w:bCs/>
                <w:sz w:val="22"/>
                <w:szCs w:val="22"/>
              </w:rPr>
              <w:t>2</w:t>
            </w:r>
            <w:r w:rsidRPr="00FA43A8">
              <w:rPr>
                <w:rFonts w:ascii="Cambria" w:hAnsi="Cambria" w:cs="Arial"/>
                <w:b/>
                <w:bCs/>
                <w:sz w:val="22"/>
                <w:szCs w:val="22"/>
              </w:rPr>
              <w:t xml:space="preserve">. </w:t>
            </w:r>
            <w:r w:rsidRPr="00FA43A8">
              <w:rPr>
                <w:rFonts w:ascii="Cambria" w:hAnsi="Cambria" w:cs="Arial"/>
                <w:b/>
                <w:bCs/>
                <w:sz w:val="22"/>
                <w:szCs w:val="22"/>
              </w:rPr>
              <w:tab/>
              <w:t>KLAUZULA INFORMACYJNA DOTYCZĄCA PRZETWARZANIA DANYCH OSOBOWYCH.</w:t>
            </w:r>
          </w:p>
        </w:tc>
      </w:tr>
    </w:tbl>
    <w:p w14:paraId="6DCD2A45" w14:textId="77777777" w:rsidR="00EB2036" w:rsidRDefault="00EB2036" w:rsidP="00EB2036">
      <w:pPr>
        <w:ind w:left="702" w:right="54" w:hanging="630"/>
        <w:rPr>
          <w:rFonts w:ascii="Cambria" w:hAnsi="Cambria" w:cs="Arial"/>
          <w:b/>
          <w:sz w:val="22"/>
          <w:szCs w:val="22"/>
        </w:rPr>
      </w:pPr>
    </w:p>
    <w:p w14:paraId="65354EA9" w14:textId="226DEA95" w:rsidR="00EB2036" w:rsidRPr="00EB2036" w:rsidRDefault="003B4F95" w:rsidP="00EB2036">
      <w:pPr>
        <w:ind w:left="702" w:right="54" w:hanging="630"/>
        <w:rPr>
          <w:rFonts w:ascii="Cambria" w:eastAsia="Arial" w:hAnsi="Cambria" w:cs="Arial"/>
          <w:color w:val="000000"/>
          <w:sz w:val="22"/>
          <w:szCs w:val="22"/>
          <w:lang w:eastAsia="pl-PL"/>
        </w:rPr>
      </w:pPr>
      <w:r w:rsidRPr="00FA43A8">
        <w:rPr>
          <w:rFonts w:ascii="Cambria" w:hAnsi="Cambria" w:cs="Arial"/>
          <w:b/>
          <w:sz w:val="22"/>
          <w:szCs w:val="22"/>
        </w:rPr>
        <w:t>2</w:t>
      </w:r>
      <w:r w:rsidR="00EB2036">
        <w:rPr>
          <w:rFonts w:ascii="Cambria" w:hAnsi="Cambria" w:cs="Arial"/>
          <w:b/>
          <w:sz w:val="22"/>
          <w:szCs w:val="22"/>
        </w:rPr>
        <w:t>2</w:t>
      </w:r>
      <w:r w:rsidRPr="00FA43A8">
        <w:rPr>
          <w:rFonts w:ascii="Cambria" w:hAnsi="Cambria" w:cs="Arial"/>
          <w:b/>
          <w:sz w:val="22"/>
          <w:szCs w:val="22"/>
        </w:rPr>
        <w:t>.1.</w:t>
      </w:r>
      <w:r w:rsidRPr="00FA43A8">
        <w:rPr>
          <w:rFonts w:ascii="Cambria" w:hAnsi="Cambria" w:cs="Arial"/>
          <w:sz w:val="22"/>
          <w:szCs w:val="22"/>
        </w:rPr>
        <w:tab/>
      </w:r>
      <w:r w:rsidR="00EB2036" w:rsidRPr="00EB2036">
        <w:rPr>
          <w:rFonts w:ascii="Cambria" w:eastAsia="Arial" w:hAnsi="Cambria" w:cs="Arial"/>
          <w:color w:val="000000"/>
          <w:sz w:val="22"/>
          <w:szCs w:val="22"/>
          <w:lang w:eastAsia="pl-PL"/>
        </w:rPr>
        <w:t xml:space="preserve">Zgodnie z Rozporządzeniem Parlamentu Europejskiego i Rady (UE) 2016/679 z dnia 27 kwietnia 2016 r. w sprawie ochrony osób fizycznych w związku z przetwarzaniem danych osobowych i w sprawie swobodnego przepływu takich danych oraz uchylenia dyrektywy 95/46/WE (RODO) przedstawiamy Państwu następujące informacje: </w:t>
      </w:r>
    </w:p>
    <w:p w14:paraId="49178867"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Administratorem Państwa danych osobowych przetwarzanych w związku z prowadzeniem postępowania o udzielenie zamówienia publicznego jest Nadleśnictwo Gołdap, ul. 1 Maja 33, 19-500 Gołdap, +48 (87) 615 00 48, gołdap@bialystok.lasy.gov.pl, zwane dalej Administratorem. </w:t>
      </w:r>
    </w:p>
    <w:p w14:paraId="26D8BD8C"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bCs/>
          <w:color w:val="000000"/>
          <w:sz w:val="22"/>
          <w:szCs w:val="22"/>
          <w:lang w:eastAsia="pl-PL"/>
        </w:rPr>
        <w:t xml:space="preserve">Administrator wyznaczył Inspektora Ochrony Danych Osobowych p. Ewelina </w:t>
      </w:r>
      <w:proofErr w:type="spellStart"/>
      <w:r w:rsidRPr="00EB2036">
        <w:rPr>
          <w:rFonts w:ascii="Cambria" w:eastAsia="Arial" w:hAnsi="Cambria" w:cs="Arial"/>
          <w:bCs/>
          <w:color w:val="000000"/>
          <w:sz w:val="22"/>
          <w:szCs w:val="22"/>
          <w:lang w:eastAsia="pl-PL"/>
        </w:rPr>
        <w:t>Sapieszko</w:t>
      </w:r>
      <w:proofErr w:type="spellEnd"/>
      <w:r w:rsidRPr="00EB2036">
        <w:rPr>
          <w:rFonts w:ascii="Cambria" w:eastAsia="Arial" w:hAnsi="Cambria" w:cs="Arial"/>
          <w:bCs/>
          <w:color w:val="000000"/>
          <w:sz w:val="22"/>
          <w:szCs w:val="22"/>
          <w:lang w:eastAsia="pl-PL"/>
        </w:rPr>
        <w:t xml:space="preserve">, z którym w sprawach dotyczących przetwarzania danych osobowych można skontaktować się za pośrednictwem poczty elektronicznej pod adresem </w:t>
      </w:r>
      <w:hyperlink r:id="rId41" w:history="1">
        <w:r w:rsidRPr="00EB2036">
          <w:rPr>
            <w:rFonts w:ascii="Cambria" w:eastAsia="Arial" w:hAnsi="Cambria" w:cs="Arial"/>
            <w:bCs/>
            <w:color w:val="0563C1"/>
            <w:sz w:val="22"/>
            <w:szCs w:val="22"/>
            <w:u w:val="single"/>
            <w:lang w:eastAsia="pl-PL"/>
          </w:rPr>
          <w:t>ewelina.sapieszko@formica.com.pl</w:t>
        </w:r>
      </w:hyperlink>
      <w:r w:rsidRPr="00EB2036">
        <w:rPr>
          <w:rFonts w:ascii="Cambria" w:eastAsia="Arial" w:hAnsi="Cambria" w:cs="Arial"/>
          <w:bCs/>
          <w:color w:val="0563C1"/>
          <w:sz w:val="22"/>
          <w:szCs w:val="22"/>
          <w:u w:val="single"/>
          <w:lang w:eastAsia="pl-PL"/>
        </w:rPr>
        <w:t xml:space="preserve"> </w:t>
      </w:r>
      <w:r w:rsidRPr="00EB2036">
        <w:rPr>
          <w:rFonts w:ascii="Cambria" w:eastAsia="Arial" w:hAnsi="Cambria" w:cs="Arial"/>
          <w:bCs/>
          <w:color w:val="000000"/>
          <w:sz w:val="22"/>
          <w:szCs w:val="22"/>
          <w:lang w:eastAsia="pl-PL"/>
        </w:rPr>
        <w:t xml:space="preserve">lub telefonicznie pod numerem </w:t>
      </w:r>
      <w:r w:rsidRPr="00EB2036">
        <w:rPr>
          <w:rFonts w:ascii="Cambria" w:eastAsia="Arial" w:hAnsi="Cambria" w:cs="Arial"/>
          <w:color w:val="000000"/>
          <w:sz w:val="22"/>
          <w:szCs w:val="22"/>
          <w:lang w:eastAsia="pl-PL"/>
        </w:rPr>
        <w:t xml:space="preserve">728 363 382. </w:t>
      </w:r>
    </w:p>
    <w:p w14:paraId="63EC6D70"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Państwa dane będą przetwarzane w celu związanym z postępowaniem o udzielenie zamówienia publicznego. Podstawą prawną ich przetwarzania jest art. 6 ust 1 lit c) RODO (obowiązek prawny) oraz następujące przepisy prawa: </w:t>
      </w:r>
    </w:p>
    <w:p w14:paraId="002F49C4" w14:textId="77777777" w:rsidR="00EB2036" w:rsidRPr="00EB2036" w:rsidRDefault="00EB2036" w:rsidP="001E1FBD">
      <w:pPr>
        <w:numPr>
          <w:ilvl w:val="1"/>
          <w:numId w:val="24"/>
        </w:numPr>
        <w:suppressAutoHyphens w:val="0"/>
        <w:spacing w:after="24" w:line="250" w:lineRule="auto"/>
        <w:ind w:left="1134"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ustawa z dnia 11 września 2019 r. - Prawo zamówień publicznych, </w:t>
      </w:r>
    </w:p>
    <w:p w14:paraId="312DA325" w14:textId="77777777" w:rsidR="00EB2036" w:rsidRPr="00EB2036" w:rsidRDefault="00EB2036" w:rsidP="001E1FBD">
      <w:pPr>
        <w:numPr>
          <w:ilvl w:val="1"/>
          <w:numId w:val="24"/>
        </w:numPr>
        <w:suppressAutoHyphens w:val="0"/>
        <w:spacing w:after="24" w:line="250" w:lineRule="auto"/>
        <w:ind w:left="1134"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ustawa o narodowym zasobie archiwalnym i archiwach.  </w:t>
      </w:r>
    </w:p>
    <w:p w14:paraId="3ED88C19"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Państwa dane pozyskane w związku z postępowaniem o udzielenie zamówienia publicznego przetwarzane będą przez okres 5 lat: od dnia zakończenia postępowania o udzielenie zamówienia. </w:t>
      </w:r>
    </w:p>
    <w:p w14:paraId="14837227"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Przekazywanie danych: Państwa dane pozyskane w związku z postępowaniem o udzielenie zamówienia publicznego przekazywane będą wszystkim zainteresowanym podmiotom i osobom, gdyż co do zasady postępowanie o udzielenie zamówienia publicznego jest jawne.  Ograniczenie dostępu do Państwa danych o których mowa wyżej może wystąpić jedynie w  szczególnych przypadkach. </w:t>
      </w:r>
    </w:p>
    <w:p w14:paraId="11BEF832" w14:textId="77777777" w:rsidR="00EB2036" w:rsidRPr="00EB2036" w:rsidRDefault="00EB2036" w:rsidP="00EB2036">
      <w:pPr>
        <w:suppressAutoHyphens w:val="0"/>
        <w:spacing w:after="24" w:line="250" w:lineRule="auto"/>
        <w:ind w:left="72" w:right="54" w:hanging="10"/>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Ponadto odbiorcą danych zawartych w dokumentach związanych z postępowaniem o zamówienie publiczne mogą być podmioty z którymi administrator zawarł umowy na obsługę techniczną, prawną itp. </w:t>
      </w:r>
    </w:p>
    <w:p w14:paraId="66444837"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lastRenderedPageBreak/>
        <w:t xml:space="preserve">W związku z jawnością postępowania o udzielenie zamówienia publicznego Państwa dane  nie są przekazywane poza EOG. </w:t>
      </w:r>
    </w:p>
    <w:p w14:paraId="64934CB5"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W odniesieniu do danych pozyskanych w związku z prowadzonym postępowaniem o udzielenie zamówienia publicznego przysługują Państwu następujące uprawnienia: </w:t>
      </w:r>
    </w:p>
    <w:p w14:paraId="01F296B9" w14:textId="77777777" w:rsidR="00EB2036" w:rsidRPr="00EB2036" w:rsidRDefault="00EB2036" w:rsidP="001E1FBD">
      <w:pPr>
        <w:numPr>
          <w:ilvl w:val="1"/>
          <w:numId w:val="24"/>
        </w:numPr>
        <w:suppressAutoHyphens w:val="0"/>
        <w:spacing w:after="24" w:line="250" w:lineRule="auto"/>
        <w:ind w:left="993"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Prawo dostępu do danych. Zamawiający żąda od osoby występującej z żądaniem wskazania dodatkowych informacji, mających na celu sprecyzowanie nazwy lub daty zakończonego postępowania o udzielenie zamówienia. </w:t>
      </w:r>
    </w:p>
    <w:p w14:paraId="528CD7F3" w14:textId="77777777" w:rsidR="00EB2036" w:rsidRPr="00EB2036" w:rsidRDefault="00EB2036" w:rsidP="001E1FBD">
      <w:pPr>
        <w:numPr>
          <w:ilvl w:val="1"/>
          <w:numId w:val="24"/>
        </w:numPr>
        <w:suppressAutoHyphens w:val="0"/>
        <w:spacing w:after="24" w:line="250" w:lineRule="auto"/>
        <w:ind w:left="993"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Sprostowania lub uzupełnienia danych. Skorzystanie przez osobę nie może naruszać integralności protokołu postępowania oraz jego załączników, skutkować zmianą wyniku postępowania o udzielenie zamówienia ani zmianą postanowień umowy w sprawie zamówienia publicznego w zakresie niezgodnym z ustawą. </w:t>
      </w:r>
    </w:p>
    <w:p w14:paraId="00456D96" w14:textId="77777777" w:rsidR="00EB2036" w:rsidRPr="00EB2036" w:rsidRDefault="00EB2036" w:rsidP="001E1FBD">
      <w:pPr>
        <w:numPr>
          <w:ilvl w:val="1"/>
          <w:numId w:val="24"/>
        </w:numPr>
        <w:suppressAutoHyphens w:val="0"/>
        <w:spacing w:after="24" w:line="250" w:lineRule="auto"/>
        <w:ind w:left="993"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Ograniczenia przetwarzania. W postępowaniu o udzielenie zamówienia zgłoszenie żądania nie ogranicza przetwarzania danych osobowych do czasu zakończenia tego postępowania. 4) Prawo do wniesienia skargi do Prezesa Urzędu Ochrony Danych Osobowych (ul. Stawki 2, 00-193 Warszawa). </w:t>
      </w:r>
    </w:p>
    <w:p w14:paraId="0289B19E"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Podanie danych osobowych w związku z udziałem w postępowaniu o zamówienia publiczne nie jest obowiązkowe, ale może być warunkiem niezbędnym do wzięcia w nim udziału. </w:t>
      </w:r>
    </w:p>
    <w:p w14:paraId="6E80F034" w14:textId="1B4C9D25" w:rsidR="003B4F95" w:rsidRPr="002451C1" w:rsidRDefault="003B4F95" w:rsidP="00EB2036">
      <w:pPr>
        <w:tabs>
          <w:tab w:val="left" w:pos="426"/>
        </w:tabs>
        <w:suppressAutoHyphens w:val="0"/>
        <w:spacing w:before="120"/>
        <w:ind w:left="709" w:hanging="709"/>
        <w:jc w:val="both"/>
        <w:rPr>
          <w:rFonts w:ascii="Cambria" w:hAnsi="Cambria" w:cs="Arial"/>
          <w:color w:val="2E74B5" w:themeColor="accent5" w:themeShade="BF"/>
          <w:sz w:val="22"/>
          <w:szCs w:val="22"/>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0A974BC7" w14:textId="77777777" w:rsidTr="00BC495C">
        <w:tc>
          <w:tcPr>
            <w:tcW w:w="9071" w:type="dxa"/>
            <w:shd w:val="clear" w:color="auto" w:fill="E7E6E6"/>
          </w:tcPr>
          <w:p w14:paraId="638BF087" w14:textId="31CA3B52" w:rsidR="003B4F95" w:rsidRDefault="003B4F95" w:rsidP="00EB2036">
            <w:pPr>
              <w:spacing w:before="120"/>
              <w:ind w:left="709" w:hanging="709"/>
              <w:rPr>
                <w:rFonts w:ascii="Cambria" w:hAnsi="Cambria" w:cs="Arial"/>
                <w:b/>
                <w:bCs/>
                <w:sz w:val="22"/>
                <w:szCs w:val="22"/>
              </w:rPr>
            </w:pPr>
            <w:r>
              <w:rPr>
                <w:rFonts w:ascii="Cambria" w:hAnsi="Cambria" w:cs="Arial"/>
                <w:b/>
                <w:bCs/>
                <w:sz w:val="22"/>
                <w:szCs w:val="22"/>
              </w:rPr>
              <w:t>2</w:t>
            </w:r>
            <w:r w:rsidR="00EB2036">
              <w:rPr>
                <w:rFonts w:ascii="Cambria" w:hAnsi="Cambria" w:cs="Arial"/>
                <w:b/>
                <w:bCs/>
                <w:sz w:val="22"/>
                <w:szCs w:val="22"/>
              </w:rPr>
              <w:t>3</w:t>
            </w:r>
            <w:r>
              <w:rPr>
                <w:rFonts w:ascii="Cambria" w:hAnsi="Cambria" w:cs="Arial"/>
                <w:b/>
                <w:bCs/>
                <w:sz w:val="22"/>
                <w:szCs w:val="22"/>
              </w:rPr>
              <w:t xml:space="preserve">. </w:t>
            </w:r>
            <w:r>
              <w:rPr>
                <w:rFonts w:ascii="Cambria" w:hAnsi="Cambria" w:cs="Arial"/>
                <w:b/>
                <w:bCs/>
                <w:sz w:val="22"/>
                <w:szCs w:val="22"/>
              </w:rPr>
              <w:tab/>
              <w:t>OFERTY WARIANTOWE. UMOWA RAMOWA</w:t>
            </w:r>
          </w:p>
        </w:tc>
      </w:tr>
    </w:tbl>
    <w:p w14:paraId="6942D7E0" w14:textId="77777777" w:rsidR="003B4F95" w:rsidRDefault="003B4F95" w:rsidP="003B4F95">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p w14:paraId="44608A43" w14:textId="77777777" w:rsidR="003B4F95" w:rsidRDefault="003B4F95" w:rsidP="003B4F95">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4197DF27" w14:textId="77777777" w:rsidTr="00BC495C">
        <w:tc>
          <w:tcPr>
            <w:tcW w:w="9071" w:type="dxa"/>
            <w:shd w:val="clear" w:color="auto" w:fill="E7E6E6"/>
          </w:tcPr>
          <w:p w14:paraId="46A4F6AB" w14:textId="02A83906" w:rsidR="003B4F95" w:rsidRDefault="003B4F95" w:rsidP="00EB2036">
            <w:pPr>
              <w:spacing w:before="120"/>
              <w:ind w:left="709" w:hanging="709"/>
              <w:jc w:val="both"/>
              <w:rPr>
                <w:rFonts w:ascii="Cambria" w:hAnsi="Cambria" w:cs="Arial"/>
                <w:b/>
                <w:bCs/>
                <w:sz w:val="22"/>
                <w:szCs w:val="22"/>
              </w:rPr>
            </w:pPr>
            <w:r>
              <w:rPr>
                <w:rFonts w:ascii="Cambria" w:hAnsi="Cambria" w:cs="Arial"/>
                <w:b/>
                <w:bCs/>
                <w:sz w:val="22"/>
                <w:szCs w:val="22"/>
              </w:rPr>
              <w:t>2</w:t>
            </w:r>
            <w:r w:rsidR="00EB2036">
              <w:rPr>
                <w:rFonts w:ascii="Cambria" w:hAnsi="Cambria" w:cs="Arial"/>
                <w:b/>
                <w:bCs/>
                <w:sz w:val="22"/>
                <w:szCs w:val="22"/>
              </w:rPr>
              <w:t>4</w:t>
            </w:r>
            <w:r>
              <w:rPr>
                <w:rFonts w:ascii="Cambria" w:hAnsi="Cambria" w:cs="Arial"/>
                <w:b/>
                <w:bCs/>
                <w:sz w:val="22"/>
                <w:szCs w:val="22"/>
              </w:rPr>
              <w:t xml:space="preserve">. </w:t>
            </w:r>
            <w:r>
              <w:rPr>
                <w:rFonts w:ascii="Cambria" w:hAnsi="Cambria" w:cs="Arial"/>
                <w:b/>
                <w:bCs/>
                <w:sz w:val="22"/>
                <w:szCs w:val="22"/>
              </w:rPr>
              <w:tab/>
              <w:t>AUKCJA ELEKTRONICZNA.</w:t>
            </w:r>
          </w:p>
        </w:tc>
      </w:tr>
    </w:tbl>
    <w:p w14:paraId="7A58BD9F" w14:textId="77777777" w:rsidR="003B4F95" w:rsidRDefault="003B4F95" w:rsidP="003B4F9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396F7087" w14:textId="77777777" w:rsidR="003B4F95" w:rsidRDefault="003B4F95" w:rsidP="003B4F95">
      <w:pPr>
        <w:spacing w:before="120"/>
        <w:ind w:left="709"/>
        <w:rPr>
          <w:rFonts w:ascii="Cambria" w:hAnsi="Cambria" w:cs="Arial"/>
          <w:b/>
          <w:bCs/>
          <w:sz w:val="22"/>
          <w:szCs w:val="22"/>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4B433BD4" w14:textId="77777777" w:rsidTr="00BC495C">
        <w:tc>
          <w:tcPr>
            <w:tcW w:w="9071" w:type="dxa"/>
            <w:shd w:val="clear" w:color="auto" w:fill="E7E6E6"/>
          </w:tcPr>
          <w:p w14:paraId="033CB6F3" w14:textId="4D2F6EFB" w:rsidR="003B4F95" w:rsidRDefault="00EB2036" w:rsidP="00BC495C">
            <w:pPr>
              <w:spacing w:before="120"/>
              <w:ind w:left="709" w:hanging="709"/>
              <w:jc w:val="both"/>
              <w:rPr>
                <w:rFonts w:ascii="Cambria" w:hAnsi="Cambria" w:cs="Arial"/>
                <w:b/>
                <w:bCs/>
                <w:sz w:val="22"/>
                <w:szCs w:val="22"/>
              </w:rPr>
            </w:pPr>
            <w:r>
              <w:rPr>
                <w:rFonts w:ascii="Cambria" w:hAnsi="Cambria" w:cs="Arial"/>
                <w:b/>
                <w:bCs/>
                <w:sz w:val="22"/>
                <w:szCs w:val="22"/>
              </w:rPr>
              <w:t>25</w:t>
            </w:r>
            <w:r w:rsidR="003B4F95">
              <w:rPr>
                <w:rFonts w:ascii="Cambria" w:hAnsi="Cambria" w:cs="Arial"/>
                <w:b/>
                <w:bCs/>
                <w:sz w:val="22"/>
                <w:szCs w:val="22"/>
              </w:rPr>
              <w:t xml:space="preserve">. </w:t>
            </w:r>
            <w:r w:rsidR="003B4F95">
              <w:rPr>
                <w:rFonts w:ascii="Cambria" w:hAnsi="Cambria" w:cs="Arial"/>
                <w:b/>
                <w:bCs/>
                <w:sz w:val="22"/>
                <w:szCs w:val="22"/>
              </w:rPr>
              <w:tab/>
              <w:t>ZWROT KOSZTÓW UDZIAŁU W POSTĘPOWANIU.</w:t>
            </w:r>
          </w:p>
        </w:tc>
      </w:tr>
    </w:tbl>
    <w:p w14:paraId="6D5B0CA8" w14:textId="77777777" w:rsidR="003B4F95" w:rsidRDefault="003B4F95" w:rsidP="003B4F95">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5901754D" w14:textId="77777777" w:rsidR="003B4F95" w:rsidRDefault="003B4F95" w:rsidP="003B4F95">
      <w:pPr>
        <w:spacing w:before="120"/>
        <w:ind w:left="709"/>
        <w:jc w:val="both"/>
        <w:rPr>
          <w:rFonts w:ascii="Cambria" w:hAnsi="Cambria" w:cs="Arial"/>
          <w:bCs/>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54F771F0" w14:textId="77777777" w:rsidTr="00BC495C">
        <w:tc>
          <w:tcPr>
            <w:tcW w:w="9071" w:type="dxa"/>
            <w:shd w:val="clear" w:color="auto" w:fill="E7E6E6"/>
          </w:tcPr>
          <w:p w14:paraId="27FDF6F2" w14:textId="5F11DAFC" w:rsidR="003B4F95" w:rsidRDefault="00EB2036" w:rsidP="00BC495C">
            <w:pPr>
              <w:spacing w:before="120"/>
              <w:ind w:left="709" w:hanging="709"/>
              <w:rPr>
                <w:rFonts w:ascii="Cambria" w:hAnsi="Cambria" w:cs="Arial"/>
                <w:b/>
                <w:bCs/>
                <w:sz w:val="22"/>
                <w:szCs w:val="22"/>
              </w:rPr>
            </w:pPr>
            <w:r>
              <w:rPr>
                <w:rFonts w:ascii="Cambria" w:hAnsi="Cambria" w:cs="Arial"/>
                <w:b/>
                <w:bCs/>
                <w:sz w:val="22"/>
                <w:szCs w:val="22"/>
              </w:rPr>
              <w:t>26</w:t>
            </w:r>
            <w:r w:rsidR="003B4F95">
              <w:rPr>
                <w:rFonts w:ascii="Cambria" w:hAnsi="Cambria" w:cs="Arial"/>
                <w:b/>
                <w:bCs/>
                <w:sz w:val="22"/>
                <w:szCs w:val="22"/>
              </w:rPr>
              <w:t xml:space="preserve">. </w:t>
            </w:r>
            <w:r w:rsidR="003B4F95">
              <w:rPr>
                <w:rFonts w:ascii="Cambria" w:hAnsi="Cambria" w:cs="Arial"/>
                <w:b/>
                <w:bCs/>
                <w:sz w:val="22"/>
                <w:szCs w:val="22"/>
              </w:rPr>
              <w:tab/>
              <w:t>ZAŁĄCZNIKI DO SWZ</w:t>
            </w:r>
          </w:p>
        </w:tc>
      </w:tr>
    </w:tbl>
    <w:p w14:paraId="33DADDBA" w14:textId="77777777" w:rsidR="003B4F95" w:rsidRPr="008D60B4" w:rsidRDefault="003B4F95" w:rsidP="001E1FBD">
      <w:pPr>
        <w:numPr>
          <w:ilvl w:val="0"/>
          <w:numId w:val="14"/>
        </w:numPr>
        <w:spacing w:before="120"/>
        <w:ind w:left="851" w:hanging="425"/>
        <w:rPr>
          <w:rFonts w:ascii="Cambria" w:hAnsi="Cambria" w:cs="Arial"/>
          <w:bCs/>
          <w:sz w:val="22"/>
          <w:szCs w:val="22"/>
        </w:rPr>
      </w:pPr>
      <w:r w:rsidRPr="008D60B4">
        <w:rPr>
          <w:rFonts w:ascii="Cambria" w:hAnsi="Cambria" w:cs="Arial"/>
          <w:bCs/>
          <w:sz w:val="22"/>
          <w:szCs w:val="22"/>
        </w:rPr>
        <w:t xml:space="preserve">Załącznik nr 1 – </w:t>
      </w:r>
      <w:r>
        <w:rPr>
          <w:rFonts w:ascii="Cambria" w:hAnsi="Cambria" w:cs="Arial"/>
          <w:bCs/>
          <w:sz w:val="22"/>
          <w:szCs w:val="22"/>
        </w:rPr>
        <w:t>O</w:t>
      </w:r>
      <w:r w:rsidRPr="008D60B4">
        <w:rPr>
          <w:rFonts w:ascii="Cambria" w:hAnsi="Cambria" w:cs="Arial"/>
          <w:bCs/>
          <w:sz w:val="22"/>
          <w:szCs w:val="22"/>
        </w:rPr>
        <w:t>pis przedmiotu zamówienia,</w:t>
      </w:r>
    </w:p>
    <w:p w14:paraId="6E7904BB" w14:textId="77777777" w:rsidR="003B4F95" w:rsidRPr="008D60B4" w:rsidRDefault="003B4F95" w:rsidP="001E1FBD">
      <w:pPr>
        <w:numPr>
          <w:ilvl w:val="0"/>
          <w:numId w:val="14"/>
        </w:numPr>
        <w:spacing w:before="120"/>
        <w:ind w:left="851" w:hanging="425"/>
        <w:rPr>
          <w:rFonts w:ascii="Cambria" w:hAnsi="Cambria" w:cs="Arial"/>
          <w:bCs/>
          <w:sz w:val="22"/>
          <w:szCs w:val="22"/>
        </w:rPr>
      </w:pPr>
      <w:r w:rsidRPr="008D60B4">
        <w:rPr>
          <w:rFonts w:ascii="Cambria" w:hAnsi="Cambria" w:cs="Arial"/>
          <w:bCs/>
          <w:sz w:val="22"/>
          <w:szCs w:val="22"/>
        </w:rPr>
        <w:t xml:space="preserve">Załącznik nr 2 – </w:t>
      </w:r>
      <w:r>
        <w:rPr>
          <w:rFonts w:ascii="Cambria" w:hAnsi="Cambria" w:cs="Arial"/>
          <w:bCs/>
          <w:sz w:val="22"/>
          <w:szCs w:val="22"/>
        </w:rPr>
        <w:t>F</w:t>
      </w:r>
      <w:r w:rsidRPr="008D60B4">
        <w:rPr>
          <w:rFonts w:ascii="Cambria" w:hAnsi="Cambria" w:cs="Arial"/>
          <w:bCs/>
          <w:sz w:val="22"/>
          <w:szCs w:val="22"/>
        </w:rPr>
        <w:t>ormularz oferty,</w:t>
      </w:r>
    </w:p>
    <w:p w14:paraId="33B763CF" w14:textId="77777777" w:rsidR="003B4F95" w:rsidRPr="008D60B4" w:rsidRDefault="003B4F95" w:rsidP="001E1FBD">
      <w:pPr>
        <w:numPr>
          <w:ilvl w:val="0"/>
          <w:numId w:val="14"/>
        </w:numPr>
        <w:spacing w:before="120"/>
        <w:ind w:left="851" w:hanging="425"/>
        <w:rPr>
          <w:rFonts w:ascii="Cambria" w:hAnsi="Cambria" w:cs="Arial"/>
          <w:bCs/>
          <w:sz w:val="22"/>
          <w:szCs w:val="22"/>
        </w:rPr>
      </w:pPr>
      <w:r w:rsidRPr="008D60B4">
        <w:rPr>
          <w:rFonts w:ascii="Cambria" w:hAnsi="Cambria" w:cs="Arial"/>
          <w:bCs/>
          <w:sz w:val="22"/>
          <w:szCs w:val="22"/>
        </w:rPr>
        <w:t xml:space="preserve">Załącznik nr 3 – </w:t>
      </w:r>
      <w:r>
        <w:rPr>
          <w:rFonts w:ascii="Cambria" w:hAnsi="Cambria" w:cs="Arial"/>
          <w:bCs/>
          <w:sz w:val="22"/>
          <w:szCs w:val="22"/>
        </w:rPr>
        <w:t>P</w:t>
      </w:r>
      <w:r w:rsidRPr="008D60B4">
        <w:rPr>
          <w:rFonts w:ascii="Cambria" w:hAnsi="Cambria" w:cs="Arial"/>
          <w:bCs/>
          <w:sz w:val="22"/>
          <w:szCs w:val="22"/>
        </w:rPr>
        <w:t>rojekt umowy,</w:t>
      </w:r>
    </w:p>
    <w:p w14:paraId="1D7CC901" w14:textId="77777777" w:rsidR="003B4F95" w:rsidRPr="008D60B4" w:rsidRDefault="003B4F95" w:rsidP="001E1FBD">
      <w:pPr>
        <w:numPr>
          <w:ilvl w:val="0"/>
          <w:numId w:val="14"/>
        </w:numPr>
        <w:tabs>
          <w:tab w:val="left" w:pos="851"/>
        </w:tabs>
        <w:spacing w:before="120"/>
        <w:ind w:left="2410" w:hanging="1984"/>
        <w:rPr>
          <w:rFonts w:ascii="Cambria" w:hAnsi="Cambria" w:cs="Arial"/>
          <w:bCs/>
          <w:sz w:val="22"/>
          <w:szCs w:val="22"/>
        </w:rPr>
      </w:pPr>
      <w:r w:rsidRPr="008D60B4">
        <w:rPr>
          <w:rFonts w:ascii="Cambria" w:hAnsi="Cambria" w:cs="Arial"/>
          <w:bCs/>
          <w:sz w:val="22"/>
          <w:szCs w:val="22"/>
        </w:rPr>
        <w:t xml:space="preserve">Załącznik nr 4 – </w:t>
      </w:r>
      <w:r>
        <w:rPr>
          <w:rFonts w:ascii="Cambria" w:hAnsi="Cambria" w:cs="Arial"/>
          <w:bCs/>
          <w:sz w:val="22"/>
          <w:szCs w:val="22"/>
        </w:rPr>
        <w:t>O</w:t>
      </w:r>
      <w:r w:rsidRPr="008D60B4">
        <w:rPr>
          <w:rFonts w:ascii="Cambria" w:hAnsi="Cambria" w:cs="Arial"/>
          <w:bCs/>
          <w:sz w:val="22"/>
          <w:szCs w:val="22"/>
        </w:rPr>
        <w:t>świadczenie o niepodleganiu wykluczeniu</w:t>
      </w:r>
      <w:r>
        <w:rPr>
          <w:rFonts w:ascii="Cambria" w:hAnsi="Cambria" w:cs="Arial"/>
          <w:bCs/>
          <w:sz w:val="22"/>
          <w:szCs w:val="22"/>
        </w:rPr>
        <w:t xml:space="preserve"> z postępowania</w:t>
      </w:r>
      <w:r w:rsidRPr="008D60B4">
        <w:rPr>
          <w:rFonts w:ascii="Cambria" w:hAnsi="Cambria" w:cs="Arial"/>
          <w:bCs/>
          <w:sz w:val="22"/>
          <w:szCs w:val="22"/>
        </w:rPr>
        <w:t>,</w:t>
      </w:r>
    </w:p>
    <w:p w14:paraId="55F06BAD" w14:textId="4E3708D0" w:rsidR="00B657E0" w:rsidRPr="00586432" w:rsidRDefault="00B657E0" w:rsidP="00DE286E">
      <w:pPr>
        <w:spacing w:before="120"/>
        <w:ind w:left="709"/>
        <w:jc w:val="both"/>
        <w:rPr>
          <w:rFonts w:ascii="Cambria" w:hAnsi="Cambria" w:cs="Arial"/>
          <w:bCs/>
          <w:sz w:val="22"/>
          <w:szCs w:val="22"/>
        </w:rPr>
      </w:pPr>
    </w:p>
    <w:sectPr w:rsidR="00B657E0" w:rsidRPr="00586432">
      <w:footerReference w:type="default" r:id="rId42"/>
      <w:footerReference w:type="first" r:id="rId4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C193D" w14:textId="77777777" w:rsidR="005D3F65" w:rsidRDefault="005D3F65">
      <w:r>
        <w:separator/>
      </w:r>
    </w:p>
  </w:endnote>
  <w:endnote w:type="continuationSeparator" w:id="0">
    <w:p w14:paraId="47C9FE1A" w14:textId="77777777" w:rsidR="005D3F65" w:rsidRDefault="005D3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BC495C" w:rsidRDefault="00BC495C">
    <w:pPr>
      <w:pStyle w:val="Stopka"/>
      <w:pBdr>
        <w:top w:val="single" w:sz="4" w:space="1" w:color="D9D9D9"/>
      </w:pBdr>
      <w:jc w:val="right"/>
      <w:rPr>
        <w:rFonts w:ascii="Cambria" w:hAnsi="Cambria"/>
      </w:rPr>
    </w:pPr>
  </w:p>
  <w:p w14:paraId="318C0F6B" w14:textId="6249EE5F" w:rsidR="00BC495C" w:rsidRDefault="00BC495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8F7E6E">
      <w:rPr>
        <w:rFonts w:ascii="Cambria" w:hAnsi="Cambria"/>
        <w:noProof/>
        <w:lang w:eastAsia="pl-PL"/>
      </w:rPr>
      <w:t>19</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C495C" w:rsidRDefault="00BC495C">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BC495C" w:rsidRDefault="00BC495C">
    <w:pPr>
      <w:pStyle w:val="Stopka"/>
      <w:pBdr>
        <w:top w:val="single" w:sz="4" w:space="1" w:color="D9D9D9"/>
      </w:pBdr>
      <w:jc w:val="right"/>
      <w:rPr>
        <w:rFonts w:ascii="Cambria" w:hAnsi="Cambria"/>
      </w:rPr>
    </w:pPr>
  </w:p>
  <w:p w14:paraId="2B5768D7" w14:textId="4CFC24A8" w:rsidR="00BC495C" w:rsidRDefault="00BC495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8F7E6E">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C495C" w:rsidRDefault="00BC495C"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9DB97" w14:textId="77777777" w:rsidR="005D3F65" w:rsidRDefault="005D3F65">
      <w:r>
        <w:separator/>
      </w:r>
    </w:p>
  </w:footnote>
  <w:footnote w:type="continuationSeparator" w:id="0">
    <w:p w14:paraId="289A8526" w14:textId="77777777" w:rsidR="005D3F65" w:rsidRDefault="005D3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B731A5"/>
    <w:multiLevelType w:val="multilevel"/>
    <w:tmpl w:val="1020E192"/>
    <w:lvl w:ilvl="0">
      <w:start w:val="3"/>
      <w:numFmt w:val="decimal"/>
      <w:lvlText w:val="%1."/>
      <w:lvlJc w:val="left"/>
      <w:pPr>
        <w:ind w:left="390" w:hanging="390"/>
      </w:pPr>
      <w:rPr>
        <w:rFonts w:hint="default"/>
      </w:rPr>
    </w:lvl>
    <w:lvl w:ilvl="1">
      <w:start w:val="3"/>
      <w:numFmt w:val="decimal"/>
      <w:lvlText w:val="%1.%2."/>
      <w:lvlJc w:val="left"/>
      <w:pPr>
        <w:ind w:left="720" w:hanging="720"/>
      </w:pPr>
      <w:rPr>
        <w:rFonts w:ascii="Cambria" w:hAnsi="Cambria" w:cs="Calibri"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3A1CD7"/>
    <w:multiLevelType w:val="multilevel"/>
    <w:tmpl w:val="1DA8315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060A43"/>
    <w:multiLevelType w:val="hybridMultilevel"/>
    <w:tmpl w:val="B5A02B60"/>
    <w:lvl w:ilvl="0" w:tplc="90A80C1C">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0E58F4">
      <w:start w:val="1"/>
      <w:numFmt w:val="decimal"/>
      <w:lvlText w:val="%2)"/>
      <w:lvlJc w:val="left"/>
      <w:pPr>
        <w:ind w:left="1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943040">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6A636C">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327994">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1E7B80">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EEBB62">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BECF28">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60AA46">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3119A2"/>
    <w:multiLevelType w:val="multilevel"/>
    <w:tmpl w:val="FFDAE8DC"/>
    <w:lvl w:ilvl="0">
      <w:start w:val="16"/>
      <w:numFmt w:val="decimal"/>
      <w:lvlText w:val="%1."/>
      <w:lvlJc w:val="left"/>
      <w:pPr>
        <w:ind w:left="360" w:hanging="360"/>
      </w:pPr>
      <w:rPr>
        <w:rFonts w:hint="default"/>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103EFD"/>
    <w:multiLevelType w:val="singleLevel"/>
    <w:tmpl w:val="0D103EFD"/>
    <w:lvl w:ilvl="0">
      <w:start w:val="2"/>
      <w:numFmt w:val="decimal"/>
      <w:lvlText w:val="%1)"/>
      <w:lvlJc w:val="left"/>
    </w:lvl>
  </w:abstractNum>
  <w:abstractNum w:abstractNumId="6" w15:restartNumberingAfterBreak="0">
    <w:nsid w:val="10A52ECC"/>
    <w:multiLevelType w:val="multilevel"/>
    <w:tmpl w:val="E98C227C"/>
    <w:lvl w:ilvl="0">
      <w:start w:val="17"/>
      <w:numFmt w:val="decimal"/>
      <w:lvlText w:val="%1."/>
      <w:lvlJc w:val="left"/>
      <w:pPr>
        <w:tabs>
          <w:tab w:val="num" w:pos="360"/>
        </w:tabs>
        <w:ind w:left="360" w:hanging="360"/>
      </w:pPr>
      <w:rPr>
        <w:rFonts w:ascii="Calibri" w:hAnsi="Calibri" w:cs="Arial" w:hint="default"/>
        <w:b/>
      </w:rPr>
    </w:lvl>
    <w:lvl w:ilvl="1">
      <w:start w:val="1"/>
      <w:numFmt w:val="decimal"/>
      <w:lvlText w:val="%1.%2."/>
      <w:lvlJc w:val="left"/>
      <w:pPr>
        <w:tabs>
          <w:tab w:val="num" w:pos="360"/>
        </w:tabs>
        <w:ind w:left="360" w:hanging="360"/>
      </w:pPr>
      <w:rPr>
        <w:rFonts w:ascii="Cambria" w:hAnsi="Cambria" w:cs="Arial" w:hint="default"/>
        <w:b/>
      </w:rPr>
    </w:lvl>
    <w:lvl w:ilvl="2">
      <w:start w:val="1"/>
      <w:numFmt w:val="decimal"/>
      <w:lvlText w:val="%1.%2.%3."/>
      <w:lvlJc w:val="left"/>
      <w:pPr>
        <w:tabs>
          <w:tab w:val="num" w:pos="720"/>
        </w:tabs>
        <w:ind w:left="720" w:hanging="720"/>
      </w:pPr>
      <w:rPr>
        <w:rFonts w:ascii="Calibri" w:hAnsi="Calibri" w:cs="Arial" w:hint="default"/>
        <w:b/>
      </w:rPr>
    </w:lvl>
    <w:lvl w:ilvl="3">
      <w:start w:val="1"/>
      <w:numFmt w:val="decimal"/>
      <w:lvlText w:val="%1.%2.%3.%4."/>
      <w:lvlJc w:val="left"/>
      <w:pPr>
        <w:tabs>
          <w:tab w:val="num" w:pos="720"/>
        </w:tabs>
        <w:ind w:left="720" w:hanging="720"/>
      </w:pPr>
      <w:rPr>
        <w:rFonts w:ascii="Calibri" w:hAnsi="Calibri" w:cs="Arial" w:hint="default"/>
        <w:b/>
      </w:rPr>
    </w:lvl>
    <w:lvl w:ilvl="4">
      <w:start w:val="1"/>
      <w:numFmt w:val="decimal"/>
      <w:lvlText w:val="%1.%2.%3.%4.%5."/>
      <w:lvlJc w:val="left"/>
      <w:pPr>
        <w:tabs>
          <w:tab w:val="num" w:pos="1080"/>
        </w:tabs>
        <w:ind w:left="1080" w:hanging="1080"/>
      </w:pPr>
      <w:rPr>
        <w:rFonts w:ascii="Calibri" w:hAnsi="Calibri" w:cs="Arial" w:hint="default"/>
        <w:b/>
      </w:rPr>
    </w:lvl>
    <w:lvl w:ilvl="5">
      <w:start w:val="1"/>
      <w:numFmt w:val="decimal"/>
      <w:lvlText w:val="%1.%2.%3.%4.%5.%6."/>
      <w:lvlJc w:val="left"/>
      <w:pPr>
        <w:tabs>
          <w:tab w:val="num" w:pos="1080"/>
        </w:tabs>
        <w:ind w:left="1080" w:hanging="1080"/>
      </w:pPr>
      <w:rPr>
        <w:rFonts w:ascii="Calibri" w:hAnsi="Calibri" w:cs="Arial" w:hint="default"/>
        <w:b/>
      </w:rPr>
    </w:lvl>
    <w:lvl w:ilvl="6">
      <w:start w:val="1"/>
      <w:numFmt w:val="decimal"/>
      <w:lvlText w:val="%1.%2.%3.%4.%5.%6.%7."/>
      <w:lvlJc w:val="left"/>
      <w:pPr>
        <w:tabs>
          <w:tab w:val="num" w:pos="1080"/>
        </w:tabs>
        <w:ind w:left="1080" w:hanging="1080"/>
      </w:pPr>
      <w:rPr>
        <w:rFonts w:ascii="Calibri" w:hAnsi="Calibri" w:cs="Arial" w:hint="default"/>
        <w:b/>
      </w:rPr>
    </w:lvl>
    <w:lvl w:ilvl="7">
      <w:start w:val="1"/>
      <w:numFmt w:val="decimal"/>
      <w:lvlText w:val="%1.%2.%3.%4.%5.%6.%7.%8."/>
      <w:lvlJc w:val="left"/>
      <w:pPr>
        <w:tabs>
          <w:tab w:val="num" w:pos="1440"/>
        </w:tabs>
        <w:ind w:left="1440" w:hanging="1440"/>
      </w:pPr>
      <w:rPr>
        <w:rFonts w:ascii="Calibri" w:hAnsi="Calibri" w:cs="Arial" w:hint="default"/>
        <w:b/>
      </w:rPr>
    </w:lvl>
    <w:lvl w:ilvl="8">
      <w:start w:val="1"/>
      <w:numFmt w:val="decimal"/>
      <w:lvlText w:val="%1.%2.%3.%4.%5.%6.%7.%8.%9."/>
      <w:lvlJc w:val="left"/>
      <w:pPr>
        <w:tabs>
          <w:tab w:val="num" w:pos="1440"/>
        </w:tabs>
        <w:ind w:left="1440" w:hanging="1440"/>
      </w:pPr>
      <w:rPr>
        <w:rFonts w:ascii="Calibri" w:hAnsi="Calibri" w:cs="Arial" w:hint="default"/>
        <w:b/>
      </w:rPr>
    </w:lvl>
  </w:abstractNum>
  <w:abstractNum w:abstractNumId="7" w15:restartNumberingAfterBreak="0">
    <w:nsid w:val="14861A64"/>
    <w:multiLevelType w:val="hybridMultilevel"/>
    <w:tmpl w:val="42E0163A"/>
    <w:lvl w:ilvl="0" w:tplc="190C323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8AC7C">
      <w:start w:val="1"/>
      <w:numFmt w:val="lowerLetter"/>
      <w:lvlText w:val="%2"/>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6E00F0">
      <w:start w:val="1"/>
      <w:numFmt w:val="decimal"/>
      <w:lvlRestart w:val="0"/>
      <w:lvlText w:val="%3)"/>
      <w:lvlJc w:val="left"/>
      <w:pPr>
        <w:ind w:left="1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E851F2">
      <w:start w:val="1"/>
      <w:numFmt w:val="decimal"/>
      <w:lvlText w:val="%4"/>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C0DB94">
      <w:start w:val="1"/>
      <w:numFmt w:val="lowerLetter"/>
      <w:lvlText w:val="%5"/>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8A03B2">
      <w:start w:val="1"/>
      <w:numFmt w:val="lowerRoman"/>
      <w:lvlText w:val="%6"/>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CE901E">
      <w:start w:val="1"/>
      <w:numFmt w:val="decimal"/>
      <w:lvlText w:val="%7"/>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768282">
      <w:start w:val="1"/>
      <w:numFmt w:val="lowerLetter"/>
      <w:lvlText w:val="%8"/>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A0B1CA">
      <w:start w:val="1"/>
      <w:numFmt w:val="lowerRoman"/>
      <w:lvlText w:val="%9"/>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6241671"/>
    <w:multiLevelType w:val="hybridMultilevel"/>
    <w:tmpl w:val="63C87D0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1BC456C3"/>
    <w:multiLevelType w:val="multilevel"/>
    <w:tmpl w:val="C9B4900C"/>
    <w:lvl w:ilvl="0">
      <w:start w:val="3"/>
      <w:numFmt w:val="decimal"/>
      <w:lvlText w:val="%1."/>
      <w:lvlJc w:val="left"/>
      <w:pPr>
        <w:ind w:left="390" w:hanging="390"/>
      </w:pPr>
      <w:rPr>
        <w:rFonts w:hint="default"/>
      </w:rPr>
    </w:lvl>
    <w:lvl w:ilvl="1">
      <w:start w:val="1"/>
      <w:numFmt w:val="decimal"/>
      <w:lvlText w:val="%1.%2."/>
      <w:lvlJc w:val="left"/>
      <w:pPr>
        <w:ind w:left="720" w:hanging="720"/>
      </w:pPr>
      <w:rPr>
        <w:rFonts w:ascii="Cambria" w:hAnsi="Cambria" w:cs="Calibri"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3506CE2"/>
    <w:multiLevelType w:val="multilevel"/>
    <w:tmpl w:val="575CFF8E"/>
    <w:lvl w:ilvl="0">
      <w:start w:val="16"/>
      <w:numFmt w:val="decimal"/>
      <w:lvlText w:val="%1."/>
      <w:lvlJc w:val="left"/>
      <w:pPr>
        <w:ind w:left="390" w:hanging="39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520552E"/>
    <w:multiLevelType w:val="multilevel"/>
    <w:tmpl w:val="DF101A6C"/>
    <w:lvl w:ilvl="0">
      <w:start w:val="17"/>
      <w:numFmt w:val="decimal"/>
      <w:lvlText w:val="%1"/>
      <w:lvlJc w:val="left"/>
      <w:pPr>
        <w:tabs>
          <w:tab w:val="num" w:pos="495"/>
        </w:tabs>
        <w:ind w:left="495" w:hanging="495"/>
      </w:pPr>
      <w:rPr>
        <w:rFonts w:ascii="Calibri" w:hAnsi="Calibri" w:cs="Calibri" w:hint="default"/>
      </w:rPr>
    </w:lvl>
    <w:lvl w:ilvl="1">
      <w:start w:val="1"/>
      <w:numFmt w:val="decimal"/>
      <w:lvlText w:val="14.%2"/>
      <w:lvlJc w:val="left"/>
      <w:pPr>
        <w:tabs>
          <w:tab w:val="num" w:pos="495"/>
        </w:tabs>
        <w:ind w:left="495" w:hanging="495"/>
      </w:pPr>
      <w:rPr>
        <w:rFonts w:ascii="Calibri" w:hAnsi="Calibri" w:cs="Calibri" w:hint="default"/>
      </w:rPr>
    </w:lvl>
    <w:lvl w:ilvl="2">
      <w:start w:val="1"/>
      <w:numFmt w:val="decimal"/>
      <w:lvlText w:val="%1.%2.%3"/>
      <w:lvlJc w:val="left"/>
      <w:pPr>
        <w:tabs>
          <w:tab w:val="num" w:pos="720"/>
        </w:tabs>
        <w:ind w:left="720" w:hanging="720"/>
      </w:pPr>
      <w:rPr>
        <w:rFonts w:ascii="Calibri" w:hAnsi="Calibri" w:cs="Calibri" w:hint="default"/>
      </w:rPr>
    </w:lvl>
    <w:lvl w:ilvl="3">
      <w:start w:val="1"/>
      <w:numFmt w:val="decimal"/>
      <w:lvlText w:val="%1.%2.%3.%4"/>
      <w:lvlJc w:val="left"/>
      <w:pPr>
        <w:tabs>
          <w:tab w:val="num" w:pos="720"/>
        </w:tabs>
        <w:ind w:left="720" w:hanging="720"/>
      </w:pPr>
      <w:rPr>
        <w:rFonts w:ascii="Calibri" w:hAnsi="Calibri" w:cs="Calibri" w:hint="default"/>
      </w:rPr>
    </w:lvl>
    <w:lvl w:ilvl="4">
      <w:start w:val="1"/>
      <w:numFmt w:val="decimal"/>
      <w:lvlText w:val="%1.%2.%3.%4.%5"/>
      <w:lvlJc w:val="left"/>
      <w:pPr>
        <w:tabs>
          <w:tab w:val="num" w:pos="720"/>
        </w:tabs>
        <w:ind w:left="720" w:hanging="720"/>
      </w:pPr>
      <w:rPr>
        <w:rFonts w:ascii="Calibri" w:hAnsi="Calibri" w:cs="Calibri" w:hint="default"/>
      </w:rPr>
    </w:lvl>
    <w:lvl w:ilvl="5">
      <w:start w:val="1"/>
      <w:numFmt w:val="decimal"/>
      <w:lvlText w:val="%1.%2.%3.%4.%5.%6"/>
      <w:lvlJc w:val="left"/>
      <w:pPr>
        <w:tabs>
          <w:tab w:val="num" w:pos="1080"/>
        </w:tabs>
        <w:ind w:left="1080" w:hanging="1080"/>
      </w:pPr>
      <w:rPr>
        <w:rFonts w:ascii="Calibri" w:hAnsi="Calibri" w:cs="Calibri" w:hint="default"/>
      </w:rPr>
    </w:lvl>
    <w:lvl w:ilvl="6">
      <w:start w:val="1"/>
      <w:numFmt w:val="decimal"/>
      <w:lvlText w:val="%1.%2.%3.%4.%5.%6.%7"/>
      <w:lvlJc w:val="left"/>
      <w:pPr>
        <w:tabs>
          <w:tab w:val="num" w:pos="1080"/>
        </w:tabs>
        <w:ind w:left="1080" w:hanging="1080"/>
      </w:pPr>
      <w:rPr>
        <w:rFonts w:ascii="Calibri" w:hAnsi="Calibri" w:cs="Calibri" w:hint="default"/>
      </w:rPr>
    </w:lvl>
    <w:lvl w:ilvl="7">
      <w:start w:val="1"/>
      <w:numFmt w:val="decimal"/>
      <w:lvlText w:val="%1.%2.%3.%4.%5.%6.%7.%8"/>
      <w:lvlJc w:val="left"/>
      <w:pPr>
        <w:tabs>
          <w:tab w:val="num" w:pos="1440"/>
        </w:tabs>
        <w:ind w:left="1440" w:hanging="1440"/>
      </w:pPr>
      <w:rPr>
        <w:rFonts w:ascii="Calibri" w:hAnsi="Calibri" w:cs="Calibri" w:hint="default"/>
      </w:rPr>
    </w:lvl>
    <w:lvl w:ilvl="8">
      <w:start w:val="1"/>
      <w:numFmt w:val="decimal"/>
      <w:lvlText w:val="%1.%2.%3.%4.%5.%6.%7.%8.%9"/>
      <w:lvlJc w:val="left"/>
      <w:pPr>
        <w:tabs>
          <w:tab w:val="num" w:pos="1440"/>
        </w:tabs>
        <w:ind w:left="1440" w:hanging="1440"/>
      </w:pPr>
      <w:rPr>
        <w:rFonts w:ascii="Calibri" w:hAnsi="Calibri" w:cs="Calibri" w:hint="default"/>
      </w:rPr>
    </w:lvl>
  </w:abstractNum>
  <w:abstractNum w:abstractNumId="13"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FF5678A"/>
    <w:multiLevelType w:val="hybridMultilevel"/>
    <w:tmpl w:val="EF0094C6"/>
    <w:lvl w:ilvl="0" w:tplc="04150011">
      <w:start w:val="1"/>
      <w:numFmt w:val="decimal"/>
      <w:lvlText w:val="%1)"/>
      <w:lvlJc w:val="left"/>
      <w:pPr>
        <w:ind w:left="1515" w:hanging="360"/>
      </w:p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15"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6" w15:restartNumberingAfterBreak="0">
    <w:nsid w:val="492C7318"/>
    <w:multiLevelType w:val="hybridMultilevel"/>
    <w:tmpl w:val="5906A864"/>
    <w:lvl w:ilvl="0" w:tplc="04150017">
      <w:start w:val="1"/>
      <w:numFmt w:val="lowerLetter"/>
      <w:lvlText w:val="%1)"/>
      <w:lvlJc w:val="left"/>
      <w:pPr>
        <w:ind w:left="1764" w:hanging="360"/>
      </w:pPr>
    </w:lvl>
    <w:lvl w:ilvl="1" w:tplc="04150019" w:tentative="1">
      <w:start w:val="1"/>
      <w:numFmt w:val="lowerLetter"/>
      <w:lvlText w:val="%2."/>
      <w:lvlJc w:val="left"/>
      <w:pPr>
        <w:ind w:left="2484" w:hanging="360"/>
      </w:pPr>
    </w:lvl>
    <w:lvl w:ilvl="2" w:tplc="0415001B" w:tentative="1">
      <w:start w:val="1"/>
      <w:numFmt w:val="lowerRoman"/>
      <w:lvlText w:val="%3."/>
      <w:lvlJc w:val="right"/>
      <w:pPr>
        <w:ind w:left="3204" w:hanging="180"/>
      </w:pPr>
    </w:lvl>
    <w:lvl w:ilvl="3" w:tplc="0415000F" w:tentative="1">
      <w:start w:val="1"/>
      <w:numFmt w:val="decimal"/>
      <w:lvlText w:val="%4."/>
      <w:lvlJc w:val="left"/>
      <w:pPr>
        <w:ind w:left="3924" w:hanging="360"/>
      </w:pPr>
    </w:lvl>
    <w:lvl w:ilvl="4" w:tplc="04150019" w:tentative="1">
      <w:start w:val="1"/>
      <w:numFmt w:val="lowerLetter"/>
      <w:lvlText w:val="%5."/>
      <w:lvlJc w:val="left"/>
      <w:pPr>
        <w:ind w:left="4644" w:hanging="360"/>
      </w:pPr>
    </w:lvl>
    <w:lvl w:ilvl="5" w:tplc="0415001B" w:tentative="1">
      <w:start w:val="1"/>
      <w:numFmt w:val="lowerRoman"/>
      <w:lvlText w:val="%6."/>
      <w:lvlJc w:val="right"/>
      <w:pPr>
        <w:ind w:left="5364" w:hanging="180"/>
      </w:pPr>
    </w:lvl>
    <w:lvl w:ilvl="6" w:tplc="0415000F" w:tentative="1">
      <w:start w:val="1"/>
      <w:numFmt w:val="decimal"/>
      <w:lvlText w:val="%7."/>
      <w:lvlJc w:val="left"/>
      <w:pPr>
        <w:ind w:left="6084" w:hanging="360"/>
      </w:pPr>
    </w:lvl>
    <w:lvl w:ilvl="7" w:tplc="04150019" w:tentative="1">
      <w:start w:val="1"/>
      <w:numFmt w:val="lowerLetter"/>
      <w:lvlText w:val="%8."/>
      <w:lvlJc w:val="left"/>
      <w:pPr>
        <w:ind w:left="6804" w:hanging="360"/>
      </w:pPr>
    </w:lvl>
    <w:lvl w:ilvl="8" w:tplc="0415001B" w:tentative="1">
      <w:start w:val="1"/>
      <w:numFmt w:val="lowerRoman"/>
      <w:lvlText w:val="%9."/>
      <w:lvlJc w:val="right"/>
      <w:pPr>
        <w:ind w:left="7524" w:hanging="180"/>
      </w:pPr>
    </w:lvl>
  </w:abstractNum>
  <w:abstractNum w:abstractNumId="17" w15:restartNumberingAfterBreak="0">
    <w:nsid w:val="52C512D6"/>
    <w:multiLevelType w:val="hybridMultilevel"/>
    <w:tmpl w:val="BB3EDA7E"/>
    <w:lvl w:ilvl="0" w:tplc="AEC69118">
      <w:start w:val="1"/>
      <w:numFmt w:val="decimal"/>
      <w:lvlText w:val="%1."/>
      <w:lvlJc w:val="left"/>
      <w:pPr>
        <w:ind w:left="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A66E5E">
      <w:start w:val="1"/>
      <w:numFmt w:val="decimal"/>
      <w:lvlText w:val="%2)"/>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203376">
      <w:start w:val="1"/>
      <w:numFmt w:val="lowerRoman"/>
      <w:lvlText w:val="%3"/>
      <w:lvlJc w:val="left"/>
      <w:pPr>
        <w:ind w:left="1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2EF842">
      <w:start w:val="1"/>
      <w:numFmt w:val="decimal"/>
      <w:lvlText w:val="%4"/>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B6F41C">
      <w:start w:val="1"/>
      <w:numFmt w:val="lowerLetter"/>
      <w:lvlText w:val="%5"/>
      <w:lvlJc w:val="left"/>
      <w:pPr>
        <w:ind w:left="3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D01198">
      <w:start w:val="1"/>
      <w:numFmt w:val="lowerRoman"/>
      <w:lvlText w:val="%6"/>
      <w:lvlJc w:val="left"/>
      <w:pPr>
        <w:ind w:left="4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6262AE">
      <w:start w:val="1"/>
      <w:numFmt w:val="decimal"/>
      <w:lvlText w:val="%7"/>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BC31FE">
      <w:start w:val="1"/>
      <w:numFmt w:val="lowerLetter"/>
      <w:lvlText w:val="%8"/>
      <w:lvlJc w:val="left"/>
      <w:pPr>
        <w:ind w:left="5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FA98B0">
      <w:start w:val="1"/>
      <w:numFmt w:val="lowerRoman"/>
      <w:lvlText w:val="%9"/>
      <w:lvlJc w:val="left"/>
      <w:pPr>
        <w:ind w:left="6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5F43541"/>
    <w:multiLevelType w:val="multilevel"/>
    <w:tmpl w:val="357649F6"/>
    <w:lvl w:ilvl="0">
      <w:start w:val="16"/>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0" w15:restartNumberingAfterBreak="0">
    <w:nsid w:val="63A161AB"/>
    <w:multiLevelType w:val="hybridMultilevel"/>
    <w:tmpl w:val="35DA688C"/>
    <w:lvl w:ilvl="0" w:tplc="04150011">
      <w:start w:val="1"/>
      <w:numFmt w:val="decimal"/>
      <w:lvlText w:val="%1)"/>
      <w:lvlJc w:val="left"/>
      <w:pPr>
        <w:ind w:left="2448" w:hanging="360"/>
      </w:pPr>
    </w:lvl>
    <w:lvl w:ilvl="1" w:tplc="04150019" w:tentative="1">
      <w:start w:val="1"/>
      <w:numFmt w:val="lowerLetter"/>
      <w:lvlText w:val="%2."/>
      <w:lvlJc w:val="left"/>
      <w:pPr>
        <w:ind w:left="3168" w:hanging="360"/>
      </w:pPr>
    </w:lvl>
    <w:lvl w:ilvl="2" w:tplc="0415001B" w:tentative="1">
      <w:start w:val="1"/>
      <w:numFmt w:val="lowerRoman"/>
      <w:lvlText w:val="%3."/>
      <w:lvlJc w:val="right"/>
      <w:pPr>
        <w:ind w:left="3888" w:hanging="180"/>
      </w:pPr>
    </w:lvl>
    <w:lvl w:ilvl="3" w:tplc="0415000F" w:tentative="1">
      <w:start w:val="1"/>
      <w:numFmt w:val="decimal"/>
      <w:lvlText w:val="%4."/>
      <w:lvlJc w:val="left"/>
      <w:pPr>
        <w:ind w:left="4608" w:hanging="360"/>
      </w:pPr>
    </w:lvl>
    <w:lvl w:ilvl="4" w:tplc="04150019" w:tentative="1">
      <w:start w:val="1"/>
      <w:numFmt w:val="lowerLetter"/>
      <w:lvlText w:val="%5."/>
      <w:lvlJc w:val="left"/>
      <w:pPr>
        <w:ind w:left="5328" w:hanging="360"/>
      </w:pPr>
    </w:lvl>
    <w:lvl w:ilvl="5" w:tplc="0415001B" w:tentative="1">
      <w:start w:val="1"/>
      <w:numFmt w:val="lowerRoman"/>
      <w:lvlText w:val="%6."/>
      <w:lvlJc w:val="right"/>
      <w:pPr>
        <w:ind w:left="6048" w:hanging="180"/>
      </w:pPr>
    </w:lvl>
    <w:lvl w:ilvl="6" w:tplc="0415000F" w:tentative="1">
      <w:start w:val="1"/>
      <w:numFmt w:val="decimal"/>
      <w:lvlText w:val="%7."/>
      <w:lvlJc w:val="left"/>
      <w:pPr>
        <w:ind w:left="6768" w:hanging="360"/>
      </w:pPr>
    </w:lvl>
    <w:lvl w:ilvl="7" w:tplc="04150019" w:tentative="1">
      <w:start w:val="1"/>
      <w:numFmt w:val="lowerLetter"/>
      <w:lvlText w:val="%8."/>
      <w:lvlJc w:val="left"/>
      <w:pPr>
        <w:ind w:left="7488" w:hanging="360"/>
      </w:pPr>
    </w:lvl>
    <w:lvl w:ilvl="8" w:tplc="0415001B" w:tentative="1">
      <w:start w:val="1"/>
      <w:numFmt w:val="lowerRoman"/>
      <w:lvlText w:val="%9."/>
      <w:lvlJc w:val="right"/>
      <w:pPr>
        <w:ind w:left="8208" w:hanging="180"/>
      </w:pPr>
    </w:lvl>
  </w:abstractNum>
  <w:abstractNum w:abstractNumId="21" w15:restartNumberingAfterBreak="0">
    <w:nsid w:val="647B0010"/>
    <w:multiLevelType w:val="multilevel"/>
    <w:tmpl w:val="F28A1BD6"/>
    <w:lvl w:ilvl="0">
      <w:start w:val="15"/>
      <w:numFmt w:val="decimal"/>
      <w:lvlText w:val="%1."/>
      <w:lvlJc w:val="left"/>
      <w:pPr>
        <w:ind w:left="360" w:hanging="360"/>
      </w:pPr>
      <w:rPr>
        <w:rFonts w:hint="default"/>
      </w:rPr>
    </w:lvl>
    <w:lvl w:ilvl="1">
      <w:start w:val="1"/>
      <w:numFmt w:val="decimal"/>
      <w:lvlText w:val="%1.%2."/>
      <w:lvlJc w:val="left"/>
      <w:pPr>
        <w:ind w:left="792" w:hanging="432"/>
      </w:pPr>
      <w:rPr>
        <w:rFonts w:ascii="Cambria" w:hAnsi="Cambria"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7685532"/>
    <w:multiLevelType w:val="multilevel"/>
    <w:tmpl w:val="0000000A"/>
    <w:lvl w:ilvl="0">
      <w:start w:val="17"/>
      <w:numFmt w:val="decimal"/>
      <w:lvlText w:val="%1"/>
      <w:lvlJc w:val="left"/>
      <w:pPr>
        <w:tabs>
          <w:tab w:val="num" w:pos="495"/>
        </w:tabs>
        <w:ind w:left="495" w:hanging="495"/>
      </w:pPr>
      <w:rPr>
        <w:rFonts w:ascii="Calibri" w:hAnsi="Calibri" w:cs="Calibri" w:hint="default"/>
      </w:rPr>
    </w:lvl>
    <w:lvl w:ilvl="1">
      <w:start w:val="3"/>
      <w:numFmt w:val="decimal"/>
      <w:lvlText w:val="14.%2"/>
      <w:lvlJc w:val="left"/>
      <w:pPr>
        <w:tabs>
          <w:tab w:val="num" w:pos="495"/>
        </w:tabs>
        <w:ind w:left="495" w:hanging="495"/>
      </w:pPr>
      <w:rPr>
        <w:rFonts w:ascii="Calibri" w:hAnsi="Calibri" w:cs="Calibri" w:hint="default"/>
      </w:rPr>
    </w:lvl>
    <w:lvl w:ilvl="2">
      <w:start w:val="1"/>
      <w:numFmt w:val="decimal"/>
      <w:lvlText w:val="%1.%2.%3"/>
      <w:lvlJc w:val="left"/>
      <w:pPr>
        <w:tabs>
          <w:tab w:val="num" w:pos="720"/>
        </w:tabs>
        <w:ind w:left="720" w:hanging="720"/>
      </w:pPr>
      <w:rPr>
        <w:rFonts w:ascii="Calibri" w:hAnsi="Calibri" w:cs="Calibri" w:hint="default"/>
      </w:rPr>
    </w:lvl>
    <w:lvl w:ilvl="3">
      <w:start w:val="1"/>
      <w:numFmt w:val="decimal"/>
      <w:lvlText w:val="%1.%2.%3.%4"/>
      <w:lvlJc w:val="left"/>
      <w:pPr>
        <w:tabs>
          <w:tab w:val="num" w:pos="720"/>
        </w:tabs>
        <w:ind w:left="720" w:hanging="720"/>
      </w:pPr>
      <w:rPr>
        <w:rFonts w:ascii="Calibri" w:hAnsi="Calibri" w:cs="Calibri" w:hint="default"/>
      </w:rPr>
    </w:lvl>
    <w:lvl w:ilvl="4">
      <w:start w:val="1"/>
      <w:numFmt w:val="decimal"/>
      <w:lvlText w:val="%1.%2.%3.%4.%5"/>
      <w:lvlJc w:val="left"/>
      <w:pPr>
        <w:tabs>
          <w:tab w:val="num" w:pos="720"/>
        </w:tabs>
        <w:ind w:left="720" w:hanging="720"/>
      </w:pPr>
      <w:rPr>
        <w:rFonts w:ascii="Calibri" w:hAnsi="Calibri" w:cs="Calibri" w:hint="default"/>
      </w:rPr>
    </w:lvl>
    <w:lvl w:ilvl="5">
      <w:start w:val="1"/>
      <w:numFmt w:val="decimal"/>
      <w:lvlText w:val="%1.%2.%3.%4.%5.%6"/>
      <w:lvlJc w:val="left"/>
      <w:pPr>
        <w:tabs>
          <w:tab w:val="num" w:pos="1080"/>
        </w:tabs>
        <w:ind w:left="1080" w:hanging="1080"/>
      </w:pPr>
      <w:rPr>
        <w:rFonts w:ascii="Calibri" w:hAnsi="Calibri" w:cs="Calibri" w:hint="default"/>
      </w:rPr>
    </w:lvl>
    <w:lvl w:ilvl="6">
      <w:start w:val="1"/>
      <w:numFmt w:val="decimal"/>
      <w:lvlText w:val="%1.%2.%3.%4.%5.%6.%7"/>
      <w:lvlJc w:val="left"/>
      <w:pPr>
        <w:tabs>
          <w:tab w:val="num" w:pos="1080"/>
        </w:tabs>
        <w:ind w:left="1080" w:hanging="1080"/>
      </w:pPr>
      <w:rPr>
        <w:rFonts w:ascii="Calibri" w:hAnsi="Calibri" w:cs="Calibri" w:hint="default"/>
      </w:rPr>
    </w:lvl>
    <w:lvl w:ilvl="7">
      <w:start w:val="1"/>
      <w:numFmt w:val="decimal"/>
      <w:lvlText w:val="%1.%2.%3.%4.%5.%6.%7.%8"/>
      <w:lvlJc w:val="left"/>
      <w:pPr>
        <w:tabs>
          <w:tab w:val="num" w:pos="1440"/>
        </w:tabs>
        <w:ind w:left="1440" w:hanging="1440"/>
      </w:pPr>
      <w:rPr>
        <w:rFonts w:ascii="Calibri" w:hAnsi="Calibri" w:cs="Calibri" w:hint="default"/>
      </w:rPr>
    </w:lvl>
    <w:lvl w:ilvl="8">
      <w:start w:val="1"/>
      <w:numFmt w:val="decimal"/>
      <w:lvlText w:val="%1.%2.%3.%4.%5.%6.%7.%8.%9"/>
      <w:lvlJc w:val="left"/>
      <w:pPr>
        <w:tabs>
          <w:tab w:val="num" w:pos="1440"/>
        </w:tabs>
        <w:ind w:left="1440" w:hanging="1440"/>
      </w:pPr>
      <w:rPr>
        <w:rFonts w:ascii="Calibri" w:hAnsi="Calibri" w:cs="Calibri" w:hint="default"/>
      </w:rPr>
    </w:lvl>
  </w:abstractNum>
  <w:abstractNum w:abstractNumId="23"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4" w15:restartNumberingAfterBreak="0">
    <w:nsid w:val="69B475D1"/>
    <w:multiLevelType w:val="hybridMultilevel"/>
    <w:tmpl w:val="2FAEB248"/>
    <w:lvl w:ilvl="0" w:tplc="04150011">
      <w:start w:val="1"/>
      <w:numFmt w:val="decimal"/>
      <w:lvlText w:val="%1)"/>
      <w:lvlJc w:val="left"/>
      <w:pPr>
        <w:ind w:left="1515" w:hanging="360"/>
      </w:p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25" w15:restartNumberingAfterBreak="0">
    <w:nsid w:val="6A9F2C68"/>
    <w:multiLevelType w:val="hybridMultilevel"/>
    <w:tmpl w:val="860053CA"/>
    <w:lvl w:ilvl="0" w:tplc="04150011">
      <w:start w:val="1"/>
      <w:numFmt w:val="decimal"/>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26" w15:restartNumberingAfterBreak="0">
    <w:nsid w:val="73B0768D"/>
    <w:multiLevelType w:val="hybridMultilevel"/>
    <w:tmpl w:val="892AA3B0"/>
    <w:lvl w:ilvl="0" w:tplc="04150011">
      <w:start w:val="1"/>
      <w:numFmt w:val="decimal"/>
      <w:lvlText w:val="%1)"/>
      <w:lvlJc w:val="left"/>
      <w:pPr>
        <w:ind w:left="797" w:hanging="360"/>
      </w:pPr>
    </w:lvl>
    <w:lvl w:ilvl="1" w:tplc="04150019" w:tentative="1">
      <w:start w:val="1"/>
      <w:numFmt w:val="lowerLetter"/>
      <w:lvlText w:val="%2."/>
      <w:lvlJc w:val="left"/>
      <w:pPr>
        <w:ind w:left="1517" w:hanging="360"/>
      </w:pPr>
    </w:lvl>
    <w:lvl w:ilvl="2" w:tplc="0415001B" w:tentative="1">
      <w:start w:val="1"/>
      <w:numFmt w:val="lowerRoman"/>
      <w:lvlText w:val="%3."/>
      <w:lvlJc w:val="right"/>
      <w:pPr>
        <w:ind w:left="2237" w:hanging="180"/>
      </w:pPr>
    </w:lvl>
    <w:lvl w:ilvl="3" w:tplc="0415000F" w:tentative="1">
      <w:start w:val="1"/>
      <w:numFmt w:val="decimal"/>
      <w:lvlText w:val="%4."/>
      <w:lvlJc w:val="left"/>
      <w:pPr>
        <w:ind w:left="2957" w:hanging="360"/>
      </w:pPr>
    </w:lvl>
    <w:lvl w:ilvl="4" w:tplc="04150019" w:tentative="1">
      <w:start w:val="1"/>
      <w:numFmt w:val="lowerLetter"/>
      <w:lvlText w:val="%5."/>
      <w:lvlJc w:val="left"/>
      <w:pPr>
        <w:ind w:left="3677" w:hanging="360"/>
      </w:pPr>
    </w:lvl>
    <w:lvl w:ilvl="5" w:tplc="0415001B" w:tentative="1">
      <w:start w:val="1"/>
      <w:numFmt w:val="lowerRoman"/>
      <w:lvlText w:val="%6."/>
      <w:lvlJc w:val="right"/>
      <w:pPr>
        <w:ind w:left="4397" w:hanging="180"/>
      </w:pPr>
    </w:lvl>
    <w:lvl w:ilvl="6" w:tplc="0415000F" w:tentative="1">
      <w:start w:val="1"/>
      <w:numFmt w:val="decimal"/>
      <w:lvlText w:val="%7."/>
      <w:lvlJc w:val="left"/>
      <w:pPr>
        <w:ind w:left="5117" w:hanging="360"/>
      </w:pPr>
    </w:lvl>
    <w:lvl w:ilvl="7" w:tplc="04150019" w:tentative="1">
      <w:start w:val="1"/>
      <w:numFmt w:val="lowerLetter"/>
      <w:lvlText w:val="%8."/>
      <w:lvlJc w:val="left"/>
      <w:pPr>
        <w:ind w:left="5837" w:hanging="360"/>
      </w:pPr>
    </w:lvl>
    <w:lvl w:ilvl="8" w:tplc="0415001B" w:tentative="1">
      <w:start w:val="1"/>
      <w:numFmt w:val="lowerRoman"/>
      <w:lvlText w:val="%9."/>
      <w:lvlJc w:val="right"/>
      <w:pPr>
        <w:ind w:left="6557" w:hanging="180"/>
      </w:pPr>
    </w:lvl>
  </w:abstractNum>
  <w:abstractNum w:abstractNumId="27" w15:restartNumberingAfterBreak="0">
    <w:nsid w:val="778C7B22"/>
    <w:multiLevelType w:val="hybridMultilevel"/>
    <w:tmpl w:val="91D2C194"/>
    <w:lvl w:ilvl="0" w:tplc="37DC4122">
      <w:start w:val="1"/>
      <w:numFmt w:val="decimal"/>
      <w:lvlText w:val="%1."/>
      <w:lvlJc w:val="left"/>
      <w:pPr>
        <w:ind w:left="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F4DD08">
      <w:start w:val="1"/>
      <w:numFmt w:val="decimal"/>
      <w:lvlText w:val="%2)"/>
      <w:lvlJc w:val="left"/>
      <w:pPr>
        <w:ind w:left="1044"/>
      </w:pPr>
      <w:rPr>
        <w:rFonts w:ascii="Cambria" w:eastAsia="Arial" w:hAnsi="Cambria" w:cs="Arial" w:hint="default"/>
        <w:b w:val="0"/>
        <w:i w:val="0"/>
        <w:strike w:val="0"/>
        <w:dstrike w:val="0"/>
        <w:color w:val="000000"/>
        <w:sz w:val="22"/>
        <w:szCs w:val="22"/>
        <w:u w:val="none" w:color="000000"/>
        <w:bdr w:val="none" w:sz="0" w:space="0" w:color="auto"/>
        <w:shd w:val="clear" w:color="auto" w:fill="auto"/>
        <w:vertAlign w:val="baseline"/>
      </w:rPr>
    </w:lvl>
    <w:lvl w:ilvl="2" w:tplc="E766C9E0">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5C5F4A">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98C0A2">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D681F0">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34798A">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3EAB52">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84EBCE">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9"/>
    <w:lvlOverride w:ilvl="0">
      <w:startOverride w:val="1"/>
    </w:lvlOverride>
  </w:num>
  <w:num w:numId="2">
    <w:abstractNumId w:val="23"/>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num>
  <w:num w:numId="5">
    <w:abstractNumId w:val="13"/>
  </w:num>
  <w:num w:numId="6">
    <w:abstractNumId w:val="0"/>
  </w:num>
  <w:num w:numId="7">
    <w:abstractNumId w:val="1"/>
  </w:num>
  <w:num w:numId="8">
    <w:abstractNumId w:val="18"/>
  </w:num>
  <w:num w:numId="9">
    <w:abstractNumId w:val="11"/>
  </w:num>
  <w:num w:numId="10">
    <w:abstractNumId w:val="4"/>
  </w:num>
  <w:num w:numId="11">
    <w:abstractNumId w:val="21"/>
  </w:num>
  <w:num w:numId="12">
    <w:abstractNumId w:val="12"/>
  </w:num>
  <w:num w:numId="13">
    <w:abstractNumId w:val="6"/>
  </w:num>
  <w:num w:numId="14">
    <w:abstractNumId w:val="8"/>
  </w:num>
  <w:num w:numId="15">
    <w:abstractNumId w:val="9"/>
  </w:num>
  <w:num w:numId="16">
    <w:abstractNumId w:val="14"/>
  </w:num>
  <w:num w:numId="17">
    <w:abstractNumId w:val="26"/>
  </w:num>
  <w:num w:numId="18">
    <w:abstractNumId w:val="3"/>
  </w:num>
  <w:num w:numId="19">
    <w:abstractNumId w:val="7"/>
  </w:num>
  <w:num w:numId="20">
    <w:abstractNumId w:val="16"/>
  </w:num>
  <w:num w:numId="21">
    <w:abstractNumId w:val="24"/>
  </w:num>
  <w:num w:numId="22">
    <w:abstractNumId w:val="27"/>
  </w:num>
  <w:num w:numId="23">
    <w:abstractNumId w:val="20"/>
  </w:num>
  <w:num w:numId="24">
    <w:abstractNumId w:val="17"/>
  </w:num>
  <w:num w:numId="25">
    <w:abstractNumId w:val="25"/>
  </w:num>
  <w:num w:numId="26">
    <w:abstractNumId w:val="5"/>
  </w:num>
  <w:num w:numId="27">
    <w:abstractNumId w:val="22"/>
  </w:num>
  <w:num w:numId="28">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2F3"/>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0F0"/>
    <w:rsid w:val="00084111"/>
    <w:rsid w:val="00084927"/>
    <w:rsid w:val="00084DF2"/>
    <w:rsid w:val="0008766D"/>
    <w:rsid w:val="0009023F"/>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4FB6"/>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0F37"/>
    <w:rsid w:val="000E1C61"/>
    <w:rsid w:val="000E2DE0"/>
    <w:rsid w:val="000E2ED1"/>
    <w:rsid w:val="000E3C8A"/>
    <w:rsid w:val="000E49FF"/>
    <w:rsid w:val="000E5E57"/>
    <w:rsid w:val="000E604A"/>
    <w:rsid w:val="000E6766"/>
    <w:rsid w:val="000E6A48"/>
    <w:rsid w:val="000E6C99"/>
    <w:rsid w:val="000E6FB1"/>
    <w:rsid w:val="000F0E8D"/>
    <w:rsid w:val="000F1CD5"/>
    <w:rsid w:val="000F2008"/>
    <w:rsid w:val="000F2AE3"/>
    <w:rsid w:val="000F394F"/>
    <w:rsid w:val="000F61AA"/>
    <w:rsid w:val="000F7985"/>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0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1FBD"/>
    <w:rsid w:val="001E2729"/>
    <w:rsid w:val="001E2E4F"/>
    <w:rsid w:val="001E334C"/>
    <w:rsid w:val="001E3369"/>
    <w:rsid w:val="001E3379"/>
    <w:rsid w:val="001E373A"/>
    <w:rsid w:val="001E3CF4"/>
    <w:rsid w:val="001E40ED"/>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4AB3"/>
    <w:rsid w:val="00265A17"/>
    <w:rsid w:val="00266972"/>
    <w:rsid w:val="00266C3D"/>
    <w:rsid w:val="00266FDF"/>
    <w:rsid w:val="00267638"/>
    <w:rsid w:val="00267E05"/>
    <w:rsid w:val="0027043A"/>
    <w:rsid w:val="00270C75"/>
    <w:rsid w:val="00271153"/>
    <w:rsid w:val="00274899"/>
    <w:rsid w:val="0027496C"/>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65EB"/>
    <w:rsid w:val="002B7B51"/>
    <w:rsid w:val="002C19DE"/>
    <w:rsid w:val="002C2A5D"/>
    <w:rsid w:val="002C2AC9"/>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331"/>
    <w:rsid w:val="002F1706"/>
    <w:rsid w:val="002F187A"/>
    <w:rsid w:val="002F2308"/>
    <w:rsid w:val="002F2347"/>
    <w:rsid w:val="002F2A6C"/>
    <w:rsid w:val="002F2D9C"/>
    <w:rsid w:val="002F352D"/>
    <w:rsid w:val="002F36C6"/>
    <w:rsid w:val="002F38A5"/>
    <w:rsid w:val="002F4B98"/>
    <w:rsid w:val="002F5355"/>
    <w:rsid w:val="002F5C0E"/>
    <w:rsid w:val="002F7102"/>
    <w:rsid w:val="003011B7"/>
    <w:rsid w:val="00301946"/>
    <w:rsid w:val="00301EB6"/>
    <w:rsid w:val="00302A58"/>
    <w:rsid w:val="00303560"/>
    <w:rsid w:val="00304EAB"/>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878"/>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344"/>
    <w:rsid w:val="0034071D"/>
    <w:rsid w:val="00340F83"/>
    <w:rsid w:val="003416A1"/>
    <w:rsid w:val="003419F9"/>
    <w:rsid w:val="00341A45"/>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581"/>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5A3"/>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4F95"/>
    <w:rsid w:val="003B5A6A"/>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5CD2"/>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29B"/>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4DA4"/>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7B"/>
    <w:rsid w:val="00445A81"/>
    <w:rsid w:val="0044645B"/>
    <w:rsid w:val="0044738E"/>
    <w:rsid w:val="00447879"/>
    <w:rsid w:val="004478C2"/>
    <w:rsid w:val="00447B6F"/>
    <w:rsid w:val="00447C60"/>
    <w:rsid w:val="00450A79"/>
    <w:rsid w:val="00450D2C"/>
    <w:rsid w:val="00450FEC"/>
    <w:rsid w:val="0045125B"/>
    <w:rsid w:val="00451A44"/>
    <w:rsid w:val="00452348"/>
    <w:rsid w:val="00454F11"/>
    <w:rsid w:val="00455AFF"/>
    <w:rsid w:val="004564EC"/>
    <w:rsid w:val="0046056B"/>
    <w:rsid w:val="00462831"/>
    <w:rsid w:val="00463144"/>
    <w:rsid w:val="004648AB"/>
    <w:rsid w:val="0046534A"/>
    <w:rsid w:val="004653F9"/>
    <w:rsid w:val="00465611"/>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1106"/>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37B3"/>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D4C"/>
    <w:rsid w:val="00501F7D"/>
    <w:rsid w:val="00502FC3"/>
    <w:rsid w:val="00504467"/>
    <w:rsid w:val="00504501"/>
    <w:rsid w:val="00504C78"/>
    <w:rsid w:val="0050561C"/>
    <w:rsid w:val="00505DC6"/>
    <w:rsid w:val="00506412"/>
    <w:rsid w:val="00510C12"/>
    <w:rsid w:val="00511815"/>
    <w:rsid w:val="00512A70"/>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0AAB"/>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466C"/>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A5B"/>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3F6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6549"/>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569AD"/>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071"/>
    <w:rsid w:val="00681866"/>
    <w:rsid w:val="006828FB"/>
    <w:rsid w:val="0068329E"/>
    <w:rsid w:val="006842D6"/>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6A0"/>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3B6"/>
    <w:rsid w:val="007A2E53"/>
    <w:rsid w:val="007A307E"/>
    <w:rsid w:val="007A34AE"/>
    <w:rsid w:val="007A4C7F"/>
    <w:rsid w:val="007A633D"/>
    <w:rsid w:val="007A6989"/>
    <w:rsid w:val="007A6D8E"/>
    <w:rsid w:val="007A6DF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5A41"/>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191A"/>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8F7E6E"/>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183"/>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370B6"/>
    <w:rsid w:val="00940A51"/>
    <w:rsid w:val="00941BCA"/>
    <w:rsid w:val="00943119"/>
    <w:rsid w:val="009435E4"/>
    <w:rsid w:val="00943C3C"/>
    <w:rsid w:val="00945043"/>
    <w:rsid w:val="00945328"/>
    <w:rsid w:val="0094585B"/>
    <w:rsid w:val="0094622A"/>
    <w:rsid w:val="00946DFC"/>
    <w:rsid w:val="009477A2"/>
    <w:rsid w:val="00947A03"/>
    <w:rsid w:val="009502FE"/>
    <w:rsid w:val="00950691"/>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0C1B"/>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13F0"/>
    <w:rsid w:val="00982138"/>
    <w:rsid w:val="0098259F"/>
    <w:rsid w:val="00982A3D"/>
    <w:rsid w:val="00982E76"/>
    <w:rsid w:val="00982F9D"/>
    <w:rsid w:val="00983873"/>
    <w:rsid w:val="00983A7E"/>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235"/>
    <w:rsid w:val="009A69DA"/>
    <w:rsid w:val="009A6C77"/>
    <w:rsid w:val="009A7519"/>
    <w:rsid w:val="009B1DF8"/>
    <w:rsid w:val="009B2404"/>
    <w:rsid w:val="009B2886"/>
    <w:rsid w:val="009B2F6B"/>
    <w:rsid w:val="009B36C0"/>
    <w:rsid w:val="009B38C5"/>
    <w:rsid w:val="009B3A35"/>
    <w:rsid w:val="009B4E2E"/>
    <w:rsid w:val="009B52FC"/>
    <w:rsid w:val="009B5F84"/>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2DEC"/>
    <w:rsid w:val="00A030BE"/>
    <w:rsid w:val="00A03D5D"/>
    <w:rsid w:val="00A04046"/>
    <w:rsid w:val="00A0492F"/>
    <w:rsid w:val="00A05268"/>
    <w:rsid w:val="00A0743B"/>
    <w:rsid w:val="00A074E5"/>
    <w:rsid w:val="00A07EA7"/>
    <w:rsid w:val="00A1103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50A"/>
    <w:rsid w:val="00A45A9C"/>
    <w:rsid w:val="00A45FB0"/>
    <w:rsid w:val="00A46063"/>
    <w:rsid w:val="00A461F5"/>
    <w:rsid w:val="00A4627A"/>
    <w:rsid w:val="00A467DA"/>
    <w:rsid w:val="00A46DBF"/>
    <w:rsid w:val="00A46E9A"/>
    <w:rsid w:val="00A475D6"/>
    <w:rsid w:val="00A475FF"/>
    <w:rsid w:val="00A47867"/>
    <w:rsid w:val="00A47B32"/>
    <w:rsid w:val="00A50830"/>
    <w:rsid w:val="00A51439"/>
    <w:rsid w:val="00A546DB"/>
    <w:rsid w:val="00A54999"/>
    <w:rsid w:val="00A54FA3"/>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9E9"/>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48BC"/>
    <w:rsid w:val="00AA6B24"/>
    <w:rsid w:val="00AA6EC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0D68"/>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AF7CEB"/>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5285"/>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6677"/>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C495C"/>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19F"/>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4C13"/>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9F1"/>
    <w:rsid w:val="00C301A5"/>
    <w:rsid w:val="00C3081B"/>
    <w:rsid w:val="00C30B1B"/>
    <w:rsid w:val="00C31382"/>
    <w:rsid w:val="00C31451"/>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3EB1"/>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34A6"/>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C61AC"/>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844"/>
    <w:rsid w:val="00D12BC2"/>
    <w:rsid w:val="00D13A3D"/>
    <w:rsid w:val="00D13DF0"/>
    <w:rsid w:val="00D1425F"/>
    <w:rsid w:val="00D14A42"/>
    <w:rsid w:val="00D15E08"/>
    <w:rsid w:val="00D16B15"/>
    <w:rsid w:val="00D16E52"/>
    <w:rsid w:val="00D209ED"/>
    <w:rsid w:val="00D233A0"/>
    <w:rsid w:val="00D23CB1"/>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189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BA9"/>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85"/>
    <w:rsid w:val="00DA3FC7"/>
    <w:rsid w:val="00DA433C"/>
    <w:rsid w:val="00DA498B"/>
    <w:rsid w:val="00DA572B"/>
    <w:rsid w:val="00DA7204"/>
    <w:rsid w:val="00DA76AA"/>
    <w:rsid w:val="00DA7B9B"/>
    <w:rsid w:val="00DB0341"/>
    <w:rsid w:val="00DB11D9"/>
    <w:rsid w:val="00DB17AD"/>
    <w:rsid w:val="00DB234D"/>
    <w:rsid w:val="00DB2958"/>
    <w:rsid w:val="00DB2D62"/>
    <w:rsid w:val="00DB2E89"/>
    <w:rsid w:val="00DB2F10"/>
    <w:rsid w:val="00DB329B"/>
    <w:rsid w:val="00DB50D3"/>
    <w:rsid w:val="00DB55B1"/>
    <w:rsid w:val="00DB5952"/>
    <w:rsid w:val="00DB69A4"/>
    <w:rsid w:val="00DC0CB4"/>
    <w:rsid w:val="00DC0FA6"/>
    <w:rsid w:val="00DC1316"/>
    <w:rsid w:val="00DC133A"/>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86E"/>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4887"/>
    <w:rsid w:val="00E757CD"/>
    <w:rsid w:val="00E76F9F"/>
    <w:rsid w:val="00E80268"/>
    <w:rsid w:val="00E80449"/>
    <w:rsid w:val="00E811E3"/>
    <w:rsid w:val="00E81EC7"/>
    <w:rsid w:val="00E8295C"/>
    <w:rsid w:val="00E82BAC"/>
    <w:rsid w:val="00E83713"/>
    <w:rsid w:val="00E83CE6"/>
    <w:rsid w:val="00E83D7B"/>
    <w:rsid w:val="00E8410A"/>
    <w:rsid w:val="00E84281"/>
    <w:rsid w:val="00E85DA8"/>
    <w:rsid w:val="00E85DBE"/>
    <w:rsid w:val="00E85E46"/>
    <w:rsid w:val="00E860AE"/>
    <w:rsid w:val="00E86E83"/>
    <w:rsid w:val="00E8727F"/>
    <w:rsid w:val="00E87A9C"/>
    <w:rsid w:val="00E909C9"/>
    <w:rsid w:val="00E923CA"/>
    <w:rsid w:val="00E92506"/>
    <w:rsid w:val="00E92763"/>
    <w:rsid w:val="00E93162"/>
    <w:rsid w:val="00E9372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2036"/>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7AF"/>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6CC9"/>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8E5"/>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57028"/>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17C4"/>
    <w:rsid w:val="00F72CEA"/>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0CF6"/>
    <w:rsid w:val="00FC122C"/>
    <w:rsid w:val="00FC1485"/>
    <w:rsid w:val="00FC20A1"/>
    <w:rsid w:val="00FC4025"/>
    <w:rsid w:val="00FC439F"/>
    <w:rsid w:val="00FC554E"/>
    <w:rsid w:val="00FC5B39"/>
    <w:rsid w:val="00FC5C22"/>
    <w:rsid w:val="00FC6E46"/>
    <w:rsid w:val="00FC7143"/>
    <w:rsid w:val="00FC7931"/>
    <w:rsid w:val="00FD025B"/>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3F36"/>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B329B"/>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uiPriority w:val="99"/>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CW_Lista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uiPriority w:val="99"/>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CC61AC"/>
    <w:rPr>
      <w:sz w:val="21"/>
      <w:szCs w:val="21"/>
      <w:shd w:val="clear" w:color="auto" w:fill="FFFFFF"/>
    </w:rPr>
  </w:style>
  <w:style w:type="paragraph" w:customStyle="1" w:styleId="Tekstpodstawowy20">
    <w:name w:val="Tekst podstawowy2"/>
    <w:basedOn w:val="Normalny"/>
    <w:link w:val="Bodytext"/>
    <w:uiPriority w:val="99"/>
    <w:rsid w:val="00CC61AC"/>
    <w:pPr>
      <w:shd w:val="clear" w:color="auto" w:fill="FFFFFF"/>
      <w:suppressAutoHyphens w:val="0"/>
      <w:spacing w:after="240" w:line="240" w:lineRule="atLeast"/>
      <w:ind w:hanging="520"/>
    </w:pPr>
    <w:rPr>
      <w:sz w:val="21"/>
      <w:szCs w:val="21"/>
      <w:lang w:eastAsia="pl-PL"/>
    </w:rPr>
  </w:style>
  <w:style w:type="character" w:customStyle="1" w:styleId="UnresolvedMention">
    <w:name w:val="Unresolved Mention"/>
    <w:basedOn w:val="Domylnaczcionkaakapitu"/>
    <w:uiPriority w:val="99"/>
    <w:semiHidden/>
    <w:unhideWhenUsed/>
    <w:rsid w:val="0088191A"/>
    <w:rPr>
      <w:color w:val="605E5C"/>
      <w:shd w:val="clear" w:color="auto" w:fill="E1DFDD"/>
    </w:rPr>
  </w:style>
  <w:style w:type="character" w:styleId="Pogrubienie">
    <w:name w:val="Strong"/>
    <w:basedOn w:val="Domylnaczcionkaakapitu"/>
    <w:uiPriority w:val="22"/>
    <w:qFormat/>
    <w:rsid w:val="001E40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869373851">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rive.google.com/file/d/1Kd1DttbBeiNWt4q4slS4t76lZVKPbkyD/view" TargetMode="External"/><Relationship Id="rId18" Type="http://schemas.openxmlformats.org/officeDocument/2006/relationships/hyperlink" Target="https://platformazakupowa.pl/pn/lasy_olecko" TargetMode="External"/><Relationship Id="rId26" Type="http://schemas.openxmlformats.org/officeDocument/2006/relationships/hyperlink" Target="https://www.nccert.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yperlink" Target="https://platformazakupowa.pl/strona/45-instrukcje"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rive.google.com/file/d/1Kd1DttbBeiNWt4q4slS4t76lZVKPbkyD/view" TargetMode="External"/><Relationship Id="rId17" Type="http://schemas.openxmlformats.org/officeDocument/2006/relationships/hyperlink" Target="https://platformazakupowa.pl/strona/45-instrukcje"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platformazakupowa.pl/" TargetMode="Externa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s://www.gov.pl/web/mswia/oprogramowanie-do-pobrania" TargetMode="External"/><Relationship Id="rId41"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platformazakupowa.pl/" TargetMode="External"/><Relationship Id="rId40" Type="http://schemas.openxmlformats.org/officeDocument/2006/relationships/hyperlink" Target="https://sip.lex.p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 TargetMode="External"/><Relationship Id="rId28" Type="http://schemas.openxmlformats.org/officeDocument/2006/relationships/hyperlink" Target="https://moj.gov.pl/nforms/signer/upload?xFormsAppName=SIGNER" TargetMode="External"/><Relationship Id="rId36" Type="http://schemas.openxmlformats.org/officeDocument/2006/relationships/hyperlink" Target="https://platformazakupowa.pl/strona/45-instrukcje"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s://platformazakupowa.p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strona/45-instrukcje"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moj.gov.pl/nforms/signer/upload?xFormsAppName=SIGNER" TargetMode="External"/><Relationship Id="rId30" Type="http://schemas.openxmlformats.org/officeDocument/2006/relationships/hyperlink" Target="https://www.gov.pl/web/mswia/oprogramowanie-do-pobrania" TargetMode="External"/><Relationship Id="rId35" Type="http://schemas.openxmlformats.org/officeDocument/2006/relationships/hyperlink" Target="https://platformazakupowa.pl/strona/45-instrukcje" TargetMode="External"/><Relationship Id="rId43"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CF8C7-85BE-45E3-B07E-AE7813945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19</Pages>
  <Words>7527</Words>
  <Characters>45167</Characters>
  <Application>Microsoft Office Word</Application>
  <DocSecurity>0</DocSecurity>
  <Lines>376</Lines>
  <Paragraphs>105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52589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11</cp:revision>
  <cp:lastPrinted>2021-09-07T11:06:00Z</cp:lastPrinted>
  <dcterms:created xsi:type="dcterms:W3CDTF">2022-11-14T11:05:00Z</dcterms:created>
  <dcterms:modified xsi:type="dcterms:W3CDTF">2022-11-17T10:53:00Z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