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CF2A6D">
        <w:rPr>
          <w:rFonts w:ascii="Arial Narrow" w:hAnsi="Arial Narrow"/>
          <w:b/>
        </w:rPr>
        <w:t xml:space="preserve"> Załącznik nr  7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6239F3">
        <w:rPr>
          <w:rFonts w:ascii="Arial Narrow" w:hAnsi="Arial Narrow"/>
          <w:sz w:val="20"/>
          <w:szCs w:val="20"/>
        </w:rPr>
        <w:t>8.2</w:t>
      </w:r>
      <w:r w:rsidRPr="00774C8C">
        <w:rPr>
          <w:rFonts w:ascii="Arial Narrow" w:hAnsi="Arial Narrow"/>
          <w:sz w:val="20"/>
          <w:szCs w:val="20"/>
        </w:rPr>
        <w:t>.20</w:t>
      </w:r>
      <w:r w:rsidR="00B737A3">
        <w:rPr>
          <w:rFonts w:ascii="Arial Narrow" w:hAnsi="Arial Narrow"/>
          <w:sz w:val="20"/>
          <w:szCs w:val="20"/>
        </w:rPr>
        <w:t>23</w:t>
      </w:r>
      <w:bookmarkStart w:id="0" w:name="_GoBack"/>
      <w:bookmarkEnd w:id="0"/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2401D9" w:rsidRPr="00774C8C" w:rsidRDefault="00DD3A14" w:rsidP="00481403">
      <w:pPr>
        <w:jc w:val="both"/>
        <w:rPr>
          <w:rFonts w:ascii="Arial Narrow" w:hAnsi="Arial Narrow"/>
          <w:b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– w tym okresie, </w:t>
      </w:r>
      <w:r w:rsidRPr="00774C8C">
        <w:rPr>
          <w:rFonts w:ascii="Arial Narrow" w:hAnsi="Arial Narrow"/>
        </w:rPr>
        <w:t>co najmniej</w:t>
      </w:r>
      <w:r w:rsidRPr="00774C8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5 czasowych zmian organizacji  ruchu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150"/>
        <w:gridCol w:w="1677"/>
        <w:gridCol w:w="1701"/>
      </w:tblGrid>
      <w:tr w:rsidR="00DD3A14" w:rsidRPr="00523279" w:rsidTr="00DD3A14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DD3A14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DD3A14" w:rsidRPr="00523279" w:rsidTr="00DD3A1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DD3A14">
        <w:rPr>
          <w:rFonts w:ascii="Arial Narrow" w:hAnsi="Arial Narrow"/>
          <w:sz w:val="20"/>
          <w:szCs w:val="20"/>
        </w:rPr>
        <w:t xml:space="preserve">usługi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 xml:space="preserve">rminów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44B49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33</cp:revision>
  <cp:lastPrinted>2019-01-21T09:08:00Z</cp:lastPrinted>
  <dcterms:created xsi:type="dcterms:W3CDTF">2017-06-07T06:54:00Z</dcterms:created>
  <dcterms:modified xsi:type="dcterms:W3CDTF">2023-01-05T11:13:00Z</dcterms:modified>
</cp:coreProperties>
</file>