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F9E66" w14:textId="77777777" w:rsidR="00EF6CA6" w:rsidRPr="007C0724" w:rsidRDefault="00EF6CA6" w:rsidP="007C0724">
      <w:pPr>
        <w:spacing w:after="0" w:line="360" w:lineRule="auto"/>
        <w:jc w:val="center"/>
        <w:rPr>
          <w:rFonts w:ascii="Times New Roman" w:hAnsi="Times New Roman" w:cs="Times New Roman"/>
          <w:sz w:val="24"/>
          <w:szCs w:val="24"/>
        </w:rPr>
      </w:pPr>
      <w:r w:rsidRPr="007C0724">
        <w:rPr>
          <w:rFonts w:ascii="Times New Roman" w:hAnsi="Times New Roman" w:cs="Times New Roman"/>
          <w:b/>
          <w:bCs/>
          <w:sz w:val="24"/>
          <w:szCs w:val="24"/>
        </w:rPr>
        <w:t>OPIS PRZEDMIOTU ZAMÓWIENIA</w:t>
      </w:r>
    </w:p>
    <w:p w14:paraId="2A58F29E" w14:textId="77777777" w:rsidR="00F1514F" w:rsidRPr="007C0724" w:rsidRDefault="00F1514F" w:rsidP="007C0724">
      <w:pPr>
        <w:widowControl w:val="0"/>
        <w:spacing w:after="0" w:line="360" w:lineRule="auto"/>
        <w:jc w:val="both"/>
        <w:textAlignment w:val="baseline"/>
        <w:rPr>
          <w:rFonts w:ascii="Times New Roman" w:hAnsi="Times New Roman" w:cs="Times New Roman"/>
          <w:b/>
          <w:bCs/>
          <w:sz w:val="24"/>
          <w:szCs w:val="24"/>
        </w:rPr>
      </w:pPr>
    </w:p>
    <w:p w14:paraId="5F33F169" w14:textId="2599A190" w:rsidR="007C0724" w:rsidRPr="007C0724" w:rsidRDefault="00570A66"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sz w:val="24"/>
          <w:szCs w:val="24"/>
        </w:rPr>
        <w:t>Przedmiotem zamówienia jest realizacja inwestycji pn. „</w:t>
      </w:r>
      <w:r w:rsidR="00C269B0" w:rsidRPr="007C0724">
        <w:rPr>
          <w:rFonts w:ascii="Times New Roman" w:hAnsi="Times New Roman" w:cs="Times New Roman"/>
          <w:sz w:val="24"/>
          <w:szCs w:val="24"/>
        </w:rPr>
        <w:t xml:space="preserve">Kompleksowa rozbudowa drogi gminnej nr 202316K i 202201K  Zabłędza -Piotrkowice  w gminie Tuchów - etap I  </w:t>
      </w:r>
      <w:proofErr w:type="spellStart"/>
      <w:r w:rsidR="00C269B0" w:rsidRPr="007C0724">
        <w:rPr>
          <w:rFonts w:ascii="Times New Roman" w:hAnsi="Times New Roman" w:cs="Times New Roman"/>
          <w:sz w:val="24"/>
          <w:szCs w:val="24"/>
        </w:rPr>
        <w:t>i</w:t>
      </w:r>
      <w:proofErr w:type="spellEnd"/>
      <w:r w:rsidR="00C269B0" w:rsidRPr="007C0724">
        <w:rPr>
          <w:rFonts w:ascii="Times New Roman" w:hAnsi="Times New Roman" w:cs="Times New Roman"/>
          <w:sz w:val="24"/>
          <w:szCs w:val="24"/>
        </w:rPr>
        <w:t xml:space="preserve"> etap II</w:t>
      </w:r>
      <w:r w:rsidRPr="007C0724">
        <w:rPr>
          <w:rFonts w:ascii="Times New Roman" w:hAnsi="Times New Roman" w:cs="Times New Roman"/>
          <w:sz w:val="24"/>
          <w:szCs w:val="24"/>
        </w:rPr>
        <w:t>”.</w:t>
      </w:r>
    </w:p>
    <w:p w14:paraId="1C629E39"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Zakres robót winien być wykonany w sposób zgodny z powszechnie obowiązującymi warunkami technicznymi wykonania i odbioru robót budowlanych, dla tego typu robót łącznie z robotami towarzyszącymi, oraz na warunkach określonych w projekcie umowy.</w:t>
      </w:r>
    </w:p>
    <w:p w14:paraId="020B6E17"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Wykonawca robót budowlanych przy składaniu i wycenie ofert winien uwzględnić specyfikację techniczną wykonania i odbioru robót budowlanych.</w:t>
      </w:r>
    </w:p>
    <w:p w14:paraId="65B2416D"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 xml:space="preserve">Przy doborze materiałów należy kierować się wymaganiami sprecyzowanymi                                          w dokumentacji technicznej, oraz specyfikacji technicznej wykonania i odbioru robót. </w:t>
      </w:r>
    </w:p>
    <w:p w14:paraId="490C646D"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6B8EFA21" w14:textId="1674670C"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sz w:val="24"/>
          <w:szCs w:val="24"/>
        </w:rPr>
        <w:t>Wszystkie użyte do wykonania przedmiotu zamówienia materiały muszą posiadać parametry techniczne. Do wykonania robót należy użyć materiałów posiadających wymagane atesty i certyfikaty.</w:t>
      </w:r>
    </w:p>
    <w:p w14:paraId="1DFC82A3"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 xml:space="preserve">Użyte materiały powinny być w </w:t>
      </w:r>
      <w:r w:rsidRPr="007C0724">
        <w:rPr>
          <w:rFonts w:ascii="Times New Roman" w:hAnsi="Times New Roman" w:cs="Times New Roman"/>
          <w:b/>
          <w:bCs/>
          <w:color w:val="000000"/>
          <w:sz w:val="24"/>
          <w:szCs w:val="24"/>
        </w:rPr>
        <w:t>I gatunku jakościowym i wymiarowym</w:t>
      </w:r>
      <w:r w:rsidRPr="007C0724">
        <w:rPr>
          <w:rFonts w:ascii="Times New Roman" w:hAnsi="Times New Roman" w:cs="Times New Roman"/>
          <w:color w:val="000000"/>
          <w:sz w:val="24"/>
          <w:szCs w:val="24"/>
        </w:rPr>
        <w:t xml:space="preserve">, </w:t>
      </w:r>
    </w:p>
    <w:p w14:paraId="55F30BDD"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Użyte materiały winne posiadać odpowiednie dopuszczenia do stosowania w budownictwie i zapewniających sprawność eksploatacyjną.</w:t>
      </w:r>
    </w:p>
    <w:p w14:paraId="6F725B83"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Wykonawca zobowiązany jest do zapewnienia we własnym zakresie wywozu i utylizacji odpadów (śmieci, gruzu, itp.) zgodnie z przepisami ustawy o odpadach, oraz udokumentowania tych czynności na każdorazowe żądanie Zamawiającego.</w:t>
      </w:r>
    </w:p>
    <w:p w14:paraId="3BC3135E"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Wykonawca odpowiedzialny będzie za całokształt, w tym za przebieg i terminowe wykonanie zamówienia, za jakość, zgodność z wymienionymi warunkami technicznymi określonymi dla każdej części przedmiotu zamówienia.</w:t>
      </w:r>
    </w:p>
    <w:p w14:paraId="6E71EFDF"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 xml:space="preserve">Wymagana jest należyta staranność przy realizacji zamówienia, rozumiana jako </w:t>
      </w:r>
      <w:r w:rsidRPr="007C0724">
        <w:rPr>
          <w:rFonts w:ascii="Times New Roman" w:hAnsi="Times New Roman" w:cs="Times New Roman"/>
          <w:color w:val="000000"/>
          <w:sz w:val="24"/>
          <w:szCs w:val="24"/>
        </w:rPr>
        <w:lastRenderedPageBreak/>
        <w:t>staranność profesjonalisty w działalności objętej przedmiotem niniejszego zamówienia.</w:t>
      </w:r>
    </w:p>
    <w:p w14:paraId="65885A8E" w14:textId="13EC001A"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 xml:space="preserve">Wykonawca zobowiązany jest umieścić tablice informacyjne i ostrzegawcze w miejscu prowadzenia robót. </w:t>
      </w:r>
    </w:p>
    <w:p w14:paraId="0CBA2F52" w14:textId="77777777" w:rsidR="007C0724" w:rsidRPr="00802077"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Wykonawca zobowiązany jest właściwie zabezpieczyć i oznakować teren budowy – prowadzonych prac budowlanych.</w:t>
      </w:r>
    </w:p>
    <w:p w14:paraId="18850FCE" w14:textId="558489A5" w:rsidR="00802077" w:rsidRPr="007C0724" w:rsidRDefault="00802077"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zobowiązany jest  do </w:t>
      </w:r>
      <w:r w:rsidRPr="00802077">
        <w:rPr>
          <w:rFonts w:ascii="Times New Roman" w:hAnsi="Times New Roman" w:cs="Times New Roman"/>
          <w:sz w:val="24"/>
          <w:szCs w:val="24"/>
        </w:rPr>
        <w:t>opracowani</w:t>
      </w:r>
      <w:r>
        <w:rPr>
          <w:rFonts w:ascii="Times New Roman" w:hAnsi="Times New Roman" w:cs="Times New Roman"/>
          <w:sz w:val="24"/>
          <w:szCs w:val="24"/>
        </w:rPr>
        <w:t>a</w:t>
      </w:r>
      <w:r w:rsidRPr="00802077">
        <w:rPr>
          <w:rFonts w:ascii="Times New Roman" w:hAnsi="Times New Roman" w:cs="Times New Roman"/>
          <w:sz w:val="24"/>
          <w:szCs w:val="24"/>
        </w:rPr>
        <w:t xml:space="preserve"> i uzyskani</w:t>
      </w:r>
      <w:r>
        <w:rPr>
          <w:rFonts w:ascii="Times New Roman" w:hAnsi="Times New Roman" w:cs="Times New Roman"/>
          <w:sz w:val="24"/>
          <w:szCs w:val="24"/>
        </w:rPr>
        <w:t>a</w:t>
      </w:r>
      <w:r w:rsidRPr="00802077">
        <w:rPr>
          <w:rFonts w:ascii="Times New Roman" w:hAnsi="Times New Roman" w:cs="Times New Roman"/>
          <w:sz w:val="24"/>
          <w:szCs w:val="24"/>
        </w:rPr>
        <w:t xml:space="preserve"> uzgodnienia przez właściwe organy projektu tymczasowej organizacji ruchu drogowego na czas trwania robót budowlanych wraz z wykonaniem oznakowania</w:t>
      </w:r>
      <w:r>
        <w:rPr>
          <w:rFonts w:ascii="Times New Roman" w:hAnsi="Times New Roman" w:cs="Times New Roman"/>
          <w:sz w:val="24"/>
          <w:szCs w:val="24"/>
        </w:rPr>
        <w:t>.</w:t>
      </w:r>
    </w:p>
    <w:p w14:paraId="51FD8E6D"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3FF51435"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sz w:val="24"/>
          <w:szCs w:val="24"/>
        </w:rPr>
        <w:t>Roboty budowlane prowadzone będą w obrębie istniejących budynków mieszkalnych, w związku z tym Wykonawca zobowiązany jest zapewnić możliwość korzystania z tych obiektów osób w nim przebywających i korzystających.</w:t>
      </w:r>
    </w:p>
    <w:p w14:paraId="5FB027E0"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 xml:space="preserve">Wymaga się aby zgłoszony przez Wykonawcę kierownik budowy był obecny cały czas na budowie w trakcie wykonywania wszelkich prac budowlanych. </w:t>
      </w:r>
    </w:p>
    <w:p w14:paraId="0F956E1E"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2E47A5EB"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 xml:space="preserve">Wykonawca zobowiązany jest do sporządzenia i przekazania Zamawiającemu </w:t>
      </w:r>
      <w:r w:rsidRPr="007C0724">
        <w:rPr>
          <w:rFonts w:ascii="Times New Roman" w:hAnsi="Times New Roman" w:cs="Times New Roman"/>
          <w:sz w:val="24"/>
          <w:szCs w:val="24"/>
        </w:rPr>
        <w:t>dokumentacji obejmującej komplet wszystkich dokumentów wymaganych przepisami prawa  i postanowieniami zawartej umowy, a w szczególności:</w:t>
      </w:r>
    </w:p>
    <w:p w14:paraId="284B8619" w14:textId="74644831" w:rsidR="007C0724" w:rsidRPr="007C0724" w:rsidRDefault="007C0724" w:rsidP="007C0724">
      <w:pPr>
        <w:pStyle w:val="Akapitzlist"/>
        <w:widowControl w:val="0"/>
        <w:numPr>
          <w:ilvl w:val="1"/>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sz w:val="24"/>
          <w:szCs w:val="24"/>
        </w:rPr>
        <w:t xml:space="preserve">dokumenty dopuszczające do stosowania w budownictwie zastosowanych wyrobów i materiałów budowlanych. </w:t>
      </w:r>
    </w:p>
    <w:p w14:paraId="40820B58" w14:textId="77777777" w:rsidR="007C0724" w:rsidRPr="007C0724" w:rsidRDefault="007C0724" w:rsidP="007C0724">
      <w:pPr>
        <w:pStyle w:val="Akapitzlist"/>
        <w:widowControl w:val="0"/>
        <w:numPr>
          <w:ilvl w:val="1"/>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sz w:val="24"/>
          <w:szCs w:val="24"/>
        </w:rPr>
        <w:t xml:space="preserve">atesty i certyfikaty zgodności z Polską Normą lub aprobatą techniczną wbudowanych materiałów, </w:t>
      </w:r>
    </w:p>
    <w:p w14:paraId="159495D6" w14:textId="64A3C85D"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Dokumentacja, o której mowa w pkt. 1</w:t>
      </w:r>
      <w:r w:rsidR="00802077">
        <w:rPr>
          <w:rFonts w:ascii="Times New Roman" w:hAnsi="Times New Roman" w:cs="Times New Roman"/>
          <w:color w:val="000000"/>
          <w:sz w:val="24"/>
          <w:szCs w:val="24"/>
        </w:rPr>
        <w:t>8</w:t>
      </w:r>
      <w:r w:rsidRPr="007C0724">
        <w:rPr>
          <w:rFonts w:ascii="Times New Roman" w:hAnsi="Times New Roman" w:cs="Times New Roman"/>
          <w:color w:val="000000"/>
          <w:sz w:val="24"/>
          <w:szCs w:val="24"/>
        </w:rPr>
        <w:t xml:space="preserve"> winna być przekazana wraz z pismem dotyczącym gotowości do odbioru końcowego. </w:t>
      </w:r>
    </w:p>
    <w:p w14:paraId="35B9339E"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Reklamacje dotyczące stwierdzonych usterek i wad załatwiane będą z należytą starannością w terminie 14 dni od daty ich zgłoszenia.</w:t>
      </w:r>
    </w:p>
    <w:p w14:paraId="5B9D4970" w14:textId="77777777"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lastRenderedPageBreak/>
        <w:t>Okresy gwarancji udzielone przez podwykonawców muszą odpowiadać co najmniej okresowi udzielonemu przez wykonawcę.</w:t>
      </w:r>
    </w:p>
    <w:p w14:paraId="4F7D9CD4" w14:textId="6FEC69A1" w:rsidR="007C0724" w:rsidRPr="007C0724" w:rsidRDefault="007C0724" w:rsidP="007C0724">
      <w:pPr>
        <w:pStyle w:val="Akapitzlist"/>
        <w:widowControl w:val="0"/>
        <w:numPr>
          <w:ilvl w:val="0"/>
          <w:numId w:val="11"/>
        </w:numPr>
        <w:spacing w:after="0" w:line="360" w:lineRule="auto"/>
        <w:jc w:val="both"/>
        <w:textAlignment w:val="baseline"/>
        <w:rPr>
          <w:rFonts w:ascii="Times New Roman" w:hAnsi="Times New Roman" w:cs="Times New Roman"/>
          <w:sz w:val="24"/>
          <w:szCs w:val="24"/>
        </w:rPr>
      </w:pPr>
      <w:r w:rsidRPr="007C0724">
        <w:rPr>
          <w:rFonts w:ascii="Times New Roman" w:hAnsi="Times New Roman" w:cs="Times New Roman"/>
          <w:color w:val="000000"/>
          <w:sz w:val="24"/>
          <w:szCs w:val="24"/>
        </w:rPr>
        <w:t>Okresy gwarancji na wszystkie pozostałe elementy niewchodzące w zakres opisany powyżej, a składające się na odbiór całości zamówienia, odpowiadają co najmniej okresowi gwarancji udzielanemu przez „Wystawców gwarancji” i Wykonawcę.</w:t>
      </w:r>
    </w:p>
    <w:p w14:paraId="13C0375F" w14:textId="77777777" w:rsidR="00570A66" w:rsidRPr="007C0724" w:rsidRDefault="00570A66" w:rsidP="007C0724">
      <w:pPr>
        <w:spacing w:after="0" w:line="360" w:lineRule="auto"/>
        <w:rPr>
          <w:rFonts w:ascii="Times New Roman" w:hAnsi="Times New Roman" w:cs="Times New Roman"/>
          <w:b/>
          <w:bCs/>
          <w:sz w:val="24"/>
          <w:szCs w:val="24"/>
        </w:rPr>
      </w:pPr>
    </w:p>
    <w:p w14:paraId="0016B0D7" w14:textId="06660AFD" w:rsidR="003C2B11" w:rsidRPr="007C0724" w:rsidRDefault="003C2B11" w:rsidP="007C0724">
      <w:pPr>
        <w:spacing w:after="0" w:line="360" w:lineRule="auto"/>
        <w:jc w:val="center"/>
        <w:rPr>
          <w:rFonts w:ascii="Times New Roman" w:hAnsi="Times New Roman" w:cs="Times New Roman"/>
          <w:b/>
          <w:bCs/>
          <w:sz w:val="24"/>
          <w:szCs w:val="24"/>
        </w:rPr>
      </w:pPr>
      <w:r w:rsidRPr="007C0724">
        <w:rPr>
          <w:rFonts w:ascii="Times New Roman" w:hAnsi="Times New Roman" w:cs="Times New Roman"/>
          <w:b/>
          <w:bCs/>
          <w:sz w:val="24"/>
          <w:szCs w:val="24"/>
        </w:rPr>
        <w:t>OGÓLNA CHARAKTERYSTYKA OBIEKTU</w:t>
      </w:r>
    </w:p>
    <w:p w14:paraId="6C0111D9" w14:textId="77777777" w:rsidR="003C2B11" w:rsidRPr="007C0724" w:rsidRDefault="003C2B11" w:rsidP="007C0724">
      <w:pPr>
        <w:widowControl w:val="0"/>
        <w:spacing w:after="0" w:line="360" w:lineRule="auto"/>
        <w:ind w:left="386"/>
        <w:jc w:val="both"/>
        <w:textAlignment w:val="baseline"/>
        <w:rPr>
          <w:rFonts w:ascii="Times New Roman" w:hAnsi="Times New Roman" w:cs="Times New Roman"/>
          <w:b/>
          <w:bCs/>
          <w:sz w:val="24"/>
          <w:szCs w:val="24"/>
        </w:rPr>
      </w:pPr>
    </w:p>
    <w:p w14:paraId="073B24C2" w14:textId="2B1BB3EB" w:rsidR="00C269B0" w:rsidRPr="007C0724" w:rsidRDefault="00F1514F" w:rsidP="007C0724">
      <w:pPr>
        <w:pStyle w:val="Tekstpodstawowy"/>
        <w:numPr>
          <w:ilvl w:val="0"/>
          <w:numId w:val="7"/>
        </w:numPr>
        <w:spacing w:line="360" w:lineRule="auto"/>
        <w:rPr>
          <w:rFonts w:ascii="Times New Roman" w:hAnsi="Times New Roman" w:cs="Times New Roman"/>
          <w:szCs w:val="24"/>
        </w:rPr>
      </w:pPr>
      <w:r w:rsidRPr="007C0724">
        <w:rPr>
          <w:rFonts w:ascii="Times New Roman" w:eastAsia="Microsoft Sans Serif" w:hAnsi="Times New Roman" w:cs="Times New Roman"/>
          <w:b/>
          <w:bCs/>
          <w:szCs w:val="24"/>
        </w:rPr>
        <w:t>ETAP I</w:t>
      </w:r>
      <w:r w:rsidR="0093385E" w:rsidRPr="007C0724">
        <w:rPr>
          <w:rFonts w:ascii="Times New Roman" w:eastAsia="Microsoft Sans Serif" w:hAnsi="Times New Roman" w:cs="Times New Roman"/>
          <w:b/>
          <w:bCs/>
          <w:szCs w:val="24"/>
        </w:rPr>
        <w:t xml:space="preserve">: </w:t>
      </w:r>
      <w:r w:rsidR="00C269B0" w:rsidRPr="007C0724">
        <w:rPr>
          <w:rFonts w:ascii="Times New Roman" w:hAnsi="Times New Roman" w:cs="Times New Roman"/>
          <w:b/>
          <w:bCs/>
          <w:szCs w:val="24"/>
        </w:rPr>
        <w:t xml:space="preserve">Kompleksowa rozbudowa drogi gminnej nr 202316K i 202201K  Zabłędza -Piotrkowice  w gminie Tuchów - etap I na długości  1.212 </w:t>
      </w:r>
      <w:proofErr w:type="spellStart"/>
      <w:r w:rsidR="00C269B0" w:rsidRPr="007C0724">
        <w:rPr>
          <w:rFonts w:ascii="Times New Roman" w:hAnsi="Times New Roman" w:cs="Times New Roman"/>
          <w:b/>
          <w:bCs/>
          <w:szCs w:val="24"/>
        </w:rPr>
        <w:t>mb</w:t>
      </w:r>
      <w:proofErr w:type="spellEnd"/>
      <w:r w:rsidR="00C269B0" w:rsidRPr="007C0724">
        <w:rPr>
          <w:rFonts w:ascii="Times New Roman" w:hAnsi="Times New Roman" w:cs="Times New Roman"/>
          <w:b/>
          <w:bCs/>
          <w:szCs w:val="24"/>
        </w:rPr>
        <w:t xml:space="preserve"> w km 0+018 -1+230</w:t>
      </w:r>
      <w:r w:rsidR="00C269B0" w:rsidRPr="007C0724">
        <w:rPr>
          <w:rFonts w:ascii="Times New Roman" w:hAnsi="Times New Roman" w:cs="Times New Roman"/>
          <w:szCs w:val="24"/>
        </w:rPr>
        <w:t xml:space="preserve"> </w:t>
      </w:r>
    </w:p>
    <w:p w14:paraId="61885F9D" w14:textId="7F8AB08B" w:rsidR="00EF6CA6" w:rsidRPr="007C0724" w:rsidRDefault="00EF6CA6" w:rsidP="007C0724">
      <w:pPr>
        <w:widowControl w:val="0"/>
        <w:spacing w:after="0" w:line="360" w:lineRule="auto"/>
        <w:ind w:left="386"/>
        <w:jc w:val="both"/>
        <w:textAlignment w:val="baseline"/>
        <w:rPr>
          <w:rFonts w:ascii="Times New Roman" w:eastAsia="Microsoft Sans Serif" w:hAnsi="Times New Roman" w:cs="Times New Roman"/>
          <w:b/>
          <w:bCs/>
          <w:color w:val="000000"/>
          <w:sz w:val="24"/>
          <w:szCs w:val="24"/>
          <w:u w:val="single"/>
          <w:lang w:eastAsia="ar-SA"/>
        </w:rPr>
      </w:pPr>
    </w:p>
    <w:p w14:paraId="7AE6B881" w14:textId="649BC35B" w:rsidR="00570A66" w:rsidRPr="007C0724" w:rsidRDefault="00EF6CA6" w:rsidP="007C0724">
      <w:pPr>
        <w:spacing w:after="0" w:line="360" w:lineRule="auto"/>
        <w:jc w:val="both"/>
        <w:rPr>
          <w:rFonts w:ascii="Times New Roman" w:hAnsi="Times New Roman" w:cs="Times New Roman"/>
          <w:sz w:val="24"/>
          <w:szCs w:val="24"/>
        </w:rPr>
      </w:pPr>
      <w:r w:rsidRPr="007C0724">
        <w:rPr>
          <w:rFonts w:ascii="Times New Roman" w:hAnsi="Times New Roman" w:cs="Times New Roman"/>
          <w:sz w:val="24"/>
          <w:szCs w:val="24"/>
        </w:rPr>
        <w:t xml:space="preserve">Zakres </w:t>
      </w:r>
      <w:r w:rsidR="007C0724">
        <w:rPr>
          <w:rFonts w:ascii="Times New Roman" w:hAnsi="Times New Roman" w:cs="Times New Roman"/>
          <w:sz w:val="24"/>
          <w:szCs w:val="24"/>
        </w:rPr>
        <w:t>prac</w:t>
      </w:r>
      <w:r w:rsidRPr="007C0724">
        <w:rPr>
          <w:rFonts w:ascii="Times New Roman" w:hAnsi="Times New Roman" w:cs="Times New Roman"/>
          <w:sz w:val="24"/>
          <w:szCs w:val="24"/>
        </w:rPr>
        <w:t xml:space="preserve"> obejmuje :</w:t>
      </w:r>
    </w:p>
    <w:p w14:paraId="2F2812FA" w14:textId="77777777" w:rsidR="00570A66" w:rsidRPr="007C0724" w:rsidRDefault="007E4508" w:rsidP="007C0724">
      <w:pPr>
        <w:pStyle w:val="Akapitzlist"/>
        <w:numPr>
          <w:ilvl w:val="0"/>
          <w:numId w:val="6"/>
        </w:numPr>
        <w:spacing w:after="0" w:line="360" w:lineRule="auto"/>
        <w:jc w:val="both"/>
        <w:rPr>
          <w:rFonts w:ascii="Times New Roman" w:hAnsi="Times New Roman" w:cs="Times New Roman"/>
          <w:kern w:val="2"/>
          <w:sz w:val="24"/>
          <w:szCs w:val="24"/>
        </w:rPr>
      </w:pPr>
      <w:r w:rsidRPr="007C0724">
        <w:rPr>
          <w:rFonts w:ascii="Times New Roman" w:hAnsi="Times New Roman" w:cs="Times New Roman"/>
          <w:b/>
          <w:bCs/>
          <w:sz w:val="24"/>
          <w:szCs w:val="24"/>
        </w:rPr>
        <w:t>Roboty drogowe</w:t>
      </w:r>
    </w:p>
    <w:p w14:paraId="1AB3599D" w14:textId="77777777" w:rsidR="001F7402" w:rsidRPr="007C0724" w:rsidRDefault="007E4508" w:rsidP="007C0724">
      <w:pPr>
        <w:pStyle w:val="Akapitzlist"/>
        <w:numPr>
          <w:ilvl w:val="1"/>
          <w:numId w:val="6"/>
        </w:numPr>
        <w:spacing w:after="0" w:line="360" w:lineRule="auto"/>
        <w:jc w:val="both"/>
        <w:rPr>
          <w:rFonts w:ascii="Times New Roman" w:hAnsi="Times New Roman" w:cs="Times New Roman"/>
          <w:kern w:val="2"/>
          <w:sz w:val="24"/>
          <w:szCs w:val="24"/>
        </w:rPr>
      </w:pPr>
      <w:r w:rsidRPr="007C0724">
        <w:rPr>
          <w:rFonts w:ascii="Times New Roman" w:hAnsi="Times New Roman" w:cs="Times New Roman"/>
          <w:b/>
          <w:bCs/>
          <w:sz w:val="24"/>
          <w:szCs w:val="24"/>
        </w:rPr>
        <w:t>Roboty przygotowawcze</w:t>
      </w:r>
    </w:p>
    <w:p w14:paraId="69E6BC77" w14:textId="77777777" w:rsidR="001F7402" w:rsidRPr="007C0724" w:rsidRDefault="007E4508" w:rsidP="007C0724">
      <w:pPr>
        <w:pStyle w:val="Akapitzlist"/>
        <w:numPr>
          <w:ilvl w:val="2"/>
          <w:numId w:val="6"/>
        </w:numPr>
        <w:spacing w:after="0" w:line="360" w:lineRule="auto"/>
        <w:jc w:val="both"/>
        <w:rPr>
          <w:rFonts w:ascii="Times New Roman" w:hAnsi="Times New Roman" w:cs="Times New Roman"/>
          <w:kern w:val="2"/>
          <w:sz w:val="24"/>
          <w:szCs w:val="24"/>
        </w:rPr>
      </w:pPr>
      <w:r w:rsidRPr="007C0724">
        <w:rPr>
          <w:rFonts w:ascii="Times New Roman" w:hAnsi="Times New Roman" w:cs="Times New Roman"/>
          <w:sz w:val="24"/>
          <w:szCs w:val="24"/>
        </w:rPr>
        <w:t>Roboty pomiarowe przy liniowych robotach ziemnych - trasa drogi w terenie równinnym</w:t>
      </w:r>
      <w:r w:rsidR="001F7402"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Km  </w:t>
      </w:r>
      <w:proofErr w:type="spellStart"/>
      <w:r w:rsidRPr="007C0724">
        <w:rPr>
          <w:rFonts w:ascii="Times New Roman" w:hAnsi="Times New Roman" w:cs="Times New Roman"/>
          <w:sz w:val="24"/>
          <w:szCs w:val="24"/>
        </w:rPr>
        <w:t>km</w:t>
      </w:r>
      <w:proofErr w:type="spellEnd"/>
      <w:r w:rsidRPr="007C0724">
        <w:rPr>
          <w:rFonts w:ascii="Times New Roman" w:hAnsi="Times New Roman" w:cs="Times New Roman"/>
          <w:sz w:val="24"/>
          <w:szCs w:val="24"/>
        </w:rPr>
        <w:t xml:space="preserve"> 1.200</w:t>
      </w:r>
    </w:p>
    <w:p w14:paraId="371DCED9" w14:textId="77777777" w:rsidR="001F7402" w:rsidRPr="007C0724" w:rsidRDefault="007E4508" w:rsidP="007C0724">
      <w:pPr>
        <w:pStyle w:val="Akapitzlist"/>
        <w:numPr>
          <w:ilvl w:val="2"/>
          <w:numId w:val="6"/>
        </w:numPr>
        <w:spacing w:after="0" w:line="360" w:lineRule="auto"/>
        <w:jc w:val="both"/>
        <w:rPr>
          <w:rFonts w:ascii="Times New Roman" w:hAnsi="Times New Roman" w:cs="Times New Roman"/>
          <w:kern w:val="2"/>
          <w:sz w:val="24"/>
          <w:szCs w:val="24"/>
        </w:rPr>
      </w:pPr>
      <w:r w:rsidRPr="007C0724">
        <w:rPr>
          <w:rFonts w:ascii="Times New Roman" w:hAnsi="Times New Roman" w:cs="Times New Roman"/>
          <w:sz w:val="24"/>
          <w:szCs w:val="24"/>
        </w:rPr>
        <w:t>Usunięcie warstwy ziemi urodzajnej (humusu) o grubości do 15 cm za pomocą spycharek</w:t>
      </w:r>
      <w:r w:rsidR="001F7402" w:rsidRPr="007C0724">
        <w:rPr>
          <w:rFonts w:ascii="Times New Roman" w:hAnsi="Times New Roman" w:cs="Times New Roman"/>
          <w:sz w:val="24"/>
          <w:szCs w:val="24"/>
        </w:rPr>
        <w:t xml:space="preserve"> </w:t>
      </w:r>
      <w:r w:rsidRPr="007C0724">
        <w:rPr>
          <w:rFonts w:ascii="Times New Roman" w:hAnsi="Times New Roman" w:cs="Times New Roman"/>
          <w:sz w:val="24"/>
          <w:szCs w:val="24"/>
        </w:rPr>
        <w:t>m2  5270.000</w:t>
      </w:r>
    </w:p>
    <w:p w14:paraId="43CA0BE4" w14:textId="77777777" w:rsidR="001F7402" w:rsidRPr="007C0724" w:rsidRDefault="007E4508" w:rsidP="007C0724">
      <w:pPr>
        <w:pStyle w:val="Akapitzlist"/>
        <w:numPr>
          <w:ilvl w:val="2"/>
          <w:numId w:val="6"/>
        </w:numPr>
        <w:spacing w:after="0" w:line="360" w:lineRule="auto"/>
        <w:jc w:val="both"/>
        <w:rPr>
          <w:rFonts w:ascii="Times New Roman" w:hAnsi="Times New Roman" w:cs="Times New Roman"/>
          <w:kern w:val="2"/>
          <w:sz w:val="24"/>
          <w:szCs w:val="24"/>
        </w:rPr>
      </w:pPr>
      <w:r w:rsidRPr="007C0724">
        <w:rPr>
          <w:rFonts w:ascii="Times New Roman" w:hAnsi="Times New Roman" w:cs="Times New Roman"/>
          <w:sz w:val="24"/>
          <w:szCs w:val="24"/>
        </w:rPr>
        <w:t>Usunięcie warstwy ziemi urodzajnej (humusu) za pomocą spycharek - dodatek za każde dalsze 5 cm grubości Krotność = -1      m2  5270.000</w:t>
      </w:r>
    </w:p>
    <w:p w14:paraId="7CA242A6" w14:textId="77777777" w:rsidR="001F7402" w:rsidRPr="007C0724" w:rsidRDefault="007E4508" w:rsidP="007C0724">
      <w:pPr>
        <w:pStyle w:val="Akapitzlist"/>
        <w:numPr>
          <w:ilvl w:val="2"/>
          <w:numId w:val="6"/>
        </w:numPr>
        <w:spacing w:after="0" w:line="360" w:lineRule="auto"/>
        <w:jc w:val="both"/>
        <w:rPr>
          <w:rFonts w:ascii="Times New Roman" w:hAnsi="Times New Roman" w:cs="Times New Roman"/>
          <w:kern w:val="2"/>
          <w:sz w:val="24"/>
          <w:szCs w:val="24"/>
        </w:rPr>
      </w:pPr>
      <w:r w:rsidRPr="007C0724">
        <w:rPr>
          <w:rFonts w:ascii="Times New Roman" w:hAnsi="Times New Roman" w:cs="Times New Roman"/>
          <w:sz w:val="24"/>
          <w:szCs w:val="24"/>
        </w:rPr>
        <w:t xml:space="preserve">Rozebranie przepustów rurowych - rury betonowe o śr. 40 cm m 180 </w:t>
      </w:r>
    </w:p>
    <w:p w14:paraId="5AD41BF6" w14:textId="02150D0C" w:rsidR="007E4508" w:rsidRPr="007C0724" w:rsidRDefault="007E4508" w:rsidP="007C0724">
      <w:pPr>
        <w:pStyle w:val="Akapitzlist"/>
        <w:numPr>
          <w:ilvl w:val="2"/>
          <w:numId w:val="6"/>
        </w:numPr>
        <w:spacing w:after="0" w:line="360" w:lineRule="auto"/>
        <w:jc w:val="both"/>
        <w:rPr>
          <w:rFonts w:ascii="Times New Roman" w:hAnsi="Times New Roman" w:cs="Times New Roman"/>
          <w:kern w:val="2"/>
          <w:sz w:val="24"/>
          <w:szCs w:val="24"/>
        </w:rPr>
      </w:pPr>
      <w:r w:rsidRPr="007C0724">
        <w:rPr>
          <w:rFonts w:ascii="Times New Roman" w:hAnsi="Times New Roman" w:cs="Times New Roman"/>
          <w:sz w:val="24"/>
          <w:szCs w:val="24"/>
        </w:rPr>
        <w:t xml:space="preserve">Rozebranie elementów betonowych m3 25 </w:t>
      </w:r>
    </w:p>
    <w:p w14:paraId="07796682" w14:textId="6B29869E" w:rsidR="001F2CA0"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Roboty ziemne </w:t>
      </w:r>
    </w:p>
    <w:p w14:paraId="6BA6A6D6" w14:textId="50988D81" w:rsidR="007E4508" w:rsidRPr="007C0724" w:rsidRDefault="007E4508" w:rsidP="007C0724">
      <w:pPr>
        <w:pStyle w:val="Akapitzlist"/>
        <w:autoSpaceDE w:val="0"/>
        <w:autoSpaceDN w:val="0"/>
        <w:adjustRightInd w:val="0"/>
        <w:spacing w:after="0" w:line="360" w:lineRule="auto"/>
        <w:ind w:left="792"/>
        <w:rPr>
          <w:rFonts w:ascii="Times New Roman" w:hAnsi="Times New Roman" w:cs="Times New Roman"/>
          <w:b/>
          <w:bCs/>
          <w:sz w:val="24"/>
          <w:szCs w:val="24"/>
        </w:rPr>
      </w:pPr>
      <w:r w:rsidRPr="007C0724">
        <w:rPr>
          <w:rFonts w:ascii="Times New Roman" w:hAnsi="Times New Roman" w:cs="Times New Roman"/>
          <w:sz w:val="24"/>
          <w:szCs w:val="24"/>
        </w:rPr>
        <w:t xml:space="preserve">Formowanie i zagęszczanie nasypów mechanicznie z gruntu niespoistego kat. III-IV złożonego w odkładzie m3 610 </w:t>
      </w:r>
    </w:p>
    <w:p w14:paraId="65A858BF" w14:textId="77777777" w:rsidR="001F2CA0"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Podbudowy</w:t>
      </w:r>
    </w:p>
    <w:p w14:paraId="1E96A075" w14:textId="77777777" w:rsidR="001F2CA0"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Podbudowa na poszerzeniu jezdni </w:t>
      </w:r>
    </w:p>
    <w:p w14:paraId="1BF1BF1B"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Wykonanie koryta na poszerzeniach jezdni w gruncie kat. II-IV - 10 cm głębokości</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Koryta m2 1300 </w:t>
      </w:r>
    </w:p>
    <w:p w14:paraId="7E81F497"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lastRenderedPageBreak/>
        <w:t>Wykonanie koryta na poszerzeniach jezdni w gruncie kat. II-IV - za każde dalsze 5</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cm głębokości koryta Krotność = 8   m21300 </w:t>
      </w:r>
    </w:p>
    <w:p w14:paraId="6DAAC534"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o grubości po zagęszczeniu 20 cm</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m2 1300 </w:t>
      </w:r>
    </w:p>
    <w:p w14:paraId="49D1D3B6"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 za każdy dalszy 1 cm grubości</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po zagęszczeniu Krotność = 10   m2 1300 </w:t>
      </w:r>
    </w:p>
    <w:p w14:paraId="15A52D5E"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o grubości po zagęszczeniu 8 cm</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m2 1300 </w:t>
      </w:r>
    </w:p>
    <w:p w14:paraId="6745452A"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Podbudowa z kruszywa łamanego - warstwa górna - za każdy dalszy 1 cm grubości po zagęszczeniu Krotność = 12   m2 1300 </w:t>
      </w:r>
    </w:p>
    <w:p w14:paraId="7002837D" w14:textId="77777777" w:rsidR="001F2CA0"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Podbudowa wjazdów</w:t>
      </w:r>
    </w:p>
    <w:p w14:paraId="65EF1D0A"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o grubości po zagęszczeniu 8 cm</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m2</w:t>
      </w:r>
      <w:r w:rsidR="001F2CA0" w:rsidRPr="007C0724">
        <w:rPr>
          <w:rFonts w:ascii="Times New Roman" w:hAnsi="Times New Roman" w:cs="Times New Roman"/>
          <w:sz w:val="24"/>
          <w:szCs w:val="24"/>
        </w:rPr>
        <w:t> </w:t>
      </w:r>
      <w:r w:rsidRPr="007C0724">
        <w:rPr>
          <w:rFonts w:ascii="Times New Roman" w:hAnsi="Times New Roman" w:cs="Times New Roman"/>
          <w:sz w:val="24"/>
          <w:szCs w:val="24"/>
        </w:rPr>
        <w:t xml:space="preserve">290 </w:t>
      </w:r>
    </w:p>
    <w:p w14:paraId="557A9569"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 za każdy dalszy 1 cm grubości</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po zagęszczeniu Krotność = 7    m2</w:t>
      </w:r>
      <w:r w:rsidR="001F2CA0" w:rsidRPr="007C0724">
        <w:rPr>
          <w:rFonts w:ascii="Times New Roman" w:hAnsi="Times New Roman" w:cs="Times New Roman"/>
          <w:sz w:val="24"/>
          <w:szCs w:val="24"/>
        </w:rPr>
        <w:t> </w:t>
      </w:r>
      <w:r w:rsidRPr="007C0724">
        <w:rPr>
          <w:rFonts w:ascii="Times New Roman" w:hAnsi="Times New Roman" w:cs="Times New Roman"/>
          <w:sz w:val="24"/>
          <w:szCs w:val="24"/>
        </w:rPr>
        <w:t xml:space="preserve">290 </w:t>
      </w:r>
    </w:p>
    <w:p w14:paraId="35D60BDA" w14:textId="77777777" w:rsidR="001F2CA0"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Likwidacja przełomów</w:t>
      </w:r>
    </w:p>
    <w:p w14:paraId="434A7C37"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Wykonanie koryta na poszerzeniach jezdni w gruncie kat. II-IV - 10 cm głębokości  koryta</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m2</w:t>
      </w:r>
      <w:r w:rsidR="001F2CA0"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17288CF0"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Wykonanie koryta na poszerzeniach jezdni w gruncie kat. II-IV - za każde dalsze 5 cm  głębokości koryta Krotność = 8   m2</w:t>
      </w:r>
      <w:r w:rsidR="001F2CA0"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5B2E8E82"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o grubości po zagęszczeniu 20 cm</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m2</w:t>
      </w:r>
      <w:r w:rsidR="001F2CA0"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0940C2D1"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 za każdy dalszy 1 cm grubości</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po zagęszczeniu Krotność = 10   m2</w:t>
      </w:r>
      <w:r w:rsidR="001F2CA0"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1351A268" w14:textId="77777777" w:rsidR="001F2CA0"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o grubości po zagęszczeniu 8 cm m2</w:t>
      </w:r>
      <w:r w:rsidR="001F2CA0"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0EF801C6" w14:textId="39FF4683" w:rsidR="007E4508"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 za każdy dalszy 1 cm grubości</w:t>
      </w:r>
      <w:r w:rsidR="001F2CA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po zagęszczeniu Krotność = 12   m2 200 </w:t>
      </w:r>
    </w:p>
    <w:p w14:paraId="67B01FCE" w14:textId="77777777" w:rsidR="00B95DDC"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b/>
          <w:bCs/>
          <w:sz w:val="24"/>
          <w:szCs w:val="24"/>
        </w:rPr>
        <w:t>Nawierzchnie</w:t>
      </w:r>
    </w:p>
    <w:p w14:paraId="1E7F69F0"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Nawierzchnia z mieszanek mineralno-bitumicznych grysowych - warstwa wiążąca asfaltowa - grubość po zagęszczeniu 2 cm - warstwa profilowa m2 6500 </w:t>
      </w:r>
    </w:p>
    <w:p w14:paraId="6828C2E5"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lastRenderedPageBreak/>
        <w:t xml:space="preserve">Skropienie nawierzchni drogowej asfaltem m2 6500 </w:t>
      </w:r>
    </w:p>
    <w:p w14:paraId="0D10C1F8"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Nawierzchnia z mieszanek mineralno-bitumicznych grysowych - warstwa wiążąca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asfaltowa - za każdy dalszy 1 cm grubości po zagęszczeniu- warstwa profilowa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Krotność = -2 m2 6500 </w:t>
      </w:r>
    </w:p>
    <w:p w14:paraId="4ABBAAF4"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Nawierzchnia z mieszanek mineralno-bitumicznych grysowych - warstwa wiążąca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grubość po zagęszczeniu 4 cm m2 6500 </w:t>
      </w:r>
    </w:p>
    <w:p w14:paraId="7508CF6F"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Nawierzchnia z mieszanek mineralno-bitumicznych grysowych - warstwa wiążąca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za każdy dalszy 1 cm grubości po zagęszczeniu m2 6500 </w:t>
      </w:r>
    </w:p>
    <w:p w14:paraId="4970F95E"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Skropienie nawierzchni drogowej asfaltem m2 6500 </w:t>
      </w:r>
    </w:p>
    <w:p w14:paraId="3D121DA5"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Nawierzchnia z mieszanek mineralno-bitumicznych grysowych - warstwa ścieralna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grubość po zagęszczeniu 3 cm   m2 6500 </w:t>
      </w:r>
    </w:p>
    <w:p w14:paraId="00DAC194"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Nawierzchnia z mieszanek mineralno-bitumicznych grysowych - warstwa ścieralna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za każdy dalszy 1 cm grubości po zagęszczeniu Krotność = 2   m2 6500 </w:t>
      </w:r>
    </w:p>
    <w:p w14:paraId="15E7CDB9"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Nawierzchnie z kostki brukowej betonowej o grubości 8 cm na podsypce cementowo-</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piaskowej- nawierzchnia zjazdów  m2</w:t>
      </w:r>
      <w:r w:rsidR="00B95DDC" w:rsidRPr="007C0724">
        <w:rPr>
          <w:rFonts w:ascii="Times New Roman" w:hAnsi="Times New Roman" w:cs="Times New Roman"/>
          <w:sz w:val="24"/>
          <w:szCs w:val="24"/>
        </w:rPr>
        <w:t> </w:t>
      </w:r>
      <w:r w:rsidRPr="007C0724">
        <w:rPr>
          <w:rFonts w:ascii="Times New Roman" w:hAnsi="Times New Roman" w:cs="Times New Roman"/>
          <w:sz w:val="24"/>
          <w:szCs w:val="24"/>
        </w:rPr>
        <w:t xml:space="preserve">110 </w:t>
      </w:r>
    </w:p>
    <w:p w14:paraId="5054EADB" w14:textId="77777777" w:rsidR="00B95DDC"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Nawierzchnia z mieszanek mineralno-bitumicznych grysowych - warstwa ścieralna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asfaltowa - grubość po zagęszczeniu 3 cm- nawierzchnia zjazdów do pól m2</w:t>
      </w:r>
      <w:r w:rsidR="00B95DDC" w:rsidRPr="007C0724">
        <w:rPr>
          <w:rFonts w:ascii="Times New Roman" w:hAnsi="Times New Roman" w:cs="Times New Roman"/>
          <w:sz w:val="24"/>
          <w:szCs w:val="24"/>
        </w:rPr>
        <w:t> </w:t>
      </w:r>
      <w:r w:rsidRPr="007C0724">
        <w:rPr>
          <w:rFonts w:ascii="Times New Roman" w:hAnsi="Times New Roman" w:cs="Times New Roman"/>
          <w:sz w:val="24"/>
          <w:szCs w:val="24"/>
        </w:rPr>
        <w:t xml:space="preserve">100 </w:t>
      </w:r>
    </w:p>
    <w:p w14:paraId="5FE9D174" w14:textId="30FAE033" w:rsidR="007E4508"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Nawierzchnia z mieszanek mineralno-bitumicznych grysowych - warstwa ścieralna</w:t>
      </w:r>
      <w:r w:rsidR="00B95DDC"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za każdy dalszy 1 cm grubości po zagęszczeniu Krotność = 2   m2 100 </w:t>
      </w:r>
    </w:p>
    <w:p w14:paraId="18540F63" w14:textId="77777777" w:rsidR="00FC1DF3"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Roboty wykończeniowe </w:t>
      </w:r>
    </w:p>
    <w:p w14:paraId="167E8800"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Roboty pomiarowe przy liniowych robotach ziemnych - trasa drogi w terenie równinnym-</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inwentaryzacja powykonawcza km 1.2 km 1.200</w:t>
      </w:r>
    </w:p>
    <w:p w14:paraId="7BEAD26A"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Ręczne plantowanie powierzchni gruntu rodzimego </w:t>
      </w:r>
      <w:proofErr w:type="spellStart"/>
      <w:r w:rsidRPr="007C0724">
        <w:rPr>
          <w:rFonts w:ascii="Times New Roman" w:hAnsi="Times New Roman" w:cs="Times New Roman"/>
          <w:sz w:val="24"/>
          <w:szCs w:val="24"/>
        </w:rPr>
        <w:t>kat.IV</w:t>
      </w:r>
      <w:proofErr w:type="spellEnd"/>
      <w:r w:rsidRPr="007C0724">
        <w:rPr>
          <w:rFonts w:ascii="Times New Roman" w:hAnsi="Times New Roman" w:cs="Times New Roman"/>
          <w:sz w:val="24"/>
          <w:szCs w:val="24"/>
        </w:rPr>
        <w:t xml:space="preserve">   m2 5300 </w:t>
      </w:r>
    </w:p>
    <w:p w14:paraId="21BDF80D"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Humusowanie skarp z obsianiem przy </w:t>
      </w:r>
      <w:proofErr w:type="spellStart"/>
      <w:r w:rsidRPr="007C0724">
        <w:rPr>
          <w:rFonts w:ascii="Times New Roman" w:hAnsi="Times New Roman" w:cs="Times New Roman"/>
          <w:sz w:val="24"/>
          <w:szCs w:val="24"/>
        </w:rPr>
        <w:t>grub.warstwy</w:t>
      </w:r>
      <w:proofErr w:type="spellEnd"/>
      <w:r w:rsidRPr="007C0724">
        <w:rPr>
          <w:rFonts w:ascii="Times New Roman" w:hAnsi="Times New Roman" w:cs="Times New Roman"/>
          <w:sz w:val="24"/>
          <w:szCs w:val="24"/>
        </w:rPr>
        <w:t xml:space="preserve"> humusu 5 cm  m2 5300 </w:t>
      </w:r>
    </w:p>
    <w:p w14:paraId="797FE167"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Obsianie skarp w ziemi urodzajnej m2 5300 </w:t>
      </w:r>
    </w:p>
    <w:p w14:paraId="21D2F2A9"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Wywóz ziemi samochodami samowyładowczymi na odległość do 1 km grunt kat. IV</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 odwóz na </w:t>
      </w:r>
      <w:proofErr w:type="spellStart"/>
      <w:r w:rsidRPr="007C0724">
        <w:rPr>
          <w:rFonts w:ascii="Times New Roman" w:hAnsi="Times New Roman" w:cs="Times New Roman"/>
          <w:sz w:val="24"/>
          <w:szCs w:val="24"/>
        </w:rPr>
        <w:t>odległośc</w:t>
      </w:r>
      <w:proofErr w:type="spellEnd"/>
      <w:r w:rsidRPr="007C0724">
        <w:rPr>
          <w:rFonts w:ascii="Times New Roman" w:hAnsi="Times New Roman" w:cs="Times New Roman"/>
          <w:sz w:val="24"/>
          <w:szCs w:val="24"/>
        </w:rPr>
        <w:t xml:space="preserve"> wg wskazania wykonawcy m3</w:t>
      </w:r>
      <w:r w:rsidR="00FC1DF3" w:rsidRPr="007C0724">
        <w:rPr>
          <w:rFonts w:ascii="Times New Roman" w:hAnsi="Times New Roman" w:cs="Times New Roman"/>
          <w:sz w:val="24"/>
          <w:szCs w:val="24"/>
        </w:rPr>
        <w:t> </w:t>
      </w:r>
      <w:r w:rsidRPr="007C0724">
        <w:rPr>
          <w:rFonts w:ascii="Times New Roman" w:hAnsi="Times New Roman" w:cs="Times New Roman"/>
          <w:sz w:val="24"/>
          <w:szCs w:val="24"/>
        </w:rPr>
        <w:t xml:space="preserve">640 </w:t>
      </w:r>
    </w:p>
    <w:p w14:paraId="008D6DB3"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Wywóz ziemi samochodami samowyładowczymi - za każdy następny 1 km Krotność = 4</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m3</w:t>
      </w:r>
      <w:r w:rsidR="00FC1DF3" w:rsidRPr="007C0724">
        <w:rPr>
          <w:rFonts w:ascii="Times New Roman" w:hAnsi="Times New Roman" w:cs="Times New Roman"/>
          <w:sz w:val="24"/>
          <w:szCs w:val="24"/>
        </w:rPr>
        <w:t> </w:t>
      </w:r>
      <w:r w:rsidRPr="007C0724">
        <w:rPr>
          <w:rFonts w:ascii="Times New Roman" w:hAnsi="Times New Roman" w:cs="Times New Roman"/>
          <w:sz w:val="24"/>
          <w:szCs w:val="24"/>
        </w:rPr>
        <w:t xml:space="preserve">640 </w:t>
      </w:r>
    </w:p>
    <w:p w14:paraId="1B1BFE0B"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lastRenderedPageBreak/>
        <w:t xml:space="preserve">Mechaniczne ścinanie poboczy o grub. 10 cm m2 2250  </w:t>
      </w:r>
    </w:p>
    <w:p w14:paraId="43EF33E4"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Mechaniczne ścinanie poboczy - za każde dalsze 5 cm grub. Krotność = -1   m2 2250 m2 </w:t>
      </w:r>
    </w:p>
    <w:p w14:paraId="50DA1273"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Podbudowa z kruszywa łamanego - warstwa górna o grubości po zagęszczeniu 8 cm- utwardzenie pobocza kruszywem  m2 2250 </w:t>
      </w:r>
    </w:p>
    <w:p w14:paraId="3BA2AA92"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 za każdy dalszy 1 cm grubości</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po zagęszczeniu Krotność = 2   m2  2250 </w:t>
      </w:r>
    </w:p>
    <w:p w14:paraId="23317F2F"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Powierzchniowe utrwalanie nawierzchni drogowych emulsją asfaltową grysem kamiennym</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frakcji 5-8 w ilości 8.0 dm3/m2  </w:t>
      </w:r>
      <w:proofErr w:type="spellStart"/>
      <w:r w:rsidRPr="007C0724">
        <w:rPr>
          <w:rFonts w:ascii="Times New Roman" w:hAnsi="Times New Roman" w:cs="Times New Roman"/>
          <w:sz w:val="24"/>
          <w:szCs w:val="24"/>
        </w:rPr>
        <w:t>m2</w:t>
      </w:r>
      <w:proofErr w:type="spellEnd"/>
      <w:r w:rsidRPr="007C0724">
        <w:rPr>
          <w:rFonts w:ascii="Times New Roman" w:hAnsi="Times New Roman" w:cs="Times New Roman"/>
          <w:sz w:val="24"/>
          <w:szCs w:val="24"/>
        </w:rPr>
        <w:t xml:space="preserve">  2250</w:t>
      </w:r>
    </w:p>
    <w:p w14:paraId="7F22A76B"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Bariery ochronne stalowe jednostronne o masie 24.0 kg/m </w:t>
      </w:r>
      <w:proofErr w:type="spellStart"/>
      <w:r w:rsidRPr="007C0724">
        <w:rPr>
          <w:rFonts w:ascii="Times New Roman" w:hAnsi="Times New Roman" w:cs="Times New Roman"/>
          <w:sz w:val="24"/>
          <w:szCs w:val="24"/>
        </w:rPr>
        <w:t>m</w:t>
      </w:r>
      <w:proofErr w:type="spellEnd"/>
      <w:r w:rsidRPr="007C0724">
        <w:rPr>
          <w:rFonts w:ascii="Times New Roman" w:hAnsi="Times New Roman" w:cs="Times New Roman"/>
          <w:sz w:val="24"/>
          <w:szCs w:val="24"/>
        </w:rPr>
        <w:t xml:space="preserve"> 126 </w:t>
      </w:r>
    </w:p>
    <w:p w14:paraId="2ED57F07"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Rowki pod krawężniki i ławy krawężnikowe o wymiarach 30x30 cm w gruncie </w:t>
      </w:r>
      <w:proofErr w:type="spellStart"/>
      <w:r w:rsidRPr="007C0724">
        <w:rPr>
          <w:rFonts w:ascii="Times New Roman" w:hAnsi="Times New Roman" w:cs="Times New Roman"/>
          <w:sz w:val="24"/>
          <w:szCs w:val="24"/>
        </w:rPr>
        <w:t>kat.IIIIV</w:t>
      </w:r>
      <w:proofErr w:type="spellEnd"/>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 100 </w:t>
      </w:r>
    </w:p>
    <w:p w14:paraId="3D942996"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Ława pod krawężniki betonowa z oporem m3 8 </w:t>
      </w:r>
    </w:p>
    <w:p w14:paraId="7490134F" w14:textId="14D9DD46" w:rsidR="007E4508"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Krawężniki betonowe wystające o wymiarach 15x30 cm na podsypce </w:t>
      </w:r>
      <w:proofErr w:type="spellStart"/>
      <w:r w:rsidRPr="007C0724">
        <w:rPr>
          <w:rFonts w:ascii="Times New Roman" w:hAnsi="Times New Roman" w:cs="Times New Roman"/>
          <w:sz w:val="24"/>
          <w:szCs w:val="24"/>
        </w:rPr>
        <w:t>cementowopiaskowej</w:t>
      </w:r>
      <w:proofErr w:type="spellEnd"/>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 100 </w:t>
      </w:r>
    </w:p>
    <w:p w14:paraId="2621E1A0" w14:textId="77777777" w:rsidR="00FC1DF3"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Odwodnienie </w:t>
      </w:r>
    </w:p>
    <w:p w14:paraId="7D9E2BD2"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Kanał deszczowy </w:t>
      </w:r>
    </w:p>
    <w:p w14:paraId="42BA0896"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Wykopy jamiste wykonywane koparkami podsiębiernymi 0.25 m3 na odkład w gruncie </w:t>
      </w:r>
      <w:proofErr w:type="spellStart"/>
      <w:r w:rsidRPr="007C0724">
        <w:rPr>
          <w:rFonts w:ascii="Times New Roman" w:hAnsi="Times New Roman" w:cs="Times New Roman"/>
          <w:sz w:val="24"/>
          <w:szCs w:val="24"/>
        </w:rPr>
        <w:t>kat.III</w:t>
      </w:r>
      <w:proofErr w:type="spellEnd"/>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m3</w:t>
      </w:r>
      <w:r w:rsidR="00FC1DF3" w:rsidRPr="007C0724">
        <w:rPr>
          <w:rFonts w:ascii="Times New Roman" w:hAnsi="Times New Roman" w:cs="Times New Roman"/>
          <w:sz w:val="24"/>
          <w:szCs w:val="24"/>
        </w:rPr>
        <w:t> </w:t>
      </w:r>
      <w:r w:rsidRPr="007C0724">
        <w:rPr>
          <w:rFonts w:ascii="Times New Roman" w:hAnsi="Times New Roman" w:cs="Times New Roman"/>
          <w:sz w:val="24"/>
          <w:szCs w:val="24"/>
        </w:rPr>
        <w:t xml:space="preserve">120 </w:t>
      </w:r>
    </w:p>
    <w:p w14:paraId="4EFB2959"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Rury kanalizacyjne z tworzyw sztucznych - dwuścienne o śr. nom. 400 mm  m 161 </w:t>
      </w:r>
    </w:p>
    <w:p w14:paraId="1F20DF08"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Studnie rewizyjne z kręgów betonowych o śr. 1000 mm w gotowym wykopie (bez</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murowania podstawy studni); głębokość 2 m szt. 5 </w:t>
      </w:r>
    </w:p>
    <w:p w14:paraId="45E4BF62"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Studnie rewizyjne z kręgów betonowych o śr. 1000 mm w gotowym wykopie (bez</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murowania podstawy studni); za każde nast. 0.5 m ponad 2 m Krotność = -2  szt. 5 </w:t>
      </w:r>
    </w:p>
    <w:p w14:paraId="46B3DE40"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Przykanaliki</w:t>
      </w:r>
      <w:proofErr w:type="spellEnd"/>
      <w:r w:rsidRPr="007C0724">
        <w:rPr>
          <w:rFonts w:ascii="Times New Roman" w:hAnsi="Times New Roman" w:cs="Times New Roman"/>
          <w:sz w:val="24"/>
          <w:szCs w:val="24"/>
        </w:rPr>
        <w:t xml:space="preserve"> z rur kielichowych z PVC o śr. nom. 200 mm m 1 </w:t>
      </w:r>
    </w:p>
    <w:p w14:paraId="6CD10F69"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Studzienki ściekowe z gotowych elementów betonowe o śr. 500 mm z osadnikiem</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bez syfonu szt.1 </w:t>
      </w:r>
    </w:p>
    <w:p w14:paraId="7BA094D3" w14:textId="2109CBE2" w:rsidR="007E4508" w:rsidRPr="00807CBC"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Obsypka</w:t>
      </w:r>
      <w:proofErr w:type="spellEnd"/>
      <w:r w:rsidRPr="007C0724">
        <w:rPr>
          <w:rFonts w:ascii="Times New Roman" w:hAnsi="Times New Roman" w:cs="Times New Roman"/>
          <w:sz w:val="24"/>
          <w:szCs w:val="24"/>
        </w:rPr>
        <w:t xml:space="preserve"> rurociągu kruszywem dowiezionym m3</w:t>
      </w:r>
      <w:r w:rsidR="00807CBC">
        <w:rPr>
          <w:rFonts w:ascii="Times New Roman" w:hAnsi="Times New Roman" w:cs="Times New Roman"/>
          <w:sz w:val="24"/>
          <w:szCs w:val="24"/>
        </w:rPr>
        <w:t> </w:t>
      </w:r>
      <w:r w:rsidRPr="007C0724">
        <w:rPr>
          <w:rFonts w:ascii="Times New Roman" w:hAnsi="Times New Roman" w:cs="Times New Roman"/>
          <w:sz w:val="24"/>
          <w:szCs w:val="24"/>
        </w:rPr>
        <w:t xml:space="preserve">120 </w:t>
      </w:r>
    </w:p>
    <w:p w14:paraId="0542AE05" w14:textId="77777777" w:rsidR="00807CBC" w:rsidRPr="007C0724" w:rsidRDefault="00807CBC" w:rsidP="00807CBC">
      <w:pPr>
        <w:pStyle w:val="Akapitzlist"/>
        <w:autoSpaceDE w:val="0"/>
        <w:autoSpaceDN w:val="0"/>
        <w:adjustRightInd w:val="0"/>
        <w:spacing w:after="0" w:line="360" w:lineRule="auto"/>
        <w:ind w:left="1224"/>
        <w:rPr>
          <w:rFonts w:ascii="Times New Roman" w:hAnsi="Times New Roman" w:cs="Times New Roman"/>
          <w:b/>
          <w:bCs/>
          <w:sz w:val="24"/>
          <w:szCs w:val="24"/>
        </w:rPr>
      </w:pPr>
    </w:p>
    <w:p w14:paraId="507FB90A"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lastRenderedPageBreak/>
        <w:t xml:space="preserve">Odwodnienie drogi </w:t>
      </w:r>
    </w:p>
    <w:p w14:paraId="369FB5B2"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Oczyszczenie rowów z namułu o grub. 30 cm z wyprofilowaniem skarp rowu -950m3   m 1300 </w:t>
      </w:r>
    </w:p>
    <w:p w14:paraId="5E795EFB"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ława fundamentowa żwirowa m3 9  </w:t>
      </w:r>
    </w:p>
    <w:p w14:paraId="30B807AC"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pod zjazdami - rury PP o śr. 50 cm m 120 </w:t>
      </w:r>
    </w:p>
    <w:p w14:paraId="2173AAF4"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rury betonowe o śr. 60 cm – m 6 </w:t>
      </w:r>
    </w:p>
    <w:p w14:paraId="70A29F3F"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ścianki czołowe dla rur o śr. 50 cm </w:t>
      </w:r>
      <w:proofErr w:type="spellStart"/>
      <w:r w:rsidRPr="007C0724">
        <w:rPr>
          <w:rFonts w:ascii="Times New Roman" w:hAnsi="Times New Roman" w:cs="Times New Roman"/>
          <w:sz w:val="24"/>
          <w:szCs w:val="24"/>
        </w:rPr>
        <w:t>ściank</w:t>
      </w:r>
      <w:proofErr w:type="spellEnd"/>
      <w:r w:rsidRPr="007C0724">
        <w:rPr>
          <w:rFonts w:ascii="Times New Roman" w:hAnsi="Times New Roman" w:cs="Times New Roman"/>
          <w:sz w:val="24"/>
          <w:szCs w:val="24"/>
        </w:rPr>
        <w:t xml:space="preserve">. 26 </w:t>
      </w:r>
    </w:p>
    <w:p w14:paraId="7309499C"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ścianki czołowe dla rur o śr. 60 cm </w:t>
      </w:r>
      <w:proofErr w:type="spellStart"/>
      <w:r w:rsidRPr="007C0724">
        <w:rPr>
          <w:rFonts w:ascii="Times New Roman" w:hAnsi="Times New Roman" w:cs="Times New Roman"/>
          <w:sz w:val="24"/>
          <w:szCs w:val="24"/>
        </w:rPr>
        <w:t>ściank</w:t>
      </w:r>
      <w:proofErr w:type="spellEnd"/>
      <w:r w:rsidRPr="007C0724">
        <w:rPr>
          <w:rFonts w:ascii="Times New Roman" w:hAnsi="Times New Roman" w:cs="Times New Roman"/>
          <w:sz w:val="24"/>
          <w:szCs w:val="24"/>
        </w:rPr>
        <w:t xml:space="preserve">. 2 </w:t>
      </w:r>
    </w:p>
    <w:p w14:paraId="1E606426" w14:textId="77777777" w:rsidR="00FC1DF3"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Ścieki z prefabrykatów betonowych o grubości 15 cm na podsypce </w:t>
      </w:r>
      <w:proofErr w:type="spellStart"/>
      <w:r w:rsidRPr="007C0724">
        <w:rPr>
          <w:rFonts w:ascii="Times New Roman" w:hAnsi="Times New Roman" w:cs="Times New Roman"/>
          <w:sz w:val="24"/>
          <w:szCs w:val="24"/>
        </w:rPr>
        <w:t>cementowopiaskowej</w:t>
      </w:r>
      <w:proofErr w:type="spellEnd"/>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 200 </w:t>
      </w:r>
    </w:p>
    <w:p w14:paraId="135AA67B" w14:textId="5C50AF42" w:rsidR="007E4508" w:rsidRPr="007C0724" w:rsidRDefault="007E4508" w:rsidP="007C0724">
      <w:pPr>
        <w:pStyle w:val="Akapitzlist"/>
        <w:numPr>
          <w:ilvl w:val="2"/>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ława fundamentowa żwirowa gr. 20 cm pod korytko betonowe m3 24 </w:t>
      </w:r>
    </w:p>
    <w:p w14:paraId="7266B2CE" w14:textId="77777777" w:rsidR="00FC1DF3"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Przepusty pod koroną drogi </w:t>
      </w:r>
    </w:p>
    <w:p w14:paraId="22337A73"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Rozebranie przepustów rurowych - rury betonowe o śr. 60 cm m 43 </w:t>
      </w:r>
    </w:p>
    <w:p w14:paraId="36B3A6B0"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Przepusty rurowe pod zjazdami - ława fundamentowa betonowa gr 15 cm z betonu</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C12/15 – 30  m3 </w:t>
      </w:r>
      <w:proofErr w:type="spellStart"/>
      <w:r w:rsidRPr="007C0724">
        <w:rPr>
          <w:rFonts w:ascii="Times New Roman" w:hAnsi="Times New Roman" w:cs="Times New Roman"/>
          <w:sz w:val="24"/>
          <w:szCs w:val="24"/>
        </w:rPr>
        <w:t>m3</w:t>
      </w:r>
      <w:proofErr w:type="spellEnd"/>
      <w:r w:rsidRPr="007C0724">
        <w:rPr>
          <w:rFonts w:ascii="Times New Roman" w:hAnsi="Times New Roman" w:cs="Times New Roman"/>
          <w:sz w:val="24"/>
          <w:szCs w:val="24"/>
        </w:rPr>
        <w:t xml:space="preserve"> 4.0 </w:t>
      </w:r>
    </w:p>
    <w:p w14:paraId="5F4E1436"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rury PP o śr. 60 cm m 25 </w:t>
      </w:r>
    </w:p>
    <w:p w14:paraId="01FC8E5F"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Przepusty rurowe pod zjazdami - ścianki czołowe dla rur o śr. 60 cm- w przypadku</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roboty na miejscu -zbrojenie 1200kg stal fi 8-10, beton B-30 </w:t>
      </w:r>
      <w:proofErr w:type="spellStart"/>
      <w:r w:rsidRPr="007C0724">
        <w:rPr>
          <w:rFonts w:ascii="Times New Roman" w:hAnsi="Times New Roman" w:cs="Times New Roman"/>
          <w:sz w:val="24"/>
          <w:szCs w:val="24"/>
        </w:rPr>
        <w:t>ściank</w:t>
      </w:r>
      <w:proofErr w:type="spellEnd"/>
      <w:r w:rsidRPr="007C0724">
        <w:rPr>
          <w:rFonts w:ascii="Times New Roman" w:hAnsi="Times New Roman" w:cs="Times New Roman"/>
          <w:sz w:val="24"/>
          <w:szCs w:val="24"/>
        </w:rPr>
        <w:t xml:space="preserve">. 6 </w:t>
      </w:r>
    </w:p>
    <w:p w14:paraId="1B0839F2"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Obsypka</w:t>
      </w:r>
      <w:proofErr w:type="spellEnd"/>
      <w:r w:rsidRPr="007C0724">
        <w:rPr>
          <w:rFonts w:ascii="Times New Roman" w:hAnsi="Times New Roman" w:cs="Times New Roman"/>
          <w:sz w:val="24"/>
          <w:szCs w:val="24"/>
        </w:rPr>
        <w:t xml:space="preserve"> rurociągu (przepustu) kruszywem dowiezionym m3  20 </w:t>
      </w:r>
    </w:p>
    <w:p w14:paraId="7FCCB1B5" w14:textId="77777777" w:rsidR="00FC1DF3"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Umocnienie wylotów przepustów płytami prefabrykowanymi ażurowymi 40x60x8</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 m2  12  </w:t>
      </w:r>
    </w:p>
    <w:p w14:paraId="0CE417AB" w14:textId="2B4E7AC8" w:rsidR="007E4508"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Remonty obiektów z betonu o objętości w jednym miejscu do 0.3 m3- remont ścianek</w:t>
      </w:r>
      <w:r w:rsidR="00FC1DF3" w:rsidRPr="007C0724">
        <w:rPr>
          <w:rFonts w:ascii="Times New Roman" w:hAnsi="Times New Roman" w:cs="Times New Roman"/>
          <w:sz w:val="24"/>
          <w:szCs w:val="24"/>
        </w:rPr>
        <w:t xml:space="preserve"> </w:t>
      </w:r>
      <w:r w:rsidRPr="007C0724">
        <w:rPr>
          <w:rFonts w:ascii="Times New Roman" w:hAnsi="Times New Roman" w:cs="Times New Roman"/>
          <w:sz w:val="24"/>
          <w:szCs w:val="24"/>
        </w:rPr>
        <w:t>czołowych przepustów 2 szt. 15 m2    m3 0.200</w:t>
      </w:r>
    </w:p>
    <w:p w14:paraId="242D24EA" w14:textId="77777777" w:rsidR="0095393A"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Przebudowa przepustu dwuotworowego  na skrzynkowy</w:t>
      </w:r>
    </w:p>
    <w:p w14:paraId="1A176A09"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Rozebranie przepustów rurowych - ścianki czołowe i ławy betonowe m3 12 </w:t>
      </w:r>
    </w:p>
    <w:p w14:paraId="1BEA2B4E"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Rozebranie przepustów rurowych - rury betonowe o śr. 120 cm m 18 </w:t>
      </w:r>
    </w:p>
    <w:p w14:paraId="5DC0C953"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Podbudowa betonowa bez dylatacji - grubość warstwy po zagęszczeniu 12 cm m2 25 </w:t>
      </w:r>
    </w:p>
    <w:p w14:paraId="0A8B843A"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betonowa bez dylatacji - za każdy dalszy 1 cm grubości warstwy po zagęszczeniu</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Krotność = -2 m2 25 </w:t>
      </w:r>
    </w:p>
    <w:p w14:paraId="5FF3D053"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Jednowarstwowa izolacja papą na lepiku asfaltowym poziomych powierzchni betonowych</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i murowanych m2 25 </w:t>
      </w:r>
    </w:p>
    <w:p w14:paraId="2B9B249E"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lastRenderedPageBreak/>
        <w:t>Przygotowanie i montaż zbrojenia konstrukcji monolitycznych budowli - pręty żebrowane</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o śr. 8-14 mm t 1 </w:t>
      </w:r>
    </w:p>
    <w:p w14:paraId="7F73F5B8"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Płyty fundamentowe żelbetowe - z zastosowaniem pompy do betonu- płyta fundamentowa</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m3 25 </w:t>
      </w:r>
    </w:p>
    <w:p w14:paraId="052ED29F"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Części przelotowe prefabrykowanych przepustów drogowych skrzynkowych o przekroju</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zamkniętym o wym. 2.5 x 1,5 m i 1 </w:t>
      </w:r>
      <w:proofErr w:type="spellStart"/>
      <w:r w:rsidRPr="007C0724">
        <w:rPr>
          <w:rFonts w:ascii="Times New Roman" w:hAnsi="Times New Roman" w:cs="Times New Roman"/>
          <w:sz w:val="24"/>
          <w:szCs w:val="24"/>
        </w:rPr>
        <w:t>otw</w:t>
      </w:r>
      <w:proofErr w:type="spellEnd"/>
      <w:r w:rsidRPr="007C0724">
        <w:rPr>
          <w:rFonts w:ascii="Times New Roman" w:hAnsi="Times New Roman" w:cs="Times New Roman"/>
          <w:sz w:val="24"/>
          <w:szCs w:val="24"/>
        </w:rPr>
        <w:t>.- 8szt  m 8</w:t>
      </w:r>
    </w:p>
    <w:p w14:paraId="0745294D"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Izolacja zewnętrznej </w:t>
      </w:r>
      <w:proofErr w:type="spellStart"/>
      <w:r w:rsidRPr="007C0724">
        <w:rPr>
          <w:rFonts w:ascii="Times New Roman" w:hAnsi="Times New Roman" w:cs="Times New Roman"/>
          <w:sz w:val="24"/>
          <w:szCs w:val="24"/>
        </w:rPr>
        <w:t>powierzchniprzepustu</w:t>
      </w:r>
      <w:proofErr w:type="spellEnd"/>
      <w:r w:rsidRPr="007C0724">
        <w:rPr>
          <w:rFonts w:ascii="Times New Roman" w:hAnsi="Times New Roman" w:cs="Times New Roman"/>
          <w:sz w:val="24"/>
          <w:szCs w:val="24"/>
        </w:rPr>
        <w:t xml:space="preserve"> 2 </w:t>
      </w:r>
      <w:proofErr w:type="spellStart"/>
      <w:r w:rsidRPr="007C0724">
        <w:rPr>
          <w:rFonts w:ascii="Times New Roman" w:hAnsi="Times New Roman" w:cs="Times New Roman"/>
          <w:sz w:val="24"/>
          <w:szCs w:val="24"/>
        </w:rPr>
        <w:t>xabizol</w:t>
      </w:r>
      <w:proofErr w:type="spellEnd"/>
      <w:r w:rsidRPr="007C0724">
        <w:rPr>
          <w:rFonts w:ascii="Times New Roman" w:hAnsi="Times New Roman" w:cs="Times New Roman"/>
          <w:sz w:val="24"/>
          <w:szCs w:val="24"/>
        </w:rPr>
        <w:t xml:space="preserve"> R+P m 90 m 90.000</w:t>
      </w:r>
    </w:p>
    <w:p w14:paraId="0D2D273B"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Jednowarstwowa izolacja papą termozgrzewalną poziomych powierzchni betonowych</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i murowanych m2 56 </w:t>
      </w:r>
    </w:p>
    <w:p w14:paraId="57A169EF"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Obetonowanie kanałów - otulina </w:t>
      </w:r>
      <w:proofErr w:type="spellStart"/>
      <w:r w:rsidRPr="007C0724">
        <w:rPr>
          <w:rFonts w:ascii="Times New Roman" w:hAnsi="Times New Roman" w:cs="Times New Roman"/>
          <w:sz w:val="24"/>
          <w:szCs w:val="24"/>
        </w:rPr>
        <w:t>betonowa-wykonanie</w:t>
      </w:r>
      <w:proofErr w:type="spellEnd"/>
      <w:r w:rsidRPr="007C0724">
        <w:rPr>
          <w:rFonts w:ascii="Times New Roman" w:hAnsi="Times New Roman" w:cs="Times New Roman"/>
          <w:sz w:val="24"/>
          <w:szCs w:val="24"/>
        </w:rPr>
        <w:t xml:space="preserve"> warstwy ochronnej z chudego</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betonu gr 10cm na przepuście m3 25 </w:t>
      </w:r>
    </w:p>
    <w:p w14:paraId="158975C1"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Deskowanie ścian prostych, bloków oporowych o wys. 3 m - ścianki czołowe m2 50 m2 50</w:t>
      </w:r>
    </w:p>
    <w:p w14:paraId="62A035D4"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Przygotowanie ręczne zbrojenia o średnicy stali powyżej 8 do 14 mm </w:t>
      </w:r>
      <w:r w:rsidR="0095393A" w:rsidRPr="007C0724">
        <w:rPr>
          <w:rFonts w:ascii="Times New Roman" w:hAnsi="Times New Roman" w:cs="Times New Roman"/>
          <w:sz w:val="24"/>
          <w:szCs w:val="24"/>
        </w:rPr>
        <w:t>–</w:t>
      </w:r>
      <w:r w:rsidRPr="007C0724">
        <w:rPr>
          <w:rFonts w:ascii="Times New Roman" w:hAnsi="Times New Roman" w:cs="Times New Roman"/>
          <w:sz w:val="24"/>
          <w:szCs w:val="24"/>
        </w:rPr>
        <w:t xml:space="preserve"> konstrukcje</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proste-ściany czołowe t 1.9 </w:t>
      </w:r>
    </w:p>
    <w:p w14:paraId="3B26F416"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Układanie mieszanki betonowej pompą </w:t>
      </w:r>
      <w:proofErr w:type="spellStart"/>
      <w:r w:rsidRPr="007C0724">
        <w:rPr>
          <w:rFonts w:ascii="Times New Roman" w:hAnsi="Times New Roman" w:cs="Times New Roman"/>
          <w:sz w:val="24"/>
          <w:szCs w:val="24"/>
        </w:rPr>
        <w:t>Zremb-Stetter</w:t>
      </w:r>
      <w:proofErr w:type="spellEnd"/>
      <w:r w:rsidRPr="007C0724">
        <w:rPr>
          <w:rFonts w:ascii="Times New Roman" w:hAnsi="Times New Roman" w:cs="Times New Roman"/>
          <w:sz w:val="24"/>
          <w:szCs w:val="24"/>
        </w:rPr>
        <w:t xml:space="preserve"> - ściany proste- ścianki czołowe</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m3  18 </w:t>
      </w:r>
    </w:p>
    <w:p w14:paraId="4DD9E980" w14:textId="2C1EF843" w:rsidR="007E4508"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Zasypanie przepustu pospółką m3 60 </w:t>
      </w:r>
    </w:p>
    <w:p w14:paraId="2CC657D8" w14:textId="77777777" w:rsidR="0095393A" w:rsidRPr="007C0724" w:rsidRDefault="007E4508" w:rsidP="007C0724">
      <w:pPr>
        <w:pStyle w:val="Akapitzlist"/>
        <w:numPr>
          <w:ilvl w:val="0"/>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Kanał technologiczny </w:t>
      </w:r>
    </w:p>
    <w:p w14:paraId="11218D1B"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Wykopy jamiste wykonywane koparkami podsiębiernymi 0.25 m3 na odkład w gruncie </w:t>
      </w:r>
      <w:proofErr w:type="spellStart"/>
      <w:r w:rsidRPr="007C0724">
        <w:rPr>
          <w:rFonts w:ascii="Times New Roman" w:hAnsi="Times New Roman" w:cs="Times New Roman"/>
          <w:sz w:val="24"/>
          <w:szCs w:val="24"/>
        </w:rPr>
        <w:t>kat.III</w:t>
      </w:r>
      <w:proofErr w:type="spellEnd"/>
      <w:r w:rsidRPr="007C0724">
        <w:rPr>
          <w:rFonts w:ascii="Times New Roman" w:hAnsi="Times New Roman" w:cs="Times New Roman"/>
          <w:sz w:val="24"/>
          <w:szCs w:val="24"/>
        </w:rPr>
        <w:t xml:space="preserve"> m3   400.000</w:t>
      </w:r>
    </w:p>
    <w:p w14:paraId="78BF53A3"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Budowa studni kablowych prefabrykowanych rozdzielczych SK-2 dwuelementowych</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w gruncie </w:t>
      </w:r>
      <w:proofErr w:type="spellStart"/>
      <w:r w:rsidRPr="007C0724">
        <w:rPr>
          <w:rFonts w:ascii="Times New Roman" w:hAnsi="Times New Roman" w:cs="Times New Roman"/>
          <w:sz w:val="24"/>
          <w:szCs w:val="24"/>
        </w:rPr>
        <w:t>kat.IV</w:t>
      </w:r>
      <w:proofErr w:type="spellEnd"/>
      <w:r w:rsidRPr="007C0724">
        <w:rPr>
          <w:rFonts w:ascii="Times New Roman" w:hAnsi="Times New Roman" w:cs="Times New Roman"/>
          <w:sz w:val="24"/>
          <w:szCs w:val="24"/>
        </w:rPr>
        <w:t xml:space="preserve"> </w:t>
      </w:r>
      <w:proofErr w:type="spellStart"/>
      <w:r w:rsidRPr="007C0724">
        <w:rPr>
          <w:rFonts w:ascii="Times New Roman" w:hAnsi="Times New Roman" w:cs="Times New Roman"/>
          <w:sz w:val="24"/>
          <w:szCs w:val="24"/>
        </w:rPr>
        <w:t>stud</w:t>
      </w:r>
      <w:proofErr w:type="spellEnd"/>
      <w:r w:rsidRPr="007C0724">
        <w:rPr>
          <w:rFonts w:ascii="Times New Roman" w:hAnsi="Times New Roman" w:cs="Times New Roman"/>
          <w:sz w:val="24"/>
          <w:szCs w:val="24"/>
        </w:rPr>
        <w:t xml:space="preserve">. 22 </w:t>
      </w:r>
    </w:p>
    <w:p w14:paraId="251D7ED5"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Obsypka</w:t>
      </w:r>
      <w:proofErr w:type="spellEnd"/>
      <w:r w:rsidRPr="007C0724">
        <w:rPr>
          <w:rFonts w:ascii="Times New Roman" w:hAnsi="Times New Roman" w:cs="Times New Roman"/>
          <w:sz w:val="24"/>
          <w:szCs w:val="24"/>
        </w:rPr>
        <w:t xml:space="preserve"> rurociągu kruszywem dowiezionym m3</w:t>
      </w:r>
      <w:r w:rsidR="0095393A" w:rsidRPr="007C0724">
        <w:rPr>
          <w:rFonts w:ascii="Times New Roman" w:hAnsi="Times New Roman" w:cs="Times New Roman"/>
          <w:sz w:val="24"/>
          <w:szCs w:val="24"/>
        </w:rPr>
        <w:t> </w:t>
      </w:r>
      <w:r w:rsidRPr="007C0724">
        <w:rPr>
          <w:rFonts w:ascii="Times New Roman" w:hAnsi="Times New Roman" w:cs="Times New Roman"/>
          <w:sz w:val="24"/>
          <w:szCs w:val="24"/>
        </w:rPr>
        <w:t xml:space="preserve">160 </w:t>
      </w:r>
    </w:p>
    <w:p w14:paraId="4DDF72B1" w14:textId="77777777" w:rsidR="0095393A"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Obsypka</w:t>
      </w:r>
      <w:proofErr w:type="spellEnd"/>
      <w:r w:rsidRPr="007C0724">
        <w:rPr>
          <w:rFonts w:ascii="Times New Roman" w:hAnsi="Times New Roman" w:cs="Times New Roman"/>
          <w:sz w:val="24"/>
          <w:szCs w:val="24"/>
        </w:rPr>
        <w:t xml:space="preserve"> rurociągu gruntem z wykopu, jego przesianie m3</w:t>
      </w:r>
      <w:r w:rsidR="0095393A" w:rsidRPr="007C0724">
        <w:rPr>
          <w:rFonts w:ascii="Times New Roman" w:hAnsi="Times New Roman" w:cs="Times New Roman"/>
          <w:sz w:val="24"/>
          <w:szCs w:val="24"/>
        </w:rPr>
        <w:t> </w:t>
      </w:r>
      <w:r w:rsidRPr="007C0724">
        <w:rPr>
          <w:rFonts w:ascii="Times New Roman" w:hAnsi="Times New Roman" w:cs="Times New Roman"/>
          <w:sz w:val="24"/>
          <w:szCs w:val="24"/>
        </w:rPr>
        <w:t xml:space="preserve">160 </w:t>
      </w:r>
    </w:p>
    <w:p w14:paraId="25F347C5" w14:textId="1F3CEB7E" w:rsidR="007E4508" w:rsidRPr="007C0724" w:rsidRDefault="007E4508" w:rsidP="007C0724">
      <w:pPr>
        <w:pStyle w:val="Akapitzlist"/>
        <w:numPr>
          <w:ilvl w:val="1"/>
          <w:numId w:val="6"/>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Przykanaliki</w:t>
      </w:r>
      <w:proofErr w:type="spellEnd"/>
      <w:r w:rsidRPr="007C0724">
        <w:rPr>
          <w:rFonts w:ascii="Times New Roman" w:hAnsi="Times New Roman" w:cs="Times New Roman"/>
          <w:sz w:val="24"/>
          <w:szCs w:val="24"/>
        </w:rPr>
        <w:t xml:space="preserve"> z rur kielichowych z PVC o śr. nom. 150 mm wraz z rurami wewnętrznymi</w:t>
      </w:r>
      <w:r w:rsidR="0095393A"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wg projektu m1220 </w:t>
      </w:r>
    </w:p>
    <w:p w14:paraId="0B23273C" w14:textId="77777777" w:rsidR="007E4508" w:rsidRDefault="007E4508" w:rsidP="007C0724">
      <w:pPr>
        <w:spacing w:after="0" w:line="360" w:lineRule="auto"/>
        <w:jc w:val="both"/>
        <w:rPr>
          <w:rFonts w:ascii="Times New Roman" w:hAnsi="Times New Roman" w:cs="Times New Roman"/>
          <w:b/>
          <w:bCs/>
          <w:sz w:val="24"/>
          <w:szCs w:val="24"/>
        </w:rPr>
      </w:pPr>
    </w:p>
    <w:p w14:paraId="71F6D540" w14:textId="77777777" w:rsidR="007C0724" w:rsidRDefault="007C0724" w:rsidP="007C0724">
      <w:pPr>
        <w:spacing w:after="0" w:line="360" w:lineRule="auto"/>
        <w:jc w:val="both"/>
        <w:rPr>
          <w:rFonts w:ascii="Times New Roman" w:hAnsi="Times New Roman" w:cs="Times New Roman"/>
          <w:b/>
          <w:bCs/>
          <w:sz w:val="24"/>
          <w:szCs w:val="24"/>
        </w:rPr>
      </w:pPr>
    </w:p>
    <w:p w14:paraId="6AD74DD3" w14:textId="77777777" w:rsidR="007C0724" w:rsidRPr="007C0724" w:rsidRDefault="007C0724" w:rsidP="007C0724">
      <w:pPr>
        <w:spacing w:after="0" w:line="360" w:lineRule="auto"/>
        <w:jc w:val="both"/>
        <w:rPr>
          <w:rFonts w:ascii="Times New Roman" w:hAnsi="Times New Roman" w:cs="Times New Roman"/>
          <w:b/>
          <w:bCs/>
          <w:sz w:val="24"/>
          <w:szCs w:val="24"/>
        </w:rPr>
      </w:pPr>
    </w:p>
    <w:p w14:paraId="369E584E" w14:textId="3C071B47" w:rsidR="00FD1883" w:rsidRPr="007C0724" w:rsidRDefault="00F1514F" w:rsidP="007C0724">
      <w:pPr>
        <w:pStyle w:val="Tekstpodstawowy"/>
        <w:numPr>
          <w:ilvl w:val="0"/>
          <w:numId w:val="7"/>
        </w:numPr>
        <w:spacing w:line="360" w:lineRule="auto"/>
        <w:rPr>
          <w:rFonts w:ascii="Times New Roman" w:hAnsi="Times New Roman" w:cs="Times New Roman"/>
          <w:b/>
          <w:bCs/>
          <w:szCs w:val="24"/>
        </w:rPr>
      </w:pPr>
      <w:r w:rsidRPr="007C0724">
        <w:rPr>
          <w:rFonts w:ascii="Times New Roman" w:eastAsia="Microsoft Sans Serif" w:hAnsi="Times New Roman" w:cs="Times New Roman"/>
          <w:b/>
          <w:bCs/>
          <w:szCs w:val="24"/>
        </w:rPr>
        <w:lastRenderedPageBreak/>
        <w:t xml:space="preserve">ETAP </w:t>
      </w:r>
      <w:r w:rsidR="00C269B0" w:rsidRPr="007C0724">
        <w:rPr>
          <w:rFonts w:ascii="Times New Roman" w:eastAsia="Microsoft Sans Serif" w:hAnsi="Times New Roman" w:cs="Times New Roman"/>
          <w:b/>
          <w:bCs/>
          <w:szCs w:val="24"/>
        </w:rPr>
        <w:t xml:space="preserve">II : </w:t>
      </w:r>
      <w:r w:rsidR="00C269B0" w:rsidRPr="007C0724">
        <w:rPr>
          <w:rFonts w:ascii="Times New Roman" w:hAnsi="Times New Roman" w:cs="Times New Roman"/>
          <w:b/>
          <w:bCs/>
          <w:szCs w:val="24"/>
        </w:rPr>
        <w:t xml:space="preserve">Kompleksowa rozbudowa drogi gminnej nr 202316K i 202201K  Zabłędza -Piotrkowice  w gminie Tuchów - etap  II  km na długości 1.115 </w:t>
      </w:r>
      <w:proofErr w:type="spellStart"/>
      <w:r w:rsidR="00C269B0" w:rsidRPr="007C0724">
        <w:rPr>
          <w:rFonts w:ascii="Times New Roman" w:hAnsi="Times New Roman" w:cs="Times New Roman"/>
          <w:b/>
          <w:bCs/>
          <w:szCs w:val="24"/>
        </w:rPr>
        <w:t>mb</w:t>
      </w:r>
      <w:proofErr w:type="spellEnd"/>
      <w:r w:rsidR="00C269B0" w:rsidRPr="007C0724">
        <w:rPr>
          <w:rFonts w:ascii="Times New Roman" w:hAnsi="Times New Roman" w:cs="Times New Roman"/>
          <w:b/>
          <w:bCs/>
          <w:szCs w:val="24"/>
        </w:rPr>
        <w:t xml:space="preserve"> w km 1+230-2+345.</w:t>
      </w:r>
    </w:p>
    <w:p w14:paraId="32C040F0" w14:textId="3C94E4D3" w:rsidR="00C269B0" w:rsidRPr="007C0724" w:rsidRDefault="00FD1883" w:rsidP="007C0724">
      <w:pPr>
        <w:spacing w:after="0" w:line="360" w:lineRule="auto"/>
        <w:jc w:val="both"/>
        <w:rPr>
          <w:rFonts w:ascii="Times New Roman" w:hAnsi="Times New Roman" w:cs="Times New Roman"/>
          <w:sz w:val="24"/>
          <w:szCs w:val="24"/>
        </w:rPr>
      </w:pPr>
      <w:r w:rsidRPr="007C0724">
        <w:rPr>
          <w:rFonts w:ascii="Times New Roman" w:hAnsi="Times New Roman" w:cs="Times New Roman"/>
          <w:sz w:val="24"/>
          <w:szCs w:val="24"/>
        </w:rPr>
        <w:t xml:space="preserve">Zakres </w:t>
      </w:r>
      <w:r w:rsidR="00154804">
        <w:rPr>
          <w:rFonts w:ascii="Times New Roman" w:hAnsi="Times New Roman" w:cs="Times New Roman"/>
          <w:sz w:val="24"/>
          <w:szCs w:val="24"/>
        </w:rPr>
        <w:t>prac</w:t>
      </w:r>
      <w:r w:rsidRPr="007C0724">
        <w:rPr>
          <w:rFonts w:ascii="Times New Roman" w:hAnsi="Times New Roman" w:cs="Times New Roman"/>
          <w:sz w:val="24"/>
          <w:szCs w:val="24"/>
        </w:rPr>
        <w:t xml:space="preserve"> obejmuje :</w:t>
      </w:r>
    </w:p>
    <w:p w14:paraId="47C486B2" w14:textId="77777777" w:rsidR="00D56407" w:rsidRPr="007C0724" w:rsidRDefault="00711BE4" w:rsidP="007C0724">
      <w:pPr>
        <w:pStyle w:val="Akapitzlist"/>
        <w:numPr>
          <w:ilvl w:val="0"/>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Roboty drogowe</w:t>
      </w:r>
    </w:p>
    <w:p w14:paraId="00477F9B"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Roboty przygotowawcze</w:t>
      </w:r>
    </w:p>
    <w:p w14:paraId="24E88322"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Roboty pomiarowe przy liniowych robotach ziemnych - trasa drogi w terenie równinnym</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Km 1.15 km </w:t>
      </w:r>
    </w:p>
    <w:p w14:paraId="6426F8A3"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Usunięcie warstwy ziemi urodzajnej (humusu) o grubości do 15 cm za pomocą spycharek</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m2 4370 </w:t>
      </w:r>
    </w:p>
    <w:p w14:paraId="14FB66DB"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Usunięcie warstwy ziemi urodzajnej (humusu) za pomocą spycharek - dodatek za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każde dalsze 5 cm grubości Krotność = -1 m2 4370 </w:t>
      </w:r>
    </w:p>
    <w:p w14:paraId="4F75510C"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Rozebranie przepustów rurowych - rury betonowe o śr. 40 cm m 170</w:t>
      </w:r>
    </w:p>
    <w:p w14:paraId="67D27ED4" w14:textId="54F4D3FC" w:rsidR="00711BE4"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Rozebranie elementów betonowych m3  23 </w:t>
      </w:r>
    </w:p>
    <w:p w14:paraId="61455897"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 xml:space="preserve">Roboty ziemne </w:t>
      </w:r>
    </w:p>
    <w:p w14:paraId="0A60B1DC" w14:textId="419737D2" w:rsidR="00711BE4" w:rsidRPr="007C0724" w:rsidRDefault="00711BE4" w:rsidP="007C0724">
      <w:pPr>
        <w:pStyle w:val="Akapitzlist"/>
        <w:autoSpaceDE w:val="0"/>
        <w:autoSpaceDN w:val="0"/>
        <w:adjustRightInd w:val="0"/>
        <w:spacing w:after="0" w:line="360" w:lineRule="auto"/>
        <w:ind w:left="792"/>
        <w:rPr>
          <w:rFonts w:ascii="Times New Roman" w:hAnsi="Times New Roman" w:cs="Times New Roman"/>
          <w:b/>
          <w:bCs/>
          <w:sz w:val="24"/>
          <w:szCs w:val="24"/>
        </w:rPr>
      </w:pPr>
      <w:r w:rsidRPr="007C0724">
        <w:rPr>
          <w:rFonts w:ascii="Times New Roman" w:hAnsi="Times New Roman" w:cs="Times New Roman"/>
          <w:sz w:val="24"/>
          <w:szCs w:val="24"/>
        </w:rPr>
        <w:t xml:space="preserve">Formowanie i zagęszczanie nasypów mechanicznie z gruntu niespoistego kat. III-IV złożonego w odkładzie m3 490 </w:t>
      </w:r>
    </w:p>
    <w:p w14:paraId="26E3DB27"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Podbudowy</w:t>
      </w:r>
    </w:p>
    <w:p w14:paraId="6E523DF2"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na poszerzeniu jezdni – 10 cm głębokości koryta – m2 1100</w:t>
      </w:r>
    </w:p>
    <w:p w14:paraId="783515BC"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Wykonanie koryta na poszerzeniach jezdni w gruncie kat. II-IV - 10 cm głębokości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Koryta m2 1100 </w:t>
      </w:r>
    </w:p>
    <w:p w14:paraId="6C729820"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Wykonanie koryta na poszerzeniach jezdni w gruncie kat. II-IV - za każde dalsze 5</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cm głębokości koryta Krotność = 8  m2 </w:t>
      </w:r>
    </w:p>
    <w:p w14:paraId="7B7E7FDA"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o grubości po zagęszczeniu</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20 cm m2 1100 </w:t>
      </w:r>
    </w:p>
    <w:p w14:paraId="31D27850"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 za każdy dalszy 1 cm grubości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po zagęszczeniu Krotność = 10  m2  1100 </w:t>
      </w:r>
    </w:p>
    <w:p w14:paraId="1DAE0C12"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o grubości po zagęszczeniu 8 cm</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m2 1100 </w:t>
      </w:r>
    </w:p>
    <w:p w14:paraId="25277EBD"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 za każdy dalszy 1 cm grubości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po zagęszczeniu Krotność = 12</w:t>
      </w:r>
      <w:r w:rsidRPr="007C0724">
        <w:rPr>
          <w:rFonts w:ascii="Times New Roman" w:hAnsi="Times New Roman" w:cs="Times New Roman"/>
          <w:sz w:val="24"/>
          <w:szCs w:val="24"/>
        </w:rPr>
        <w:tab/>
        <w:t xml:space="preserve">  m2 1100 </w:t>
      </w:r>
    </w:p>
    <w:p w14:paraId="72E112BF"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lastRenderedPageBreak/>
        <w:t>Podbudowa z kruszywa łamanego - warstwa górna o grubości po zagęszczeniu 8</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Cm m2</w:t>
      </w:r>
      <w:r w:rsidR="00DB2B29" w:rsidRPr="007C0724">
        <w:rPr>
          <w:rFonts w:ascii="Times New Roman" w:hAnsi="Times New Roman" w:cs="Times New Roman"/>
          <w:sz w:val="24"/>
          <w:szCs w:val="24"/>
        </w:rPr>
        <w:t> </w:t>
      </w:r>
      <w:r w:rsidRPr="007C0724">
        <w:rPr>
          <w:rFonts w:ascii="Times New Roman" w:hAnsi="Times New Roman" w:cs="Times New Roman"/>
          <w:sz w:val="24"/>
          <w:szCs w:val="24"/>
        </w:rPr>
        <w:t xml:space="preserve">250 </w:t>
      </w:r>
    </w:p>
    <w:p w14:paraId="6C609521"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 za każdy dalszy 1 cm grubości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po zagęszczeniu Krotność = 7  m2 250 m2 250.000</w:t>
      </w:r>
      <w:r w:rsidR="00DB2B29" w:rsidRPr="007C0724">
        <w:rPr>
          <w:rFonts w:ascii="Times New Roman" w:hAnsi="Times New Roman" w:cs="Times New Roman"/>
          <w:sz w:val="24"/>
          <w:szCs w:val="24"/>
        </w:rPr>
        <w:t xml:space="preserve"> </w:t>
      </w:r>
    </w:p>
    <w:p w14:paraId="017DC4BD"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Wykonanie koryta na poszerzeniach jezdni w gruncie kat. II-IV - 10 cm głębokości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Koryta m2</w:t>
      </w:r>
      <w:r w:rsidR="00DB2B29"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562EB49D"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Wykonanie koryta na poszerzeniach jezdni w gruncie kat. II-IV - za każde dalsze 5</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cm głębokości koryta Krotność = 8  m2   200 </w:t>
      </w:r>
    </w:p>
    <w:p w14:paraId="5B90DB92"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o grubości po zagęszczeniu</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20 cm m2</w:t>
      </w:r>
      <w:r w:rsidR="00DB2B29"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5AF31CAB"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naturalnego - warstwa dolna - za każdy dalszy 1 cm grubości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po zagęszczeniu Krotność = 10  m2  200 </w:t>
      </w:r>
    </w:p>
    <w:p w14:paraId="1E24B200" w14:textId="77777777" w:rsidR="00DB2B29"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o grubości po zagęszczeniu 8</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Cm m2</w:t>
      </w:r>
      <w:r w:rsidR="00DB2B29" w:rsidRPr="007C0724">
        <w:rPr>
          <w:rFonts w:ascii="Times New Roman" w:hAnsi="Times New Roman" w:cs="Times New Roman"/>
          <w:sz w:val="24"/>
          <w:szCs w:val="24"/>
        </w:rPr>
        <w:t> </w:t>
      </w:r>
      <w:r w:rsidRPr="007C0724">
        <w:rPr>
          <w:rFonts w:ascii="Times New Roman" w:hAnsi="Times New Roman" w:cs="Times New Roman"/>
          <w:sz w:val="24"/>
          <w:szCs w:val="24"/>
        </w:rPr>
        <w:t xml:space="preserve">200 </w:t>
      </w:r>
    </w:p>
    <w:p w14:paraId="0D540CB7" w14:textId="79530D22" w:rsidR="00711BE4"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Podbudowa z kruszywa łamanego - warstwa górna - za każdy dalszy 1 cm grubości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po zagęszczeniu  Krotność = 12  m2  200 </w:t>
      </w:r>
    </w:p>
    <w:p w14:paraId="670AFDB5" w14:textId="77777777" w:rsidR="00DB2B29" w:rsidRPr="007C0724" w:rsidRDefault="00711BE4" w:rsidP="007C0724">
      <w:pPr>
        <w:pStyle w:val="Akapitzlist"/>
        <w:numPr>
          <w:ilvl w:val="0"/>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Nawierzchnie</w:t>
      </w:r>
    </w:p>
    <w:p w14:paraId="5BCC540C"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Nawierzchnia z mieszanek mineralno-bitumicznych grysowych - warstwa wiążąca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grubość po zagęszczeniu 2 cm - warstwa profilowa m2 5800 </w:t>
      </w:r>
    </w:p>
    <w:p w14:paraId="4EFBA5F1"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Skropienie nawierzchni drogowej asfaltem m2 5800 </w:t>
      </w:r>
    </w:p>
    <w:p w14:paraId="67C335BA"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Nawierzchnia z mieszanek mineralno-bitumicznych grysowych - warstwa wiążąca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asfaltowa - za każdy dalszy 1 cm grubości po zagęszczeniu- warstwa profilowa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Krotność = -2 m2  5800 </w:t>
      </w:r>
    </w:p>
    <w:p w14:paraId="4AB81FD3"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Nawierzchnia z mieszanek mineralno-bitumicznych grysowych - warstwa wiążąca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grubość po zagęszczeniu 4 cm m2 5800 </w:t>
      </w:r>
    </w:p>
    <w:p w14:paraId="6B36A27E"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Nawierzchnia z mieszanek mineralno-bitumicznych grysowych - warstwa wiążąca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za każdy dalszy 1 cm grubości po zagęszczeniu m2 5800 </w:t>
      </w:r>
    </w:p>
    <w:p w14:paraId="50C84437"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Skropienie nawierzchni drogowej asfaltem m2 5800 </w:t>
      </w:r>
    </w:p>
    <w:p w14:paraId="62F9282F"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Nawierzchnia z mieszanek mineralno-bitumicznych grysowych - warstwa ścieralna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grubość po zagęszczeniu 3 cm m2 5800 </w:t>
      </w:r>
    </w:p>
    <w:p w14:paraId="5070B476"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lastRenderedPageBreak/>
        <w:t>Nawierzchnia z mieszanek mineralno-bitumicznych grysowych - warstwa ścieralna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asfaltowa - za każdy dalszy 1 cm grubości po zagęszczeniu Krotność = 2   m2</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5800 </w:t>
      </w:r>
    </w:p>
    <w:p w14:paraId="6FC4C21F"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Nawierzchnie z kostki brukowej betonowej o grubości 8 cm na podsypce cementowo</w:t>
      </w:r>
      <w:r w:rsidR="00DB2B29" w:rsidRPr="007C0724">
        <w:rPr>
          <w:rFonts w:ascii="Times New Roman" w:hAnsi="Times New Roman" w:cs="Times New Roman"/>
          <w:sz w:val="24"/>
          <w:szCs w:val="24"/>
        </w:rPr>
        <w:t>-</w:t>
      </w:r>
      <w:r w:rsidRPr="007C0724">
        <w:rPr>
          <w:rFonts w:ascii="Times New Roman" w:hAnsi="Times New Roman" w:cs="Times New Roman"/>
          <w:sz w:val="24"/>
          <w:szCs w:val="24"/>
        </w:rPr>
        <w:t>piaskowej- nawierzchnia zjazdów m2</w:t>
      </w:r>
      <w:r w:rsidR="00DB2B29" w:rsidRPr="007C0724">
        <w:rPr>
          <w:rFonts w:ascii="Times New Roman" w:hAnsi="Times New Roman" w:cs="Times New Roman"/>
          <w:sz w:val="24"/>
          <w:szCs w:val="24"/>
        </w:rPr>
        <w:t> </w:t>
      </w:r>
      <w:r w:rsidRPr="007C0724">
        <w:rPr>
          <w:rFonts w:ascii="Times New Roman" w:hAnsi="Times New Roman" w:cs="Times New Roman"/>
          <w:sz w:val="24"/>
          <w:szCs w:val="24"/>
        </w:rPr>
        <w:t xml:space="preserve">250 </w:t>
      </w:r>
    </w:p>
    <w:p w14:paraId="766ADABB"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Nawierzchnia z mieszanek mineralno-bitumicznych grysowych - warstwa ścieralna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asfaltowa - grubość po zagęszczeniu 3 cm- nawierzchnia zjazdów do pól</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m2 80 </w:t>
      </w:r>
    </w:p>
    <w:p w14:paraId="41C296DF" w14:textId="4B01B990" w:rsidR="00711BE4"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Nawierzchnia z mieszanek mineralno-bitumicznych grysowych - warstwa ścieralna</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asfaltowa - za każdy dalszy 1 cm grubości po zagęszczeniu Krotność = 2  m2 80 </w:t>
      </w:r>
    </w:p>
    <w:p w14:paraId="1D111C53" w14:textId="77777777" w:rsidR="00DB2B29" w:rsidRPr="007C0724" w:rsidRDefault="00711BE4" w:rsidP="007C0724">
      <w:pPr>
        <w:pStyle w:val="Akapitzlist"/>
        <w:numPr>
          <w:ilvl w:val="0"/>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b/>
          <w:bCs/>
          <w:sz w:val="24"/>
          <w:szCs w:val="24"/>
        </w:rPr>
        <w:t xml:space="preserve"> Roboty wykończeniowe </w:t>
      </w:r>
    </w:p>
    <w:p w14:paraId="0314F827"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Roboty pomiarowe przy liniowych robotach ziemnych - trasa drogi w terenie równinnym-</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inwentaryzacja powykonawcza km  1.15 </w:t>
      </w:r>
    </w:p>
    <w:p w14:paraId="1DD390B7"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Ręczne plantowanie powierzchni gruntu rodzimego </w:t>
      </w:r>
      <w:proofErr w:type="spellStart"/>
      <w:r w:rsidRPr="007C0724">
        <w:rPr>
          <w:rFonts w:ascii="Times New Roman" w:hAnsi="Times New Roman" w:cs="Times New Roman"/>
          <w:sz w:val="24"/>
          <w:szCs w:val="24"/>
        </w:rPr>
        <w:t>kat.IV</w:t>
      </w:r>
      <w:proofErr w:type="spellEnd"/>
      <w:r w:rsidRPr="007C0724">
        <w:rPr>
          <w:rFonts w:ascii="Times New Roman" w:hAnsi="Times New Roman" w:cs="Times New Roman"/>
          <w:sz w:val="24"/>
          <w:szCs w:val="24"/>
        </w:rPr>
        <w:t xml:space="preserve"> m2 4700  </w:t>
      </w:r>
    </w:p>
    <w:p w14:paraId="689AEA1D"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Humusowanie skarp z obsianiem przy </w:t>
      </w:r>
      <w:proofErr w:type="spellStart"/>
      <w:r w:rsidRPr="007C0724">
        <w:rPr>
          <w:rFonts w:ascii="Times New Roman" w:hAnsi="Times New Roman" w:cs="Times New Roman"/>
          <w:sz w:val="24"/>
          <w:szCs w:val="24"/>
        </w:rPr>
        <w:t>grub.warstwy</w:t>
      </w:r>
      <w:proofErr w:type="spellEnd"/>
      <w:r w:rsidRPr="007C0724">
        <w:rPr>
          <w:rFonts w:ascii="Times New Roman" w:hAnsi="Times New Roman" w:cs="Times New Roman"/>
          <w:sz w:val="24"/>
          <w:szCs w:val="24"/>
        </w:rPr>
        <w:t xml:space="preserve"> humusu 5 cm m2 4700 </w:t>
      </w:r>
    </w:p>
    <w:p w14:paraId="449D8E02"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Obsianie skarp w ziemi urodzajnej m2 4700 </w:t>
      </w:r>
    </w:p>
    <w:p w14:paraId="780C21F9"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Wywóz ziemi samochodami samowyładowczymi na odległość do 1 km grunt kat. IV</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 odwóz na </w:t>
      </w:r>
      <w:proofErr w:type="spellStart"/>
      <w:r w:rsidRPr="007C0724">
        <w:rPr>
          <w:rFonts w:ascii="Times New Roman" w:hAnsi="Times New Roman" w:cs="Times New Roman"/>
          <w:sz w:val="24"/>
          <w:szCs w:val="24"/>
        </w:rPr>
        <w:t>odległośc</w:t>
      </w:r>
      <w:proofErr w:type="spellEnd"/>
      <w:r w:rsidRPr="007C0724">
        <w:rPr>
          <w:rFonts w:ascii="Times New Roman" w:hAnsi="Times New Roman" w:cs="Times New Roman"/>
          <w:sz w:val="24"/>
          <w:szCs w:val="24"/>
        </w:rPr>
        <w:t xml:space="preserve"> wg wskazania wykonawcy m3 50 </w:t>
      </w:r>
    </w:p>
    <w:p w14:paraId="4DDCC09B"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Wywóz ziemi samochodami samowyładowczymi - za każdy następny 1 km Krotność = 4</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m3</w:t>
      </w:r>
      <w:r w:rsidR="00DB2B29" w:rsidRPr="007C0724">
        <w:rPr>
          <w:rFonts w:ascii="Times New Roman" w:hAnsi="Times New Roman" w:cs="Times New Roman"/>
          <w:sz w:val="24"/>
          <w:szCs w:val="24"/>
        </w:rPr>
        <w:t> </w:t>
      </w:r>
      <w:r w:rsidRPr="007C0724">
        <w:rPr>
          <w:rFonts w:ascii="Times New Roman" w:hAnsi="Times New Roman" w:cs="Times New Roman"/>
          <w:sz w:val="24"/>
          <w:szCs w:val="24"/>
        </w:rPr>
        <w:t xml:space="preserve">560 </w:t>
      </w:r>
    </w:p>
    <w:p w14:paraId="4E49D7EF"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Mechaniczne ścinanie poboczy o grub. 10 cm m2  2000 </w:t>
      </w:r>
    </w:p>
    <w:p w14:paraId="5FCDFCD5"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Mechaniczne ścinanie poboczy - za każde dalsze 5 cm grub. Krotność = -1  m2 2000 </w:t>
      </w:r>
    </w:p>
    <w:p w14:paraId="293C53BD"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Podbudowa z kruszywa łamanego - warstwa górna o grubości po zagęszczeniu 8 cm-utwardzenie pobocza kruszywem m2 2000 </w:t>
      </w:r>
    </w:p>
    <w:p w14:paraId="196057B8"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Podbudowa z kruszywa łamanego - warstwa górna - za każdy dalszy 1 cm grubości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po zagęszczeniu Krotność = 2 m2 2000 </w:t>
      </w:r>
    </w:p>
    <w:p w14:paraId="632C91C7"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Bariery ochronne stalowe jednostronne o masie 24.0 kg/m </w:t>
      </w:r>
      <w:proofErr w:type="spellStart"/>
      <w:r w:rsidRPr="007C0724">
        <w:rPr>
          <w:rFonts w:ascii="Times New Roman" w:hAnsi="Times New Roman" w:cs="Times New Roman"/>
          <w:sz w:val="24"/>
          <w:szCs w:val="24"/>
        </w:rPr>
        <w:t>m</w:t>
      </w:r>
      <w:proofErr w:type="spellEnd"/>
      <w:r w:rsidRPr="007C0724">
        <w:rPr>
          <w:rFonts w:ascii="Times New Roman" w:hAnsi="Times New Roman" w:cs="Times New Roman"/>
          <w:sz w:val="24"/>
          <w:szCs w:val="24"/>
        </w:rPr>
        <w:t xml:space="preserve"> 90</w:t>
      </w:r>
    </w:p>
    <w:p w14:paraId="2D6FB44E"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Rowki pod krawężniki i ławy krawężnikowe o wymiarach 30x30 cm w gruncie kat.</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III</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IV</w:t>
      </w:r>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 100 m 100.000 </w:t>
      </w:r>
    </w:p>
    <w:p w14:paraId="602C13B9" w14:textId="77777777" w:rsidR="00DB2B29"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t xml:space="preserve">Ława pod krawężniki betonowa z oporem m3 8 </w:t>
      </w:r>
    </w:p>
    <w:p w14:paraId="7C603DFE" w14:textId="3F31B22C" w:rsidR="00DB2B29" w:rsidRPr="00807CBC"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sz w:val="24"/>
          <w:szCs w:val="24"/>
        </w:rPr>
      </w:pPr>
      <w:r w:rsidRPr="007C0724">
        <w:rPr>
          <w:rFonts w:ascii="Times New Roman" w:hAnsi="Times New Roman" w:cs="Times New Roman"/>
          <w:sz w:val="24"/>
          <w:szCs w:val="24"/>
        </w:rPr>
        <w:lastRenderedPageBreak/>
        <w:t xml:space="preserve">Krawężniki betonowe wystające o wymiarach 15x30 cm na podsypce </w:t>
      </w:r>
      <w:proofErr w:type="spellStart"/>
      <w:r w:rsidRPr="007C0724">
        <w:rPr>
          <w:rFonts w:ascii="Times New Roman" w:hAnsi="Times New Roman" w:cs="Times New Roman"/>
          <w:sz w:val="24"/>
          <w:szCs w:val="24"/>
        </w:rPr>
        <w:t>cementowopiaskowej</w:t>
      </w:r>
      <w:proofErr w:type="spellEnd"/>
      <w:r w:rsidR="00DB2B29"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m 100 </w:t>
      </w:r>
    </w:p>
    <w:p w14:paraId="74F6EFB6" w14:textId="77777777" w:rsidR="00DB2B29" w:rsidRPr="007C0724" w:rsidRDefault="00711BE4" w:rsidP="007C0724">
      <w:pPr>
        <w:pStyle w:val="Akapitzlist"/>
        <w:numPr>
          <w:ilvl w:val="0"/>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Odwodnienie</w:t>
      </w:r>
    </w:p>
    <w:p w14:paraId="00EF9E56" w14:textId="77777777" w:rsidR="006D2795"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Odwodnienie drogi</w:t>
      </w:r>
    </w:p>
    <w:p w14:paraId="73D3C439" w14:textId="77777777" w:rsidR="006D2795"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Oczyszczenie rowów z namułu o grub. 30 cm z wyprofilowaniem skarp rowu - 950m3 m  1100 </w:t>
      </w:r>
    </w:p>
    <w:p w14:paraId="0BDE25E1" w14:textId="77777777" w:rsidR="006D2795"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ława fundamentowa żwirowa m3 4.5 </w:t>
      </w:r>
    </w:p>
    <w:p w14:paraId="4F26744D" w14:textId="77777777" w:rsidR="006D2795"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pod zjazdami - rury PP o śr. 50 cm m 60 </w:t>
      </w:r>
    </w:p>
    <w:p w14:paraId="6BE4D312" w14:textId="58D71AA8" w:rsidR="00711BE4" w:rsidRPr="007C0724" w:rsidRDefault="00711BE4" w:rsidP="007C0724">
      <w:pPr>
        <w:pStyle w:val="Akapitzlist"/>
        <w:numPr>
          <w:ilvl w:val="2"/>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ścianki czołowe dla rur o śr. 50 cm </w:t>
      </w:r>
      <w:proofErr w:type="spellStart"/>
      <w:r w:rsidRPr="007C0724">
        <w:rPr>
          <w:rFonts w:ascii="Times New Roman" w:hAnsi="Times New Roman" w:cs="Times New Roman"/>
          <w:sz w:val="24"/>
          <w:szCs w:val="24"/>
        </w:rPr>
        <w:t>ściank</w:t>
      </w:r>
      <w:proofErr w:type="spellEnd"/>
      <w:r w:rsidRPr="007C0724">
        <w:rPr>
          <w:rFonts w:ascii="Times New Roman" w:hAnsi="Times New Roman" w:cs="Times New Roman"/>
          <w:sz w:val="24"/>
          <w:szCs w:val="24"/>
        </w:rPr>
        <w:t xml:space="preserve">. 34 </w:t>
      </w:r>
    </w:p>
    <w:p w14:paraId="29B3A813" w14:textId="77777777" w:rsidR="006B6AF0" w:rsidRPr="007C0724" w:rsidRDefault="00711BE4" w:rsidP="007C0724">
      <w:pPr>
        <w:pStyle w:val="Akapitzlist"/>
        <w:numPr>
          <w:ilvl w:val="0"/>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b/>
          <w:bCs/>
          <w:sz w:val="24"/>
          <w:szCs w:val="24"/>
        </w:rPr>
        <w:t>Przepusty pod koroną drogi</w:t>
      </w:r>
    </w:p>
    <w:p w14:paraId="064C914F"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Rozebranie przepustów rurowych - rury betonowe o śr. 60 cm m 7 </w:t>
      </w:r>
    </w:p>
    <w:p w14:paraId="73713B6B"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Przepusty rurowe pod zjazdami - ława fundamentowa betonowa gr 15 cm z betonu</w:t>
      </w:r>
      <w:r w:rsidR="006B6AF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C12/15 - 30m3 m3 0.5 </w:t>
      </w:r>
    </w:p>
    <w:p w14:paraId="4CE3326A"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Przepusty rurowe pod zjazdami - rury PP o śr. 60 cm m 18 </w:t>
      </w:r>
    </w:p>
    <w:p w14:paraId="5BB08167"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Przepusty rurowe pod zjazdami - ścianki czołowe dla rur o śr. 60 cm- w przypadku</w:t>
      </w:r>
      <w:r w:rsidR="006B6AF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roboty na miejscu -zbrojenie 1200kg stal fi 8-10, beton B-30 </w:t>
      </w:r>
      <w:proofErr w:type="spellStart"/>
      <w:r w:rsidRPr="007C0724">
        <w:rPr>
          <w:rFonts w:ascii="Times New Roman" w:hAnsi="Times New Roman" w:cs="Times New Roman"/>
          <w:sz w:val="24"/>
          <w:szCs w:val="24"/>
        </w:rPr>
        <w:t>ściank</w:t>
      </w:r>
      <w:proofErr w:type="spellEnd"/>
      <w:r w:rsidRPr="007C0724">
        <w:rPr>
          <w:rFonts w:ascii="Times New Roman" w:hAnsi="Times New Roman" w:cs="Times New Roman"/>
          <w:sz w:val="24"/>
          <w:szCs w:val="24"/>
        </w:rPr>
        <w:t xml:space="preserve">. 4 </w:t>
      </w:r>
    </w:p>
    <w:p w14:paraId="24FD07BE"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Obsypka</w:t>
      </w:r>
      <w:proofErr w:type="spellEnd"/>
      <w:r w:rsidRPr="007C0724">
        <w:rPr>
          <w:rFonts w:ascii="Times New Roman" w:hAnsi="Times New Roman" w:cs="Times New Roman"/>
          <w:sz w:val="24"/>
          <w:szCs w:val="24"/>
        </w:rPr>
        <w:t xml:space="preserve"> rurociągu (przepustu) kruszywem dowiezionym m3 10 </w:t>
      </w:r>
    </w:p>
    <w:p w14:paraId="4A3B3298"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Umocnienie wylotów przepustów płytami prefabrykowanymi ażurowymi 40x60x8 m2 8 </w:t>
      </w:r>
    </w:p>
    <w:p w14:paraId="66EF4129"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 xml:space="preserve">Wykopy jamiste wykonywane koparkami podsiębiernymi 0.25 m3 na odkład w gruncie </w:t>
      </w:r>
      <w:proofErr w:type="spellStart"/>
      <w:r w:rsidRPr="007C0724">
        <w:rPr>
          <w:rFonts w:ascii="Times New Roman" w:hAnsi="Times New Roman" w:cs="Times New Roman"/>
          <w:sz w:val="24"/>
          <w:szCs w:val="24"/>
        </w:rPr>
        <w:t>kat.III</w:t>
      </w:r>
      <w:proofErr w:type="spellEnd"/>
      <w:r w:rsidR="006B6AF0" w:rsidRPr="007C0724">
        <w:rPr>
          <w:rFonts w:ascii="Times New Roman" w:hAnsi="Times New Roman" w:cs="Times New Roman"/>
          <w:sz w:val="24"/>
          <w:szCs w:val="24"/>
        </w:rPr>
        <w:t xml:space="preserve"> </w:t>
      </w:r>
      <w:r w:rsidRPr="007C0724">
        <w:rPr>
          <w:rFonts w:ascii="Times New Roman" w:hAnsi="Times New Roman" w:cs="Times New Roman"/>
          <w:sz w:val="24"/>
          <w:szCs w:val="24"/>
        </w:rPr>
        <w:t>m3</w:t>
      </w:r>
      <w:r w:rsidR="006B6AF0" w:rsidRPr="007C0724">
        <w:rPr>
          <w:rFonts w:ascii="Times New Roman" w:hAnsi="Times New Roman" w:cs="Times New Roman"/>
          <w:sz w:val="24"/>
          <w:szCs w:val="24"/>
        </w:rPr>
        <w:t> </w:t>
      </w:r>
      <w:r w:rsidRPr="007C0724">
        <w:rPr>
          <w:rFonts w:ascii="Times New Roman" w:hAnsi="Times New Roman" w:cs="Times New Roman"/>
          <w:sz w:val="24"/>
          <w:szCs w:val="24"/>
        </w:rPr>
        <w:t xml:space="preserve">350 </w:t>
      </w:r>
    </w:p>
    <w:p w14:paraId="01265B9F"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r w:rsidRPr="007C0724">
        <w:rPr>
          <w:rFonts w:ascii="Times New Roman" w:hAnsi="Times New Roman" w:cs="Times New Roman"/>
          <w:sz w:val="24"/>
          <w:szCs w:val="24"/>
        </w:rPr>
        <w:t>Budowa studni kablowych prefabrykowanych rozdzielczych SK-2 dwuelementowych</w:t>
      </w:r>
      <w:r w:rsidR="006B6AF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w gruncie </w:t>
      </w:r>
      <w:proofErr w:type="spellStart"/>
      <w:r w:rsidRPr="007C0724">
        <w:rPr>
          <w:rFonts w:ascii="Times New Roman" w:hAnsi="Times New Roman" w:cs="Times New Roman"/>
          <w:sz w:val="24"/>
          <w:szCs w:val="24"/>
        </w:rPr>
        <w:t>kat.IV</w:t>
      </w:r>
      <w:proofErr w:type="spellEnd"/>
      <w:r w:rsidRPr="007C0724">
        <w:rPr>
          <w:rFonts w:ascii="Times New Roman" w:hAnsi="Times New Roman" w:cs="Times New Roman"/>
          <w:sz w:val="24"/>
          <w:szCs w:val="24"/>
        </w:rPr>
        <w:t xml:space="preserve"> </w:t>
      </w:r>
      <w:proofErr w:type="spellStart"/>
      <w:r w:rsidRPr="007C0724">
        <w:rPr>
          <w:rFonts w:ascii="Times New Roman" w:hAnsi="Times New Roman" w:cs="Times New Roman"/>
          <w:sz w:val="24"/>
          <w:szCs w:val="24"/>
        </w:rPr>
        <w:t>stud</w:t>
      </w:r>
      <w:proofErr w:type="spellEnd"/>
      <w:r w:rsidRPr="007C0724">
        <w:rPr>
          <w:rFonts w:ascii="Times New Roman" w:hAnsi="Times New Roman" w:cs="Times New Roman"/>
          <w:sz w:val="24"/>
          <w:szCs w:val="24"/>
        </w:rPr>
        <w:t>. 27  m3</w:t>
      </w:r>
      <w:r w:rsidR="006B6AF0" w:rsidRPr="007C0724">
        <w:rPr>
          <w:rFonts w:ascii="Times New Roman" w:hAnsi="Times New Roman" w:cs="Times New Roman"/>
          <w:sz w:val="24"/>
          <w:szCs w:val="24"/>
        </w:rPr>
        <w:t> </w:t>
      </w:r>
      <w:r w:rsidRPr="007C0724">
        <w:rPr>
          <w:rFonts w:ascii="Times New Roman" w:hAnsi="Times New Roman" w:cs="Times New Roman"/>
          <w:sz w:val="24"/>
          <w:szCs w:val="24"/>
        </w:rPr>
        <w:t xml:space="preserve">140 </w:t>
      </w:r>
    </w:p>
    <w:p w14:paraId="519F1A40" w14:textId="77777777" w:rsidR="006B6AF0"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Obsypka</w:t>
      </w:r>
      <w:proofErr w:type="spellEnd"/>
      <w:r w:rsidRPr="007C0724">
        <w:rPr>
          <w:rFonts w:ascii="Times New Roman" w:hAnsi="Times New Roman" w:cs="Times New Roman"/>
          <w:sz w:val="24"/>
          <w:szCs w:val="24"/>
        </w:rPr>
        <w:t xml:space="preserve"> rurociągu gruntem z wykopu, jego przesianie m3</w:t>
      </w:r>
      <w:r w:rsidR="006B6AF0" w:rsidRPr="007C0724">
        <w:rPr>
          <w:rFonts w:ascii="Times New Roman" w:hAnsi="Times New Roman" w:cs="Times New Roman"/>
          <w:sz w:val="24"/>
          <w:szCs w:val="24"/>
        </w:rPr>
        <w:t> </w:t>
      </w:r>
      <w:r w:rsidRPr="007C0724">
        <w:rPr>
          <w:rFonts w:ascii="Times New Roman" w:hAnsi="Times New Roman" w:cs="Times New Roman"/>
          <w:sz w:val="24"/>
          <w:szCs w:val="24"/>
        </w:rPr>
        <w:t xml:space="preserve">140 </w:t>
      </w:r>
    </w:p>
    <w:p w14:paraId="5B32B34D" w14:textId="48BB39A4" w:rsidR="00711BE4" w:rsidRPr="007C0724" w:rsidRDefault="00711BE4" w:rsidP="007C0724">
      <w:pPr>
        <w:pStyle w:val="Akapitzlist"/>
        <w:numPr>
          <w:ilvl w:val="1"/>
          <w:numId w:val="10"/>
        </w:numPr>
        <w:autoSpaceDE w:val="0"/>
        <w:autoSpaceDN w:val="0"/>
        <w:adjustRightInd w:val="0"/>
        <w:spacing w:after="0" w:line="360" w:lineRule="auto"/>
        <w:rPr>
          <w:rFonts w:ascii="Times New Roman" w:hAnsi="Times New Roman" w:cs="Times New Roman"/>
          <w:b/>
          <w:bCs/>
          <w:sz w:val="24"/>
          <w:szCs w:val="24"/>
        </w:rPr>
      </w:pPr>
      <w:proofErr w:type="spellStart"/>
      <w:r w:rsidRPr="007C0724">
        <w:rPr>
          <w:rFonts w:ascii="Times New Roman" w:hAnsi="Times New Roman" w:cs="Times New Roman"/>
          <w:sz w:val="24"/>
          <w:szCs w:val="24"/>
        </w:rPr>
        <w:t>Przykanaliki</w:t>
      </w:r>
      <w:proofErr w:type="spellEnd"/>
      <w:r w:rsidRPr="007C0724">
        <w:rPr>
          <w:rFonts w:ascii="Times New Roman" w:hAnsi="Times New Roman" w:cs="Times New Roman"/>
          <w:sz w:val="24"/>
          <w:szCs w:val="24"/>
        </w:rPr>
        <w:t xml:space="preserve"> z rur kielichowych z PVC o śr. nom. 150 mm wraz z rurami wewnętrznymi</w:t>
      </w:r>
      <w:r w:rsidR="006B6AF0" w:rsidRPr="007C0724">
        <w:rPr>
          <w:rFonts w:ascii="Times New Roman" w:hAnsi="Times New Roman" w:cs="Times New Roman"/>
          <w:sz w:val="24"/>
          <w:szCs w:val="24"/>
        </w:rPr>
        <w:t xml:space="preserve"> </w:t>
      </w:r>
      <w:r w:rsidRPr="007C0724">
        <w:rPr>
          <w:rFonts w:ascii="Times New Roman" w:hAnsi="Times New Roman" w:cs="Times New Roman"/>
          <w:sz w:val="24"/>
          <w:szCs w:val="24"/>
        </w:rPr>
        <w:t xml:space="preserve">wg projektu m 1110 </w:t>
      </w:r>
    </w:p>
    <w:p w14:paraId="1C0B361A" w14:textId="77777777" w:rsidR="00EF6CA6" w:rsidRPr="007C0724" w:rsidRDefault="00EF6CA6" w:rsidP="007C0724">
      <w:pPr>
        <w:widowControl w:val="0"/>
        <w:spacing w:before="60" w:after="0" w:line="360" w:lineRule="auto"/>
        <w:ind w:left="380" w:hanging="386"/>
        <w:jc w:val="both"/>
        <w:rPr>
          <w:rFonts w:ascii="Times New Roman" w:hAnsi="Times New Roman" w:cs="Times New Roman"/>
          <w:color w:val="000000"/>
          <w:sz w:val="24"/>
          <w:szCs w:val="24"/>
        </w:rPr>
      </w:pPr>
    </w:p>
    <w:p w14:paraId="12312DC2" w14:textId="77777777" w:rsidR="000224E2" w:rsidRPr="007C0724" w:rsidRDefault="000224E2" w:rsidP="007C0724">
      <w:pPr>
        <w:widowControl w:val="0"/>
        <w:spacing w:before="60" w:after="0" w:line="360" w:lineRule="auto"/>
        <w:ind w:left="380" w:hanging="386"/>
        <w:jc w:val="both"/>
        <w:rPr>
          <w:rFonts w:ascii="Times New Roman" w:hAnsi="Times New Roman" w:cs="Times New Roman"/>
          <w:color w:val="000000"/>
          <w:sz w:val="24"/>
          <w:szCs w:val="24"/>
        </w:rPr>
      </w:pPr>
    </w:p>
    <w:p w14:paraId="752737AB" w14:textId="77777777" w:rsidR="00EF6CA6" w:rsidRPr="007C0724" w:rsidRDefault="00EF6CA6" w:rsidP="007C0724">
      <w:pPr>
        <w:widowControl w:val="0"/>
        <w:spacing w:before="60" w:after="0" w:line="360" w:lineRule="auto"/>
        <w:ind w:left="380" w:hanging="386"/>
        <w:jc w:val="both"/>
        <w:rPr>
          <w:rFonts w:ascii="Times New Roman" w:hAnsi="Times New Roman" w:cs="Times New Roman"/>
          <w:sz w:val="24"/>
          <w:szCs w:val="24"/>
        </w:rPr>
      </w:pP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t xml:space="preserve"> Sporządziła:</w:t>
      </w:r>
    </w:p>
    <w:p w14:paraId="5D25034F" w14:textId="03068725" w:rsidR="00BE0972" w:rsidRPr="007C0724" w:rsidRDefault="00EF6CA6" w:rsidP="007C0724">
      <w:pPr>
        <w:widowControl w:val="0"/>
        <w:spacing w:before="60" w:after="0" w:line="360" w:lineRule="auto"/>
        <w:ind w:left="380" w:hanging="386"/>
        <w:jc w:val="both"/>
        <w:rPr>
          <w:rFonts w:ascii="Times New Roman" w:hAnsi="Times New Roman" w:cs="Times New Roman"/>
          <w:sz w:val="24"/>
          <w:szCs w:val="24"/>
        </w:rPr>
      </w:pP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r>
      <w:r w:rsidRPr="007C0724">
        <w:rPr>
          <w:rFonts w:ascii="Times New Roman" w:hAnsi="Times New Roman" w:cs="Times New Roman"/>
          <w:color w:val="000000"/>
          <w:sz w:val="24"/>
          <w:szCs w:val="24"/>
        </w:rPr>
        <w:tab/>
        <w:t>Lidia Wójcik</w:t>
      </w:r>
    </w:p>
    <w:sectPr w:rsidR="00BE0972" w:rsidRPr="007C0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5D424" w14:textId="77777777" w:rsidR="00101A21" w:rsidRDefault="00101A21" w:rsidP="00101A21">
      <w:pPr>
        <w:spacing w:after="0" w:line="240" w:lineRule="auto"/>
      </w:pPr>
      <w:r>
        <w:separator/>
      </w:r>
    </w:p>
  </w:endnote>
  <w:endnote w:type="continuationSeparator" w:id="0">
    <w:p w14:paraId="30F7B507" w14:textId="77777777" w:rsidR="00101A21" w:rsidRDefault="00101A21" w:rsidP="0010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3905570"/>
      <w:docPartObj>
        <w:docPartGallery w:val="Page Numbers (Bottom of Page)"/>
        <w:docPartUnique/>
      </w:docPartObj>
    </w:sdtPr>
    <w:sdtEndPr/>
    <w:sdtContent>
      <w:p w14:paraId="367303FB" w14:textId="415A0D1D" w:rsidR="00652F02" w:rsidRDefault="00652F02">
        <w:pPr>
          <w:pStyle w:val="Stopka"/>
          <w:jc w:val="center"/>
        </w:pPr>
        <w:r>
          <w:fldChar w:fldCharType="begin"/>
        </w:r>
        <w:r>
          <w:instrText>PAGE   \* MERGEFORMAT</w:instrText>
        </w:r>
        <w:r>
          <w:fldChar w:fldCharType="separate"/>
        </w:r>
        <w:r>
          <w:t>2</w:t>
        </w:r>
        <w:r>
          <w:fldChar w:fldCharType="end"/>
        </w:r>
      </w:p>
    </w:sdtContent>
  </w:sdt>
  <w:p w14:paraId="3D3E3C24" w14:textId="77777777" w:rsidR="00652F02" w:rsidRDefault="00652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DD47E" w14:textId="77777777" w:rsidR="00101A21" w:rsidRDefault="00101A21" w:rsidP="00101A21">
      <w:pPr>
        <w:spacing w:after="0" w:line="240" w:lineRule="auto"/>
      </w:pPr>
      <w:r>
        <w:separator/>
      </w:r>
    </w:p>
  </w:footnote>
  <w:footnote w:type="continuationSeparator" w:id="0">
    <w:p w14:paraId="25AF4977" w14:textId="77777777" w:rsidR="00101A21" w:rsidRDefault="00101A21" w:rsidP="0010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090"/>
      <w:gridCol w:w="2646"/>
      <w:gridCol w:w="2162"/>
    </w:tblGrid>
    <w:tr w:rsidR="00101A21" w:rsidRPr="008D3295" w14:paraId="7BB64C7E" w14:textId="77777777" w:rsidTr="00BA014F">
      <w:trPr>
        <w:jc w:val="center"/>
      </w:trPr>
      <w:tc>
        <w:tcPr>
          <w:tcW w:w="2301" w:type="dxa"/>
        </w:tcPr>
        <w:bookmarkStart w:id="0" w:name="_Hlk118809213"/>
        <w:p w14:paraId="10D3378F" w14:textId="77777777" w:rsidR="00101A21" w:rsidRPr="008D3295" w:rsidRDefault="00101A21" w:rsidP="00101A21">
          <w:pPr>
            <w:tabs>
              <w:tab w:val="center" w:pos="4536"/>
              <w:tab w:val="right" w:pos="9072"/>
            </w:tabs>
            <w:spacing w:after="120"/>
            <w:jc w:val="center"/>
          </w:pPr>
          <w:r w:rsidRPr="008D3295">
            <w:object w:dxaOrig="7291" w:dyaOrig="4949" w14:anchorId="66379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2.75pt;mso-position-vertical:center">
                <v:imagedata r:id="rId1" o:title=""/>
              </v:shape>
              <o:OLEObject Type="Embed" ProgID="PBrush" ShapeID="_x0000_i1025" DrawAspect="Content" ObjectID="_1772605447" r:id="rId2"/>
            </w:object>
          </w:r>
        </w:p>
      </w:tc>
      <w:tc>
        <w:tcPr>
          <w:tcW w:w="2301" w:type="dxa"/>
        </w:tcPr>
        <w:p w14:paraId="12072652" w14:textId="77777777" w:rsidR="00101A21" w:rsidRPr="008D3295" w:rsidRDefault="00101A21" w:rsidP="00101A21">
          <w:pPr>
            <w:tabs>
              <w:tab w:val="center" w:pos="4536"/>
              <w:tab w:val="right" w:pos="9072"/>
            </w:tabs>
            <w:spacing w:after="120"/>
            <w:jc w:val="center"/>
          </w:pPr>
          <w:r w:rsidRPr="008D3295">
            <w:object w:dxaOrig="4259" w:dyaOrig="5009" w14:anchorId="7CBD9A3E">
              <v:shape id="_x0000_i1026" type="#_x0000_t75" style="width:36pt;height:42.75pt;mso-position-vertical:center">
                <v:imagedata r:id="rId3" o:title=""/>
              </v:shape>
              <o:OLEObject Type="Embed" ProgID="PBrush" ShapeID="_x0000_i1026" DrawAspect="Content" ObjectID="_1772605448" r:id="rId4"/>
            </w:object>
          </w:r>
        </w:p>
      </w:tc>
      <w:tc>
        <w:tcPr>
          <w:tcW w:w="2301" w:type="dxa"/>
        </w:tcPr>
        <w:p w14:paraId="3755C233" w14:textId="77777777" w:rsidR="00101A21" w:rsidRPr="008D3295" w:rsidRDefault="00101A21" w:rsidP="00101A21">
          <w:pPr>
            <w:tabs>
              <w:tab w:val="center" w:pos="4536"/>
              <w:tab w:val="right" w:pos="9072"/>
            </w:tabs>
            <w:spacing w:after="120"/>
            <w:jc w:val="center"/>
          </w:pPr>
          <w:r w:rsidRPr="008D3295">
            <w:rPr>
              <w:noProof/>
            </w:rPr>
            <w:drawing>
              <wp:inline distT="0" distB="0" distL="0" distR="0" wp14:anchorId="1AA1D1A4" wp14:editId="4CF45326">
                <wp:extent cx="1543541" cy="540000"/>
                <wp:effectExtent l="0" t="0" r="0" b="0"/>
                <wp:docPr id="2" name="Obraz 2"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Grafika, zrzut ekranu, projekt graficzny, Czcionka&#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301" w:type="dxa"/>
        </w:tcPr>
        <w:p w14:paraId="7007F105" w14:textId="77777777" w:rsidR="00101A21" w:rsidRPr="008D3295" w:rsidRDefault="00101A21" w:rsidP="00101A21">
          <w:pPr>
            <w:tabs>
              <w:tab w:val="center" w:pos="4536"/>
              <w:tab w:val="right" w:pos="9072"/>
            </w:tabs>
            <w:spacing w:after="120"/>
            <w:jc w:val="center"/>
          </w:pPr>
          <w:r w:rsidRPr="008D3295">
            <w:rPr>
              <w:noProof/>
            </w:rPr>
            <w:drawing>
              <wp:inline distT="0" distB="0" distL="0" distR="0" wp14:anchorId="5426B916" wp14:editId="6C976A7D">
                <wp:extent cx="750390" cy="540000"/>
                <wp:effectExtent l="0" t="0" r="0" b="0"/>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50390" cy="540000"/>
                        </a:xfrm>
                        <a:prstGeom prst="rect">
                          <a:avLst/>
                        </a:prstGeom>
                      </pic:spPr>
                    </pic:pic>
                  </a:graphicData>
                </a:graphic>
              </wp:inline>
            </w:drawing>
          </w:r>
        </w:p>
      </w:tc>
    </w:tr>
  </w:tbl>
  <w:bookmarkEnd w:id="0"/>
  <w:p w14:paraId="1BA16B65" w14:textId="04E5D81D" w:rsidR="00101A21" w:rsidRPr="00F31A73" w:rsidRDefault="00101A21" w:rsidP="00101A21">
    <w:pPr>
      <w:spacing w:line="237" w:lineRule="exact"/>
      <w:ind w:left="20" w:right="-290"/>
      <w:rPr>
        <w:rFonts w:ascii="Calibri" w:eastAsia="Calibri" w:hAnsi="Calibri" w:cs="Calibri"/>
      </w:rPr>
    </w:pPr>
    <w:r w:rsidRPr="00A33C43">
      <w:rPr>
        <w:rFonts w:ascii="Calibri" w:eastAsia="Calibri" w:hAnsi="Calibri" w:cs="Calibri"/>
        <w:b/>
        <w:bCs/>
        <w:spacing w:val="-1"/>
      </w:rPr>
      <w:t>ZP</w:t>
    </w:r>
    <w:r w:rsidRPr="00A33C43">
      <w:rPr>
        <w:rFonts w:ascii="Calibri" w:eastAsia="Calibri" w:hAnsi="Calibri" w:cs="Calibri"/>
        <w:b/>
        <w:bCs/>
        <w:spacing w:val="4"/>
      </w:rPr>
      <w:t xml:space="preserve"> </w:t>
    </w:r>
    <w:r w:rsidRPr="00A33C43">
      <w:rPr>
        <w:rFonts w:ascii="Calibri" w:eastAsia="Calibri" w:hAnsi="Calibri" w:cs="Calibri"/>
        <w:b/>
        <w:bCs/>
      </w:rPr>
      <w:t>–</w:t>
    </w:r>
    <w:r w:rsidRPr="00A33C43">
      <w:rPr>
        <w:rFonts w:ascii="Calibri" w:eastAsia="Calibri" w:hAnsi="Calibri" w:cs="Calibri"/>
        <w:b/>
        <w:bCs/>
        <w:spacing w:val="5"/>
      </w:rPr>
      <w:t xml:space="preserve"> </w:t>
    </w:r>
    <w:r w:rsidRPr="00A33C43">
      <w:rPr>
        <w:rFonts w:ascii="Calibri" w:eastAsia="Calibri" w:hAnsi="Calibri" w:cs="Calibri"/>
        <w:b/>
        <w:bCs/>
        <w:spacing w:val="-1"/>
      </w:rPr>
      <w:t>271‐</w:t>
    </w:r>
    <w:r w:rsidRPr="00A33C43">
      <w:rPr>
        <w:rFonts w:ascii="Calibri" w:eastAsia="Calibri" w:hAnsi="Calibri" w:cs="Calibri"/>
        <w:b/>
        <w:bCs/>
        <w:spacing w:val="5"/>
      </w:rPr>
      <w:t xml:space="preserve"> </w:t>
    </w:r>
    <w:r w:rsidRPr="00A33C43">
      <w:rPr>
        <w:rFonts w:ascii="Calibri" w:eastAsia="Calibri" w:hAnsi="Calibri" w:cs="Calibri"/>
        <w:b/>
        <w:bCs/>
        <w:spacing w:val="-1"/>
      </w:rPr>
      <w:t>3/2024</w:t>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Pr>
        <w:rFonts w:ascii="Calibri" w:eastAsia="Calibri" w:hAnsi="Calibri" w:cs="Calibri"/>
        <w:b/>
        <w:bCs/>
        <w:spacing w:val="-1"/>
      </w:rPr>
      <w:tab/>
    </w:r>
    <w:r w:rsidRPr="00F31A73">
      <w:rPr>
        <w:rFonts w:ascii="Calibri" w:eastAsia="Calibri" w:hAnsi="Calibri" w:cs="Calibri"/>
        <w:b/>
        <w:bCs/>
        <w:spacing w:val="-1"/>
      </w:rPr>
      <w:t>Załącznik</w:t>
    </w:r>
    <w:r w:rsidRPr="00F31A73">
      <w:rPr>
        <w:rFonts w:ascii="Calibri" w:eastAsia="Calibri" w:hAnsi="Calibri" w:cs="Calibri"/>
        <w:b/>
        <w:bCs/>
        <w:spacing w:val="4"/>
      </w:rPr>
      <w:t xml:space="preserve"> </w:t>
    </w:r>
    <w:r w:rsidRPr="00F31A73">
      <w:rPr>
        <w:rFonts w:ascii="Calibri" w:eastAsia="Calibri" w:hAnsi="Calibri" w:cs="Calibri"/>
        <w:b/>
        <w:bCs/>
        <w:spacing w:val="-1"/>
      </w:rPr>
      <w:t>nr</w:t>
    </w:r>
    <w:r w:rsidRPr="00F31A73">
      <w:rPr>
        <w:rFonts w:ascii="Calibri" w:eastAsia="Calibri" w:hAnsi="Calibri" w:cs="Calibri"/>
        <w:b/>
        <w:bCs/>
        <w:spacing w:val="8"/>
      </w:rPr>
      <w:t xml:space="preserve"> </w:t>
    </w:r>
    <w:r>
      <w:rPr>
        <w:rFonts w:ascii="Calibri" w:eastAsia="Calibri" w:hAnsi="Calibri" w:cs="Calibri"/>
        <w:b/>
        <w:bCs/>
        <w:spacing w:val="-1"/>
      </w:rPr>
      <w:t>4</w:t>
    </w:r>
    <w:r w:rsidRPr="00F31A73">
      <w:rPr>
        <w:rFonts w:ascii="Calibri" w:eastAsia="Calibri" w:hAnsi="Calibri" w:cs="Calibri"/>
        <w:b/>
        <w:bCs/>
        <w:spacing w:val="5"/>
      </w:rPr>
      <w:t xml:space="preserve"> </w:t>
    </w:r>
    <w:r w:rsidRPr="00F31A73">
      <w:rPr>
        <w:rFonts w:ascii="Calibri" w:eastAsia="Calibri" w:hAnsi="Calibri" w:cs="Calibri"/>
        <w:b/>
        <w:bCs/>
      </w:rPr>
      <w:t>do</w:t>
    </w:r>
    <w:r w:rsidRPr="00F31A73">
      <w:rPr>
        <w:rFonts w:ascii="Calibri" w:eastAsia="Calibri" w:hAnsi="Calibri" w:cs="Calibri"/>
        <w:b/>
        <w:bCs/>
        <w:spacing w:val="5"/>
      </w:rPr>
      <w:t xml:space="preserve"> </w:t>
    </w:r>
    <w:r w:rsidRPr="00F31A73">
      <w:rPr>
        <w:rFonts w:ascii="Calibri" w:eastAsia="Calibri" w:hAnsi="Calibri" w:cs="Calibri"/>
        <w:b/>
        <w:bCs/>
        <w:spacing w:val="-1"/>
      </w:rPr>
      <w:t>SWZ</w:t>
    </w:r>
    <w:r w:rsidRPr="00F31A73">
      <w:rPr>
        <w:rFonts w:ascii="Calibri" w:eastAsia="Calibri" w:hAnsi="Calibri" w:cs="Calibri"/>
        <w:b/>
        <w:bCs/>
        <w:spacing w:val="6"/>
      </w:rPr>
      <w:t xml:space="preserve"> </w:t>
    </w:r>
    <w:r w:rsidRPr="00F31A73">
      <w:rPr>
        <w:rFonts w:ascii="Calibri" w:eastAsia="Calibri" w:hAnsi="Calibri" w:cs="Calibri"/>
        <w:b/>
        <w:bCs/>
      </w:rPr>
      <w:t>‐</w:t>
    </w:r>
    <w:r w:rsidRPr="00F31A73">
      <w:rPr>
        <w:rFonts w:ascii="Calibri" w:eastAsia="Calibri" w:hAnsi="Calibri" w:cs="Calibri"/>
        <w:b/>
        <w:bCs/>
        <w:spacing w:val="7"/>
      </w:rPr>
      <w:t xml:space="preserve"> </w:t>
    </w:r>
    <w:r>
      <w:rPr>
        <w:rFonts w:ascii="Calibri" w:eastAsia="Calibri" w:hAnsi="Calibri" w:cs="Calibri"/>
        <w:b/>
        <w:bCs/>
        <w:spacing w:val="-1"/>
      </w:rPr>
      <w:t>Opis przedmiotu zamówienia</w:t>
    </w:r>
  </w:p>
  <w:p w14:paraId="001C20BD" w14:textId="77777777" w:rsidR="00101A21" w:rsidRDefault="00101A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3201D"/>
    <w:multiLevelType w:val="multilevel"/>
    <w:tmpl w:val="0E4CEA32"/>
    <w:lvl w:ilvl="0">
      <w:start w:val="1"/>
      <w:numFmt w:val="decimal"/>
      <w:lvlText w:val="%1)"/>
      <w:lvlJc w:val="left"/>
      <w:pPr>
        <w:ind w:left="360" w:hanging="360"/>
      </w:pPr>
    </w:lvl>
    <w:lvl w:ilvl="1">
      <w:start w:val="1"/>
      <w:numFmt w:val="lowerLetter"/>
      <w:lvlText w:val="%2)"/>
      <w:lvlJc w:val="left"/>
      <w:pPr>
        <w:ind w:left="720" w:hanging="360"/>
      </w:pPr>
      <w:rPr>
        <w:rFonts w:asciiTheme="minorHAnsi" w:eastAsia="Calibri" w:hAnsiTheme="minorHAnsi" w:cstheme="minorHAnsi"/>
      </w:r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64D6E"/>
    <w:multiLevelType w:val="multilevel"/>
    <w:tmpl w:val="1F402FCE"/>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4B602B"/>
    <w:multiLevelType w:val="hybridMultilevel"/>
    <w:tmpl w:val="4AFE72EC"/>
    <w:lvl w:ilvl="0" w:tplc="012AFDE2">
      <w:start w:val="1"/>
      <w:numFmt w:val="decimal"/>
      <w:lvlText w:val="%1."/>
      <w:lvlJc w:val="left"/>
      <w:pPr>
        <w:ind w:left="720" w:hanging="360"/>
      </w:pPr>
      <w:rPr>
        <w:rFonts w:eastAsia="Microsoft Sans Serif"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81EB5"/>
    <w:multiLevelType w:val="hybridMultilevel"/>
    <w:tmpl w:val="18329652"/>
    <w:lvl w:ilvl="0" w:tplc="11400160">
      <w:start w:val="1"/>
      <w:numFmt w:val="upperRoman"/>
      <w:lvlText w:val="%1."/>
      <w:lvlJc w:val="left"/>
      <w:pPr>
        <w:ind w:left="720" w:hanging="720"/>
      </w:pPr>
      <w:rPr>
        <w:rFonts w:eastAsia="Microsoft Sans Serif"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D875AF4"/>
    <w:multiLevelType w:val="hybridMultilevel"/>
    <w:tmpl w:val="7354DDB2"/>
    <w:lvl w:ilvl="0" w:tplc="F306E72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FF63E46"/>
    <w:multiLevelType w:val="hybridMultilevel"/>
    <w:tmpl w:val="DE4228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76B32"/>
    <w:multiLevelType w:val="multilevel"/>
    <w:tmpl w:val="77DCD106"/>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0F3CD1"/>
    <w:multiLevelType w:val="multilevel"/>
    <w:tmpl w:val="E14233D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69470B75"/>
    <w:multiLevelType w:val="multilevel"/>
    <w:tmpl w:val="54B8B2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580CF9"/>
    <w:multiLevelType w:val="multilevel"/>
    <w:tmpl w:val="D2D822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28408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8868137">
    <w:abstractNumId w:val="8"/>
  </w:num>
  <w:num w:numId="3" w16cid:durableId="1775247160">
    <w:abstractNumId w:val="6"/>
  </w:num>
  <w:num w:numId="4" w16cid:durableId="1269891217">
    <w:abstractNumId w:val="4"/>
  </w:num>
  <w:num w:numId="5" w16cid:durableId="1283683378">
    <w:abstractNumId w:val="2"/>
  </w:num>
  <w:num w:numId="6" w16cid:durableId="1134566723">
    <w:abstractNumId w:val="1"/>
  </w:num>
  <w:num w:numId="7" w16cid:durableId="49308725">
    <w:abstractNumId w:val="3"/>
  </w:num>
  <w:num w:numId="8" w16cid:durableId="1422752639">
    <w:abstractNumId w:val="9"/>
  </w:num>
  <w:num w:numId="9" w16cid:durableId="327245905">
    <w:abstractNumId w:val="10"/>
  </w:num>
  <w:num w:numId="10" w16cid:durableId="310716646">
    <w:abstractNumId w:val="7"/>
  </w:num>
  <w:num w:numId="11" w16cid:durableId="1774284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39"/>
    <w:rsid w:val="000224E2"/>
    <w:rsid w:val="00101A21"/>
    <w:rsid w:val="00154804"/>
    <w:rsid w:val="001F2CA0"/>
    <w:rsid w:val="001F7402"/>
    <w:rsid w:val="003C2B11"/>
    <w:rsid w:val="00570A66"/>
    <w:rsid w:val="00652F02"/>
    <w:rsid w:val="006B6AF0"/>
    <w:rsid w:val="006D2795"/>
    <w:rsid w:val="00711BE4"/>
    <w:rsid w:val="007C0724"/>
    <w:rsid w:val="007E4508"/>
    <w:rsid w:val="00802077"/>
    <w:rsid w:val="00807CBC"/>
    <w:rsid w:val="008C6F53"/>
    <w:rsid w:val="0093385E"/>
    <w:rsid w:val="0095393A"/>
    <w:rsid w:val="00B95DDC"/>
    <w:rsid w:val="00BE0972"/>
    <w:rsid w:val="00C269B0"/>
    <w:rsid w:val="00D33DF0"/>
    <w:rsid w:val="00D56407"/>
    <w:rsid w:val="00D92012"/>
    <w:rsid w:val="00DB2B29"/>
    <w:rsid w:val="00EF6CA6"/>
    <w:rsid w:val="00F1514F"/>
    <w:rsid w:val="00FB5139"/>
    <w:rsid w:val="00FC1DF3"/>
    <w:rsid w:val="00FD1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DB988C4"/>
  <w15:chartTrackingRefBased/>
  <w15:docId w15:val="{C902AAC7-4009-436B-94D9-D4D2F46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CA6"/>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6CA6"/>
    <w:pPr>
      <w:spacing w:after="0" w:line="240" w:lineRule="auto"/>
    </w:pPr>
  </w:style>
  <w:style w:type="paragraph" w:styleId="Akapitzlist">
    <w:name w:val="List Paragraph"/>
    <w:basedOn w:val="Normalny"/>
    <w:qFormat/>
    <w:rsid w:val="00EF6CA6"/>
    <w:pPr>
      <w:suppressAutoHyphens/>
      <w:ind w:left="720"/>
      <w:contextualSpacing/>
    </w:pPr>
    <w:rPr>
      <w:color w:val="00000A"/>
      <w:kern w:val="0"/>
      <w14:ligatures w14:val="none"/>
    </w:rPr>
  </w:style>
  <w:style w:type="character" w:customStyle="1" w:styleId="TekstpodstawowyZnak">
    <w:name w:val="Tekst podstawowy Znak"/>
    <w:link w:val="Tekstpodstawowy"/>
    <w:qFormat/>
    <w:rsid w:val="00C269B0"/>
    <w:rPr>
      <w:color w:val="000000"/>
      <w:sz w:val="24"/>
      <w:lang w:eastAsia="ar-SA"/>
    </w:rPr>
  </w:style>
  <w:style w:type="paragraph" w:styleId="Tekstpodstawowy">
    <w:name w:val="Body Text"/>
    <w:basedOn w:val="Normalny"/>
    <w:link w:val="TekstpodstawowyZnak"/>
    <w:rsid w:val="00C269B0"/>
    <w:pPr>
      <w:suppressAutoHyphens/>
      <w:spacing w:after="0" w:line="240" w:lineRule="auto"/>
    </w:pPr>
    <w:rPr>
      <w:color w:val="000000"/>
      <w:sz w:val="24"/>
      <w:lang w:eastAsia="ar-SA"/>
    </w:rPr>
  </w:style>
  <w:style w:type="character" w:customStyle="1" w:styleId="TekstpodstawowyZnak1">
    <w:name w:val="Tekst podstawowy Znak1"/>
    <w:basedOn w:val="Domylnaczcionkaakapitu"/>
    <w:uiPriority w:val="99"/>
    <w:semiHidden/>
    <w:rsid w:val="00C269B0"/>
  </w:style>
  <w:style w:type="paragraph" w:styleId="Nagwek">
    <w:name w:val="header"/>
    <w:basedOn w:val="Normalny"/>
    <w:link w:val="NagwekZnak"/>
    <w:uiPriority w:val="99"/>
    <w:unhideWhenUsed/>
    <w:rsid w:val="00101A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A21"/>
  </w:style>
  <w:style w:type="paragraph" w:styleId="Stopka">
    <w:name w:val="footer"/>
    <w:basedOn w:val="Normalny"/>
    <w:link w:val="StopkaZnak"/>
    <w:uiPriority w:val="99"/>
    <w:unhideWhenUsed/>
    <w:rsid w:val="00101A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A21"/>
  </w:style>
  <w:style w:type="table" w:customStyle="1" w:styleId="Tabela-Siatka1">
    <w:name w:val="Tabela - Siatka1"/>
    <w:basedOn w:val="Standardowy"/>
    <w:next w:val="Tabela-Siatka"/>
    <w:uiPriority w:val="59"/>
    <w:unhideWhenUsed/>
    <w:rsid w:val="00101A21"/>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0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2796</Words>
  <Characters>16779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Grzegorz Bajorek</cp:lastModifiedBy>
  <cp:revision>30</cp:revision>
  <dcterms:created xsi:type="dcterms:W3CDTF">2024-02-08T07:50:00Z</dcterms:created>
  <dcterms:modified xsi:type="dcterms:W3CDTF">2024-03-22T08:37:00Z</dcterms:modified>
</cp:coreProperties>
</file>