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EA446A" w:rsidRDefault="00DA7903" w:rsidP="002F3373">
      <w:pPr>
        <w:spacing w:line="276" w:lineRule="auto"/>
        <w:ind w:left="284"/>
        <w:jc w:val="center"/>
        <w:rPr>
          <w:rFonts w:ascii="Arial" w:hAnsi="Arial" w:cs="Arial"/>
          <w:b/>
          <w:caps/>
          <w:sz w:val="22"/>
          <w:szCs w:val="22"/>
        </w:rPr>
      </w:pPr>
    </w:p>
    <w:p w14:paraId="31E500D2" w14:textId="77777777" w:rsidR="00DA7903" w:rsidRPr="00EA446A" w:rsidRDefault="00DA7903" w:rsidP="002F3373">
      <w:pPr>
        <w:spacing w:line="276" w:lineRule="auto"/>
        <w:ind w:left="284"/>
        <w:jc w:val="center"/>
        <w:rPr>
          <w:rFonts w:ascii="Arial" w:hAnsi="Arial" w:cs="Arial"/>
          <w:b/>
          <w:caps/>
          <w:sz w:val="22"/>
          <w:szCs w:val="22"/>
        </w:rPr>
      </w:pPr>
    </w:p>
    <w:p w14:paraId="395D49BD" w14:textId="77777777" w:rsidR="00DA7903" w:rsidRPr="00EA446A" w:rsidRDefault="00DA7903" w:rsidP="002F3373">
      <w:pPr>
        <w:spacing w:line="276" w:lineRule="auto"/>
        <w:ind w:left="284"/>
        <w:jc w:val="center"/>
        <w:rPr>
          <w:rFonts w:ascii="Arial" w:hAnsi="Arial" w:cs="Arial"/>
          <w:b/>
          <w:caps/>
          <w:sz w:val="22"/>
          <w:szCs w:val="22"/>
        </w:rPr>
      </w:pPr>
    </w:p>
    <w:p w14:paraId="4AE29C25" w14:textId="77777777" w:rsidR="00DA7903" w:rsidRPr="00EA446A" w:rsidRDefault="00DA7903" w:rsidP="002F3373">
      <w:pPr>
        <w:spacing w:line="276" w:lineRule="auto"/>
        <w:ind w:left="284"/>
        <w:jc w:val="center"/>
        <w:rPr>
          <w:rFonts w:ascii="Arial" w:hAnsi="Arial" w:cs="Arial"/>
          <w:b/>
          <w:caps/>
          <w:sz w:val="22"/>
          <w:szCs w:val="22"/>
        </w:rPr>
      </w:pPr>
    </w:p>
    <w:p w14:paraId="728D1207" w14:textId="77777777" w:rsidR="00DA7903" w:rsidRPr="00EA446A" w:rsidRDefault="00DA7903" w:rsidP="002F3373">
      <w:pPr>
        <w:spacing w:line="276" w:lineRule="auto"/>
        <w:ind w:left="284"/>
        <w:jc w:val="center"/>
        <w:rPr>
          <w:rFonts w:ascii="Arial" w:hAnsi="Arial" w:cs="Arial"/>
          <w:b/>
          <w:caps/>
          <w:sz w:val="22"/>
          <w:szCs w:val="22"/>
        </w:rPr>
      </w:pPr>
    </w:p>
    <w:p w14:paraId="28F98789" w14:textId="77777777" w:rsidR="00DA7903" w:rsidRPr="00EA446A" w:rsidRDefault="00DA7903" w:rsidP="002F3373">
      <w:pPr>
        <w:spacing w:line="276" w:lineRule="auto"/>
        <w:ind w:left="284"/>
        <w:jc w:val="center"/>
        <w:rPr>
          <w:rFonts w:ascii="Arial" w:hAnsi="Arial" w:cs="Arial"/>
          <w:b/>
          <w:caps/>
          <w:sz w:val="22"/>
          <w:szCs w:val="22"/>
        </w:rPr>
      </w:pPr>
    </w:p>
    <w:p w14:paraId="07D16951" w14:textId="77777777" w:rsidR="00DA7903" w:rsidRPr="00EA446A" w:rsidRDefault="00DA7903" w:rsidP="002F3373">
      <w:pPr>
        <w:spacing w:line="276" w:lineRule="auto"/>
        <w:ind w:left="284"/>
        <w:jc w:val="center"/>
        <w:rPr>
          <w:rFonts w:ascii="Arial" w:hAnsi="Arial" w:cs="Arial"/>
          <w:b/>
          <w:caps/>
          <w:sz w:val="22"/>
          <w:szCs w:val="22"/>
        </w:rPr>
      </w:pPr>
    </w:p>
    <w:p w14:paraId="07C1F40A" w14:textId="77777777" w:rsidR="00DA7903" w:rsidRPr="00EA446A" w:rsidRDefault="00DA7903" w:rsidP="002F3373">
      <w:pPr>
        <w:spacing w:line="276" w:lineRule="auto"/>
        <w:ind w:left="284"/>
        <w:jc w:val="center"/>
        <w:rPr>
          <w:rFonts w:ascii="Arial" w:hAnsi="Arial" w:cs="Arial"/>
          <w:b/>
          <w:caps/>
          <w:sz w:val="22"/>
          <w:szCs w:val="22"/>
        </w:rPr>
      </w:pPr>
    </w:p>
    <w:p w14:paraId="36BBCC2B" w14:textId="77777777" w:rsidR="002F3373" w:rsidRPr="00A96981" w:rsidRDefault="007C7FBC" w:rsidP="002F3373">
      <w:pPr>
        <w:spacing w:line="276" w:lineRule="auto"/>
        <w:ind w:left="284"/>
        <w:jc w:val="center"/>
        <w:rPr>
          <w:rFonts w:ascii="Arial" w:hAnsi="Arial" w:cs="Arial"/>
          <w:b/>
          <w:caps/>
          <w:sz w:val="28"/>
          <w:szCs w:val="28"/>
        </w:rPr>
      </w:pPr>
      <w:r>
        <w:rPr>
          <w:rFonts w:ascii="Arial" w:hAnsi="Arial" w:cs="Arial"/>
          <w:b/>
          <w:caps/>
          <w:sz w:val="28"/>
          <w:szCs w:val="28"/>
        </w:rPr>
        <w:t>specyfikacja warunkÓ</w:t>
      </w:r>
      <w:r w:rsidR="002F3373" w:rsidRPr="00A96981">
        <w:rPr>
          <w:rFonts w:ascii="Arial" w:hAnsi="Arial" w:cs="Arial"/>
          <w:b/>
          <w:caps/>
          <w:sz w:val="28"/>
          <w:szCs w:val="28"/>
        </w:rPr>
        <w:t>w zamówienia</w:t>
      </w:r>
    </w:p>
    <w:p w14:paraId="5D9471B9" w14:textId="77777777" w:rsidR="002F3373" w:rsidRPr="00EA446A" w:rsidRDefault="002F3373" w:rsidP="002F3373">
      <w:pPr>
        <w:spacing w:before="480" w:after="480" w:line="276" w:lineRule="auto"/>
        <w:jc w:val="center"/>
        <w:rPr>
          <w:rFonts w:ascii="Arial" w:hAnsi="Arial" w:cs="Arial"/>
          <w:b/>
          <w:caps/>
          <w:sz w:val="22"/>
          <w:szCs w:val="22"/>
        </w:rPr>
      </w:pPr>
      <w:r w:rsidRPr="00EA446A">
        <w:rPr>
          <w:rFonts w:ascii="Arial" w:hAnsi="Arial" w:cs="Arial"/>
          <w:b/>
          <w:caps/>
          <w:sz w:val="22"/>
          <w:szCs w:val="22"/>
        </w:rPr>
        <w:t>zAMAWIAJĄCY:</w:t>
      </w:r>
    </w:p>
    <w:p w14:paraId="22DBB9D3"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6274918B"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2D005CAF" w14:textId="77777777" w:rsidR="002F3373" w:rsidRPr="00EA446A" w:rsidRDefault="002F3373" w:rsidP="002F3373">
      <w:pPr>
        <w:spacing w:before="480" w:after="480" w:line="276" w:lineRule="auto"/>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0E4869">
        <w:rPr>
          <w:rFonts w:ascii="Arial" w:hAnsi="Arial" w:cs="Arial"/>
          <w:sz w:val="22"/>
          <w:szCs w:val="22"/>
        </w:rPr>
        <w:t>1129</w:t>
      </w:r>
      <w:r w:rsidRPr="00EA446A">
        <w:rPr>
          <w:rFonts w:ascii="Arial" w:hAnsi="Arial" w:cs="Arial"/>
          <w:sz w:val="22"/>
          <w:szCs w:val="22"/>
        </w:rPr>
        <w:t xml:space="preserve"> ze zm</w:t>
      </w:r>
      <w:r w:rsidR="00056B8A" w:rsidRPr="00EA446A">
        <w:rPr>
          <w:rFonts w:ascii="Arial" w:hAnsi="Arial" w:cs="Arial"/>
          <w:sz w:val="22"/>
          <w:szCs w:val="22"/>
        </w:rPr>
        <w:t>.) - dalej</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01F08197" w14:textId="77777777" w:rsidR="002F3373" w:rsidRPr="00EA446A" w:rsidRDefault="00707DC7" w:rsidP="002F3373">
      <w:pPr>
        <w:spacing w:line="276" w:lineRule="auto"/>
        <w:jc w:val="center"/>
        <w:rPr>
          <w:rFonts w:ascii="Arial" w:hAnsi="Arial" w:cs="Arial"/>
          <w:b/>
          <w:sz w:val="22"/>
          <w:szCs w:val="22"/>
        </w:rPr>
      </w:pPr>
      <w:r w:rsidRPr="00EA446A">
        <w:rPr>
          <w:rFonts w:ascii="Arial" w:hAnsi="Arial" w:cs="Arial"/>
          <w:b/>
          <w:sz w:val="22"/>
          <w:szCs w:val="22"/>
        </w:rPr>
        <w:t xml:space="preserve">Zakup i dostawa </w:t>
      </w:r>
      <w:r w:rsidR="00D13212">
        <w:rPr>
          <w:rFonts w:ascii="Arial" w:hAnsi="Arial" w:cs="Arial"/>
          <w:b/>
          <w:sz w:val="22"/>
          <w:szCs w:val="22"/>
        </w:rPr>
        <w:t>sprzętu medycznego</w:t>
      </w:r>
      <w:r w:rsidR="009D32E1">
        <w:rPr>
          <w:rFonts w:ascii="Arial" w:hAnsi="Arial" w:cs="Arial"/>
          <w:b/>
          <w:sz w:val="22"/>
          <w:szCs w:val="22"/>
        </w:rPr>
        <w:t xml:space="preserve"> - 3</w:t>
      </w:r>
      <w:r w:rsidR="00235527">
        <w:rPr>
          <w:rFonts w:ascii="Arial" w:hAnsi="Arial" w:cs="Arial"/>
          <w:b/>
          <w:sz w:val="22"/>
          <w:szCs w:val="22"/>
        </w:rPr>
        <w:t>6</w:t>
      </w:r>
      <w:r w:rsidR="009D32E1">
        <w:rPr>
          <w:rFonts w:ascii="Arial" w:hAnsi="Arial" w:cs="Arial"/>
          <w:b/>
          <w:sz w:val="22"/>
          <w:szCs w:val="22"/>
        </w:rPr>
        <w:t xml:space="preserve"> pakietów</w:t>
      </w:r>
    </w:p>
    <w:p w14:paraId="02A8336F" w14:textId="77777777" w:rsidR="00707DC7" w:rsidRPr="00EA446A" w:rsidRDefault="002F3373" w:rsidP="002F3373">
      <w:pPr>
        <w:spacing w:before="480" w:after="480" w:line="276" w:lineRule="auto"/>
        <w:jc w:val="center"/>
        <w:rPr>
          <w:rFonts w:ascii="Arial" w:hAnsi="Arial" w:cs="Arial"/>
          <w:b/>
          <w:color w:val="FF0000"/>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EA446A">
          <w:rPr>
            <w:rStyle w:val="Hipercze"/>
            <w:rFonts w:ascii="Arial" w:hAnsi="Arial" w:cs="Arial"/>
            <w:b/>
            <w:sz w:val="22"/>
            <w:szCs w:val="22"/>
          </w:rPr>
          <w:t>www.platformazakupowa.pl</w:t>
        </w:r>
      </w:hyperlink>
    </w:p>
    <w:p w14:paraId="09C9D7F0" w14:textId="77777777" w:rsidR="002F3373" w:rsidRPr="007C7FBC" w:rsidRDefault="002F3373" w:rsidP="002F3373">
      <w:pPr>
        <w:spacing w:line="276" w:lineRule="auto"/>
        <w:rPr>
          <w:rFonts w:ascii="Arial" w:hAnsi="Arial" w:cs="Arial"/>
          <w:b/>
          <w:sz w:val="22"/>
          <w:szCs w:val="22"/>
        </w:rPr>
      </w:pPr>
      <w:r w:rsidRPr="007C7FBC">
        <w:rPr>
          <w:rFonts w:ascii="Arial" w:hAnsi="Arial" w:cs="Arial"/>
          <w:b/>
          <w:sz w:val="22"/>
          <w:szCs w:val="22"/>
        </w:rPr>
        <w:t xml:space="preserve">                                                       Nr postępowania: </w:t>
      </w:r>
      <w:r w:rsidR="00D13212">
        <w:rPr>
          <w:rFonts w:ascii="Arial" w:hAnsi="Arial" w:cs="Arial"/>
          <w:b/>
          <w:sz w:val="22"/>
          <w:szCs w:val="22"/>
        </w:rPr>
        <w:t>3</w:t>
      </w:r>
      <w:r w:rsidR="00183DE4">
        <w:rPr>
          <w:rFonts w:ascii="Arial" w:hAnsi="Arial" w:cs="Arial"/>
          <w:b/>
          <w:sz w:val="22"/>
          <w:szCs w:val="22"/>
        </w:rPr>
        <w:t>7</w:t>
      </w:r>
      <w:r w:rsidR="0035309A" w:rsidRPr="007C7FBC">
        <w:rPr>
          <w:rFonts w:ascii="Arial" w:hAnsi="Arial" w:cs="Arial"/>
          <w:b/>
          <w:sz w:val="22"/>
          <w:szCs w:val="22"/>
        </w:rPr>
        <w:t xml:space="preserve">/2021 </w:t>
      </w:r>
      <w:r w:rsidRPr="007C7FBC">
        <w:rPr>
          <w:rFonts w:ascii="Arial" w:hAnsi="Arial" w:cs="Arial"/>
          <w:b/>
          <w:sz w:val="22"/>
          <w:szCs w:val="22"/>
        </w:rPr>
        <w:tab/>
      </w:r>
    </w:p>
    <w:p w14:paraId="1F6DB58D" w14:textId="77777777" w:rsidR="002F3373" w:rsidRPr="00EA446A" w:rsidRDefault="002F3373" w:rsidP="002F3373">
      <w:pPr>
        <w:pStyle w:val="Tytu"/>
        <w:spacing w:before="480" w:after="480" w:line="276" w:lineRule="auto"/>
        <w:rPr>
          <w:rFonts w:cs="Arial"/>
          <w:caps/>
          <w:szCs w:val="22"/>
        </w:rPr>
      </w:pPr>
      <w:r w:rsidRPr="00EA446A">
        <w:rPr>
          <w:rFonts w:cs="Arial"/>
          <w:szCs w:val="22"/>
        </w:rPr>
        <w:t xml:space="preserve">Poznań, </w:t>
      </w:r>
      <w:r w:rsidR="0035309A">
        <w:rPr>
          <w:rFonts w:cs="Arial"/>
          <w:szCs w:val="22"/>
        </w:rPr>
        <w:t xml:space="preserve">dnia </w:t>
      </w:r>
      <w:r w:rsidR="00655B9C">
        <w:rPr>
          <w:rFonts w:cs="Arial"/>
          <w:szCs w:val="22"/>
        </w:rPr>
        <w:t>22</w:t>
      </w:r>
      <w:r w:rsidR="00D13212">
        <w:rPr>
          <w:rFonts w:cs="Arial"/>
          <w:szCs w:val="22"/>
        </w:rPr>
        <w:t>.07</w:t>
      </w:r>
      <w:r w:rsidR="00650EF6">
        <w:rPr>
          <w:rFonts w:cs="Arial"/>
          <w:szCs w:val="22"/>
        </w:rPr>
        <w:t>.2021</w:t>
      </w:r>
    </w:p>
    <w:p w14:paraId="4EDAAA3F" w14:textId="77777777"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br w:type="page"/>
      </w:r>
    </w:p>
    <w:p w14:paraId="35C21A3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14:paraId="727475F6" w14:textId="77777777" w:rsidR="002F3373" w:rsidRPr="00EA446A" w:rsidRDefault="002F3373" w:rsidP="002F3373">
      <w:pPr>
        <w:spacing w:line="276" w:lineRule="auto"/>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78DE513B" w14:textId="77777777" w:rsidR="002F3373" w:rsidRPr="00EA446A" w:rsidRDefault="002F3373" w:rsidP="002F3373">
      <w:pPr>
        <w:spacing w:line="276" w:lineRule="auto"/>
        <w:ind w:left="284"/>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03DF2FCF" w14:textId="77777777" w:rsidR="002F3373" w:rsidRPr="00EA446A" w:rsidRDefault="00056B8A"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14:paraId="2439D6EB"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14:paraId="59F6AA1F" w14:textId="77777777" w:rsidR="002F3373" w:rsidRPr="00EA446A" w:rsidRDefault="002F3373" w:rsidP="002F3373">
      <w:pPr>
        <w:spacing w:line="276" w:lineRule="auto"/>
        <w:ind w:left="284"/>
        <w:rPr>
          <w:rFonts w:ascii="Arial" w:hAnsi="Arial" w:cs="Arial"/>
          <w:b/>
          <w:sz w:val="22"/>
          <w:szCs w:val="22"/>
          <w:lang w:eastAsia="en-US"/>
        </w:rPr>
      </w:pPr>
    </w:p>
    <w:p w14:paraId="66E93C4E"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14:paraId="1CBB5C66"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14:paraId="5AD46349"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14:paraId="20F1C422" w14:textId="77777777" w:rsidR="002F3373" w:rsidRPr="00EA446A" w:rsidRDefault="002F3373" w:rsidP="002F3373">
      <w:pPr>
        <w:spacing w:line="276" w:lineRule="auto"/>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9" w:history="1">
        <w:r w:rsidRPr="00EA446A">
          <w:rPr>
            <w:rStyle w:val="Hipercze"/>
            <w:rFonts w:ascii="Arial" w:hAnsi="Arial" w:cs="Arial"/>
            <w:sz w:val="22"/>
            <w:szCs w:val="22"/>
          </w:rPr>
          <w:t>www.platformazakupowa.pl/pn/wco</w:t>
        </w:r>
      </w:hyperlink>
    </w:p>
    <w:p w14:paraId="75FE134E" w14:textId="77777777" w:rsidR="002F3373" w:rsidRPr="00EA446A" w:rsidRDefault="002F3373" w:rsidP="002F3373">
      <w:pPr>
        <w:spacing w:line="276" w:lineRule="auto"/>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EA446A" w:rsidRDefault="002F3373" w:rsidP="002F3373">
      <w:pPr>
        <w:spacing w:line="276" w:lineRule="auto"/>
        <w:ind w:left="284"/>
        <w:rPr>
          <w:rFonts w:ascii="Arial" w:hAnsi="Arial" w:cs="Arial"/>
          <w:b/>
          <w:sz w:val="22"/>
          <w:szCs w:val="22"/>
          <w:u w:val="single"/>
          <w:lang w:eastAsia="en-US"/>
        </w:rPr>
      </w:pPr>
      <w:r w:rsidRPr="00EA446A">
        <w:rPr>
          <w:rFonts w:ascii="Arial" w:hAnsi="Arial" w:cs="Arial"/>
          <w:b/>
          <w:sz w:val="22"/>
          <w:szCs w:val="22"/>
          <w:lang w:eastAsia="en-US"/>
        </w:rPr>
        <w:t xml:space="preserve">Adres poczty elektronicznej: </w:t>
      </w:r>
      <w:hyperlink r:id="rId10"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14:paraId="02D17A0E"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14:paraId="39440F3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14:paraId="03080681" w14:textId="77777777" w:rsidR="002F3373" w:rsidRPr="00EA446A" w:rsidRDefault="00056B8A" w:rsidP="002F3373">
      <w:pPr>
        <w:pStyle w:val="pkt"/>
        <w:spacing w:before="0" w:after="0" w:line="276" w:lineRule="auto"/>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14:paraId="65EE275A" w14:textId="77777777" w:rsidR="002F3373" w:rsidRPr="00EA446A" w:rsidRDefault="002F3373" w:rsidP="002F3373">
      <w:pPr>
        <w:pStyle w:val="pkt"/>
        <w:spacing w:before="0" w:after="0" w:line="276" w:lineRule="auto"/>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14:paraId="52E1CF0D"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14:paraId="3BD1130B"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8E62F6">
        <w:rPr>
          <w:rFonts w:ascii="Arial" w:hAnsi="Arial" w:cs="Arial"/>
          <w:sz w:val="22"/>
          <w:szCs w:val="22"/>
        </w:rPr>
        <w:t>1129</w:t>
      </w:r>
      <w:r w:rsidRPr="00EA446A">
        <w:rPr>
          <w:rFonts w:ascii="Arial" w:hAnsi="Arial" w:cs="Arial"/>
          <w:sz w:val="22"/>
          <w:szCs w:val="22"/>
        </w:rPr>
        <w:t xml:space="preserve"> ze zm.) zwanej dalej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w:t>
      </w:r>
      <w:proofErr w:type="spellStart"/>
      <w:r w:rsidRPr="00EA446A">
        <w:rPr>
          <w:rFonts w:ascii="Arial" w:hAnsi="Arial" w:cs="Arial"/>
          <w:sz w:val="22"/>
          <w:szCs w:val="22"/>
        </w:rPr>
        <w:t>Pzp</w:t>
      </w:r>
      <w:proofErr w:type="spellEnd"/>
      <w:r w:rsidRPr="00EA446A">
        <w:rPr>
          <w:rFonts w:ascii="Arial" w:hAnsi="Arial" w:cs="Arial"/>
          <w:sz w:val="22"/>
          <w:szCs w:val="22"/>
        </w:rPr>
        <w:t>" oraz niniejszej Specyfikacji Warunków Zamówienia, zwaną dalej "SWZ".</w:t>
      </w:r>
    </w:p>
    <w:p w14:paraId="5ED4675C"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158E1083"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061C2E23" w14:textId="77777777" w:rsidR="002F3373" w:rsidRPr="00EA446A" w:rsidRDefault="002F3373" w:rsidP="00C819FC">
      <w:pPr>
        <w:pStyle w:val="pkt"/>
        <w:spacing w:before="0" w:after="0" w:line="276" w:lineRule="auto"/>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14:paraId="02229F34" w14:textId="77777777" w:rsidR="002F3373" w:rsidRPr="00EA446A" w:rsidRDefault="002F3373" w:rsidP="00C819FC">
      <w:pPr>
        <w:pStyle w:val="pkt"/>
        <w:tabs>
          <w:tab w:val="left" w:pos="284"/>
        </w:tabs>
        <w:spacing w:before="0" w:after="0" w:line="276" w:lineRule="auto"/>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Zamawiający </w:t>
      </w:r>
      <w:r w:rsidRPr="00D13212">
        <w:rPr>
          <w:rFonts w:ascii="Arial" w:hAnsi="Arial" w:cs="Arial"/>
          <w:b/>
          <w:sz w:val="22"/>
          <w:szCs w:val="22"/>
        </w:rPr>
        <w:t xml:space="preserve">dopuszcza </w:t>
      </w:r>
      <w:r w:rsidRPr="00EA446A">
        <w:rPr>
          <w:rFonts w:ascii="Arial" w:hAnsi="Arial" w:cs="Arial"/>
          <w:sz w:val="22"/>
          <w:szCs w:val="22"/>
        </w:rPr>
        <w:t>możliwoś</w:t>
      </w:r>
      <w:r w:rsidR="00D13212">
        <w:rPr>
          <w:rFonts w:ascii="Arial" w:hAnsi="Arial" w:cs="Arial"/>
          <w:sz w:val="22"/>
          <w:szCs w:val="22"/>
        </w:rPr>
        <w:t>ć</w:t>
      </w:r>
      <w:r w:rsidRPr="00EA446A">
        <w:rPr>
          <w:rFonts w:ascii="Arial" w:hAnsi="Arial" w:cs="Arial"/>
          <w:sz w:val="22"/>
          <w:szCs w:val="22"/>
        </w:rPr>
        <w:t xml:space="preserve"> składania ofert częściowych.</w:t>
      </w:r>
    </w:p>
    <w:p w14:paraId="054240FF"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14:paraId="59C4257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14:paraId="54DE4B3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A96981">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14:paraId="6EF87DB4"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Pr="00EA446A">
        <w:rPr>
          <w:rFonts w:ascii="Arial" w:hAnsi="Arial" w:cs="Arial"/>
          <w:sz w:val="22"/>
          <w:szCs w:val="22"/>
        </w:rPr>
        <w:t>Zamawiający nie prowadzi postępowania w celu zawarcia umowy ramowej.</w:t>
      </w:r>
    </w:p>
    <w:p w14:paraId="4DFB64D7"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10.</w:t>
      </w:r>
      <w:r w:rsidR="00A96981">
        <w:rPr>
          <w:rFonts w:ascii="Arial" w:hAnsi="Arial" w:cs="Arial"/>
          <w:sz w:val="22"/>
          <w:szCs w:val="22"/>
        </w:rPr>
        <w:t xml:space="preserve"> </w:t>
      </w:r>
      <w:r w:rsidRPr="00EA446A">
        <w:rPr>
          <w:rFonts w:ascii="Arial" w:hAnsi="Arial" w:cs="Arial"/>
          <w:sz w:val="22"/>
          <w:szCs w:val="22"/>
        </w:rPr>
        <w:t xml:space="preserve">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40586F16" w14:textId="77777777" w:rsidR="002F3373" w:rsidRPr="00EA446A" w:rsidRDefault="002F3373" w:rsidP="00C819FC">
      <w:pPr>
        <w:pStyle w:val="pkt"/>
        <w:spacing w:before="0" w:after="0" w:line="276" w:lineRule="auto"/>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t>
      </w:r>
      <w:r w:rsidRPr="00EA446A">
        <w:rPr>
          <w:rFonts w:ascii="Arial" w:hAnsi="Arial" w:cs="Arial"/>
          <w:sz w:val="22"/>
          <w:szCs w:val="22"/>
        </w:rPr>
        <w:lastRenderedPageBreak/>
        <w:t xml:space="preserve">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14:paraId="1BAA76D0" w14:textId="77777777" w:rsidR="002F3373" w:rsidRPr="00EA446A" w:rsidRDefault="002F3373" w:rsidP="00C819FC">
      <w:pPr>
        <w:pStyle w:val="pkt"/>
        <w:tabs>
          <w:tab w:val="left" w:pos="567"/>
        </w:tabs>
        <w:spacing w:before="0" w:after="0" w:line="276" w:lineRule="auto"/>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759CB88A"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14:paraId="1860821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FC4352" w:rsidRPr="00EA446A">
        <w:rPr>
          <w:rFonts w:ascii="Arial" w:hAnsi="Arial" w:cs="Arial"/>
          <w:b/>
          <w:sz w:val="22"/>
          <w:szCs w:val="22"/>
        </w:rPr>
        <w:t>zakup</w:t>
      </w:r>
      <w:r w:rsidR="00707DC7" w:rsidRPr="00EA446A">
        <w:rPr>
          <w:rFonts w:ascii="Arial" w:hAnsi="Arial" w:cs="Arial"/>
          <w:b/>
          <w:sz w:val="22"/>
          <w:szCs w:val="22"/>
        </w:rPr>
        <w:t xml:space="preserve"> i dostawa </w:t>
      </w:r>
      <w:r w:rsidR="00D13212">
        <w:rPr>
          <w:rFonts w:ascii="Arial" w:hAnsi="Arial" w:cs="Arial"/>
          <w:b/>
          <w:sz w:val="22"/>
          <w:szCs w:val="22"/>
        </w:rPr>
        <w:t>sprzętu medycznego</w:t>
      </w:r>
      <w:r w:rsidR="00191F8E" w:rsidRPr="00EA446A">
        <w:rPr>
          <w:rFonts w:ascii="Arial" w:hAnsi="Arial" w:cs="Arial"/>
          <w:b/>
          <w:sz w:val="22"/>
          <w:szCs w:val="22"/>
        </w:rPr>
        <w:t>.</w:t>
      </w:r>
    </w:p>
    <w:p w14:paraId="496A8A6F" w14:textId="77777777" w:rsidR="002F3373" w:rsidRDefault="002F3373" w:rsidP="00707DC7">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 xml:space="preserve">CPV: </w:t>
      </w:r>
      <w:r w:rsidR="00D13212">
        <w:rPr>
          <w:rFonts w:ascii="Arial" w:hAnsi="Arial" w:cs="Arial"/>
          <w:sz w:val="22"/>
          <w:szCs w:val="22"/>
        </w:rPr>
        <w:t>33190000-8</w:t>
      </w:r>
      <w:r w:rsidR="00707DC7" w:rsidRPr="00EA446A">
        <w:rPr>
          <w:rFonts w:ascii="Arial" w:hAnsi="Arial" w:cs="Arial"/>
          <w:sz w:val="22"/>
          <w:szCs w:val="22"/>
        </w:rPr>
        <w:t xml:space="preserve"> Różne </w:t>
      </w:r>
      <w:r w:rsidR="00D13212">
        <w:rPr>
          <w:rFonts w:ascii="Arial" w:hAnsi="Arial" w:cs="Arial"/>
          <w:sz w:val="22"/>
          <w:szCs w:val="22"/>
        </w:rPr>
        <w:t xml:space="preserve">urządzenia i </w:t>
      </w:r>
      <w:r w:rsidR="00707DC7" w:rsidRPr="00EA446A">
        <w:rPr>
          <w:rFonts w:ascii="Arial" w:hAnsi="Arial" w:cs="Arial"/>
          <w:sz w:val="22"/>
          <w:szCs w:val="22"/>
        </w:rPr>
        <w:t xml:space="preserve">produkty </w:t>
      </w:r>
      <w:r w:rsidR="00D13212">
        <w:rPr>
          <w:rFonts w:ascii="Arial" w:hAnsi="Arial" w:cs="Arial"/>
          <w:sz w:val="22"/>
          <w:szCs w:val="22"/>
        </w:rPr>
        <w:t>medyczn</w:t>
      </w:r>
      <w:r w:rsidR="00707DC7" w:rsidRPr="00EA446A">
        <w:rPr>
          <w:rFonts w:ascii="Arial" w:hAnsi="Arial" w:cs="Arial"/>
          <w:sz w:val="22"/>
          <w:szCs w:val="22"/>
        </w:rPr>
        <w:t>e</w:t>
      </w:r>
      <w:r w:rsidR="00D13212">
        <w:rPr>
          <w:rFonts w:ascii="Arial" w:hAnsi="Arial" w:cs="Arial"/>
          <w:sz w:val="22"/>
          <w:szCs w:val="22"/>
        </w:rPr>
        <w:t>.</w:t>
      </w:r>
    </w:p>
    <w:p w14:paraId="174DB060" w14:textId="77777777" w:rsidR="00707DC7" w:rsidRPr="00EA446A" w:rsidRDefault="00D13212" w:rsidP="002F3373">
      <w:pPr>
        <w:spacing w:line="276" w:lineRule="auto"/>
        <w:ind w:left="284" w:hanging="284"/>
        <w:jc w:val="both"/>
        <w:rPr>
          <w:rFonts w:ascii="Arial" w:hAnsi="Arial" w:cs="Arial"/>
          <w:b/>
          <w:sz w:val="22"/>
          <w:szCs w:val="22"/>
        </w:rPr>
      </w:pPr>
      <w:r>
        <w:rPr>
          <w:rFonts w:ascii="Arial" w:hAnsi="Arial" w:cs="Arial"/>
          <w:b/>
          <w:sz w:val="22"/>
          <w:szCs w:val="22"/>
        </w:rPr>
        <w:t>3.</w:t>
      </w:r>
      <w:r>
        <w:rPr>
          <w:rFonts w:ascii="Arial" w:hAnsi="Arial" w:cs="Arial"/>
          <w:sz w:val="22"/>
          <w:szCs w:val="22"/>
        </w:rPr>
        <w:t xml:space="preserve"> Zamówienie jest podzielone na </w:t>
      </w:r>
      <w:r w:rsidRPr="00D34315">
        <w:rPr>
          <w:rFonts w:ascii="Arial" w:hAnsi="Arial" w:cs="Arial"/>
          <w:b/>
          <w:sz w:val="22"/>
          <w:szCs w:val="22"/>
        </w:rPr>
        <w:t>3</w:t>
      </w:r>
      <w:r w:rsidR="00235527">
        <w:rPr>
          <w:rFonts w:ascii="Arial" w:hAnsi="Arial" w:cs="Arial"/>
          <w:b/>
          <w:sz w:val="22"/>
          <w:szCs w:val="22"/>
        </w:rPr>
        <w:t>6</w:t>
      </w:r>
      <w:r w:rsidRPr="00D34315">
        <w:rPr>
          <w:rFonts w:ascii="Arial" w:hAnsi="Arial" w:cs="Arial"/>
          <w:b/>
          <w:sz w:val="22"/>
          <w:szCs w:val="22"/>
        </w:rPr>
        <w:t xml:space="preserve"> pakietów</w:t>
      </w:r>
      <w:r>
        <w:rPr>
          <w:rFonts w:ascii="Arial" w:hAnsi="Arial" w:cs="Arial"/>
          <w:sz w:val="22"/>
          <w:szCs w:val="22"/>
        </w:rPr>
        <w:t xml:space="preserve">. Szczegółowy </w:t>
      </w:r>
      <w:r w:rsidR="00D34315">
        <w:rPr>
          <w:rFonts w:ascii="Arial" w:hAnsi="Arial" w:cs="Arial"/>
          <w:sz w:val="22"/>
          <w:szCs w:val="22"/>
        </w:rPr>
        <w:t xml:space="preserve">wykaz sprzętu zawarty jest                         w </w:t>
      </w:r>
      <w:r w:rsidR="00887D49" w:rsidRPr="00056148">
        <w:rPr>
          <w:rFonts w:ascii="Arial" w:hAnsi="Arial" w:cs="Arial"/>
          <w:b/>
          <w:sz w:val="22"/>
          <w:szCs w:val="22"/>
        </w:rPr>
        <w:t>Opis</w:t>
      </w:r>
      <w:r w:rsidR="00D34315">
        <w:rPr>
          <w:rFonts w:ascii="Arial" w:hAnsi="Arial" w:cs="Arial"/>
          <w:b/>
          <w:sz w:val="22"/>
          <w:szCs w:val="22"/>
        </w:rPr>
        <w:t>ie</w:t>
      </w:r>
      <w:r w:rsidR="00887D49" w:rsidRPr="00056148">
        <w:rPr>
          <w:rFonts w:ascii="Arial" w:hAnsi="Arial" w:cs="Arial"/>
          <w:b/>
          <w:sz w:val="22"/>
          <w:szCs w:val="22"/>
        </w:rPr>
        <w:t xml:space="preserve"> przedmiotu zamówienia</w:t>
      </w:r>
      <w:r w:rsidR="00887D49" w:rsidRPr="00EA446A">
        <w:rPr>
          <w:rFonts w:ascii="Arial" w:hAnsi="Arial" w:cs="Arial"/>
          <w:b/>
          <w:sz w:val="22"/>
          <w:szCs w:val="22"/>
        </w:rPr>
        <w:t xml:space="preserve"> (OPZ) </w:t>
      </w:r>
      <w:r w:rsidR="00120D1C" w:rsidRPr="00120D1C">
        <w:rPr>
          <w:rFonts w:ascii="Arial" w:hAnsi="Arial" w:cs="Arial"/>
          <w:sz w:val="22"/>
          <w:szCs w:val="22"/>
        </w:rPr>
        <w:t>będący</w:t>
      </w:r>
      <w:r w:rsidR="00D34315">
        <w:rPr>
          <w:rFonts w:ascii="Arial" w:hAnsi="Arial" w:cs="Arial"/>
          <w:sz w:val="22"/>
          <w:szCs w:val="22"/>
        </w:rPr>
        <w:t>m</w:t>
      </w:r>
      <w:r w:rsidR="00120D1C" w:rsidRPr="00120D1C">
        <w:rPr>
          <w:rFonts w:ascii="Arial" w:hAnsi="Arial" w:cs="Arial"/>
          <w:sz w:val="22"/>
          <w:szCs w:val="22"/>
        </w:rPr>
        <w:t xml:space="preserve"> równocześnie</w:t>
      </w:r>
      <w:r w:rsidR="00120D1C">
        <w:rPr>
          <w:rFonts w:ascii="Arial" w:hAnsi="Arial" w:cs="Arial"/>
          <w:b/>
          <w:sz w:val="22"/>
          <w:szCs w:val="22"/>
        </w:rPr>
        <w:t xml:space="preserve"> Formularzem Cenowym </w:t>
      </w:r>
      <w:r w:rsidR="00887D49" w:rsidRPr="00EA446A">
        <w:rPr>
          <w:rFonts w:ascii="Arial" w:hAnsi="Arial" w:cs="Arial"/>
          <w:sz w:val="22"/>
          <w:szCs w:val="22"/>
        </w:rPr>
        <w:t>stanowi</w:t>
      </w:r>
      <w:r w:rsidR="00D34315">
        <w:rPr>
          <w:rFonts w:ascii="Arial" w:hAnsi="Arial" w:cs="Arial"/>
          <w:sz w:val="22"/>
          <w:szCs w:val="22"/>
        </w:rPr>
        <w:t>ącym</w:t>
      </w:r>
      <w:r w:rsidR="00056B8A" w:rsidRPr="00EA446A">
        <w:rPr>
          <w:rFonts w:ascii="Arial" w:hAnsi="Arial" w:cs="Arial"/>
          <w:sz w:val="22"/>
          <w:szCs w:val="22"/>
        </w:rPr>
        <w:t xml:space="preserve"> </w:t>
      </w:r>
      <w:r w:rsidR="00DF2F39" w:rsidRPr="00EA446A">
        <w:rPr>
          <w:rFonts w:ascii="Arial" w:hAnsi="Arial" w:cs="Arial"/>
          <w:b/>
          <w:sz w:val="22"/>
          <w:szCs w:val="22"/>
        </w:rPr>
        <w:t xml:space="preserve">Załącznik </w:t>
      </w:r>
      <w:r w:rsidR="00191F8E" w:rsidRPr="00EA446A">
        <w:rPr>
          <w:rFonts w:ascii="Arial" w:hAnsi="Arial" w:cs="Arial"/>
          <w:b/>
          <w:sz w:val="22"/>
          <w:szCs w:val="22"/>
        </w:rPr>
        <w:t xml:space="preserve">nr 2 </w:t>
      </w:r>
      <w:r w:rsidR="00DF2F39" w:rsidRPr="00EA446A">
        <w:rPr>
          <w:rFonts w:ascii="Arial" w:hAnsi="Arial" w:cs="Arial"/>
          <w:b/>
          <w:sz w:val="22"/>
          <w:szCs w:val="22"/>
        </w:rPr>
        <w:t>do SWZ.</w:t>
      </w:r>
    </w:p>
    <w:p w14:paraId="1A740382"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14:paraId="6FB74147"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t>
      </w:r>
    </w:p>
    <w:p w14:paraId="645043B1"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14:paraId="7641C3BA"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sz w:val="22"/>
          <w:szCs w:val="22"/>
        </w:rPr>
        <w:t>Zamawiający nie wymaga złożenia przedmiotowych środków dowodowych.</w:t>
      </w:r>
    </w:p>
    <w:p w14:paraId="53FE9C06"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14:paraId="69B469EB" w14:textId="77777777" w:rsidR="002F3373" w:rsidRPr="00EA446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14:paraId="294478DD" w14:textId="77777777" w:rsidR="002F3373" w:rsidRPr="00EA446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14:paraId="42DD7A05"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77777777" w:rsidR="002F3373" w:rsidRPr="00EA446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7C7FBC" w:rsidRPr="00EA446A">
        <w:rPr>
          <w:rFonts w:ascii="Arial" w:hAnsi="Arial" w:cs="Arial"/>
          <w:sz w:val="22"/>
          <w:szCs w:val="22"/>
          <w:lang w:val="pl-PL"/>
        </w:rPr>
        <w:t xml:space="preserve">Wykonawcy </w:t>
      </w:r>
      <w:r w:rsidR="00D13212">
        <w:rPr>
          <w:rFonts w:ascii="Arial" w:hAnsi="Arial" w:cs="Arial"/>
          <w:sz w:val="22"/>
          <w:szCs w:val="22"/>
          <w:lang w:val="pl-PL"/>
        </w:rPr>
        <w:t xml:space="preserve">                                         </w:t>
      </w:r>
      <w:r w:rsidR="007C7FBC">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14:paraId="3A89A06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14:paraId="4CDBAB0B" w14:textId="77777777" w:rsidR="000D4E99" w:rsidRPr="00183DE4" w:rsidRDefault="002F3373"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Termin realizacji zamówienia: </w:t>
      </w:r>
      <w:r w:rsidR="00CC756E" w:rsidRPr="00183DE4">
        <w:rPr>
          <w:rFonts w:ascii="Arial" w:hAnsi="Arial" w:cs="Arial"/>
          <w:sz w:val="22"/>
          <w:szCs w:val="22"/>
        </w:rPr>
        <w:t xml:space="preserve">umowa na </w:t>
      </w:r>
      <w:r w:rsidR="00D0347B" w:rsidRPr="00D0347B">
        <w:rPr>
          <w:rFonts w:ascii="Arial" w:hAnsi="Arial" w:cs="Arial"/>
          <w:b/>
          <w:sz w:val="22"/>
          <w:szCs w:val="22"/>
        </w:rPr>
        <w:t>24</w:t>
      </w:r>
      <w:r w:rsidR="00CC756E" w:rsidRPr="00D0347B">
        <w:rPr>
          <w:rFonts w:ascii="Arial" w:hAnsi="Arial" w:cs="Arial"/>
          <w:b/>
          <w:sz w:val="22"/>
          <w:szCs w:val="22"/>
        </w:rPr>
        <w:t xml:space="preserve"> miesi</w:t>
      </w:r>
      <w:r w:rsidR="00D0347B" w:rsidRPr="00D0347B">
        <w:rPr>
          <w:rFonts w:ascii="Arial" w:hAnsi="Arial" w:cs="Arial"/>
          <w:b/>
          <w:sz w:val="22"/>
          <w:szCs w:val="22"/>
        </w:rPr>
        <w:t>ą</w:t>
      </w:r>
      <w:r w:rsidR="00CC756E" w:rsidRPr="00D0347B">
        <w:rPr>
          <w:rFonts w:ascii="Arial" w:hAnsi="Arial" w:cs="Arial"/>
          <w:b/>
          <w:sz w:val="22"/>
          <w:szCs w:val="22"/>
        </w:rPr>
        <w:t>c</w:t>
      </w:r>
      <w:r w:rsidR="00D0347B" w:rsidRPr="00D0347B">
        <w:rPr>
          <w:rFonts w:ascii="Arial" w:hAnsi="Arial" w:cs="Arial"/>
          <w:b/>
          <w:sz w:val="22"/>
          <w:szCs w:val="22"/>
        </w:rPr>
        <w:t>e</w:t>
      </w:r>
      <w:r w:rsidR="00CC756E" w:rsidRPr="00183DE4">
        <w:rPr>
          <w:rFonts w:ascii="Arial" w:hAnsi="Arial" w:cs="Arial"/>
          <w:sz w:val="22"/>
          <w:szCs w:val="22"/>
        </w:rPr>
        <w:t xml:space="preserve"> od dnia zawarcia.</w:t>
      </w:r>
    </w:p>
    <w:p w14:paraId="223DA91A" w14:textId="77777777" w:rsidR="000D4E99" w:rsidRPr="00183DE4" w:rsidRDefault="000D4E99"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Dla </w:t>
      </w:r>
      <w:r w:rsidR="00164FB2" w:rsidRPr="00183DE4">
        <w:rPr>
          <w:rFonts w:ascii="Arial" w:hAnsi="Arial" w:cs="Arial"/>
          <w:sz w:val="22"/>
          <w:szCs w:val="22"/>
        </w:rPr>
        <w:t xml:space="preserve">każdego </w:t>
      </w:r>
      <w:r w:rsidRPr="00183DE4">
        <w:rPr>
          <w:rFonts w:ascii="Arial" w:hAnsi="Arial" w:cs="Arial"/>
          <w:sz w:val="22"/>
          <w:szCs w:val="22"/>
        </w:rPr>
        <w:t>pakietu</w:t>
      </w:r>
      <w:r w:rsidR="00D0347B">
        <w:rPr>
          <w:rFonts w:ascii="Arial" w:hAnsi="Arial" w:cs="Arial"/>
          <w:sz w:val="22"/>
          <w:szCs w:val="22"/>
        </w:rPr>
        <w:t xml:space="preserve"> </w:t>
      </w:r>
      <w:r w:rsidRPr="00183DE4">
        <w:rPr>
          <w:rFonts w:ascii="Arial" w:hAnsi="Arial" w:cs="Arial"/>
          <w:sz w:val="22"/>
          <w:szCs w:val="22"/>
        </w:rPr>
        <w:t xml:space="preserve">– termin realizacji </w:t>
      </w:r>
      <w:r w:rsidR="00164FB2" w:rsidRPr="00183DE4">
        <w:rPr>
          <w:rFonts w:ascii="Arial" w:hAnsi="Arial" w:cs="Arial"/>
          <w:sz w:val="22"/>
          <w:szCs w:val="22"/>
        </w:rPr>
        <w:t xml:space="preserve">do 4 dni roboczych. </w:t>
      </w:r>
      <w:r w:rsidR="00164FB2" w:rsidRPr="00183DE4">
        <w:rPr>
          <w:rFonts w:ascii="Arial" w:hAnsi="Arial" w:cs="Arial"/>
          <w:i/>
          <w:sz w:val="22"/>
          <w:szCs w:val="22"/>
          <w:vertAlign w:val="subscript"/>
        </w:rPr>
        <w:t xml:space="preserve">[dni robocze - jako </w:t>
      </w:r>
      <w:proofErr w:type="spellStart"/>
      <w:r w:rsidR="00164FB2" w:rsidRPr="00183DE4">
        <w:rPr>
          <w:rFonts w:ascii="Arial" w:hAnsi="Arial" w:cs="Arial"/>
          <w:i/>
          <w:sz w:val="22"/>
          <w:szCs w:val="22"/>
          <w:vertAlign w:val="subscript"/>
        </w:rPr>
        <w:t>pn</w:t>
      </w:r>
      <w:proofErr w:type="spellEnd"/>
      <w:r w:rsidR="00164FB2" w:rsidRPr="00183DE4">
        <w:rPr>
          <w:rFonts w:ascii="Arial" w:hAnsi="Arial" w:cs="Arial"/>
          <w:i/>
          <w:sz w:val="22"/>
          <w:szCs w:val="22"/>
          <w:vertAlign w:val="subscript"/>
        </w:rPr>
        <w:t>-pt.]</w:t>
      </w:r>
    </w:p>
    <w:p w14:paraId="328D17B3" w14:textId="77777777" w:rsidR="0035309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 xml:space="preserve">Dostawy sukcesywne </w:t>
      </w:r>
      <w:r w:rsidR="000D4E99">
        <w:rPr>
          <w:rFonts w:ascii="Arial" w:hAnsi="Arial" w:cs="Arial"/>
          <w:sz w:val="22"/>
          <w:szCs w:val="22"/>
        </w:rPr>
        <w:t>-</w:t>
      </w:r>
      <w:r w:rsidR="00D13212">
        <w:rPr>
          <w:rFonts w:ascii="Arial" w:hAnsi="Arial" w:cs="Arial"/>
          <w:sz w:val="22"/>
          <w:szCs w:val="22"/>
        </w:rPr>
        <w:t xml:space="preserve"> </w:t>
      </w:r>
      <w:r>
        <w:rPr>
          <w:rFonts w:ascii="Arial" w:hAnsi="Arial" w:cs="Arial"/>
          <w:sz w:val="22"/>
          <w:szCs w:val="22"/>
        </w:rPr>
        <w:t xml:space="preserve">na podstawie zamówień cząstkowych </w:t>
      </w:r>
      <w:r w:rsidR="000D4E99">
        <w:rPr>
          <w:rFonts w:ascii="Arial" w:hAnsi="Arial" w:cs="Arial"/>
          <w:sz w:val="22"/>
          <w:szCs w:val="22"/>
        </w:rPr>
        <w:t xml:space="preserve">- </w:t>
      </w:r>
      <w:r>
        <w:rPr>
          <w:rFonts w:ascii="Arial" w:hAnsi="Arial" w:cs="Arial"/>
          <w:sz w:val="22"/>
          <w:szCs w:val="22"/>
        </w:rPr>
        <w:t xml:space="preserve">składanych elektronicznie </w:t>
      </w:r>
      <w:r w:rsidR="00D13212">
        <w:rPr>
          <w:rFonts w:ascii="Arial" w:hAnsi="Arial" w:cs="Arial"/>
          <w:sz w:val="22"/>
          <w:szCs w:val="22"/>
        </w:rPr>
        <w:t xml:space="preserve">               </w:t>
      </w:r>
      <w:r w:rsidR="000D4E99">
        <w:rPr>
          <w:rFonts w:ascii="Arial" w:hAnsi="Arial" w:cs="Arial"/>
          <w:sz w:val="22"/>
          <w:szCs w:val="22"/>
        </w:rPr>
        <w:t xml:space="preserve">- </w:t>
      </w:r>
      <w:r>
        <w:rPr>
          <w:rFonts w:ascii="Arial" w:hAnsi="Arial" w:cs="Arial"/>
          <w:sz w:val="22"/>
          <w:szCs w:val="22"/>
        </w:rPr>
        <w:t>w miarę potrzeb.</w:t>
      </w:r>
    </w:p>
    <w:p w14:paraId="69D2EBEA" w14:textId="77777777" w:rsidR="0035309A" w:rsidRPr="00EA446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Dostawy do Magazynu Apteki</w:t>
      </w:r>
      <w:r w:rsidR="00D0347B">
        <w:rPr>
          <w:rFonts w:ascii="Arial" w:hAnsi="Arial" w:cs="Arial"/>
          <w:sz w:val="22"/>
          <w:szCs w:val="22"/>
        </w:rPr>
        <w:t>.</w:t>
      </w:r>
    </w:p>
    <w:p w14:paraId="5BB1718F" w14:textId="77777777" w:rsidR="002F3373"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lastRenderedPageBreak/>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14:paraId="415E56F6" w14:textId="77777777" w:rsidR="002F3373" w:rsidRPr="00EA446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14:paraId="5B3AF74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14:paraId="002E404F"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Zamawiający, zgodnie z art. 454-455 ustawy </w:t>
      </w:r>
      <w:proofErr w:type="spellStart"/>
      <w:r w:rsidRPr="00EA446A">
        <w:rPr>
          <w:rFonts w:ascii="Arial" w:hAnsi="Arial" w:cs="Arial"/>
          <w:sz w:val="22"/>
          <w:szCs w:val="22"/>
        </w:rPr>
        <w:t>Pzp</w:t>
      </w:r>
      <w:proofErr w:type="spellEnd"/>
      <w:r w:rsidRPr="00EA446A">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14:paraId="20ED3351" w14:textId="77777777" w:rsidR="002F3373" w:rsidRPr="00EA446A"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EA446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14:paraId="2B60BFA6" w14:textId="77777777" w:rsidR="002F3373" w:rsidRPr="00EA446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proofErr w:type="spellStart"/>
      <w:r w:rsidR="00480530" w:rsidRPr="00EA446A">
        <w:rPr>
          <w:rFonts w:ascii="Arial" w:hAnsi="Arial" w:cs="Arial"/>
          <w:sz w:val="22"/>
          <w:szCs w:val="22"/>
        </w:rPr>
        <w:t>Pzp</w:t>
      </w:r>
      <w:proofErr w:type="spellEnd"/>
      <w:r w:rsidR="00480530" w:rsidRPr="00EA446A">
        <w:rPr>
          <w:rFonts w:ascii="Arial" w:hAnsi="Arial" w:cs="Arial"/>
          <w:sz w:val="22"/>
          <w:szCs w:val="22"/>
        </w:rPr>
        <w:t>:</w:t>
      </w:r>
    </w:p>
    <w:p w14:paraId="39A5088A" w14:textId="77777777" w:rsidR="00480530" w:rsidRPr="00EA446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14:paraId="2BB08D90" w14:textId="77777777" w:rsidR="00480530" w:rsidRPr="00EA446A"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o którym</w:t>
      </w:r>
      <w:r w:rsidR="00480530" w:rsidRPr="00EA446A">
        <w:rPr>
          <w:rFonts w:ascii="Arial" w:eastAsia="Times New Roman" w:hAnsi="Arial" w:cs="Arial"/>
          <w:sz w:val="22"/>
          <w:szCs w:val="22"/>
          <w:lang w:eastAsia="en-US"/>
        </w:rPr>
        <w:t xml:space="preserve"> mowa w art. 228–230a, art. 250a Kodeksu karnego lub w art. 46 lub art. 48 ustawy z dnia 25 czerwca 2010 r. o sporcie,</w:t>
      </w:r>
    </w:p>
    <w:p w14:paraId="2F33A26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14:paraId="055BB8D9"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77777777" w:rsidR="00480530" w:rsidRPr="00EA446A"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r. 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EA446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14:paraId="0BCD0791"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A801D8"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lastRenderedPageBreak/>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w:t>
      </w:r>
      <w:proofErr w:type="spellStart"/>
      <w:r w:rsidR="00440294" w:rsidRPr="00EA446A">
        <w:rPr>
          <w:rFonts w:ascii="Arial" w:eastAsia="Times New Roman" w:hAnsi="Arial" w:cs="Arial"/>
          <w:sz w:val="22"/>
          <w:szCs w:val="22"/>
          <w:lang w:eastAsia="en-US"/>
        </w:rPr>
        <w:t>Pzp</w:t>
      </w:r>
      <w:proofErr w:type="spellEnd"/>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14:paraId="62F9DF3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 xml:space="preserve">Zamawiający nie przewiduje wykluczenia Wykonawcy na podstawie art. 109 ust.1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26F4FD2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1FA06F2D"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Wykonawca nie podlega wykluczeniu w okolicznościach określonych w art. 108 ust. 1 pkt 1, 2, 5 i 6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lub art. 109 ust. 1 pkt </w:t>
      </w:r>
      <w:r w:rsidRPr="00EA446A">
        <w:rPr>
          <w:rFonts w:ascii="Arial" w:hAnsi="Arial" w:cs="Arial"/>
          <w:sz w:val="22"/>
          <w:szCs w:val="22"/>
        </w:rPr>
        <w:t xml:space="preserve">4, 5, 7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w:t>
      </w:r>
    </w:p>
    <w:p w14:paraId="68D5D90D"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EF4C16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14:paraId="3EAC8C05" w14:textId="77777777" w:rsidR="002F3373" w:rsidRPr="00EA446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 xml:space="preserve">O udzielenie zamówienia mogą ubiegać się Wykonawcy, którzy nie podlegają wykluczeniu, </w:t>
      </w:r>
      <w:r w:rsidR="00D0347B">
        <w:rPr>
          <w:rFonts w:ascii="Arial" w:hAnsi="Arial" w:cs="Arial"/>
          <w:sz w:val="22"/>
          <w:szCs w:val="22"/>
        </w:rPr>
        <w:t xml:space="preserve">        </w:t>
      </w:r>
      <w:r w:rsidRPr="00EA446A">
        <w:rPr>
          <w:rFonts w:ascii="Arial" w:hAnsi="Arial" w:cs="Arial"/>
          <w:sz w:val="22"/>
          <w:szCs w:val="22"/>
        </w:rPr>
        <w:t>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14:paraId="7C84828A" w14:textId="77777777" w:rsidR="002F3373" w:rsidRPr="00EA446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14:paraId="0290E977"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14:paraId="0C591B21"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51726A80"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w:t>
      </w:r>
      <w:r w:rsidR="007C7FBC" w:rsidRPr="00EA446A">
        <w:rPr>
          <w:rFonts w:ascii="Arial" w:hAnsi="Arial" w:cs="Arial"/>
          <w:b/>
          <w:sz w:val="22"/>
          <w:szCs w:val="22"/>
        </w:rPr>
        <w:t xml:space="preserve">zawodowej, </w:t>
      </w:r>
      <w:r w:rsidR="00D0347B">
        <w:rPr>
          <w:rFonts w:ascii="Arial" w:hAnsi="Arial" w:cs="Arial"/>
          <w:b/>
          <w:sz w:val="22"/>
          <w:szCs w:val="22"/>
        </w:rPr>
        <w:t xml:space="preserve">         </w:t>
      </w:r>
      <w:r w:rsidR="007C7FBC">
        <w:rPr>
          <w:rFonts w:ascii="Arial" w:hAnsi="Arial" w:cs="Arial"/>
          <w:b/>
          <w:sz w:val="22"/>
          <w:szCs w:val="22"/>
        </w:rPr>
        <w:t>o</w:t>
      </w:r>
      <w:r w:rsidRPr="00EA446A">
        <w:rPr>
          <w:rFonts w:ascii="Arial" w:hAnsi="Arial" w:cs="Arial"/>
          <w:b/>
          <w:sz w:val="22"/>
          <w:szCs w:val="22"/>
        </w:rPr>
        <w:t xml:space="preserve"> ile wynika to z odrębnych przepisów:</w:t>
      </w:r>
    </w:p>
    <w:p w14:paraId="2D6C9319"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3953F223"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14:paraId="647CEA33"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27319D4A" w14:textId="77777777" w:rsidR="002F3373" w:rsidRPr="00EA446A" w:rsidRDefault="002F3373" w:rsidP="002F3373">
      <w:pPr>
        <w:pStyle w:val="Teksttreci0"/>
        <w:shd w:val="clear" w:color="auto" w:fill="auto"/>
        <w:spacing w:line="276"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14:paraId="356BF5E7"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09C5667A" w14:textId="77777777" w:rsidR="002F3373" w:rsidRPr="00EA446A" w:rsidRDefault="002F3373" w:rsidP="002F3373">
      <w:pPr>
        <w:spacing w:line="276" w:lineRule="auto"/>
        <w:ind w:left="284" w:hanging="284"/>
        <w:jc w:val="both"/>
        <w:rPr>
          <w:rFonts w:ascii="Arial" w:hAnsi="Arial" w:cs="Arial"/>
          <w:bCs/>
          <w:sz w:val="22"/>
          <w:szCs w:val="22"/>
        </w:rPr>
      </w:pPr>
      <w:r w:rsidRPr="00EA446A">
        <w:rPr>
          <w:rFonts w:ascii="Arial" w:hAnsi="Arial" w:cs="Arial"/>
          <w:b/>
          <w:bCs/>
          <w:sz w:val="22"/>
          <w:szCs w:val="22"/>
        </w:rPr>
        <w:lastRenderedPageBreak/>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EA446A">
        <w:rPr>
          <w:rFonts w:ascii="Arial" w:hAnsi="Arial" w:cs="Arial"/>
          <w:bCs/>
          <w:sz w:val="22"/>
          <w:szCs w:val="22"/>
        </w:rPr>
        <w:t xml:space="preserve">zawodowej, </w:t>
      </w:r>
      <w:r w:rsidR="00D0347B">
        <w:rPr>
          <w:rFonts w:ascii="Arial" w:hAnsi="Arial" w:cs="Arial"/>
          <w:bCs/>
          <w:sz w:val="22"/>
          <w:szCs w:val="22"/>
        </w:rPr>
        <w:t xml:space="preserve">         </w:t>
      </w:r>
      <w:r w:rsidR="007C7FBC">
        <w:rPr>
          <w:rFonts w:ascii="Arial" w:hAnsi="Arial" w:cs="Arial"/>
          <w:bCs/>
          <w:sz w:val="22"/>
          <w:szCs w:val="22"/>
        </w:rPr>
        <w:t>o</w:t>
      </w:r>
      <w:r w:rsidRPr="00EA446A">
        <w:rPr>
          <w:rFonts w:ascii="Arial" w:hAnsi="Arial" w:cs="Arial"/>
          <w:bCs/>
          <w:sz w:val="22"/>
          <w:szCs w:val="22"/>
        </w:rPr>
        <w:t xml:space="preserve"> ile dotyczy, dopuszcza łączne spełnianie warunku przez Wykonawców.</w:t>
      </w:r>
    </w:p>
    <w:p w14:paraId="74F91BB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EA446A">
        <w:rPr>
          <w:rFonts w:ascii="Arial" w:hAnsi="Arial" w:cs="Arial"/>
          <w:sz w:val="22"/>
          <w:szCs w:val="22"/>
        </w:rPr>
        <w:t xml:space="preserve">interesów, </w:t>
      </w:r>
      <w:r w:rsidR="00D0347B">
        <w:rPr>
          <w:rFonts w:ascii="Arial" w:hAnsi="Arial" w:cs="Arial"/>
          <w:sz w:val="22"/>
          <w:szCs w:val="22"/>
        </w:rPr>
        <w:t xml:space="preserve">                    </w:t>
      </w:r>
      <w:r w:rsidR="007C7FBC">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14:paraId="13A8A9E0"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1"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2" w:history="1">
        <w:r w:rsidRPr="00EA446A">
          <w:rPr>
            <w:rStyle w:val="Hipercze"/>
            <w:rFonts w:ascii="Arial" w:hAnsi="Arial" w:cs="Arial"/>
            <w:color w:val="auto"/>
            <w:sz w:val="22"/>
            <w:szCs w:val="22"/>
          </w:rPr>
          <w:t>https://espd.uzp.gov.pl/</w:t>
        </w:r>
      </w:hyperlink>
      <w:r w:rsidRPr="00EA446A">
        <w:rPr>
          <w:rFonts w:ascii="Arial" w:hAnsi="Arial" w:cs="Arial"/>
          <w:sz w:val="22"/>
          <w:szCs w:val="22"/>
        </w:rPr>
        <w:t>. W tym celu przygotowany przez Zamawiającego Jednolity Europejski Dokument Zamówienia (ESPD) w formacie *.</w:t>
      </w:r>
      <w:proofErr w:type="spellStart"/>
      <w:r w:rsidRPr="00EA446A">
        <w:rPr>
          <w:rFonts w:ascii="Arial" w:hAnsi="Arial" w:cs="Arial"/>
          <w:sz w:val="22"/>
          <w:szCs w:val="22"/>
        </w:rPr>
        <w:t>xml</w:t>
      </w:r>
      <w:proofErr w:type="spellEnd"/>
      <w:r w:rsidRPr="00EA446A">
        <w:rPr>
          <w:rFonts w:ascii="Arial" w:hAnsi="Arial" w:cs="Arial"/>
          <w:sz w:val="22"/>
          <w:szCs w:val="22"/>
        </w:rPr>
        <w:t xml:space="preserve">,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14:paraId="3085DD54"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14:paraId="3A6CA2A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EA446A" w:rsidRDefault="00E9493F"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w:t>
      </w:r>
      <w:r w:rsidR="002F3373" w:rsidRPr="00EB1E70">
        <w:rPr>
          <w:rFonts w:ascii="Arial" w:hAnsi="Arial" w:cs="Arial"/>
          <w:sz w:val="22"/>
          <w:szCs w:val="22"/>
        </w:rPr>
        <w:lastRenderedPageBreak/>
        <w:t xml:space="preserve">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14:paraId="1F90CFD5" w14:textId="77777777" w:rsidR="002F3373" w:rsidRPr="00EA446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2) </w:t>
      </w:r>
      <w:r w:rsidR="009D32E1">
        <w:rPr>
          <w:rFonts w:ascii="Arial" w:hAnsi="Arial" w:cs="Arial"/>
          <w:b/>
          <w:sz w:val="22"/>
          <w:szCs w:val="22"/>
        </w:rPr>
        <w:t xml:space="preserve"> </w:t>
      </w:r>
      <w:r w:rsidRPr="00EA446A">
        <w:rPr>
          <w:rFonts w:ascii="Arial" w:hAnsi="Arial" w:cs="Arial"/>
          <w:b/>
          <w:sz w:val="22"/>
          <w:szCs w:val="22"/>
        </w:rPr>
        <w:t>Oświadczenie</w:t>
      </w:r>
      <w:r w:rsidR="002F3373" w:rsidRPr="00EA446A">
        <w:rPr>
          <w:rFonts w:ascii="Arial" w:hAnsi="Arial" w:cs="Arial"/>
          <w:b/>
          <w:sz w:val="22"/>
          <w:szCs w:val="22"/>
        </w:rPr>
        <w:t xml:space="preserve"> Wykonawcy </w:t>
      </w:r>
      <w:r w:rsidR="002F3373"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002F3373"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 zakresie odnoszącym się do podstaw wykluczenia wskazanych w art. 108 ust. 1 pkt 3-6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 wzór oświadczenia stanowi </w:t>
      </w:r>
      <w:r w:rsidR="002F3373"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002F3373" w:rsidRPr="00EA446A">
        <w:rPr>
          <w:rFonts w:ascii="Arial" w:hAnsi="Arial" w:cs="Arial"/>
          <w:b/>
          <w:sz w:val="22"/>
          <w:szCs w:val="22"/>
        </w:rPr>
        <w:t xml:space="preserve"> do SWZ.</w:t>
      </w:r>
      <w:r w:rsidR="002F3373" w:rsidRPr="00EA446A">
        <w:rPr>
          <w:rFonts w:ascii="Arial" w:hAnsi="Arial" w:cs="Arial"/>
          <w:sz w:val="22"/>
          <w:szCs w:val="22"/>
        </w:rPr>
        <w:t xml:space="preserve"> </w:t>
      </w:r>
    </w:p>
    <w:p w14:paraId="1181F1ED" w14:textId="77777777" w:rsidR="002F3373" w:rsidRPr="00EA446A" w:rsidRDefault="000D4E99"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3) </w:t>
      </w:r>
      <w:r w:rsidR="009D32E1">
        <w:rPr>
          <w:rFonts w:ascii="Arial" w:hAnsi="Arial" w:cs="Arial"/>
          <w:b/>
          <w:sz w:val="22"/>
          <w:szCs w:val="22"/>
        </w:rPr>
        <w:t xml:space="preserve"> </w:t>
      </w:r>
      <w:r w:rsidRPr="00EA446A">
        <w:rPr>
          <w:rFonts w:ascii="Arial" w:hAnsi="Arial" w:cs="Arial"/>
          <w:b/>
          <w:sz w:val="22"/>
          <w:szCs w:val="22"/>
        </w:rPr>
        <w:t>Informacja</w:t>
      </w:r>
      <w:r w:rsidR="002F3373" w:rsidRPr="00EA446A">
        <w:rPr>
          <w:rFonts w:ascii="Arial" w:hAnsi="Arial" w:cs="Arial"/>
          <w:b/>
          <w:sz w:val="22"/>
          <w:szCs w:val="22"/>
        </w:rPr>
        <w:t xml:space="preserve"> z Krajowego Rejestru Karnego </w:t>
      </w:r>
      <w:r w:rsidR="002F3373"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sporządzona nie wcześniej niż 6 miesięcy przed jej złożeniem.</w:t>
      </w:r>
    </w:p>
    <w:p w14:paraId="412AD8E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14:paraId="23CF0A07" w14:textId="77777777" w:rsidR="00912F24" w:rsidRPr="00EA446A" w:rsidRDefault="000D4E99" w:rsidP="000E67B6">
      <w:pPr>
        <w:spacing w:line="276" w:lineRule="auto"/>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14:paraId="58C083A9" w14:textId="77777777" w:rsidR="002F3373" w:rsidRPr="00EA446A" w:rsidRDefault="002F3373" w:rsidP="00912F24">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14:paraId="3179ECB5"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(Dz. U. z 2020 r. poz. 2415; zwanym dalej "</w:t>
      </w:r>
      <w:proofErr w:type="spellStart"/>
      <w:r w:rsidRPr="00EA446A">
        <w:rPr>
          <w:rFonts w:ascii="Arial" w:hAnsi="Arial" w:cs="Arial"/>
          <w:sz w:val="22"/>
          <w:szCs w:val="22"/>
        </w:rPr>
        <w:t>r.p.ś.d</w:t>
      </w:r>
      <w:proofErr w:type="spellEnd"/>
      <w:r w:rsidRPr="00EA446A">
        <w:rPr>
          <w:rFonts w:ascii="Arial" w:hAnsi="Arial" w:cs="Arial"/>
          <w:sz w:val="22"/>
          <w:szCs w:val="22"/>
        </w:rPr>
        <w:t xml:space="preserve">.")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w:t>
      </w:r>
      <w:proofErr w:type="spellStart"/>
      <w:r w:rsidRPr="00EA446A">
        <w:rPr>
          <w:rFonts w:ascii="Arial" w:hAnsi="Arial" w:cs="Arial"/>
          <w:sz w:val="22"/>
          <w:szCs w:val="22"/>
        </w:rPr>
        <w:t>r.d.e</w:t>
      </w:r>
      <w:proofErr w:type="spellEnd"/>
      <w:r w:rsidRPr="00EA446A">
        <w:rPr>
          <w:rFonts w:ascii="Arial" w:hAnsi="Arial" w:cs="Arial"/>
          <w:sz w:val="22"/>
          <w:szCs w:val="22"/>
        </w:rPr>
        <w:t>."</w:t>
      </w:r>
      <w:r w:rsidRPr="00EA446A">
        <w:rPr>
          <w:rFonts w:ascii="Arial" w:hAnsi="Arial" w:cs="Arial"/>
          <w:sz w:val="22"/>
          <w:szCs w:val="22"/>
          <w:shd w:val="clear" w:color="auto" w:fill="FFFFFF"/>
        </w:rPr>
        <w:t>).</w:t>
      </w:r>
    </w:p>
    <w:p w14:paraId="2D7AB8E4"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14:paraId="0BC08C69" w14:textId="77777777" w:rsidR="002F3373" w:rsidRPr="00EA446A" w:rsidRDefault="002F3373" w:rsidP="002F3373">
      <w:pPr>
        <w:jc w:val="both"/>
        <w:rPr>
          <w:rFonts w:ascii="Arial" w:hAnsi="Arial" w:cs="Arial"/>
          <w:sz w:val="22"/>
          <w:szCs w:val="22"/>
        </w:rPr>
      </w:pPr>
      <w:r w:rsidRPr="00EA446A">
        <w:rPr>
          <w:rFonts w:ascii="Arial" w:hAnsi="Arial" w:cs="Arial"/>
          <w:sz w:val="22"/>
          <w:szCs w:val="22"/>
          <w:shd w:val="clear" w:color="auto" w:fill="FFFFFF"/>
        </w:rPr>
        <w:t xml:space="preserve"> </w:t>
      </w:r>
    </w:p>
    <w:p w14:paraId="74D7507D"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14:paraId="0337BC08" w14:textId="77777777" w:rsidR="002F3373" w:rsidRPr="00EA446A"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14:paraId="6FE62AC1"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w:t>
      </w:r>
      <w:r w:rsidR="000D4E99" w:rsidRPr="00EA446A">
        <w:rPr>
          <w:rFonts w:ascii="Arial" w:hAnsi="Arial" w:cs="Arial"/>
          <w:sz w:val="22"/>
          <w:szCs w:val="22"/>
        </w:rPr>
        <w:t xml:space="preserve">każdy </w:t>
      </w:r>
      <w:r w:rsidR="00277C4C">
        <w:rPr>
          <w:rFonts w:ascii="Arial" w:hAnsi="Arial" w:cs="Arial"/>
          <w:sz w:val="22"/>
          <w:szCs w:val="22"/>
        </w:rPr>
        <w:t xml:space="preserve">                 </w:t>
      </w:r>
      <w:r w:rsidR="000D4E99">
        <w:rPr>
          <w:rFonts w:ascii="Arial" w:hAnsi="Arial" w:cs="Arial"/>
          <w:sz w:val="22"/>
          <w:szCs w:val="22"/>
        </w:rPr>
        <w:t>z</w:t>
      </w:r>
      <w:r w:rsidRPr="00EA446A">
        <w:rPr>
          <w:rFonts w:ascii="Arial" w:hAnsi="Arial" w:cs="Arial"/>
          <w:sz w:val="22"/>
          <w:szCs w:val="22"/>
        </w:rPr>
        <w:t xml:space="preserve"> Wykonawców wykazuje spełnianie warunków udziału w postępowaniu oraz brak podstaw do wykluczenia.</w:t>
      </w:r>
    </w:p>
    <w:p w14:paraId="6C033460" w14:textId="77777777" w:rsidR="002F3373" w:rsidRPr="00EA446A" w:rsidRDefault="002F3373" w:rsidP="002F3373">
      <w:pPr>
        <w:spacing w:line="276" w:lineRule="auto"/>
        <w:ind w:left="284" w:hanging="284"/>
        <w:contextualSpacing/>
        <w:jc w:val="both"/>
        <w:rPr>
          <w:rFonts w:ascii="Arial" w:hAnsi="Arial" w:cs="Arial"/>
          <w:sz w:val="22"/>
          <w:szCs w:val="22"/>
        </w:rPr>
      </w:pPr>
      <w:bookmarkStart w:id="1"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0D4E99" w:rsidRPr="00EA446A">
        <w:rPr>
          <w:rFonts w:ascii="Arial" w:hAnsi="Arial" w:cs="Arial"/>
          <w:sz w:val="22"/>
          <w:szCs w:val="22"/>
        </w:rPr>
        <w:t xml:space="preserve">postępowania, </w:t>
      </w:r>
      <w:r w:rsidR="00277C4C">
        <w:rPr>
          <w:rFonts w:ascii="Arial" w:hAnsi="Arial" w:cs="Arial"/>
          <w:sz w:val="22"/>
          <w:szCs w:val="22"/>
        </w:rPr>
        <w:t xml:space="preserve">                 </w:t>
      </w:r>
      <w:r w:rsidR="000D4E99">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EA446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EA446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3"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4"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14:paraId="55208D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Zamawiającemu pytań do treści SWZ;</w:t>
      </w:r>
    </w:p>
    <w:p w14:paraId="6BBF633A"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14:paraId="284E96BE"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w:t>
      </w:r>
      <w:proofErr w:type="spellStart"/>
      <w:r w:rsidR="00845C68" w:rsidRPr="00EA446A">
        <w:rPr>
          <w:rFonts w:cs="Arial"/>
          <w:sz w:val="22"/>
          <w:szCs w:val="22"/>
          <w:shd w:val="clear" w:color="auto" w:fill="FFFFFF"/>
        </w:rPr>
        <w:t>Pzp</w:t>
      </w:r>
      <w:proofErr w:type="spellEnd"/>
      <w:r w:rsidRPr="00EA446A">
        <w:rPr>
          <w:rFonts w:cs="Arial"/>
          <w:sz w:val="22"/>
          <w:szCs w:val="22"/>
          <w:shd w:val="clear" w:color="auto" w:fill="FFFFFF"/>
        </w:rPr>
        <w:t>, podmiotowych środków dowodowych, innych dokumentów lub oświadczeń składanych w postępowaniu;</w:t>
      </w:r>
    </w:p>
    <w:p w14:paraId="69F9B570"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w:t>
      </w:r>
      <w:proofErr w:type="spellStart"/>
      <w:r w:rsidR="00845C68" w:rsidRPr="00EA446A">
        <w:rPr>
          <w:rFonts w:cs="Arial"/>
          <w:sz w:val="22"/>
          <w:szCs w:val="22"/>
          <w:shd w:val="clear" w:color="auto" w:fill="FFFFFF"/>
        </w:rPr>
        <w:t>Pzp</w:t>
      </w:r>
      <w:proofErr w:type="spellEnd"/>
      <w:r w:rsidR="00845C68" w:rsidRPr="00EA446A">
        <w:rPr>
          <w:rFonts w:cs="Arial"/>
          <w:sz w:val="22"/>
          <w:szCs w:val="22"/>
          <w:shd w:val="clear" w:color="auto" w:fill="FFFFFF"/>
        </w:rPr>
        <w:t xml:space="preserve"> </w:t>
      </w:r>
      <w:r w:rsidRPr="00EA446A">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14:paraId="5E474DB4"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wniosków, informacji, oświadczeń Wykonawcy;</w:t>
      </w:r>
    </w:p>
    <w:p w14:paraId="707CD538"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odwołania/inne</w:t>
      </w:r>
    </w:p>
    <w:p w14:paraId="000CB597" w14:textId="77777777" w:rsidR="000F1724" w:rsidRPr="00EA446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5"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14:paraId="029F193B" w14:textId="77777777" w:rsidR="000F1724" w:rsidRPr="00EA446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EA446A">
        <w:rPr>
          <w:rFonts w:ascii="Arial" w:hAnsi="Arial" w:cs="Arial"/>
          <w:color w:val="000000"/>
          <w:sz w:val="22"/>
          <w:szCs w:val="22"/>
        </w:rPr>
        <w:lastRenderedPageBreak/>
        <w:t xml:space="preserve">     Za datę przekazania (wpływu) oświadczeń, wniosków, zawiadomień oraz informacji przyjmuje się datę ich przesłania za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EA446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7"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14:paraId="51349D95" w14:textId="77777777" w:rsidR="000F1724" w:rsidRPr="00EA446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007C7FBC" w:rsidRPr="00EA446A">
        <w:rPr>
          <w:rFonts w:ascii="Arial" w:hAnsi="Arial" w:cs="Arial"/>
          <w:color w:val="000000"/>
          <w:sz w:val="22"/>
          <w:szCs w:val="22"/>
        </w:rPr>
        <w:t xml:space="preserve">komunikatów </w:t>
      </w:r>
      <w:r w:rsidR="00D0347B">
        <w:rPr>
          <w:rFonts w:ascii="Arial" w:hAnsi="Arial" w:cs="Arial"/>
          <w:color w:val="000000"/>
          <w:sz w:val="22"/>
          <w:szCs w:val="22"/>
        </w:rPr>
        <w:t xml:space="preserve">                       </w:t>
      </w:r>
      <w:r w:rsidR="007C7FBC">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EA446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w:t>
      </w:r>
      <w:r w:rsidR="00D0347B">
        <w:rPr>
          <w:rFonts w:ascii="Arial" w:hAnsi="Arial" w:cs="Arial"/>
          <w:color w:val="000000"/>
          <w:sz w:val="22"/>
          <w:szCs w:val="22"/>
        </w:rPr>
        <w:t xml:space="preserve">                   </w:t>
      </w:r>
      <w:r w:rsidRPr="00EA446A">
        <w:rPr>
          <w:rFonts w:ascii="Arial" w:hAnsi="Arial" w:cs="Arial"/>
          <w:color w:val="000000"/>
          <w:sz w:val="22"/>
          <w:szCs w:val="22"/>
        </w:rPr>
        <w:t xml:space="preserve">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8"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14:paraId="6D35D5E2"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stały dostęp do sieci Internet o gwarantowanej przepustowości nie mniejszej niż 512 </w:t>
      </w:r>
      <w:proofErr w:type="spellStart"/>
      <w:r w:rsidRPr="00EA446A">
        <w:rPr>
          <w:rFonts w:ascii="Arial" w:hAnsi="Arial" w:cs="Arial"/>
          <w:color w:val="000000"/>
          <w:sz w:val="22"/>
          <w:szCs w:val="22"/>
        </w:rPr>
        <w:t>kb</w:t>
      </w:r>
      <w:proofErr w:type="spellEnd"/>
      <w:r w:rsidRPr="00EA446A">
        <w:rPr>
          <w:rFonts w:ascii="Arial" w:hAnsi="Arial" w:cs="Arial"/>
          <w:color w:val="000000"/>
          <w:sz w:val="22"/>
          <w:szCs w:val="22"/>
        </w:rPr>
        <w:t>/s,</w:t>
      </w:r>
    </w:p>
    <w:p w14:paraId="455B3650"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 dowolna przeglądarka internetowa, w przypadku Internet Explorer minimalnie wersja 10 0.,</w:t>
      </w:r>
    </w:p>
    <w:p w14:paraId="3869141C"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14:paraId="323539AF"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w:t>
      </w:r>
      <w:proofErr w:type="spellStart"/>
      <w:r w:rsidRPr="00EA446A">
        <w:rPr>
          <w:rFonts w:ascii="Arial" w:hAnsi="Arial" w:cs="Arial"/>
          <w:color w:val="000000"/>
          <w:sz w:val="22"/>
          <w:szCs w:val="22"/>
        </w:rPr>
        <w:t>Acrobat</w:t>
      </w:r>
      <w:proofErr w:type="spellEnd"/>
      <w:r w:rsidRPr="00EA446A">
        <w:rPr>
          <w:rFonts w:ascii="Arial" w:hAnsi="Arial" w:cs="Arial"/>
          <w:color w:val="000000"/>
          <w:sz w:val="22"/>
          <w:szCs w:val="22"/>
        </w:rPr>
        <w:t xml:space="preserve"> Reader lub inny obsługujący format </w:t>
      </w:r>
      <w:r w:rsidR="007C7FBC" w:rsidRPr="00EA446A">
        <w:rPr>
          <w:rFonts w:ascii="Arial" w:hAnsi="Arial" w:cs="Arial"/>
          <w:color w:val="000000"/>
          <w:sz w:val="22"/>
          <w:szCs w:val="22"/>
        </w:rPr>
        <w:t>plików.</w:t>
      </w:r>
      <w:r w:rsidRPr="00EA446A">
        <w:rPr>
          <w:rFonts w:ascii="Arial" w:hAnsi="Arial" w:cs="Arial"/>
          <w:color w:val="000000"/>
          <w:sz w:val="22"/>
          <w:szCs w:val="22"/>
        </w:rPr>
        <w:t>pdf,</w:t>
      </w:r>
    </w:p>
    <w:p w14:paraId="3EF2BB4D"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14:paraId="010852D1"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w:t>
      </w:r>
      <w:proofErr w:type="spellStart"/>
      <w:r w:rsidRPr="00EA446A">
        <w:rPr>
          <w:rFonts w:ascii="Arial" w:hAnsi="Arial" w:cs="Arial"/>
          <w:color w:val="000000"/>
          <w:sz w:val="22"/>
          <w:szCs w:val="22"/>
        </w:rPr>
        <w:t>hh:mm:ss</w:t>
      </w:r>
      <w:proofErr w:type="spellEnd"/>
      <w:r w:rsidRPr="00EA446A">
        <w:rPr>
          <w:rFonts w:ascii="Arial" w:hAnsi="Arial" w:cs="Arial"/>
          <w:color w:val="000000"/>
          <w:sz w:val="22"/>
          <w:szCs w:val="22"/>
        </w:rPr>
        <w:t>) generowany wg. czasu lokalnego serwera synchronizowanego z zegarem Głównego Urzędu Miar.</w:t>
      </w:r>
    </w:p>
    <w:p w14:paraId="375DC73C"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14:paraId="23B12231" w14:textId="77777777" w:rsidR="000F1724" w:rsidRPr="00EA446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9"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20"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14:paraId="5D796520" w14:textId="77777777" w:rsidR="000F1724" w:rsidRPr="00EA446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1"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14:paraId="152966B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0D4E99" w:rsidRPr="00EA446A">
        <w:rPr>
          <w:rFonts w:ascii="Arial" w:hAnsi="Arial" w:cs="Arial"/>
          <w:b/>
          <w:bCs/>
          <w:color w:val="000000"/>
          <w:sz w:val="22"/>
          <w:szCs w:val="22"/>
        </w:rPr>
        <w:t xml:space="preserve">niezgodny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 xml:space="preserve">stawy </w:t>
      </w:r>
      <w:proofErr w:type="spellStart"/>
      <w:r w:rsidRPr="00EA446A">
        <w:rPr>
          <w:rFonts w:ascii="Arial" w:hAnsi="Arial" w:cs="Arial"/>
          <w:color w:val="000000"/>
          <w:sz w:val="22"/>
          <w:szCs w:val="22"/>
        </w:rPr>
        <w:t>P</w:t>
      </w:r>
      <w:r w:rsidR="00845C68" w:rsidRPr="00EA446A">
        <w:rPr>
          <w:rFonts w:ascii="Arial" w:hAnsi="Arial" w:cs="Arial"/>
          <w:color w:val="000000"/>
          <w:sz w:val="22"/>
          <w:szCs w:val="22"/>
        </w:rPr>
        <w:t>zp</w:t>
      </w:r>
      <w:proofErr w:type="spellEnd"/>
      <w:r w:rsidRPr="00EA446A">
        <w:rPr>
          <w:rFonts w:ascii="Arial" w:hAnsi="Arial" w:cs="Arial"/>
          <w:color w:val="000000"/>
          <w:sz w:val="22"/>
          <w:szCs w:val="22"/>
        </w:rPr>
        <w:t>.</w:t>
      </w:r>
    </w:p>
    <w:p w14:paraId="7056A8D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0D4E99" w:rsidRPr="00EA446A">
        <w:rPr>
          <w:rFonts w:ascii="Arial" w:hAnsi="Arial" w:cs="Arial"/>
          <w:color w:val="000000"/>
          <w:sz w:val="22"/>
          <w:szCs w:val="22"/>
        </w:rPr>
        <w:t xml:space="preserve">dotyczące </w:t>
      </w:r>
      <w:r w:rsidR="00D0347B">
        <w:rPr>
          <w:rFonts w:ascii="Arial" w:hAnsi="Arial" w:cs="Arial"/>
          <w:color w:val="000000"/>
          <w:sz w:val="22"/>
          <w:szCs w:val="22"/>
        </w:rPr>
        <w:t xml:space="preserve">                          </w:t>
      </w:r>
      <w:r w:rsidR="000D4E99">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5"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14:paraId="47980D95"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lastRenderedPageBreak/>
        <w:t xml:space="preserve">Formaty plików wykorzystywanych przez Wykonawców powinny być </w:t>
      </w:r>
      <w:r w:rsidR="000D4E99" w:rsidRPr="00EA446A">
        <w:rPr>
          <w:rFonts w:ascii="Arial" w:hAnsi="Arial" w:cs="Arial"/>
          <w:b/>
          <w:bCs/>
          <w:color w:val="000000"/>
          <w:sz w:val="22"/>
          <w:szCs w:val="22"/>
        </w:rPr>
        <w:t xml:space="preserve">zgodne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EA446A">
        <w:rPr>
          <w:rFonts w:ascii="Arial" w:hAnsi="Arial" w:cs="Arial"/>
          <w:color w:val="000000"/>
          <w:sz w:val="22"/>
          <w:szCs w:val="22"/>
        </w:rPr>
        <w:t xml:space="preserve">informacji </w:t>
      </w:r>
      <w:r w:rsidR="00D0347B">
        <w:rPr>
          <w:rFonts w:ascii="Arial" w:hAnsi="Arial" w:cs="Arial"/>
          <w:color w:val="000000"/>
          <w:sz w:val="22"/>
          <w:szCs w:val="22"/>
        </w:rPr>
        <w:t xml:space="preserve">                </w:t>
      </w:r>
      <w:r w:rsidR="007C7FBC">
        <w:rPr>
          <w:rFonts w:ascii="Arial" w:hAnsi="Arial" w:cs="Arial"/>
          <w:color w:val="000000"/>
          <w:sz w:val="22"/>
          <w:szCs w:val="22"/>
        </w:rPr>
        <w:t>w</w:t>
      </w:r>
      <w:r w:rsidRPr="00EA446A">
        <w:rPr>
          <w:rFonts w:ascii="Arial" w:hAnsi="Arial" w:cs="Arial"/>
          <w:color w:val="000000"/>
          <w:sz w:val="22"/>
          <w:szCs w:val="22"/>
        </w:rPr>
        <w:t xml:space="preserve"> postaci elektronicznej oraz minimalnych wymagań dla systemów teleinformatycznych”.</w:t>
      </w:r>
    </w:p>
    <w:p w14:paraId="2F4DE013"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formatów: .pdf .</w:t>
      </w:r>
      <w:proofErr w:type="spellStart"/>
      <w:r w:rsidRPr="00EA446A">
        <w:rPr>
          <w:rFonts w:ascii="Arial" w:hAnsi="Arial" w:cs="Arial"/>
          <w:color w:val="000000"/>
          <w:sz w:val="22"/>
          <w:szCs w:val="22"/>
        </w:rPr>
        <w:t>doc</w:t>
      </w:r>
      <w:proofErr w:type="spellEnd"/>
      <w:r w:rsidRPr="00EA446A">
        <w:rPr>
          <w:rFonts w:ascii="Arial" w:hAnsi="Arial" w:cs="Arial"/>
          <w:color w:val="000000"/>
          <w:sz w:val="22"/>
          <w:szCs w:val="22"/>
        </w:rPr>
        <w:t xml:space="preserve"> .xls .jpg (.</w:t>
      </w:r>
      <w:proofErr w:type="spellStart"/>
      <w:r w:rsidRPr="00EA446A">
        <w:rPr>
          <w:rFonts w:ascii="Arial" w:hAnsi="Arial" w:cs="Arial"/>
          <w:color w:val="000000"/>
          <w:sz w:val="22"/>
          <w:szCs w:val="22"/>
        </w:rPr>
        <w:t>jpeg</w:t>
      </w:r>
      <w:proofErr w:type="spellEnd"/>
      <w:r w:rsidRPr="00EA446A">
        <w:rPr>
          <w:rFonts w:ascii="Arial" w:hAnsi="Arial" w:cs="Arial"/>
          <w:color w:val="000000"/>
          <w:sz w:val="22"/>
          <w:szCs w:val="22"/>
        </w:rPr>
        <w:t xml:space="preserve">)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14:paraId="599A15AA"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14:paraId="073DEFA8"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14:paraId="6E1FABC9"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14:paraId="500E413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proofErr w:type="spellStart"/>
      <w:r w:rsidRPr="00EA446A">
        <w:rPr>
          <w:rFonts w:ascii="Arial" w:hAnsi="Arial" w:cs="Arial"/>
          <w:color w:val="000000"/>
          <w:sz w:val="22"/>
          <w:szCs w:val="22"/>
        </w:rPr>
        <w:t>rar</w:t>
      </w:r>
      <w:proofErr w:type="spellEnd"/>
      <w:r w:rsidRPr="00EA446A">
        <w:rPr>
          <w:rFonts w:ascii="Arial" w:hAnsi="Arial" w:cs="Arial"/>
          <w:color w:val="000000"/>
          <w:sz w:val="22"/>
          <w:szCs w:val="22"/>
        </w:rPr>
        <w:t xml:space="preserve"> .gif .</w:t>
      </w:r>
      <w:proofErr w:type="spellStart"/>
      <w:r w:rsidRPr="00EA446A">
        <w:rPr>
          <w:rFonts w:ascii="Arial" w:hAnsi="Arial" w:cs="Arial"/>
          <w:color w:val="000000"/>
          <w:sz w:val="22"/>
          <w:szCs w:val="22"/>
        </w:rPr>
        <w:t>bmp</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numbers</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pages</w:t>
      </w:r>
      <w:proofErr w:type="spellEnd"/>
      <w:r w:rsidRPr="00EA446A">
        <w:rPr>
          <w:rFonts w:ascii="Arial" w:hAnsi="Arial" w:cs="Arial"/>
          <w:color w:val="000000"/>
          <w:sz w:val="22"/>
          <w:szCs w:val="22"/>
        </w:rPr>
        <w:t xml:space="preserve">. </w:t>
      </w:r>
      <w:r w:rsidRPr="00EA446A">
        <w:rPr>
          <w:rFonts w:ascii="Arial" w:hAnsi="Arial" w:cs="Arial"/>
          <w:b/>
          <w:bCs/>
          <w:color w:val="000000"/>
          <w:sz w:val="22"/>
          <w:szCs w:val="22"/>
        </w:rPr>
        <w:t xml:space="preserve">Dokumenty złożone w takich plikach zostaną </w:t>
      </w:r>
      <w:r w:rsidR="007C7FBC" w:rsidRPr="00EA446A">
        <w:rPr>
          <w:rFonts w:ascii="Arial" w:hAnsi="Arial" w:cs="Arial"/>
          <w:b/>
          <w:bCs/>
          <w:color w:val="000000"/>
          <w:sz w:val="22"/>
          <w:szCs w:val="22"/>
        </w:rPr>
        <w:t xml:space="preserve">uznane </w:t>
      </w:r>
      <w:r w:rsidR="007C7FBC">
        <w:rPr>
          <w:rFonts w:ascii="Arial" w:hAnsi="Arial" w:cs="Arial"/>
          <w:b/>
          <w:bCs/>
          <w:color w:val="000000"/>
          <w:sz w:val="22"/>
          <w:szCs w:val="22"/>
        </w:rPr>
        <w:t>za</w:t>
      </w:r>
      <w:r w:rsidRPr="00EA446A">
        <w:rPr>
          <w:rFonts w:ascii="Arial" w:hAnsi="Arial" w:cs="Arial"/>
          <w:b/>
          <w:bCs/>
          <w:color w:val="000000"/>
          <w:sz w:val="22"/>
          <w:szCs w:val="22"/>
        </w:rPr>
        <w:t xml:space="preserve"> złożone nieskutecznie.</w:t>
      </w:r>
    </w:p>
    <w:p w14:paraId="4DE8DD48" w14:textId="77777777" w:rsidR="000F1724" w:rsidRPr="00A24173" w:rsidRDefault="000F1724" w:rsidP="005F3F3D">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A24173">
        <w:rPr>
          <w:rFonts w:ascii="Arial" w:hAnsi="Arial" w:cs="Arial"/>
          <w:color w:val="000000"/>
          <w:sz w:val="22"/>
          <w:szCs w:val="22"/>
        </w:rPr>
        <w:t>eDoApp</w:t>
      </w:r>
      <w:proofErr w:type="spellEnd"/>
      <w:r w:rsidRPr="00A24173">
        <w:rPr>
          <w:rFonts w:ascii="Arial" w:hAnsi="Arial" w:cs="Arial"/>
          <w:color w:val="000000"/>
          <w:sz w:val="22"/>
          <w:szCs w:val="22"/>
        </w:rPr>
        <w:t xml:space="preserve"> służącej do składania podpisu osobistego, który wynosi max 5MB.</w:t>
      </w:r>
    </w:p>
    <w:p w14:paraId="797DE81F"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 xml:space="preserve">pdf i opatrzenie ich podpisem kwalifikowanym </w:t>
      </w:r>
      <w:proofErr w:type="spellStart"/>
      <w:r w:rsidRPr="00EA446A">
        <w:rPr>
          <w:rFonts w:ascii="Arial" w:hAnsi="Arial" w:cs="Arial"/>
          <w:color w:val="000000"/>
          <w:sz w:val="22"/>
          <w:szCs w:val="22"/>
        </w:rPr>
        <w:t>PAdES</w:t>
      </w:r>
      <w:proofErr w:type="spellEnd"/>
      <w:r w:rsidRPr="00EA446A">
        <w:rPr>
          <w:rFonts w:ascii="Arial" w:hAnsi="Arial" w:cs="Arial"/>
          <w:color w:val="000000"/>
          <w:sz w:val="22"/>
          <w:szCs w:val="22"/>
        </w:rPr>
        <w:t>. </w:t>
      </w:r>
    </w:p>
    <w:p w14:paraId="6E3EECB6"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w:t>
      </w:r>
      <w:proofErr w:type="spellStart"/>
      <w:r w:rsidRPr="00EA446A">
        <w:rPr>
          <w:rFonts w:ascii="Arial" w:hAnsi="Arial" w:cs="Arial"/>
          <w:color w:val="000000"/>
          <w:sz w:val="22"/>
          <w:szCs w:val="22"/>
        </w:rPr>
        <w:t>XAdES</w:t>
      </w:r>
      <w:proofErr w:type="spellEnd"/>
      <w:r w:rsidRPr="00EA446A">
        <w:rPr>
          <w:rFonts w:ascii="Arial" w:hAnsi="Arial" w:cs="Arial"/>
          <w:color w:val="000000"/>
          <w:sz w:val="22"/>
          <w:szCs w:val="22"/>
        </w:rPr>
        <w:t xml:space="preserve">.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14:paraId="7F0C01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14:paraId="0A99975A"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14:paraId="34EC3E20"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14:paraId="66182492"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w:t>
      </w:r>
      <w:r w:rsidR="007C7FBC" w:rsidRPr="00EA446A">
        <w:rPr>
          <w:rFonts w:ascii="Arial" w:hAnsi="Arial" w:cs="Arial"/>
          <w:color w:val="000000"/>
          <w:sz w:val="22"/>
          <w:szCs w:val="22"/>
        </w:rPr>
        <w:t xml:space="preserve">się </w:t>
      </w:r>
      <w:r w:rsidR="00277C4C">
        <w:rPr>
          <w:rFonts w:ascii="Arial" w:hAnsi="Arial" w:cs="Arial"/>
          <w:color w:val="000000"/>
          <w:sz w:val="22"/>
          <w:szCs w:val="22"/>
        </w:rPr>
        <w:t xml:space="preserve">                        </w:t>
      </w:r>
      <w:r w:rsidR="007C7FBC">
        <w:rPr>
          <w:rFonts w:ascii="Arial" w:hAnsi="Arial" w:cs="Arial"/>
          <w:color w:val="000000"/>
          <w:sz w:val="22"/>
          <w:szCs w:val="22"/>
        </w:rPr>
        <w:t>o</w:t>
      </w:r>
      <w:r w:rsidRPr="00EA446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14:paraId="76607A5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14:paraId="6E433A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14:paraId="241F45E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 xml:space="preserve">plików, </w:t>
      </w:r>
      <w:r w:rsidR="00277C4C">
        <w:rPr>
          <w:rFonts w:ascii="Arial" w:hAnsi="Arial" w:cs="Arial"/>
          <w:color w:val="000000"/>
          <w:sz w:val="22"/>
          <w:szCs w:val="22"/>
        </w:rPr>
        <w:t xml:space="preserve">                </w:t>
      </w:r>
      <w:r w:rsidR="00BA2125" w:rsidRPr="00EA446A">
        <w:rPr>
          <w:rFonts w:ascii="Arial" w:hAnsi="Arial" w:cs="Arial"/>
          <w:color w:val="000000"/>
          <w:sz w:val="22"/>
          <w:szCs w:val="22"/>
        </w:rPr>
        <w:t>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14:paraId="5EC98AD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14:paraId="74E0C8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14:paraId="6E79BC21"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xml:space="preserve">, przedłuża termin składania ofert o czas niezbędny do zapoznania się wszystkich zainteresowanych </w:t>
      </w:r>
      <w:r w:rsidRPr="00EA446A">
        <w:rPr>
          <w:rFonts w:ascii="Arial" w:hAnsi="Arial" w:cs="Arial"/>
          <w:color w:val="000000"/>
          <w:sz w:val="22"/>
          <w:szCs w:val="22"/>
        </w:rPr>
        <w:lastRenderedPageBreak/>
        <w:t>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14:paraId="2DB2A3C0"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EA446A" w:rsidRDefault="002F3373" w:rsidP="002F3373">
      <w:pPr>
        <w:pStyle w:val="NormalnyWeb"/>
        <w:spacing w:before="0" w:beforeAutospacing="0" w:after="0" w:afterAutospacing="0" w:line="276" w:lineRule="auto"/>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14:paraId="045054BE"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7C7FBC" w:rsidRPr="00EA446A">
        <w:rPr>
          <w:rFonts w:ascii="Arial" w:hAnsi="Arial" w:cs="Arial"/>
          <w:b/>
          <w:sz w:val="22"/>
          <w:szCs w:val="22"/>
        </w:rPr>
        <w:t xml:space="preserve">SIĘ </w:t>
      </w:r>
      <w:r w:rsidR="00D0347B">
        <w:rPr>
          <w:rFonts w:ascii="Arial" w:hAnsi="Arial" w:cs="Arial"/>
          <w:b/>
          <w:sz w:val="22"/>
          <w:szCs w:val="22"/>
        </w:rPr>
        <w:t xml:space="preserve">                                           </w:t>
      </w:r>
      <w:r w:rsidR="007C7FBC">
        <w:rPr>
          <w:rFonts w:ascii="Arial" w:hAnsi="Arial" w:cs="Arial"/>
          <w:b/>
          <w:sz w:val="22"/>
          <w:szCs w:val="22"/>
        </w:rPr>
        <w:t>Z</w:t>
      </w:r>
      <w:r w:rsidR="00364E1A" w:rsidRPr="00EA446A">
        <w:rPr>
          <w:rFonts w:ascii="Arial" w:hAnsi="Arial" w:cs="Arial"/>
          <w:b/>
          <w:sz w:val="22"/>
          <w:szCs w:val="22"/>
        </w:rPr>
        <w:t xml:space="preserve"> WYKONAWCAMI</w:t>
      </w:r>
      <w:r w:rsidRPr="00EA446A">
        <w:rPr>
          <w:rFonts w:ascii="Arial" w:hAnsi="Arial" w:cs="Arial"/>
          <w:b/>
          <w:sz w:val="22"/>
          <w:szCs w:val="22"/>
        </w:rPr>
        <w:t xml:space="preserve">   </w:t>
      </w:r>
    </w:p>
    <w:p w14:paraId="18CFB30D" w14:textId="77777777" w:rsidR="002F3373" w:rsidRPr="00EA446A"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D0347B">
        <w:rPr>
          <w:rFonts w:ascii="Arial" w:hAnsi="Arial" w:cs="Arial"/>
          <w:sz w:val="22"/>
          <w:szCs w:val="22"/>
        </w:rPr>
        <w:t>Piotr Pikosz</w:t>
      </w:r>
      <w:r w:rsidR="00364E1A" w:rsidRPr="00EA446A">
        <w:rPr>
          <w:rFonts w:ascii="Arial" w:hAnsi="Arial" w:cs="Arial"/>
          <w:sz w:val="22"/>
          <w:szCs w:val="22"/>
        </w:rPr>
        <w:t xml:space="preserve"> –</w:t>
      </w:r>
      <w:r w:rsidR="00D0347B">
        <w:rPr>
          <w:rFonts w:ascii="Arial" w:hAnsi="Arial" w:cs="Arial"/>
          <w:sz w:val="22"/>
          <w:szCs w:val="22"/>
        </w:rPr>
        <w:t xml:space="preserve"> </w:t>
      </w:r>
      <w:r w:rsidRPr="00EA446A">
        <w:rPr>
          <w:rFonts w:ascii="Arial" w:hAnsi="Arial" w:cs="Arial"/>
          <w:sz w:val="22"/>
          <w:szCs w:val="22"/>
        </w:rPr>
        <w:t xml:space="preserve">tel. </w:t>
      </w:r>
      <w:r w:rsidR="00364E1A" w:rsidRPr="00EA446A">
        <w:rPr>
          <w:rFonts w:ascii="Arial" w:hAnsi="Arial" w:cs="Arial"/>
          <w:sz w:val="22"/>
          <w:szCs w:val="22"/>
        </w:rPr>
        <w:t>61/88 50</w:t>
      </w:r>
      <w:r w:rsidR="00D0347B">
        <w:rPr>
          <w:rFonts w:ascii="Arial" w:hAnsi="Arial" w:cs="Arial"/>
          <w:sz w:val="22"/>
          <w:szCs w:val="22"/>
        </w:rPr>
        <w:t> 829, Elżbieta Chojecka – Kierownik Apteki - tel. 61/88 50 646</w:t>
      </w:r>
    </w:p>
    <w:p w14:paraId="7314ABC6" w14:textId="77777777" w:rsidR="002F3373" w:rsidRPr="00EA446A"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EA446A">
        <w:rPr>
          <w:rFonts w:ascii="Arial" w:hAnsi="Arial" w:cs="Arial"/>
          <w:sz w:val="22"/>
          <w:szCs w:val="22"/>
        </w:rPr>
        <w:t xml:space="preserve">Sprawy proceduralne – Dział zamówień publicznych i zaopatrzenia – Sylwia </w:t>
      </w:r>
      <w:proofErr w:type="spellStart"/>
      <w:r w:rsidRPr="00EA446A">
        <w:rPr>
          <w:rFonts w:ascii="Arial" w:hAnsi="Arial" w:cs="Arial"/>
          <w:sz w:val="22"/>
          <w:szCs w:val="22"/>
        </w:rPr>
        <w:t>Krzywiak</w:t>
      </w:r>
      <w:proofErr w:type="spellEnd"/>
      <w:r w:rsidRPr="00EA446A">
        <w:rPr>
          <w:rFonts w:ascii="Arial" w:hAnsi="Arial" w:cs="Arial"/>
          <w:sz w:val="22"/>
          <w:szCs w:val="22"/>
        </w:rPr>
        <w:t>,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6"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14:paraId="7B0EB1A7" w14:textId="77777777" w:rsidR="002F3373" w:rsidRPr="00EA446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14:paraId="7DC25511" w14:textId="77777777" w:rsidR="002F3373" w:rsidRPr="00EA446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w:t>
      </w:r>
      <w:r w:rsidRPr="00277C4C">
        <w:rPr>
          <w:rFonts w:ascii="Arial" w:hAnsi="Arial" w:cs="Arial"/>
          <w:sz w:val="22"/>
          <w:szCs w:val="22"/>
          <w:u w:val="single"/>
        </w:rPr>
        <w:t xml:space="preserve">dnia </w:t>
      </w:r>
      <w:r w:rsidR="00655B9C">
        <w:rPr>
          <w:rFonts w:ascii="Arial" w:hAnsi="Arial" w:cs="Arial"/>
          <w:caps/>
          <w:sz w:val="22"/>
          <w:szCs w:val="22"/>
          <w:u w:val="single"/>
        </w:rPr>
        <w:t>24.11</w:t>
      </w:r>
      <w:r w:rsidR="00650EF6" w:rsidRPr="00277C4C">
        <w:rPr>
          <w:rFonts w:ascii="Arial" w:hAnsi="Arial" w:cs="Arial"/>
          <w:caps/>
          <w:sz w:val="22"/>
          <w:szCs w:val="22"/>
          <w:u w:val="single"/>
        </w:rPr>
        <w:t>.2021</w:t>
      </w:r>
      <w:r w:rsidRPr="00EA446A">
        <w:rPr>
          <w:rFonts w:ascii="Arial" w:hAnsi="Arial" w:cs="Arial"/>
          <w:caps/>
          <w:sz w:val="22"/>
          <w:szCs w:val="22"/>
        </w:rPr>
        <w:t xml:space="preserve"> </w:t>
      </w:r>
      <w:r w:rsidR="007C7FBC" w:rsidRPr="00EA446A">
        <w:rPr>
          <w:rFonts w:ascii="Arial" w:hAnsi="Arial" w:cs="Arial"/>
          <w:sz w:val="22"/>
          <w:szCs w:val="22"/>
        </w:rPr>
        <w:t xml:space="preserve">r. </w:t>
      </w:r>
      <w:r w:rsidR="007C7FBC">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14:paraId="234661B1"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Pr>
          <w:rFonts w:ascii="Arial" w:hAnsi="Arial" w:cs="Arial"/>
          <w:sz w:val="22"/>
          <w:szCs w:val="22"/>
        </w:rPr>
        <w:t xml:space="preserve">    </w:t>
      </w:r>
      <w:r w:rsidRPr="00EA446A">
        <w:rPr>
          <w:rFonts w:ascii="Arial" w:hAnsi="Arial" w:cs="Arial"/>
          <w:sz w:val="22"/>
          <w:szCs w:val="22"/>
        </w:rPr>
        <w:t xml:space="preserve">o wskazywany przez niego okres, nie dłuższy niż 60 dni. </w:t>
      </w:r>
      <w:r w:rsidR="00D0347B">
        <w:rPr>
          <w:rFonts w:ascii="Arial" w:hAnsi="Arial" w:cs="Arial"/>
          <w:sz w:val="22"/>
          <w:szCs w:val="22"/>
        </w:rPr>
        <w:t>P</w:t>
      </w:r>
      <w:r w:rsidRPr="00EA446A">
        <w:rPr>
          <w:rFonts w:ascii="Arial" w:hAnsi="Arial" w:cs="Arial"/>
          <w:sz w:val="22"/>
          <w:szCs w:val="22"/>
        </w:rPr>
        <w:t xml:space="preserve">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14:paraId="5E1E8829" w14:textId="77777777" w:rsidR="002F3373" w:rsidRPr="00EA446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14:paraId="2AB9B0C1"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2"/>
      <w:r w:rsidRPr="00EA446A">
        <w:rPr>
          <w:rFonts w:ascii="Arial" w:hAnsi="Arial" w:cs="Arial"/>
          <w:b/>
          <w:bCs/>
          <w:sz w:val="22"/>
          <w:szCs w:val="22"/>
        </w:rPr>
        <w:t xml:space="preserve"> ORAZ WYMAGANIA FORMALNE DOTYCZĄCE SKŁADANYCH OŚWIADCZEŃ I DOKUMENTÓW</w:t>
      </w:r>
    </w:p>
    <w:p w14:paraId="30BEB488"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14:paraId="1F2085C6"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14:paraId="3DB8B188" w14:textId="77777777" w:rsidR="00397C1E" w:rsidRDefault="002F3373"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14:paraId="717F7583" w14:textId="77777777" w:rsidR="00397C1E" w:rsidRDefault="00397C1E"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14:paraId="41CC0AE4" w14:textId="77777777" w:rsidR="00397C1E" w:rsidRPr="006864E2" w:rsidRDefault="00397C1E"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i zatwierdzony przez Wykonawcę </w:t>
      </w:r>
      <w:r w:rsidRPr="00337134">
        <w:rPr>
          <w:rFonts w:ascii="Arial" w:hAnsi="Arial" w:cs="Arial"/>
          <w:b/>
          <w:sz w:val="22"/>
          <w:szCs w:val="22"/>
        </w:rPr>
        <w:t>Opis przedmiotu zamówienia</w:t>
      </w:r>
      <w:r>
        <w:rPr>
          <w:rFonts w:ascii="Arial" w:hAnsi="Arial" w:cs="Arial"/>
          <w:sz w:val="22"/>
          <w:szCs w:val="22"/>
        </w:rPr>
        <w:t xml:space="preserve"> (OPZ) będący równocześnie </w:t>
      </w:r>
      <w:r w:rsidRPr="00397C1E">
        <w:rPr>
          <w:rFonts w:ascii="Arial" w:hAnsi="Arial" w:cs="Arial"/>
          <w:b/>
          <w:sz w:val="22"/>
          <w:szCs w:val="22"/>
        </w:rPr>
        <w:t>Formularzem Cenowym</w:t>
      </w:r>
      <w:r>
        <w:rPr>
          <w:rFonts w:ascii="Arial" w:hAnsi="Arial" w:cs="Arial"/>
          <w:b/>
          <w:sz w:val="22"/>
          <w:szCs w:val="22"/>
        </w:rPr>
        <w:t>,</w:t>
      </w:r>
      <w:r>
        <w:rPr>
          <w:rFonts w:ascii="Arial" w:hAnsi="Arial" w:cs="Arial"/>
          <w:sz w:val="22"/>
          <w:szCs w:val="22"/>
        </w:rPr>
        <w:t xml:space="preserve"> stanowiący </w:t>
      </w:r>
      <w:r w:rsidRPr="00337134">
        <w:rPr>
          <w:rFonts w:ascii="Arial" w:hAnsi="Arial" w:cs="Arial"/>
          <w:b/>
          <w:sz w:val="22"/>
          <w:szCs w:val="22"/>
        </w:rPr>
        <w:t xml:space="preserve">Załącznik nr </w:t>
      </w:r>
      <w:r>
        <w:rPr>
          <w:rFonts w:ascii="Arial" w:hAnsi="Arial" w:cs="Arial"/>
          <w:b/>
          <w:sz w:val="22"/>
          <w:szCs w:val="22"/>
        </w:rPr>
        <w:t>2</w:t>
      </w:r>
      <w:r w:rsidRPr="00337134">
        <w:rPr>
          <w:rFonts w:ascii="Arial" w:hAnsi="Arial" w:cs="Arial"/>
          <w:b/>
          <w:sz w:val="22"/>
          <w:szCs w:val="22"/>
        </w:rPr>
        <w:t xml:space="preserve"> do SWZ</w:t>
      </w:r>
      <w:r>
        <w:rPr>
          <w:rFonts w:ascii="Arial" w:hAnsi="Arial" w:cs="Arial"/>
          <w:b/>
          <w:sz w:val="22"/>
          <w:szCs w:val="22"/>
        </w:rPr>
        <w:t>.</w:t>
      </w:r>
    </w:p>
    <w:p w14:paraId="4BCAA0AC" w14:textId="77777777" w:rsidR="006864E2" w:rsidRDefault="00C65F58"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b/>
          <w:sz w:val="22"/>
          <w:szCs w:val="22"/>
        </w:rPr>
        <w:lastRenderedPageBreak/>
        <w:t>p</w:t>
      </w:r>
      <w:r w:rsidR="006864E2" w:rsidRPr="006864E2">
        <w:rPr>
          <w:rFonts w:ascii="Arial" w:hAnsi="Arial" w:cs="Arial"/>
          <w:b/>
          <w:sz w:val="22"/>
          <w:szCs w:val="22"/>
        </w:rPr>
        <w:t>róbki</w:t>
      </w:r>
      <w:r w:rsidR="006864E2">
        <w:rPr>
          <w:rFonts w:ascii="Arial" w:hAnsi="Arial" w:cs="Arial"/>
          <w:sz w:val="22"/>
          <w:szCs w:val="22"/>
        </w:rPr>
        <w:t xml:space="preserve"> dla pakietów: </w:t>
      </w:r>
      <w:r w:rsidR="006864E2" w:rsidRPr="006864E2">
        <w:rPr>
          <w:rFonts w:ascii="Arial" w:hAnsi="Arial" w:cs="Arial"/>
          <w:b/>
          <w:sz w:val="22"/>
          <w:szCs w:val="22"/>
        </w:rPr>
        <w:t>1, 2, 4, 5, 6, 7, 8, 10, 13, 15, 18, 28 i 30</w:t>
      </w:r>
      <w:r w:rsidR="006864E2">
        <w:rPr>
          <w:rFonts w:ascii="Arial" w:hAnsi="Arial" w:cs="Arial"/>
          <w:sz w:val="22"/>
          <w:szCs w:val="22"/>
        </w:rPr>
        <w:t>. Wymagane ilości są szczegółowo opisane z Załączniku nr do SWZ – Formularz Cenowy przy poszczególnych pakietach.</w:t>
      </w:r>
    </w:p>
    <w:p w14:paraId="3782CA24" w14:textId="77777777" w:rsidR="006864E2" w:rsidRPr="006864E2" w:rsidRDefault="006864E2"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b/>
          <w:sz w:val="22"/>
          <w:szCs w:val="22"/>
        </w:rPr>
        <w:t xml:space="preserve">dla pakietu 18 – </w:t>
      </w:r>
      <w:r w:rsidRPr="006864E2">
        <w:rPr>
          <w:rFonts w:ascii="Arial" w:hAnsi="Arial" w:cs="Arial"/>
          <w:sz w:val="22"/>
          <w:szCs w:val="22"/>
        </w:rPr>
        <w:t>karty techniczne, wyniki badań i katalogi potwierdzające opisane wymogi.</w:t>
      </w:r>
    </w:p>
    <w:p w14:paraId="2F9190E2" w14:textId="77777777" w:rsidR="00397C1E" w:rsidRPr="00397C1E" w:rsidRDefault="00397C1E"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14:paraId="7E7004B7" w14:textId="77777777" w:rsidR="00397C1E" w:rsidRPr="008D295C" w:rsidRDefault="00397C1E" w:rsidP="00397C1E">
      <w:pPr>
        <w:pStyle w:val="Akapitzlist"/>
        <w:numPr>
          <w:ilvl w:val="0"/>
          <w:numId w:val="48"/>
        </w:numPr>
        <w:spacing w:line="276" w:lineRule="auto"/>
        <w:ind w:right="20"/>
        <w:jc w:val="both"/>
        <w:rPr>
          <w:rFonts w:ascii="Arial" w:hAnsi="Arial" w:cs="Arial"/>
          <w:b/>
          <w:sz w:val="22"/>
          <w:szCs w:val="22"/>
        </w:rPr>
      </w:pPr>
      <w:r w:rsidRPr="008D295C">
        <w:rPr>
          <w:rFonts w:ascii="Arial" w:hAnsi="Arial" w:cs="Arial"/>
          <w:sz w:val="22"/>
          <w:szCs w:val="22"/>
        </w:rPr>
        <w:t>oświadczenie w formie Jednolitego Europejskiego Dokumentu Zamówienia (</w:t>
      </w:r>
      <w:r w:rsidR="007C7FBC" w:rsidRPr="008D295C">
        <w:rPr>
          <w:rFonts w:ascii="Arial" w:hAnsi="Arial" w:cs="Arial"/>
          <w:sz w:val="22"/>
          <w:szCs w:val="22"/>
        </w:rPr>
        <w:t xml:space="preserve">ESPD), </w:t>
      </w:r>
      <w:r w:rsidR="00D0347B">
        <w:rPr>
          <w:rFonts w:ascii="Arial" w:hAnsi="Arial" w:cs="Arial"/>
          <w:sz w:val="22"/>
          <w:szCs w:val="22"/>
        </w:rPr>
        <w:t xml:space="preserve">                  </w:t>
      </w:r>
      <w:r w:rsidR="007C7FBC">
        <w:rPr>
          <w:rFonts w:ascii="Arial" w:hAnsi="Arial" w:cs="Arial"/>
          <w:sz w:val="22"/>
          <w:szCs w:val="22"/>
        </w:rPr>
        <w:t>o</w:t>
      </w:r>
      <w:r w:rsidRPr="008D295C">
        <w:rPr>
          <w:rFonts w:ascii="Arial" w:hAnsi="Arial" w:cs="Arial"/>
          <w:sz w:val="22"/>
          <w:szCs w:val="22"/>
        </w:rPr>
        <w:t xml:space="preserve"> którym mowa w Rozdziale XII ust. 1 SWZ;</w:t>
      </w:r>
    </w:p>
    <w:p w14:paraId="2A71DFC9" w14:textId="77777777" w:rsidR="00D0347B" w:rsidRPr="00D0347B" w:rsidRDefault="00397C1E" w:rsidP="00D0347B">
      <w:pPr>
        <w:pStyle w:val="Akapitzlist"/>
        <w:numPr>
          <w:ilvl w:val="0"/>
          <w:numId w:val="48"/>
        </w:numPr>
        <w:spacing w:line="276" w:lineRule="auto"/>
        <w:ind w:right="20"/>
        <w:jc w:val="both"/>
        <w:rPr>
          <w:rFonts w:ascii="Arial" w:hAnsi="Arial" w:cs="Arial"/>
          <w:b/>
          <w:sz w:val="22"/>
          <w:szCs w:val="22"/>
        </w:rPr>
      </w:pPr>
      <w:r w:rsidRPr="008D295C">
        <w:rPr>
          <w:rFonts w:ascii="Arial" w:hAnsi="Arial" w:cs="Arial"/>
          <w:sz w:val="22"/>
          <w:szCs w:val="22"/>
        </w:rPr>
        <w:t xml:space="preserve">stosowne pełnomocnictwo osób podpisujących </w:t>
      </w:r>
      <w:r w:rsidR="007C7FBC" w:rsidRPr="008D295C">
        <w:rPr>
          <w:rFonts w:ascii="Arial" w:hAnsi="Arial" w:cs="Arial"/>
          <w:sz w:val="22"/>
          <w:szCs w:val="22"/>
        </w:rPr>
        <w:t>ofertę, (jeżeli</w:t>
      </w:r>
      <w:r w:rsidRPr="008D295C">
        <w:rPr>
          <w:rFonts w:ascii="Arial" w:hAnsi="Arial" w:cs="Arial"/>
          <w:sz w:val="22"/>
          <w:szCs w:val="22"/>
        </w:rPr>
        <w:t xml:space="preserve"> dotyczy)</w:t>
      </w:r>
      <w:r>
        <w:rPr>
          <w:rFonts w:ascii="Arial" w:hAnsi="Arial" w:cs="Arial"/>
          <w:sz w:val="22"/>
          <w:szCs w:val="22"/>
        </w:rPr>
        <w:t>.</w:t>
      </w:r>
    </w:p>
    <w:p w14:paraId="6DA2ECDF" w14:textId="77777777" w:rsidR="00892603" w:rsidRPr="00397C1E" w:rsidRDefault="00397C1E" w:rsidP="00397C1E">
      <w:pPr>
        <w:spacing w:line="276" w:lineRule="auto"/>
        <w:ind w:right="20"/>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14:paraId="1E661276" w14:textId="77777777" w:rsidR="00892603" w:rsidRPr="00EA446A"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14:paraId="4CDEFEA0" w14:textId="77777777" w:rsidR="006917DA" w:rsidRPr="00EA446A" w:rsidRDefault="006917DA" w:rsidP="00CC756E">
      <w:pPr>
        <w:spacing w:line="276" w:lineRule="auto"/>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EA446A" w:rsidRDefault="006917DA" w:rsidP="008342E5">
      <w:pPr>
        <w:spacing w:line="276" w:lineRule="auto"/>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14:paraId="10710ACC"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EA446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EA446A">
        <w:rPr>
          <w:rFonts w:cs="Arial"/>
          <w:color w:val="000000"/>
          <w:sz w:val="22"/>
          <w:szCs w:val="22"/>
        </w:rPr>
        <w:t>Oferta powinna być:</w:t>
      </w:r>
    </w:p>
    <w:p w14:paraId="3A9527A5" w14:textId="77777777" w:rsidR="006917DA" w:rsidRPr="00EA446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14:paraId="071EC288"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14:paraId="421989DD"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14:paraId="68CAAE70" w14:textId="77777777" w:rsidR="006917DA" w:rsidRPr="00EA446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EA446A">
        <w:rPr>
          <w:rFonts w:cs="Arial"/>
          <w:color w:val="000000"/>
          <w:sz w:val="22"/>
          <w:szCs w:val="22"/>
        </w:rPr>
        <w:t>eIDAS</w:t>
      </w:r>
      <w:proofErr w:type="spellEnd"/>
      <w:r w:rsidRPr="00EA446A">
        <w:rPr>
          <w:rFonts w:cs="Arial"/>
          <w:color w:val="000000"/>
          <w:sz w:val="22"/>
          <w:szCs w:val="22"/>
        </w:rPr>
        <w:t>) (UE) nr 910/2014 - od 1 lipca 2016 roku”.</w:t>
      </w:r>
    </w:p>
    <w:p w14:paraId="4292DFA5" w14:textId="77777777" w:rsidR="006917DA" w:rsidRPr="00EA446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EA446A">
        <w:rPr>
          <w:rFonts w:cs="Arial"/>
          <w:color w:val="000000"/>
          <w:sz w:val="22"/>
          <w:szCs w:val="22"/>
        </w:rPr>
        <w:t xml:space="preserve">W przypadku wykorzystania formatu podpisu </w:t>
      </w:r>
      <w:proofErr w:type="spellStart"/>
      <w:r w:rsidRPr="00EA446A">
        <w:rPr>
          <w:rFonts w:cs="Arial"/>
          <w:color w:val="000000"/>
          <w:sz w:val="22"/>
          <w:szCs w:val="22"/>
        </w:rPr>
        <w:t>XAdES</w:t>
      </w:r>
      <w:proofErr w:type="spellEnd"/>
      <w:r w:rsidRPr="00EA446A">
        <w:rPr>
          <w:rFonts w:cs="Arial"/>
          <w:color w:val="000000"/>
          <w:sz w:val="22"/>
          <w:szCs w:val="22"/>
        </w:rPr>
        <w:t xml:space="preserve"> zewnętrzny. Zamawiający wymaga dołączenia odpowiedniej ilości plików tj. podpisywanych plików z danymi oraz plików podpisu w formacie </w:t>
      </w:r>
      <w:proofErr w:type="spellStart"/>
      <w:r w:rsidRPr="00EA446A">
        <w:rPr>
          <w:rFonts w:cs="Arial"/>
          <w:color w:val="000000"/>
          <w:sz w:val="22"/>
          <w:szCs w:val="22"/>
        </w:rPr>
        <w:t>XAdES</w:t>
      </w:r>
      <w:proofErr w:type="spellEnd"/>
      <w:r w:rsidRPr="00EA446A">
        <w:rPr>
          <w:rFonts w:cs="Arial"/>
          <w:color w:val="000000"/>
          <w:sz w:val="22"/>
          <w:szCs w:val="22"/>
        </w:rPr>
        <w:t>.</w:t>
      </w:r>
    </w:p>
    <w:p w14:paraId="179A986F"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lastRenderedPageBreak/>
        <w:t xml:space="preserve">Zgodnie z art. 18 ust. 3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0D6857C"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Wykonawca, za pośrednictwem </w:t>
      </w:r>
      <w:hyperlink r:id="rId28"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60CBB17F" w14:textId="77777777" w:rsidR="006917DA" w:rsidRPr="00EA446A" w:rsidRDefault="00655B9C" w:rsidP="006917DA">
      <w:pPr>
        <w:ind w:left="426"/>
        <w:jc w:val="both"/>
        <w:rPr>
          <w:rFonts w:ascii="Arial" w:hAnsi="Arial" w:cs="Arial"/>
          <w:sz w:val="22"/>
          <w:szCs w:val="22"/>
        </w:rPr>
      </w:pPr>
      <w:hyperlink r:id="rId29" w:history="1">
        <w:r w:rsidR="006917DA" w:rsidRPr="00EA446A">
          <w:rPr>
            <w:rFonts w:ascii="Arial" w:hAnsi="Arial" w:cs="Arial"/>
            <w:color w:val="1155CC"/>
            <w:sz w:val="22"/>
            <w:szCs w:val="22"/>
            <w:u w:val="single"/>
          </w:rPr>
          <w:t>https://platformazakupowa.pl/strona/45-instrukcje</w:t>
        </w:r>
      </w:hyperlink>
    </w:p>
    <w:p w14:paraId="016551F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14:paraId="2706621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14:paraId="3AEE2C1B"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szczególności 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14:paraId="5F385C4E" w14:textId="77777777" w:rsidR="00864CE9" w:rsidRPr="00EA446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14:paraId="103A05EA" w14:textId="77777777" w:rsidR="00865B7A" w:rsidRPr="0035309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30"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1"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w:t>
      </w:r>
      <w:r w:rsidRPr="00EA446A">
        <w:rPr>
          <w:rFonts w:ascii="Arial" w:hAnsi="Arial" w:cs="Arial"/>
          <w:b/>
          <w:sz w:val="22"/>
          <w:szCs w:val="22"/>
        </w:rPr>
        <w:t xml:space="preserve">do </w:t>
      </w:r>
      <w:r w:rsidR="00364E1A" w:rsidRPr="00EA446A">
        <w:rPr>
          <w:rFonts w:ascii="Arial" w:hAnsi="Arial" w:cs="Arial"/>
          <w:b/>
          <w:sz w:val="22"/>
          <w:szCs w:val="22"/>
        </w:rPr>
        <w:t>dnia</w:t>
      </w:r>
      <w:r w:rsidR="005676E5" w:rsidRPr="00EA446A">
        <w:rPr>
          <w:rFonts w:ascii="Arial" w:hAnsi="Arial" w:cs="Arial"/>
          <w:b/>
          <w:sz w:val="22"/>
          <w:szCs w:val="22"/>
        </w:rPr>
        <w:t xml:space="preserve"> </w:t>
      </w:r>
      <w:r w:rsidR="00655B9C">
        <w:rPr>
          <w:rFonts w:ascii="Arial" w:hAnsi="Arial" w:cs="Arial"/>
          <w:b/>
          <w:sz w:val="22"/>
          <w:szCs w:val="22"/>
        </w:rPr>
        <w:t>27</w:t>
      </w:r>
      <w:r w:rsidR="00650EF6">
        <w:rPr>
          <w:rFonts w:ascii="Arial" w:hAnsi="Arial" w:cs="Arial"/>
          <w:b/>
          <w:sz w:val="22"/>
          <w:szCs w:val="22"/>
        </w:rPr>
        <w:t>.08.2021r.</w:t>
      </w:r>
      <w:r w:rsidRPr="00EA446A">
        <w:rPr>
          <w:rFonts w:ascii="Arial" w:hAnsi="Arial" w:cs="Arial"/>
          <w:b/>
          <w:sz w:val="22"/>
          <w:szCs w:val="22"/>
        </w:rPr>
        <w:t xml:space="preserve"> do </w:t>
      </w:r>
      <w:r w:rsidR="00650EF6">
        <w:rPr>
          <w:rFonts w:ascii="Arial" w:hAnsi="Arial" w:cs="Arial"/>
          <w:b/>
          <w:sz w:val="22"/>
          <w:szCs w:val="22"/>
        </w:rPr>
        <w:t>godz. 09.00</w:t>
      </w:r>
    </w:p>
    <w:p w14:paraId="1D0192DD" w14:textId="77777777"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77777777"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14:paraId="2752FD10" w14:textId="77777777"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5C30FED" w14:textId="77777777"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14:paraId="1746CB05" w14:textId="77777777"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Najpóźniej przed otwarciem ofert, Zamawiający udostępni na stronie internetowej prowadzonego postępowania (</w:t>
      </w:r>
      <w:hyperlink r:id="rId34"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14:paraId="11E74314" w14:textId="77777777" w:rsidR="00865B7A" w:rsidRPr="00811E09"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w dniu</w:t>
      </w:r>
      <w:r w:rsidRPr="00EA446A">
        <w:rPr>
          <w:rFonts w:ascii="Arial" w:hAnsi="Arial" w:cs="Arial"/>
          <w:caps/>
          <w:sz w:val="22"/>
          <w:szCs w:val="22"/>
        </w:rPr>
        <w:t xml:space="preserve"> </w:t>
      </w:r>
      <w:r w:rsidR="00655B9C">
        <w:rPr>
          <w:rFonts w:ascii="Arial" w:hAnsi="Arial" w:cs="Arial"/>
          <w:b/>
          <w:caps/>
          <w:sz w:val="22"/>
          <w:szCs w:val="22"/>
        </w:rPr>
        <w:t>27</w:t>
      </w:r>
      <w:bookmarkStart w:id="3" w:name="_GoBack"/>
      <w:bookmarkEnd w:id="3"/>
      <w:r w:rsidR="00650EF6" w:rsidRPr="00D0347B">
        <w:rPr>
          <w:rFonts w:ascii="Arial" w:hAnsi="Arial" w:cs="Arial"/>
          <w:b/>
          <w:caps/>
          <w:sz w:val="22"/>
          <w:szCs w:val="22"/>
        </w:rPr>
        <w:t>.08.2021</w:t>
      </w:r>
      <w:r w:rsidRPr="00EA446A">
        <w:rPr>
          <w:rFonts w:ascii="Arial" w:hAnsi="Arial" w:cs="Arial"/>
          <w:b/>
          <w:sz w:val="22"/>
          <w:szCs w:val="22"/>
        </w:rPr>
        <w:t xml:space="preserve"> o godz</w:t>
      </w:r>
      <w:r w:rsidR="007C7FBC" w:rsidRPr="00811E09">
        <w:rPr>
          <w:rFonts w:ascii="Arial" w:hAnsi="Arial" w:cs="Arial"/>
          <w:b/>
          <w:sz w:val="22"/>
          <w:szCs w:val="22"/>
        </w:rPr>
        <w:t>.</w:t>
      </w:r>
      <w:r w:rsidRPr="00811E09">
        <w:rPr>
          <w:rFonts w:ascii="Arial" w:hAnsi="Arial" w:cs="Arial"/>
          <w:b/>
          <w:sz w:val="22"/>
          <w:szCs w:val="22"/>
        </w:rPr>
        <w:t xml:space="preserve"> </w:t>
      </w:r>
      <w:r w:rsidR="00650EF6" w:rsidRPr="00811E09">
        <w:rPr>
          <w:rFonts w:ascii="Arial" w:hAnsi="Arial" w:cs="Arial"/>
          <w:b/>
          <w:caps/>
          <w:sz w:val="22"/>
          <w:szCs w:val="22"/>
        </w:rPr>
        <w:t>1</w:t>
      </w:r>
      <w:r w:rsidR="00D0347B" w:rsidRPr="00811E09">
        <w:rPr>
          <w:rFonts w:ascii="Arial" w:hAnsi="Arial" w:cs="Arial"/>
          <w:b/>
          <w:caps/>
          <w:sz w:val="22"/>
          <w:szCs w:val="22"/>
        </w:rPr>
        <w:t>0</w:t>
      </w:r>
      <w:r w:rsidR="00650EF6" w:rsidRPr="00811E09">
        <w:rPr>
          <w:rFonts w:ascii="Arial" w:hAnsi="Arial" w:cs="Arial"/>
          <w:b/>
          <w:caps/>
          <w:sz w:val="22"/>
          <w:szCs w:val="22"/>
        </w:rPr>
        <w:t>.00</w:t>
      </w:r>
    </w:p>
    <w:p w14:paraId="70051BF2" w14:textId="77777777"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lastRenderedPageBreak/>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p w14:paraId="0F0E1046" w14:textId="77777777"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14:paraId="06EFDD75" w14:textId="77777777" w:rsidR="00865B7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14:paraId="3B0F8D5F"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14:paraId="5EAF545F"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14:paraId="074498B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14:paraId="6DA30336"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14:paraId="21BF15F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14:paraId="3AB9AAF9"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14:paraId="7FE0E5EC"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14:paraId="71E19C45" w14:textId="77777777" w:rsidR="002F3373" w:rsidRPr="00EA446A"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14:paraId="487D77CB" w14:textId="77777777" w:rsidR="002F3373" w:rsidRPr="00EA446A" w:rsidRDefault="00397C1E" w:rsidP="006C3EC3">
      <w:pPr>
        <w:spacing w:line="276" w:lineRule="auto"/>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14:paraId="10699438" w14:textId="77777777" w:rsidR="006C3EC3" w:rsidRPr="00EA446A" w:rsidRDefault="006C3EC3" w:rsidP="002F3373">
      <w:pPr>
        <w:spacing w:line="276" w:lineRule="auto"/>
        <w:jc w:val="both"/>
        <w:rPr>
          <w:rFonts w:ascii="Arial" w:hAnsi="Arial" w:cs="Arial"/>
          <w:sz w:val="22"/>
          <w:szCs w:val="22"/>
        </w:rPr>
      </w:pPr>
    </w:p>
    <w:p w14:paraId="3D67EA48"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EA446A" w:rsidRDefault="002F3373" w:rsidP="002F3373">
      <w:pPr>
        <w:spacing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Przy wyborze najkorzystniejszej oferty Zamawiający będzie się kierował następującymi kryteriami oceny ofert </w:t>
      </w:r>
      <w:r w:rsidRPr="00EA446A">
        <w:rPr>
          <w:rFonts w:ascii="Arial" w:hAnsi="Arial" w:cs="Arial"/>
          <w:b/>
          <w:sz w:val="22"/>
          <w:szCs w:val="22"/>
        </w:rPr>
        <w:t>:</w:t>
      </w:r>
    </w:p>
    <w:p w14:paraId="786E03A7" w14:textId="77777777" w:rsidR="002F3373" w:rsidRPr="00EA446A" w:rsidRDefault="00632885" w:rsidP="002F3373">
      <w:pPr>
        <w:spacing w:line="276" w:lineRule="auto"/>
        <w:ind w:left="567" w:hanging="283"/>
        <w:rPr>
          <w:rFonts w:ascii="Arial" w:hAnsi="Arial" w:cs="Arial"/>
          <w:sz w:val="22"/>
          <w:szCs w:val="22"/>
        </w:rPr>
      </w:pPr>
      <w:r>
        <w:rPr>
          <w:rFonts w:ascii="Arial" w:hAnsi="Arial" w:cs="Arial"/>
          <w:b/>
          <w:sz w:val="22"/>
          <w:szCs w:val="22"/>
        </w:rPr>
        <w:t xml:space="preserve">1. </w:t>
      </w:r>
      <w:r w:rsidR="002F3373" w:rsidRPr="00EA446A">
        <w:rPr>
          <w:rFonts w:ascii="Arial" w:hAnsi="Arial" w:cs="Arial"/>
          <w:b/>
          <w:sz w:val="22"/>
          <w:szCs w:val="22"/>
        </w:rPr>
        <w:tab/>
      </w:r>
      <w:r>
        <w:rPr>
          <w:rFonts w:ascii="Arial" w:hAnsi="Arial" w:cs="Arial"/>
          <w:sz w:val="22"/>
          <w:szCs w:val="22"/>
        </w:rPr>
        <w:t xml:space="preserve">pakiety: 1, 2, 3, 4, 5, 6, 7, 8, 9, 10, 11, 12, 13, 14, 15, 16, 17, 18, 21, 22, </w:t>
      </w:r>
      <w:r w:rsidR="009D32E1">
        <w:rPr>
          <w:rFonts w:ascii="Arial" w:hAnsi="Arial" w:cs="Arial"/>
          <w:sz w:val="22"/>
          <w:szCs w:val="22"/>
        </w:rPr>
        <w:t xml:space="preserve">24, </w:t>
      </w:r>
      <w:r>
        <w:rPr>
          <w:rFonts w:ascii="Arial" w:hAnsi="Arial" w:cs="Arial"/>
          <w:sz w:val="22"/>
          <w:szCs w:val="22"/>
        </w:rPr>
        <w:t>25, 26, 27, 28, 29, 30, 31, 32, 33, 35, 36</w:t>
      </w:r>
      <w:r w:rsidR="001905FC">
        <w:rPr>
          <w:rFonts w:ascii="Arial" w:hAnsi="Arial" w:cs="Arial"/>
          <w:sz w:val="22"/>
          <w:szCs w:val="22"/>
        </w:rPr>
        <w:t xml:space="preserve"> </w:t>
      </w:r>
      <w:r>
        <w:rPr>
          <w:rFonts w:ascii="Arial" w:hAnsi="Arial" w:cs="Arial"/>
          <w:sz w:val="22"/>
          <w:szCs w:val="22"/>
        </w:rPr>
        <w:t xml:space="preserve">- </w:t>
      </w:r>
      <w:r w:rsidRPr="00EA446A">
        <w:rPr>
          <w:rFonts w:ascii="Arial" w:hAnsi="Arial" w:cs="Arial"/>
          <w:sz w:val="22"/>
          <w:szCs w:val="22"/>
        </w:rPr>
        <w:t xml:space="preserve">kryterium </w:t>
      </w:r>
      <w:r w:rsidRPr="00EA446A">
        <w:rPr>
          <w:rFonts w:ascii="Arial" w:hAnsi="Arial" w:cs="Arial"/>
          <w:b/>
          <w:sz w:val="22"/>
          <w:szCs w:val="22"/>
        </w:rPr>
        <w:t>Cena (C) - waga 100%</w:t>
      </w:r>
      <w:r>
        <w:rPr>
          <w:rFonts w:ascii="Arial" w:hAnsi="Arial" w:cs="Arial"/>
          <w:b/>
          <w:sz w:val="22"/>
          <w:szCs w:val="22"/>
        </w:rPr>
        <w:t xml:space="preserve"> </w:t>
      </w:r>
    </w:p>
    <w:p w14:paraId="2F8F0DD6" w14:textId="77777777" w:rsidR="002F3373" w:rsidRPr="00632885" w:rsidRDefault="00632885" w:rsidP="00632885">
      <w:pPr>
        <w:spacing w:line="276" w:lineRule="auto"/>
        <w:ind w:left="284" w:hanging="284"/>
        <w:jc w:val="both"/>
        <w:rPr>
          <w:rFonts w:ascii="Arial" w:hAnsi="Arial" w:cs="Arial"/>
          <w:sz w:val="22"/>
          <w:szCs w:val="22"/>
        </w:rPr>
      </w:pPr>
      <w:r>
        <w:rPr>
          <w:rFonts w:ascii="Arial" w:hAnsi="Arial" w:cs="Arial"/>
          <w:b/>
          <w:sz w:val="22"/>
          <w:szCs w:val="22"/>
        </w:rPr>
        <w:t xml:space="preserve">         </w:t>
      </w:r>
      <w:r w:rsidR="002F3373" w:rsidRPr="00EA446A">
        <w:rPr>
          <w:rFonts w:ascii="Arial" w:hAnsi="Arial" w:cs="Arial"/>
          <w:sz w:val="22"/>
          <w:szCs w:val="22"/>
        </w:rPr>
        <w:t>Zasady oceny ofert</w:t>
      </w:r>
      <w:r w:rsidR="00E216C3">
        <w:rPr>
          <w:rFonts w:ascii="Arial" w:hAnsi="Arial" w:cs="Arial"/>
          <w:sz w:val="22"/>
          <w:szCs w:val="22"/>
        </w:rPr>
        <w:t>:</w:t>
      </w:r>
    </w:p>
    <w:p w14:paraId="1E12A170" w14:textId="77777777" w:rsidR="002F3373" w:rsidRPr="00EA446A" w:rsidRDefault="002F3373" w:rsidP="002F3373">
      <w:pPr>
        <w:pStyle w:val="Akapitzlist"/>
        <w:spacing w:line="276" w:lineRule="auto"/>
        <w:ind w:left="2124"/>
        <w:jc w:val="both"/>
        <w:rPr>
          <w:rFonts w:ascii="Arial" w:hAnsi="Arial" w:cs="Arial"/>
          <w:b/>
          <w:sz w:val="22"/>
          <w:szCs w:val="22"/>
        </w:rPr>
      </w:pPr>
      <w:r w:rsidRPr="00EA446A">
        <w:rPr>
          <w:rFonts w:ascii="Arial" w:hAnsi="Arial" w:cs="Arial"/>
          <w:b/>
          <w:sz w:val="22"/>
          <w:szCs w:val="22"/>
        </w:rPr>
        <w:t>cena najniższa brutto*</w:t>
      </w:r>
    </w:p>
    <w:p w14:paraId="4BC7FF3B" w14:textId="77777777" w:rsidR="0002418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t>
      </w:r>
      <w:r w:rsidR="00024183" w:rsidRPr="00EA446A">
        <w:rPr>
          <w:rFonts w:ascii="Arial" w:hAnsi="Arial" w:cs="Arial"/>
          <w:b/>
          <w:sz w:val="22"/>
          <w:szCs w:val="22"/>
        </w:rPr>
        <w:t>waga x 100</w:t>
      </w:r>
    </w:p>
    <w:p w14:paraId="52976774" w14:textId="77777777" w:rsidR="002F337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1568B1FF" w14:textId="77777777" w:rsidR="002F3373" w:rsidRDefault="002F3373" w:rsidP="002F3373">
      <w:pPr>
        <w:spacing w:line="276" w:lineRule="auto"/>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14:paraId="6C8149D8" w14:textId="77777777" w:rsidR="00632885" w:rsidRDefault="00632885" w:rsidP="00632885">
      <w:pPr>
        <w:spacing w:line="276" w:lineRule="auto"/>
        <w:jc w:val="both"/>
        <w:rPr>
          <w:rFonts w:ascii="Arial" w:hAnsi="Arial" w:cs="Arial"/>
          <w:b/>
          <w:sz w:val="22"/>
          <w:szCs w:val="22"/>
        </w:rPr>
      </w:pPr>
      <w:r>
        <w:rPr>
          <w:rFonts w:ascii="Arial" w:hAnsi="Arial" w:cs="Arial"/>
          <w:sz w:val="22"/>
          <w:szCs w:val="22"/>
        </w:rPr>
        <w:t xml:space="preserve">      </w:t>
      </w:r>
      <w:r w:rsidRPr="00632885">
        <w:rPr>
          <w:rFonts w:ascii="Arial" w:hAnsi="Arial" w:cs="Arial"/>
          <w:b/>
          <w:sz w:val="22"/>
          <w:szCs w:val="22"/>
        </w:rPr>
        <w:t>2</w:t>
      </w:r>
      <w:r>
        <w:rPr>
          <w:rFonts w:ascii="Arial" w:hAnsi="Arial" w:cs="Arial"/>
          <w:sz w:val="22"/>
          <w:szCs w:val="22"/>
        </w:rPr>
        <w:t xml:space="preserve">. pakiety: </w:t>
      </w:r>
      <w:r w:rsidRPr="00F268A5">
        <w:rPr>
          <w:rFonts w:ascii="Arial" w:hAnsi="Arial" w:cs="Arial"/>
          <w:b/>
          <w:sz w:val="22"/>
          <w:szCs w:val="22"/>
        </w:rPr>
        <w:t xml:space="preserve">19, 20, 23, </w:t>
      </w:r>
      <w:r w:rsidR="009D32E1">
        <w:rPr>
          <w:rFonts w:ascii="Arial" w:hAnsi="Arial" w:cs="Arial"/>
          <w:b/>
          <w:sz w:val="22"/>
          <w:szCs w:val="22"/>
        </w:rPr>
        <w:t>3</w:t>
      </w:r>
      <w:r w:rsidRPr="00F268A5">
        <w:rPr>
          <w:rFonts w:ascii="Arial" w:hAnsi="Arial" w:cs="Arial"/>
          <w:b/>
          <w:sz w:val="22"/>
          <w:szCs w:val="22"/>
        </w:rPr>
        <w:t>4</w:t>
      </w:r>
      <w:r>
        <w:rPr>
          <w:rFonts w:ascii="Arial" w:hAnsi="Arial" w:cs="Arial"/>
          <w:sz w:val="22"/>
          <w:szCs w:val="22"/>
        </w:rPr>
        <w:t xml:space="preserve"> – </w:t>
      </w:r>
      <w:r w:rsidRPr="00632885">
        <w:rPr>
          <w:rFonts w:ascii="Arial" w:hAnsi="Arial" w:cs="Arial"/>
          <w:sz w:val="22"/>
          <w:szCs w:val="22"/>
        </w:rPr>
        <w:t>kryterium</w:t>
      </w:r>
      <w:r w:rsidRPr="00632885">
        <w:rPr>
          <w:rFonts w:ascii="Arial" w:hAnsi="Arial" w:cs="Arial"/>
          <w:b/>
          <w:sz w:val="22"/>
          <w:szCs w:val="22"/>
        </w:rPr>
        <w:t xml:space="preserve"> cena </w:t>
      </w:r>
      <w:r>
        <w:rPr>
          <w:rFonts w:ascii="Arial" w:hAnsi="Arial" w:cs="Arial"/>
          <w:b/>
          <w:sz w:val="22"/>
          <w:szCs w:val="22"/>
        </w:rPr>
        <w:t xml:space="preserve">(C) </w:t>
      </w:r>
      <w:r w:rsidRPr="00632885">
        <w:rPr>
          <w:rFonts w:ascii="Arial" w:hAnsi="Arial" w:cs="Arial"/>
          <w:b/>
          <w:sz w:val="22"/>
          <w:szCs w:val="22"/>
        </w:rPr>
        <w:t xml:space="preserve">60% i </w:t>
      </w:r>
      <w:r w:rsidRPr="00632885">
        <w:rPr>
          <w:rFonts w:ascii="Arial" w:hAnsi="Arial" w:cs="Arial"/>
          <w:sz w:val="22"/>
          <w:szCs w:val="22"/>
        </w:rPr>
        <w:t xml:space="preserve">kryterium </w:t>
      </w:r>
      <w:r w:rsidRPr="00632885">
        <w:rPr>
          <w:rFonts w:ascii="Arial" w:hAnsi="Arial" w:cs="Arial"/>
          <w:b/>
          <w:sz w:val="22"/>
          <w:szCs w:val="22"/>
        </w:rPr>
        <w:t xml:space="preserve">jakość </w:t>
      </w:r>
      <w:r>
        <w:rPr>
          <w:rFonts w:ascii="Arial" w:hAnsi="Arial" w:cs="Arial"/>
          <w:b/>
          <w:sz w:val="22"/>
          <w:szCs w:val="22"/>
        </w:rPr>
        <w:t xml:space="preserve">(J) </w:t>
      </w:r>
      <w:r w:rsidRPr="00632885">
        <w:rPr>
          <w:rFonts w:ascii="Arial" w:hAnsi="Arial" w:cs="Arial"/>
          <w:b/>
          <w:sz w:val="22"/>
          <w:szCs w:val="22"/>
        </w:rPr>
        <w:t>– 40%</w:t>
      </w:r>
    </w:p>
    <w:p w14:paraId="36FAC4E0" w14:textId="77777777" w:rsidR="00632885" w:rsidRPr="00632885" w:rsidRDefault="00632885" w:rsidP="00632885">
      <w:pPr>
        <w:spacing w:line="276" w:lineRule="auto"/>
        <w:jc w:val="both"/>
        <w:rPr>
          <w:rFonts w:ascii="Arial" w:hAnsi="Arial" w:cs="Arial"/>
          <w:sz w:val="22"/>
          <w:szCs w:val="22"/>
        </w:rPr>
      </w:pPr>
      <w:r>
        <w:rPr>
          <w:rFonts w:ascii="Arial" w:hAnsi="Arial" w:cs="Arial"/>
          <w:sz w:val="22"/>
          <w:szCs w:val="22"/>
        </w:rPr>
        <w:lastRenderedPageBreak/>
        <w:t xml:space="preserve">          </w:t>
      </w:r>
      <w:r w:rsidRPr="00EA446A">
        <w:rPr>
          <w:rFonts w:ascii="Arial" w:hAnsi="Arial" w:cs="Arial"/>
          <w:sz w:val="22"/>
          <w:szCs w:val="22"/>
        </w:rPr>
        <w:t>Zasady oceny ofert</w:t>
      </w:r>
      <w:r>
        <w:rPr>
          <w:rFonts w:ascii="Arial" w:hAnsi="Arial" w:cs="Arial"/>
          <w:sz w:val="22"/>
          <w:szCs w:val="22"/>
        </w:rPr>
        <w:t>: kryterium cena 60%</w:t>
      </w:r>
    </w:p>
    <w:p w14:paraId="4D5FA44F" w14:textId="77777777" w:rsidR="00632885" w:rsidRPr="00EA446A" w:rsidRDefault="00632885" w:rsidP="00632885">
      <w:pPr>
        <w:pStyle w:val="Akapitzlist"/>
        <w:spacing w:line="276" w:lineRule="auto"/>
        <w:ind w:left="2124"/>
        <w:jc w:val="both"/>
        <w:rPr>
          <w:rFonts w:ascii="Arial" w:hAnsi="Arial" w:cs="Arial"/>
          <w:b/>
          <w:sz w:val="22"/>
          <w:szCs w:val="22"/>
        </w:rPr>
      </w:pPr>
      <w:r w:rsidRPr="00EA446A">
        <w:rPr>
          <w:rFonts w:ascii="Arial" w:hAnsi="Arial" w:cs="Arial"/>
          <w:b/>
          <w:sz w:val="22"/>
          <w:szCs w:val="22"/>
        </w:rPr>
        <w:t>cena najniższa brutto*</w:t>
      </w:r>
    </w:p>
    <w:p w14:paraId="692F49DB" w14:textId="77777777" w:rsidR="00632885" w:rsidRPr="00EA446A" w:rsidRDefault="00632885" w:rsidP="00632885">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waga x </w:t>
      </w:r>
      <w:r w:rsidR="009D32E1">
        <w:rPr>
          <w:rFonts w:ascii="Arial" w:hAnsi="Arial" w:cs="Arial"/>
          <w:b/>
          <w:sz w:val="22"/>
          <w:szCs w:val="22"/>
        </w:rPr>
        <w:t>100</w:t>
      </w:r>
    </w:p>
    <w:p w14:paraId="56314A9F" w14:textId="77777777" w:rsidR="00632885" w:rsidRDefault="00632885" w:rsidP="00632885">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3C089D77" w14:textId="77777777" w:rsidR="001905FC" w:rsidRDefault="001905FC" w:rsidP="00632885">
      <w:pPr>
        <w:pStyle w:val="Akapitzlist"/>
        <w:spacing w:line="276" w:lineRule="auto"/>
        <w:ind w:left="1080"/>
        <w:jc w:val="both"/>
        <w:rPr>
          <w:rFonts w:ascii="Arial" w:hAnsi="Arial" w:cs="Arial"/>
          <w:b/>
          <w:sz w:val="22"/>
          <w:szCs w:val="22"/>
        </w:rPr>
      </w:pPr>
    </w:p>
    <w:p w14:paraId="318DA0B1" w14:textId="77777777" w:rsidR="001905FC" w:rsidRPr="00EA446A" w:rsidRDefault="001905FC" w:rsidP="00632885">
      <w:pPr>
        <w:pStyle w:val="Akapitzlist"/>
        <w:spacing w:line="276" w:lineRule="auto"/>
        <w:ind w:left="1080"/>
        <w:jc w:val="both"/>
        <w:rPr>
          <w:rFonts w:ascii="Arial" w:hAnsi="Arial" w:cs="Arial"/>
          <w:b/>
          <w:sz w:val="22"/>
          <w:szCs w:val="22"/>
        </w:rPr>
      </w:pPr>
      <w:r w:rsidRPr="00EA446A">
        <w:rPr>
          <w:rFonts w:ascii="Arial" w:hAnsi="Arial" w:cs="Arial"/>
          <w:sz w:val="22"/>
          <w:szCs w:val="22"/>
        </w:rPr>
        <w:t>Zasady oceny ofert</w:t>
      </w:r>
      <w:r>
        <w:rPr>
          <w:rFonts w:ascii="Arial" w:hAnsi="Arial" w:cs="Arial"/>
          <w:sz w:val="22"/>
          <w:szCs w:val="22"/>
        </w:rPr>
        <w:t>: kryterium jakość 40%</w:t>
      </w:r>
    </w:p>
    <w:p w14:paraId="215A8490" w14:textId="77777777" w:rsidR="001905FC" w:rsidRPr="001905FC" w:rsidRDefault="001905FC" w:rsidP="001905FC">
      <w:pPr>
        <w:spacing w:line="276" w:lineRule="auto"/>
        <w:jc w:val="both"/>
        <w:rPr>
          <w:rFonts w:ascii="Arial" w:hAnsi="Arial" w:cs="Arial"/>
          <w:b/>
          <w:sz w:val="22"/>
          <w:szCs w:val="22"/>
        </w:rPr>
      </w:pPr>
      <w:r>
        <w:rPr>
          <w:rFonts w:ascii="Arial" w:hAnsi="Arial" w:cs="Arial"/>
          <w:b/>
          <w:sz w:val="22"/>
          <w:szCs w:val="22"/>
        </w:rPr>
        <w:t xml:space="preserve">                          i</w:t>
      </w:r>
      <w:r w:rsidRPr="001905FC">
        <w:rPr>
          <w:rFonts w:ascii="Arial" w:hAnsi="Arial" w:cs="Arial"/>
          <w:b/>
          <w:sz w:val="22"/>
          <w:szCs w:val="22"/>
        </w:rPr>
        <w:t>lość punktów w badanej ofercie*</w:t>
      </w:r>
    </w:p>
    <w:p w14:paraId="289C4F1F" w14:textId="77777777" w:rsidR="001905FC" w:rsidRPr="00EA446A" w:rsidRDefault="001905FC" w:rsidP="001905FC">
      <w:pPr>
        <w:pStyle w:val="Akapitzlist"/>
        <w:spacing w:line="276" w:lineRule="auto"/>
        <w:ind w:left="1080"/>
        <w:jc w:val="both"/>
        <w:rPr>
          <w:rFonts w:ascii="Arial" w:hAnsi="Arial" w:cs="Arial"/>
          <w:b/>
          <w:sz w:val="22"/>
          <w:szCs w:val="22"/>
        </w:rPr>
      </w:pPr>
      <w:r>
        <w:rPr>
          <w:rFonts w:ascii="Arial" w:hAnsi="Arial" w:cs="Arial"/>
          <w:b/>
          <w:sz w:val="22"/>
          <w:szCs w:val="22"/>
        </w:rPr>
        <w:t>J</w:t>
      </w:r>
      <w:r w:rsidRPr="00EA446A">
        <w:rPr>
          <w:rFonts w:ascii="Arial" w:hAnsi="Arial" w:cs="Arial"/>
          <w:b/>
          <w:sz w:val="22"/>
          <w:szCs w:val="22"/>
        </w:rPr>
        <w:t xml:space="preserve">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Pr>
          <w:rFonts w:ascii="Arial" w:hAnsi="Arial" w:cs="Arial"/>
          <w:sz w:val="22"/>
          <w:szCs w:val="22"/>
        </w:rPr>
        <w:t xml:space="preserve">    </w:t>
      </w:r>
      <w:r w:rsidRPr="00EA446A">
        <w:rPr>
          <w:rFonts w:ascii="Arial" w:hAnsi="Arial" w:cs="Arial"/>
          <w:b/>
          <w:sz w:val="22"/>
          <w:szCs w:val="22"/>
        </w:rPr>
        <w:t xml:space="preserve">x waga x </w:t>
      </w:r>
      <w:r w:rsidR="009D32E1">
        <w:rPr>
          <w:rFonts w:ascii="Arial" w:hAnsi="Arial" w:cs="Arial"/>
          <w:b/>
          <w:sz w:val="22"/>
          <w:szCs w:val="22"/>
        </w:rPr>
        <w:t>100</w:t>
      </w:r>
    </w:p>
    <w:p w14:paraId="0F9424B1" w14:textId="77777777" w:rsidR="001905FC" w:rsidRDefault="001905FC" w:rsidP="001905FC">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Pr>
          <w:rFonts w:ascii="Arial" w:hAnsi="Arial" w:cs="Arial"/>
          <w:sz w:val="22"/>
          <w:szCs w:val="22"/>
        </w:rPr>
        <w:t xml:space="preserve"> </w:t>
      </w:r>
      <w:r>
        <w:rPr>
          <w:rFonts w:ascii="Arial" w:hAnsi="Arial" w:cs="Arial"/>
          <w:b/>
          <w:sz w:val="22"/>
          <w:szCs w:val="22"/>
        </w:rPr>
        <w:t>maksymalna ilość punktów wg SWZ</w:t>
      </w:r>
    </w:p>
    <w:p w14:paraId="41505844" w14:textId="77777777" w:rsidR="002F3373" w:rsidRDefault="002F3373" w:rsidP="001905FC">
      <w:pPr>
        <w:spacing w:line="276" w:lineRule="auto"/>
        <w:jc w:val="both"/>
        <w:rPr>
          <w:rFonts w:ascii="Arial" w:hAnsi="Arial" w:cs="Arial"/>
          <w:sz w:val="22"/>
          <w:szCs w:val="22"/>
        </w:rPr>
      </w:pPr>
    </w:p>
    <w:p w14:paraId="42570ADC" w14:textId="77777777" w:rsidR="001905FC" w:rsidRDefault="001905FC" w:rsidP="001905FC">
      <w:pPr>
        <w:spacing w:line="276" w:lineRule="auto"/>
        <w:jc w:val="both"/>
        <w:rPr>
          <w:rFonts w:ascii="Arial" w:hAnsi="Arial" w:cs="Arial"/>
          <w:sz w:val="22"/>
          <w:szCs w:val="22"/>
        </w:rPr>
      </w:pPr>
      <w:r>
        <w:rPr>
          <w:rFonts w:ascii="Arial" w:hAnsi="Arial" w:cs="Arial"/>
          <w:sz w:val="22"/>
          <w:szCs w:val="22"/>
        </w:rPr>
        <w:t xml:space="preserve">Szczegółowe zasady przyznawania punktów w kryterium jakość dla poszczególnych pakietów </w:t>
      </w:r>
      <w:r w:rsidR="00F268A5">
        <w:rPr>
          <w:rFonts w:ascii="Arial" w:hAnsi="Arial" w:cs="Arial"/>
          <w:sz w:val="22"/>
          <w:szCs w:val="22"/>
        </w:rPr>
        <w:t xml:space="preserve">ocenianych wg kryterium jakość, </w:t>
      </w:r>
      <w:r w:rsidR="003827CD">
        <w:rPr>
          <w:rFonts w:ascii="Arial" w:hAnsi="Arial" w:cs="Arial"/>
          <w:sz w:val="22"/>
          <w:szCs w:val="22"/>
        </w:rPr>
        <w:t>określone</w:t>
      </w:r>
      <w:r>
        <w:rPr>
          <w:rFonts w:ascii="Arial" w:hAnsi="Arial" w:cs="Arial"/>
          <w:sz w:val="22"/>
          <w:szCs w:val="22"/>
        </w:rPr>
        <w:t xml:space="preserve"> są w </w:t>
      </w:r>
      <w:r w:rsidRPr="00F268A5">
        <w:rPr>
          <w:rFonts w:ascii="Arial" w:hAnsi="Arial" w:cs="Arial"/>
          <w:b/>
          <w:sz w:val="22"/>
          <w:szCs w:val="22"/>
        </w:rPr>
        <w:t xml:space="preserve">załączniku nr 2 </w:t>
      </w:r>
      <w:r w:rsidR="00F268A5" w:rsidRPr="00F268A5">
        <w:rPr>
          <w:rFonts w:ascii="Arial" w:hAnsi="Arial" w:cs="Arial"/>
          <w:b/>
          <w:sz w:val="22"/>
          <w:szCs w:val="22"/>
        </w:rPr>
        <w:t>Formularz cenowy</w:t>
      </w:r>
      <w:r w:rsidR="00F268A5">
        <w:rPr>
          <w:rFonts w:ascii="Arial" w:hAnsi="Arial" w:cs="Arial"/>
          <w:sz w:val="22"/>
          <w:szCs w:val="22"/>
        </w:rPr>
        <w:t xml:space="preserve"> przy opisie każdego pakietu.</w:t>
      </w:r>
    </w:p>
    <w:p w14:paraId="204871D1" w14:textId="77777777" w:rsidR="001905FC" w:rsidRPr="00EA446A" w:rsidRDefault="001905FC" w:rsidP="002F3373">
      <w:pPr>
        <w:spacing w:line="276" w:lineRule="auto"/>
        <w:ind w:left="372" w:firstLine="708"/>
        <w:jc w:val="both"/>
        <w:rPr>
          <w:rFonts w:ascii="Arial" w:hAnsi="Arial" w:cs="Arial"/>
          <w:sz w:val="22"/>
          <w:szCs w:val="22"/>
        </w:rPr>
      </w:pPr>
    </w:p>
    <w:p w14:paraId="164314E1" w14:textId="77777777" w:rsidR="002F3373" w:rsidRPr="00EA446A" w:rsidRDefault="00BA2125" w:rsidP="0012462F">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3. </w:t>
      </w:r>
      <w:r w:rsidR="002F3373" w:rsidRPr="00EA446A">
        <w:rPr>
          <w:rFonts w:ascii="Arial" w:hAnsi="Arial" w:cs="Arial"/>
          <w:sz w:val="22"/>
          <w:szCs w:val="22"/>
        </w:rPr>
        <w:t xml:space="preserve">Podstawą przyznania punktów w kryterium "cena" będzie cena ofertowa brutto </w:t>
      </w:r>
      <w:r w:rsidR="00F268A5">
        <w:rPr>
          <w:rFonts w:ascii="Arial" w:hAnsi="Arial" w:cs="Arial"/>
          <w:sz w:val="22"/>
          <w:szCs w:val="22"/>
        </w:rPr>
        <w:t xml:space="preserve">za dany pakiet </w:t>
      </w:r>
      <w:r w:rsidR="002F3373" w:rsidRPr="00EA446A">
        <w:rPr>
          <w:rFonts w:ascii="Arial" w:hAnsi="Arial" w:cs="Arial"/>
          <w:sz w:val="22"/>
          <w:szCs w:val="22"/>
        </w:rPr>
        <w:t xml:space="preserve">podana przez </w:t>
      </w:r>
      <w:r w:rsidR="00F268A5">
        <w:rPr>
          <w:rFonts w:ascii="Arial" w:hAnsi="Arial" w:cs="Arial"/>
          <w:sz w:val="22"/>
          <w:szCs w:val="22"/>
        </w:rPr>
        <w:t xml:space="preserve">  </w:t>
      </w:r>
      <w:r w:rsidR="002F3373" w:rsidRPr="00EA446A">
        <w:rPr>
          <w:rFonts w:ascii="Arial" w:hAnsi="Arial" w:cs="Arial"/>
          <w:sz w:val="22"/>
          <w:szCs w:val="22"/>
        </w:rPr>
        <w:t xml:space="preserve">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14:paraId="2684A6D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 xml:space="preserve">liczona </w:t>
      </w:r>
      <w:r w:rsidR="00811E09">
        <w:rPr>
          <w:rFonts w:ascii="Arial" w:hAnsi="Arial" w:cs="Arial"/>
          <w:sz w:val="22"/>
          <w:szCs w:val="22"/>
        </w:rPr>
        <w:t xml:space="preserve">            </w:t>
      </w:r>
      <w:r w:rsidR="00FB6E01" w:rsidRPr="00EA446A">
        <w:rPr>
          <w:rFonts w:ascii="Arial" w:hAnsi="Arial" w:cs="Arial"/>
          <w:sz w:val="22"/>
          <w:szCs w:val="22"/>
        </w:rPr>
        <w:t>z</w:t>
      </w:r>
      <w:r w:rsidRPr="00EA446A">
        <w:rPr>
          <w:rFonts w:ascii="Arial" w:hAnsi="Arial" w:cs="Arial"/>
          <w:sz w:val="22"/>
          <w:szCs w:val="22"/>
        </w:rPr>
        <w:t xml:space="preserve"> dokładnością do dwóch miejsc po przecinku, zgodnie z zasadami arytmetyki.</w:t>
      </w:r>
    </w:p>
    <w:p w14:paraId="4A00B12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sz w:val="22"/>
          <w:szCs w:val="22"/>
        </w:rPr>
        <w:t>Zamawiający udzieli zamówienia Wykonawcy, którego oferta zostanie uznana za najkorzystniejszą.</w:t>
      </w:r>
    </w:p>
    <w:p w14:paraId="58834966"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0888DE89"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14:paraId="05CDD4A9" w14:textId="77777777" w:rsidR="004828A3" w:rsidRPr="00EA446A" w:rsidRDefault="002F3373" w:rsidP="004828A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7C7FBC" w:rsidRPr="00EA446A">
        <w:rPr>
          <w:rFonts w:ascii="Arial" w:hAnsi="Arial" w:cs="Arial"/>
          <w:sz w:val="22"/>
          <w:szCs w:val="22"/>
        </w:rPr>
        <w:t xml:space="preserve">się </w:t>
      </w:r>
      <w:r w:rsidR="00811E09">
        <w:rPr>
          <w:rFonts w:ascii="Arial" w:hAnsi="Arial" w:cs="Arial"/>
          <w:sz w:val="22"/>
          <w:szCs w:val="22"/>
        </w:rPr>
        <w:t xml:space="preserve">                       </w:t>
      </w:r>
      <w:r w:rsidR="007C7FBC">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77777777" w:rsidR="002F3373" w:rsidRPr="00EA446A" w:rsidRDefault="00D4589C"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14:paraId="3C0437C4" w14:textId="77777777" w:rsidR="002F3373" w:rsidRDefault="002F3373" w:rsidP="002F3373">
      <w:pPr>
        <w:pStyle w:val="Tekstpodstawowy31"/>
        <w:spacing w:line="276" w:lineRule="auto"/>
        <w:ind w:left="284" w:hanging="284"/>
        <w:rPr>
          <w:rFonts w:ascii="Arial" w:hAnsi="Arial" w:cs="Arial"/>
          <w:b w:val="0"/>
          <w:sz w:val="22"/>
          <w:szCs w:val="22"/>
        </w:rPr>
      </w:pPr>
      <w:r w:rsidRPr="00EA446A">
        <w:rPr>
          <w:rFonts w:ascii="Arial" w:hAnsi="Arial" w:cs="Arial"/>
          <w:sz w:val="22"/>
          <w:szCs w:val="22"/>
        </w:rPr>
        <w:lastRenderedPageBreak/>
        <w:t xml:space="preserve">    </w:t>
      </w:r>
      <w:r w:rsidRPr="00EA446A">
        <w:rPr>
          <w:rFonts w:ascii="Arial" w:hAnsi="Arial" w:cs="Arial"/>
          <w:b w:val="0"/>
          <w:sz w:val="22"/>
          <w:szCs w:val="22"/>
        </w:rPr>
        <w:t xml:space="preserve">Zamawiający nie wymaga wniesienia zabezpieczenia należytego wykonania umowy. </w:t>
      </w:r>
    </w:p>
    <w:p w14:paraId="08DC362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14:paraId="0315D80D"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780E1D7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oraz Rzecznikowi Małych i Średnich Przedsiębiorców.</w:t>
      </w:r>
    </w:p>
    <w:p w14:paraId="508C9D7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14:paraId="3D82DE17"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 xml:space="preserve">postępowaniu </w:t>
      </w:r>
      <w:r w:rsidR="00277C4C">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w tym na projektowane postanowienie umowy;</w:t>
      </w:r>
    </w:p>
    <w:p w14:paraId="608EE0BC"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EA446A" w:rsidRDefault="002F3373" w:rsidP="004E34F8">
      <w:pPr>
        <w:suppressAutoHyphens/>
        <w:spacing w:line="276" w:lineRule="auto"/>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EA446A">
        <w:rPr>
          <w:rFonts w:ascii="Arial" w:hAnsi="Arial" w:cs="Arial"/>
          <w:sz w:val="22"/>
          <w:szCs w:val="22"/>
        </w:rPr>
        <w:t xml:space="preserve">odwołania </w:t>
      </w:r>
      <w:r w:rsidR="00277C4C">
        <w:rPr>
          <w:rFonts w:ascii="Arial" w:hAnsi="Arial" w:cs="Arial"/>
          <w:sz w:val="22"/>
          <w:szCs w:val="22"/>
        </w:rPr>
        <w:t xml:space="preserve">           </w:t>
      </w:r>
      <w:r w:rsidR="007C7FBC">
        <w:rPr>
          <w:rFonts w:ascii="Arial" w:hAnsi="Arial" w:cs="Arial"/>
          <w:sz w:val="22"/>
          <w:szCs w:val="22"/>
        </w:rPr>
        <w:t>w</w:t>
      </w:r>
      <w:r w:rsidR="004E34F8" w:rsidRPr="00EA446A">
        <w:rPr>
          <w:rFonts w:ascii="Arial" w:hAnsi="Arial" w:cs="Arial"/>
          <w:sz w:val="22"/>
          <w:szCs w:val="22"/>
        </w:rPr>
        <w:t xml:space="preserve"> taki sposób, aby mógł on zapoznać się z jego treścią przed upływem tego terminu.</w:t>
      </w:r>
    </w:p>
    <w:p w14:paraId="7E173F9B"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14:paraId="7F56229D"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w:t>
      </w:r>
      <w:r w:rsidR="00811E09">
        <w:rPr>
          <w:rFonts w:ascii="Arial" w:hAnsi="Arial" w:cs="Arial"/>
          <w:sz w:val="22"/>
          <w:szCs w:val="22"/>
        </w:rPr>
        <w:t xml:space="preserve"> </w:t>
      </w:r>
      <w:r w:rsidR="002F3373" w:rsidRPr="00EA446A">
        <w:rPr>
          <w:rFonts w:ascii="Arial" w:hAnsi="Arial" w:cs="Arial"/>
          <w:sz w:val="22"/>
          <w:szCs w:val="22"/>
        </w:rPr>
        <w:t>jego wniesienia, jeżeli informacja została przekazana w sposób inny niż określony w pkt 1).</w:t>
      </w:r>
    </w:p>
    <w:p w14:paraId="52EED52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EA446A" w:rsidRDefault="00BA2125"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Na orzeczenie Izby oraz postanowienie Prezesa Izby, o którym mowa w art. 519 ust. 1 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stronom oraz uczestnikom postępowania odwoławczego przysługuje skarga do sądu.</w:t>
      </w:r>
    </w:p>
    <w:p w14:paraId="3C4DCA20" w14:textId="77777777" w:rsidR="002F3373" w:rsidRPr="00EA446A" w:rsidRDefault="00BA2125"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EA446A" w:rsidRDefault="00BA2125" w:rsidP="007D3548">
      <w:pPr>
        <w:tabs>
          <w:tab w:val="left" w:pos="1560"/>
        </w:tabs>
        <w:suppressAutoHyphens/>
        <w:spacing w:line="276" w:lineRule="auto"/>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14:paraId="0D7483CF" w14:textId="77777777"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EA446A">
        <w:rPr>
          <w:rFonts w:ascii="Arial" w:hAnsi="Arial" w:cs="Arial"/>
          <w:sz w:val="22"/>
          <w:szCs w:val="22"/>
        </w:rPr>
        <w:t>Pzp</w:t>
      </w:r>
      <w:proofErr w:type="spellEnd"/>
      <w:r w:rsidRPr="00EA446A">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77777777" w:rsidR="002F3373"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14:paraId="4B257F07" w14:textId="77777777" w:rsidR="009D32E1" w:rsidRDefault="009D32E1" w:rsidP="007D3548">
      <w:pPr>
        <w:suppressAutoHyphens/>
        <w:spacing w:line="276" w:lineRule="auto"/>
        <w:ind w:left="426" w:hanging="426"/>
        <w:jc w:val="both"/>
        <w:rPr>
          <w:rFonts w:ascii="Arial" w:hAnsi="Arial" w:cs="Arial"/>
          <w:sz w:val="22"/>
          <w:szCs w:val="22"/>
        </w:rPr>
      </w:pPr>
    </w:p>
    <w:p w14:paraId="7886FB11" w14:textId="77777777" w:rsidR="009D32E1" w:rsidRPr="00EA446A" w:rsidRDefault="009D32E1" w:rsidP="007D3548">
      <w:pPr>
        <w:suppressAutoHyphens/>
        <w:spacing w:line="276" w:lineRule="auto"/>
        <w:ind w:left="426" w:hanging="426"/>
        <w:jc w:val="both"/>
        <w:rPr>
          <w:rFonts w:ascii="Arial" w:hAnsi="Arial" w:cs="Arial"/>
          <w:sz w:val="22"/>
          <w:szCs w:val="22"/>
        </w:rPr>
      </w:pPr>
    </w:p>
    <w:p w14:paraId="6D5ABEF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14:paraId="4D5D43C7" w14:textId="77777777" w:rsidR="002F3373" w:rsidRPr="00EA446A" w:rsidRDefault="00D13981"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14:paraId="0DFE03BC" w14:textId="77777777" w:rsidR="00FB6E01" w:rsidRPr="00EA446A" w:rsidRDefault="00D93A72"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4828A3">
        <w:rPr>
          <w:rFonts w:ascii="Arial" w:hAnsi="Arial" w:cs="Arial"/>
          <w:sz w:val="22"/>
          <w:szCs w:val="22"/>
        </w:rPr>
        <w:t xml:space="preserve">Opis przedmiotu zamówienia będący równocześnie </w:t>
      </w:r>
      <w:r w:rsidR="00FB6E01" w:rsidRPr="00EA446A">
        <w:rPr>
          <w:rFonts w:ascii="Arial" w:hAnsi="Arial" w:cs="Arial"/>
          <w:sz w:val="22"/>
          <w:szCs w:val="22"/>
        </w:rPr>
        <w:t>Formularz</w:t>
      </w:r>
      <w:r w:rsidR="004828A3">
        <w:rPr>
          <w:rFonts w:ascii="Arial" w:hAnsi="Arial" w:cs="Arial"/>
          <w:sz w:val="22"/>
          <w:szCs w:val="22"/>
        </w:rPr>
        <w:t>em</w:t>
      </w:r>
      <w:r w:rsidR="00FB6E01" w:rsidRPr="00EA446A">
        <w:rPr>
          <w:rFonts w:ascii="Arial" w:hAnsi="Arial" w:cs="Arial"/>
          <w:sz w:val="22"/>
          <w:szCs w:val="22"/>
        </w:rPr>
        <w:t xml:space="preserve"> cenowy</w:t>
      </w:r>
      <w:r w:rsidR="004828A3">
        <w:rPr>
          <w:rFonts w:ascii="Arial" w:hAnsi="Arial" w:cs="Arial"/>
          <w:sz w:val="22"/>
          <w:szCs w:val="22"/>
        </w:rPr>
        <w:t>m</w:t>
      </w:r>
    </w:p>
    <w:p w14:paraId="64E1FFFD"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Pr="00EA446A">
        <w:rPr>
          <w:rFonts w:ascii="Arial" w:hAnsi="Arial" w:cs="Arial"/>
          <w:sz w:val="22"/>
          <w:szCs w:val="22"/>
        </w:rPr>
        <w:t xml:space="preserve">- </w:t>
      </w:r>
      <w:r w:rsidR="004828A3" w:rsidRPr="00EA446A">
        <w:rPr>
          <w:rFonts w:ascii="Arial" w:hAnsi="Arial" w:cs="Arial"/>
          <w:sz w:val="22"/>
          <w:szCs w:val="22"/>
        </w:rPr>
        <w:t>Jednolity Europejski Dokument Zamówienia (ESPD) w formacie *.</w:t>
      </w:r>
      <w:proofErr w:type="spellStart"/>
      <w:r w:rsidR="004828A3" w:rsidRPr="00EA446A">
        <w:rPr>
          <w:rFonts w:ascii="Arial" w:hAnsi="Arial" w:cs="Arial"/>
          <w:sz w:val="22"/>
          <w:szCs w:val="22"/>
        </w:rPr>
        <w:t>xml</w:t>
      </w:r>
      <w:proofErr w:type="spellEnd"/>
      <w:r w:rsidR="004828A3" w:rsidRPr="00EA446A">
        <w:rPr>
          <w:rFonts w:ascii="Arial" w:hAnsi="Arial" w:cs="Arial"/>
          <w:sz w:val="22"/>
          <w:szCs w:val="22"/>
        </w:rPr>
        <w:t xml:space="preserve"> oraz PDF </w:t>
      </w:r>
    </w:p>
    <w:p w14:paraId="4D266BB2" w14:textId="77777777" w:rsidR="002F3373" w:rsidRPr="00EA446A" w:rsidRDefault="002F3373" w:rsidP="004C0E1E">
      <w:pPr>
        <w:suppressAutoHyphens/>
        <w:spacing w:line="276" w:lineRule="auto"/>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14:paraId="55FE5CE3"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w:t>
      </w:r>
      <w:r w:rsidR="003D6383" w:rsidRPr="00EA446A">
        <w:rPr>
          <w:rFonts w:ascii="Arial" w:hAnsi="Arial" w:cs="Arial"/>
          <w:sz w:val="22"/>
          <w:szCs w:val="22"/>
        </w:rPr>
        <w:t xml:space="preserve">samej </w:t>
      </w:r>
      <w:r w:rsidR="003D6383">
        <w:rPr>
          <w:rFonts w:ascii="Arial" w:hAnsi="Arial" w:cs="Arial"/>
          <w:sz w:val="22"/>
          <w:szCs w:val="22"/>
        </w:rPr>
        <w:t>grupy</w:t>
      </w:r>
      <w:r w:rsidR="004828A3" w:rsidRPr="00EA446A">
        <w:rPr>
          <w:rFonts w:ascii="Arial" w:hAnsi="Arial" w:cs="Arial"/>
          <w:sz w:val="22"/>
          <w:szCs w:val="22"/>
        </w:rPr>
        <w:t xml:space="preserve"> kapitałowej</w:t>
      </w:r>
    </w:p>
    <w:p w14:paraId="1A3E4669"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 xml:space="preserve">o aktualności informacji zawartych w oświadczeniu, o którym mowa w art. 125 ust. 1 </w:t>
      </w:r>
      <w:proofErr w:type="spellStart"/>
      <w:r w:rsidR="004828A3" w:rsidRPr="00EA446A">
        <w:rPr>
          <w:rFonts w:ascii="Arial" w:hAnsi="Arial" w:cs="Arial"/>
          <w:sz w:val="22"/>
          <w:szCs w:val="22"/>
        </w:rPr>
        <w:t>Pzp</w:t>
      </w:r>
      <w:proofErr w:type="spellEnd"/>
      <w:r w:rsidR="004828A3" w:rsidRPr="00EA446A">
        <w:rPr>
          <w:rFonts w:ascii="Arial" w:hAnsi="Arial" w:cs="Arial"/>
          <w:sz w:val="22"/>
          <w:szCs w:val="22"/>
        </w:rPr>
        <w:t>.</w:t>
      </w:r>
    </w:p>
    <w:p w14:paraId="621FEABB"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14:paraId="7D7CF7CC" w14:textId="77777777" w:rsidR="004C0E1E" w:rsidRPr="00EA446A" w:rsidRDefault="004C0E1E" w:rsidP="004C0E1E">
      <w:pPr>
        <w:suppressAutoHyphens/>
        <w:spacing w:line="276" w:lineRule="auto"/>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14:paraId="3E3B5495" w14:textId="77777777"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77777777" w:rsidR="00164FB2" w:rsidRDefault="007C7FBC" w:rsidP="00183DE4">
      <w:pPr>
        <w:pStyle w:val="Akapitzlist"/>
        <w:suppressAutoHyphens/>
        <w:ind w:left="0"/>
        <w:jc w:val="both"/>
        <w:rPr>
          <w:rFonts w:ascii="Arial" w:eastAsia="Times New Roman" w:hAnsi="Arial" w:cs="Arial"/>
          <w:sz w:val="20"/>
          <w:szCs w:val="20"/>
        </w:rPr>
      </w:pPr>
      <w:r>
        <w:rPr>
          <w:rFonts w:ascii="Arial" w:hAnsi="Arial" w:cs="Arial"/>
          <w:b/>
          <w:sz w:val="22"/>
          <w:szCs w:val="22"/>
        </w:rPr>
        <w:tab/>
      </w:r>
      <w:r w:rsidR="00811E09">
        <w:rPr>
          <w:rFonts w:ascii="Arial" w:hAnsi="Arial" w:cs="Arial"/>
          <w:b/>
          <w:sz w:val="22"/>
          <w:szCs w:val="22"/>
        </w:rPr>
        <w:t xml:space="preserve">      Akceptuję:</w:t>
      </w:r>
      <w:r>
        <w:rPr>
          <w:rFonts w:ascii="Arial" w:hAnsi="Arial" w:cs="Arial"/>
          <w:b/>
          <w:sz w:val="22"/>
          <w:szCs w:val="22"/>
        </w:rPr>
        <w:tab/>
      </w:r>
      <w:r>
        <w:rPr>
          <w:rFonts w:ascii="Arial" w:hAnsi="Arial" w:cs="Arial"/>
          <w:b/>
          <w:sz w:val="22"/>
          <w:szCs w:val="22"/>
        </w:rPr>
        <w:tab/>
      </w:r>
      <w:r w:rsidR="000F2158" w:rsidRPr="000F2158">
        <w:rPr>
          <w:rFonts w:ascii="Arial" w:eastAsia="Times New Roman" w:hAnsi="Arial" w:cs="Arial"/>
          <w:b/>
          <w:sz w:val="22"/>
          <w:szCs w:val="22"/>
          <w:lang w:eastAsia="x-none"/>
        </w:rPr>
        <w:t xml:space="preserve">                                                 </w:t>
      </w:r>
      <w:r w:rsidR="000F2158">
        <w:rPr>
          <w:rFonts w:ascii="Arial" w:eastAsia="Times New Roman" w:hAnsi="Arial" w:cs="Arial"/>
          <w:b/>
          <w:sz w:val="22"/>
          <w:szCs w:val="22"/>
          <w:lang w:eastAsia="x-none"/>
        </w:rPr>
        <w:t xml:space="preserve">        </w:t>
      </w:r>
      <w:r w:rsidR="000F2158" w:rsidRPr="000F2158">
        <w:rPr>
          <w:rFonts w:ascii="Arial" w:eastAsia="Times New Roman" w:hAnsi="Arial" w:cs="Arial"/>
          <w:b/>
          <w:sz w:val="22"/>
          <w:szCs w:val="22"/>
          <w:lang w:eastAsia="x-none"/>
        </w:rPr>
        <w:t>Zatwierdzam:</w:t>
      </w:r>
      <w:r w:rsidR="000F2158" w:rsidRPr="000F2158">
        <w:rPr>
          <w:rFonts w:ascii="Arial" w:eastAsia="Times New Roman" w:hAnsi="Arial" w:cs="Arial"/>
          <w:sz w:val="16"/>
          <w:szCs w:val="16"/>
        </w:rPr>
        <w:t xml:space="preserve">                                    </w:t>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20"/>
          <w:szCs w:val="20"/>
        </w:rPr>
        <w:t xml:space="preserve">                              </w:t>
      </w:r>
      <w:r w:rsidR="000F2158">
        <w:rPr>
          <w:rFonts w:ascii="Arial" w:eastAsia="Times New Roman" w:hAnsi="Arial" w:cs="Arial"/>
          <w:sz w:val="20"/>
          <w:szCs w:val="20"/>
        </w:rPr>
        <w:t xml:space="preserve">                    </w:t>
      </w:r>
    </w:p>
    <w:p w14:paraId="01D67016" w14:textId="77777777" w:rsidR="00183DE4" w:rsidRDefault="00183DE4" w:rsidP="00183DE4">
      <w:pPr>
        <w:pStyle w:val="Akapitzlist"/>
        <w:suppressAutoHyphens/>
        <w:ind w:left="0"/>
        <w:jc w:val="both"/>
        <w:rPr>
          <w:rFonts w:ascii="Arial" w:eastAsia="Times New Roman" w:hAnsi="Arial" w:cs="Arial"/>
          <w:sz w:val="20"/>
          <w:szCs w:val="20"/>
        </w:rPr>
      </w:pPr>
    </w:p>
    <w:p w14:paraId="1A96A1D5" w14:textId="77777777" w:rsidR="00183DE4" w:rsidRDefault="00183DE4" w:rsidP="00183DE4">
      <w:pPr>
        <w:pStyle w:val="Akapitzlist"/>
        <w:suppressAutoHyphens/>
        <w:ind w:left="0"/>
        <w:jc w:val="both"/>
        <w:rPr>
          <w:rFonts w:ascii="Arial" w:hAnsi="Arial" w:cs="Arial"/>
          <w:b/>
          <w:sz w:val="22"/>
          <w:szCs w:val="22"/>
        </w:rPr>
      </w:pPr>
      <w:r>
        <w:rPr>
          <w:rFonts w:ascii="Arial" w:eastAsia="Times New Roman" w:hAnsi="Arial" w:cs="Arial"/>
          <w:sz w:val="20"/>
          <w:szCs w:val="20"/>
        </w:rPr>
        <w:tab/>
      </w:r>
      <w:r w:rsidR="00811E09">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p>
    <w:p w14:paraId="1FCB37CF" w14:textId="77777777" w:rsidR="009D32E1" w:rsidRDefault="009D32E1" w:rsidP="00D93A72">
      <w:pPr>
        <w:spacing w:line="276" w:lineRule="auto"/>
        <w:jc w:val="right"/>
        <w:rPr>
          <w:rFonts w:ascii="Arial" w:hAnsi="Arial" w:cs="Arial"/>
          <w:b/>
          <w:sz w:val="22"/>
          <w:szCs w:val="22"/>
        </w:rPr>
      </w:pPr>
    </w:p>
    <w:p w14:paraId="5228B8FE" w14:textId="77777777" w:rsidR="009D32E1" w:rsidRDefault="009D32E1" w:rsidP="00D93A72">
      <w:pPr>
        <w:spacing w:line="276" w:lineRule="auto"/>
        <w:jc w:val="right"/>
        <w:rPr>
          <w:rFonts w:ascii="Arial" w:hAnsi="Arial" w:cs="Arial"/>
          <w:b/>
          <w:sz w:val="22"/>
          <w:szCs w:val="22"/>
        </w:rPr>
      </w:pPr>
    </w:p>
    <w:p w14:paraId="7F4DDC55" w14:textId="77777777" w:rsidR="009D32E1" w:rsidRDefault="009D32E1" w:rsidP="00D93A72">
      <w:pPr>
        <w:spacing w:line="276" w:lineRule="auto"/>
        <w:jc w:val="right"/>
        <w:rPr>
          <w:rFonts w:ascii="Arial" w:hAnsi="Arial" w:cs="Arial"/>
          <w:b/>
          <w:sz w:val="22"/>
          <w:szCs w:val="22"/>
        </w:rPr>
      </w:pPr>
    </w:p>
    <w:p w14:paraId="690AB6F1" w14:textId="77777777" w:rsidR="009D32E1" w:rsidRDefault="009D32E1" w:rsidP="00D93A72">
      <w:pPr>
        <w:spacing w:line="276" w:lineRule="auto"/>
        <w:jc w:val="right"/>
        <w:rPr>
          <w:rFonts w:ascii="Arial" w:hAnsi="Arial" w:cs="Arial"/>
          <w:b/>
          <w:sz w:val="22"/>
          <w:szCs w:val="22"/>
        </w:rPr>
      </w:pPr>
    </w:p>
    <w:p w14:paraId="5B192460" w14:textId="77777777" w:rsidR="009D32E1" w:rsidRDefault="009D32E1" w:rsidP="00D93A72">
      <w:pPr>
        <w:spacing w:line="276" w:lineRule="auto"/>
        <w:jc w:val="right"/>
        <w:rPr>
          <w:rFonts w:ascii="Arial" w:hAnsi="Arial" w:cs="Arial"/>
          <w:b/>
          <w:sz w:val="22"/>
          <w:szCs w:val="22"/>
        </w:rPr>
      </w:pPr>
    </w:p>
    <w:p w14:paraId="6E955522" w14:textId="77777777" w:rsidR="009D32E1" w:rsidRDefault="009D32E1" w:rsidP="00D93A72">
      <w:pPr>
        <w:spacing w:line="276" w:lineRule="auto"/>
        <w:jc w:val="right"/>
        <w:rPr>
          <w:rFonts w:ascii="Arial" w:hAnsi="Arial" w:cs="Arial"/>
          <w:b/>
          <w:sz w:val="22"/>
          <w:szCs w:val="22"/>
        </w:rPr>
      </w:pPr>
    </w:p>
    <w:p w14:paraId="71EFE685" w14:textId="77777777" w:rsidR="009D32E1" w:rsidRDefault="009D32E1" w:rsidP="00D93A72">
      <w:pPr>
        <w:spacing w:line="276" w:lineRule="auto"/>
        <w:jc w:val="right"/>
        <w:rPr>
          <w:rFonts w:ascii="Arial" w:hAnsi="Arial" w:cs="Arial"/>
          <w:b/>
          <w:sz w:val="22"/>
          <w:szCs w:val="22"/>
        </w:rPr>
      </w:pPr>
    </w:p>
    <w:p w14:paraId="1B6B6F2F" w14:textId="77777777" w:rsidR="009D32E1" w:rsidRDefault="009D32E1" w:rsidP="00D93A72">
      <w:pPr>
        <w:spacing w:line="276" w:lineRule="auto"/>
        <w:jc w:val="right"/>
        <w:rPr>
          <w:rFonts w:ascii="Arial" w:hAnsi="Arial" w:cs="Arial"/>
          <w:b/>
          <w:sz w:val="22"/>
          <w:szCs w:val="22"/>
        </w:rPr>
      </w:pPr>
    </w:p>
    <w:p w14:paraId="03952316" w14:textId="77777777" w:rsidR="009D32E1" w:rsidRDefault="009D32E1" w:rsidP="00D93A72">
      <w:pPr>
        <w:spacing w:line="276" w:lineRule="auto"/>
        <w:jc w:val="right"/>
        <w:rPr>
          <w:rFonts w:ascii="Arial" w:hAnsi="Arial" w:cs="Arial"/>
          <w:b/>
          <w:sz w:val="22"/>
          <w:szCs w:val="22"/>
        </w:rPr>
      </w:pPr>
    </w:p>
    <w:p w14:paraId="0B6FC1A3" w14:textId="77777777" w:rsidR="009D32E1" w:rsidRDefault="009D32E1" w:rsidP="00D93A72">
      <w:pPr>
        <w:spacing w:line="276" w:lineRule="auto"/>
        <w:jc w:val="right"/>
        <w:rPr>
          <w:rFonts w:ascii="Arial" w:hAnsi="Arial" w:cs="Arial"/>
          <w:b/>
          <w:sz w:val="22"/>
          <w:szCs w:val="22"/>
        </w:rPr>
      </w:pPr>
    </w:p>
    <w:p w14:paraId="596437FF" w14:textId="77777777" w:rsidR="009D32E1" w:rsidRDefault="009D32E1" w:rsidP="00D93A72">
      <w:pPr>
        <w:spacing w:line="276" w:lineRule="auto"/>
        <w:jc w:val="right"/>
        <w:rPr>
          <w:rFonts w:ascii="Arial" w:hAnsi="Arial" w:cs="Arial"/>
          <w:b/>
          <w:sz w:val="22"/>
          <w:szCs w:val="22"/>
        </w:rPr>
      </w:pPr>
    </w:p>
    <w:p w14:paraId="74C50ACC" w14:textId="77777777" w:rsidR="009D32E1" w:rsidRDefault="009D32E1" w:rsidP="00D93A72">
      <w:pPr>
        <w:spacing w:line="276" w:lineRule="auto"/>
        <w:jc w:val="right"/>
        <w:rPr>
          <w:rFonts w:ascii="Arial" w:hAnsi="Arial" w:cs="Arial"/>
          <w:b/>
          <w:sz w:val="22"/>
          <w:szCs w:val="22"/>
        </w:rPr>
      </w:pPr>
    </w:p>
    <w:p w14:paraId="463C3A28" w14:textId="77777777" w:rsidR="009D32E1" w:rsidRDefault="009D32E1" w:rsidP="00D93A72">
      <w:pPr>
        <w:spacing w:line="276" w:lineRule="auto"/>
        <w:jc w:val="right"/>
        <w:rPr>
          <w:rFonts w:ascii="Arial" w:hAnsi="Arial" w:cs="Arial"/>
          <w:b/>
          <w:sz w:val="22"/>
          <w:szCs w:val="22"/>
        </w:rPr>
      </w:pPr>
    </w:p>
    <w:p w14:paraId="0F8FE8BA" w14:textId="77777777" w:rsidR="009D32E1" w:rsidRDefault="009D32E1" w:rsidP="00D93A72">
      <w:pPr>
        <w:spacing w:line="276" w:lineRule="auto"/>
        <w:jc w:val="right"/>
        <w:rPr>
          <w:rFonts w:ascii="Arial" w:hAnsi="Arial" w:cs="Arial"/>
          <w:b/>
          <w:sz w:val="22"/>
          <w:szCs w:val="22"/>
        </w:rPr>
      </w:pPr>
    </w:p>
    <w:p w14:paraId="1EDFD308" w14:textId="77777777" w:rsidR="009D32E1" w:rsidRDefault="009D32E1" w:rsidP="00D93A72">
      <w:pPr>
        <w:spacing w:line="276" w:lineRule="auto"/>
        <w:jc w:val="right"/>
        <w:rPr>
          <w:rFonts w:ascii="Arial" w:hAnsi="Arial" w:cs="Arial"/>
          <w:b/>
          <w:sz w:val="22"/>
          <w:szCs w:val="22"/>
        </w:rPr>
      </w:pPr>
    </w:p>
    <w:p w14:paraId="0BAF9ADF" w14:textId="77777777" w:rsidR="009D32E1" w:rsidRDefault="009D32E1" w:rsidP="00D93A72">
      <w:pPr>
        <w:spacing w:line="276" w:lineRule="auto"/>
        <w:jc w:val="right"/>
        <w:rPr>
          <w:rFonts w:ascii="Arial" w:hAnsi="Arial" w:cs="Arial"/>
          <w:b/>
          <w:sz w:val="22"/>
          <w:szCs w:val="22"/>
        </w:rPr>
      </w:pPr>
    </w:p>
    <w:p w14:paraId="6AD522FE" w14:textId="77777777" w:rsidR="009D32E1" w:rsidRDefault="009D32E1" w:rsidP="00D93A72">
      <w:pPr>
        <w:spacing w:line="276" w:lineRule="auto"/>
        <w:jc w:val="right"/>
        <w:rPr>
          <w:rFonts w:ascii="Arial" w:hAnsi="Arial" w:cs="Arial"/>
          <w:b/>
          <w:sz w:val="22"/>
          <w:szCs w:val="22"/>
        </w:rPr>
      </w:pPr>
    </w:p>
    <w:p w14:paraId="0DAC5D24" w14:textId="77777777" w:rsidR="009D32E1" w:rsidRDefault="009D32E1" w:rsidP="00D93A72">
      <w:pPr>
        <w:spacing w:line="276" w:lineRule="auto"/>
        <w:jc w:val="right"/>
        <w:rPr>
          <w:rFonts w:ascii="Arial" w:hAnsi="Arial" w:cs="Arial"/>
          <w:b/>
          <w:sz w:val="22"/>
          <w:szCs w:val="22"/>
        </w:rPr>
      </w:pPr>
    </w:p>
    <w:p w14:paraId="287DF317" w14:textId="77777777" w:rsidR="009D32E1" w:rsidRDefault="009D32E1" w:rsidP="00D93A72">
      <w:pPr>
        <w:spacing w:line="276" w:lineRule="auto"/>
        <w:jc w:val="right"/>
        <w:rPr>
          <w:rFonts w:ascii="Arial" w:hAnsi="Arial" w:cs="Arial"/>
          <w:b/>
          <w:sz w:val="22"/>
          <w:szCs w:val="22"/>
        </w:rPr>
      </w:pPr>
    </w:p>
    <w:p w14:paraId="02E37800" w14:textId="77777777" w:rsidR="009D32E1" w:rsidRDefault="009D32E1" w:rsidP="00D93A72">
      <w:pPr>
        <w:spacing w:line="276" w:lineRule="auto"/>
        <w:jc w:val="right"/>
        <w:rPr>
          <w:rFonts w:ascii="Arial" w:hAnsi="Arial" w:cs="Arial"/>
          <w:b/>
          <w:sz w:val="22"/>
          <w:szCs w:val="22"/>
        </w:rPr>
      </w:pPr>
    </w:p>
    <w:p w14:paraId="6B7F45C7" w14:textId="77777777" w:rsidR="009D32E1" w:rsidRDefault="009D32E1" w:rsidP="00D93A72">
      <w:pPr>
        <w:spacing w:line="276" w:lineRule="auto"/>
        <w:jc w:val="right"/>
        <w:rPr>
          <w:rFonts w:ascii="Arial" w:hAnsi="Arial" w:cs="Arial"/>
          <w:b/>
          <w:sz w:val="22"/>
          <w:szCs w:val="22"/>
        </w:rPr>
      </w:pPr>
    </w:p>
    <w:p w14:paraId="0CA4E2D4" w14:textId="77777777" w:rsidR="009D32E1" w:rsidRDefault="009D32E1" w:rsidP="00D93A72">
      <w:pPr>
        <w:spacing w:line="276" w:lineRule="auto"/>
        <w:jc w:val="right"/>
        <w:rPr>
          <w:rFonts w:ascii="Arial" w:hAnsi="Arial" w:cs="Arial"/>
          <w:b/>
          <w:sz w:val="22"/>
          <w:szCs w:val="22"/>
        </w:rPr>
      </w:pPr>
    </w:p>
    <w:p w14:paraId="2C9E890D" w14:textId="77777777" w:rsidR="009D32E1" w:rsidRDefault="009D32E1" w:rsidP="00D93A72">
      <w:pPr>
        <w:spacing w:line="276" w:lineRule="auto"/>
        <w:jc w:val="right"/>
        <w:rPr>
          <w:rFonts w:ascii="Arial" w:hAnsi="Arial" w:cs="Arial"/>
          <w:b/>
          <w:sz w:val="22"/>
          <w:szCs w:val="22"/>
        </w:rPr>
      </w:pPr>
    </w:p>
    <w:p w14:paraId="58FC8DBD" w14:textId="77777777" w:rsidR="009D32E1" w:rsidRDefault="009D32E1" w:rsidP="00D93A72">
      <w:pPr>
        <w:spacing w:line="276" w:lineRule="auto"/>
        <w:jc w:val="right"/>
        <w:rPr>
          <w:rFonts w:ascii="Arial" w:hAnsi="Arial" w:cs="Arial"/>
          <w:b/>
          <w:sz w:val="22"/>
          <w:szCs w:val="22"/>
        </w:rPr>
      </w:pPr>
    </w:p>
    <w:p w14:paraId="6BD67994" w14:textId="77777777" w:rsidR="009D32E1" w:rsidRDefault="009D32E1" w:rsidP="00D93A72">
      <w:pPr>
        <w:spacing w:line="276" w:lineRule="auto"/>
        <w:jc w:val="right"/>
        <w:rPr>
          <w:rFonts w:ascii="Arial" w:hAnsi="Arial" w:cs="Arial"/>
          <w:b/>
          <w:sz w:val="22"/>
          <w:szCs w:val="22"/>
        </w:rPr>
      </w:pPr>
    </w:p>
    <w:p w14:paraId="1E030E84" w14:textId="77777777" w:rsidR="009D32E1" w:rsidRDefault="009D32E1" w:rsidP="00D93A72">
      <w:pPr>
        <w:spacing w:line="276" w:lineRule="auto"/>
        <w:jc w:val="right"/>
        <w:rPr>
          <w:rFonts w:ascii="Arial" w:hAnsi="Arial" w:cs="Arial"/>
          <w:b/>
          <w:sz w:val="22"/>
          <w:szCs w:val="22"/>
        </w:rPr>
      </w:pPr>
    </w:p>
    <w:p w14:paraId="76509938" w14:textId="77777777" w:rsidR="009D32E1" w:rsidRDefault="009D32E1" w:rsidP="00D93A72">
      <w:pPr>
        <w:spacing w:line="276" w:lineRule="auto"/>
        <w:jc w:val="right"/>
        <w:rPr>
          <w:rFonts w:ascii="Arial" w:hAnsi="Arial" w:cs="Arial"/>
          <w:b/>
          <w:sz w:val="22"/>
          <w:szCs w:val="22"/>
        </w:rPr>
      </w:pPr>
    </w:p>
    <w:p w14:paraId="0D12ED30" w14:textId="77777777" w:rsidR="009D32E1" w:rsidRDefault="009D32E1" w:rsidP="00D93A72">
      <w:pPr>
        <w:spacing w:line="276" w:lineRule="auto"/>
        <w:jc w:val="right"/>
        <w:rPr>
          <w:rFonts w:ascii="Arial" w:hAnsi="Arial" w:cs="Arial"/>
          <w:b/>
          <w:sz w:val="22"/>
          <w:szCs w:val="22"/>
        </w:rPr>
      </w:pPr>
    </w:p>
    <w:p w14:paraId="2A21F706" w14:textId="77777777" w:rsidR="009D32E1" w:rsidRDefault="009D32E1" w:rsidP="00D93A72">
      <w:pPr>
        <w:spacing w:line="276" w:lineRule="auto"/>
        <w:jc w:val="right"/>
        <w:rPr>
          <w:rFonts w:ascii="Arial" w:hAnsi="Arial" w:cs="Arial"/>
          <w:b/>
          <w:sz w:val="22"/>
          <w:szCs w:val="22"/>
        </w:rPr>
      </w:pPr>
    </w:p>
    <w:p w14:paraId="740E5793" w14:textId="77777777" w:rsidR="00D93A72" w:rsidRPr="00EA446A" w:rsidRDefault="003827CD" w:rsidP="00D93A72">
      <w:pPr>
        <w:spacing w:line="276" w:lineRule="auto"/>
        <w:jc w:val="right"/>
        <w:rPr>
          <w:rFonts w:ascii="Arial" w:hAnsi="Arial" w:cs="Arial"/>
          <w:b/>
          <w:sz w:val="22"/>
          <w:szCs w:val="22"/>
        </w:rPr>
      </w:pPr>
      <w:r>
        <w:rPr>
          <w:rFonts w:ascii="Arial" w:hAnsi="Arial" w:cs="Arial"/>
          <w:b/>
          <w:sz w:val="22"/>
          <w:szCs w:val="22"/>
        </w:rPr>
        <w:lastRenderedPageBreak/>
        <w:t>Z</w:t>
      </w:r>
      <w:r w:rsidR="00D93A72" w:rsidRPr="00EA446A">
        <w:rPr>
          <w:rFonts w:ascii="Arial" w:hAnsi="Arial" w:cs="Arial"/>
          <w:b/>
          <w:sz w:val="22"/>
          <w:szCs w:val="22"/>
        </w:rPr>
        <w:t>ałącznik nr</w:t>
      </w:r>
      <w:r w:rsidR="00D13981" w:rsidRPr="00EA446A">
        <w:rPr>
          <w:rFonts w:ascii="Arial" w:hAnsi="Arial" w:cs="Arial"/>
          <w:b/>
          <w:sz w:val="22"/>
          <w:szCs w:val="22"/>
        </w:rPr>
        <w:t xml:space="preserve"> 1 </w:t>
      </w:r>
      <w:r w:rsidR="00D93A72" w:rsidRPr="00EA446A">
        <w:rPr>
          <w:rFonts w:ascii="Arial" w:hAnsi="Arial" w:cs="Arial"/>
          <w:b/>
          <w:sz w:val="22"/>
          <w:szCs w:val="22"/>
        </w:rPr>
        <w:t>do SWZ</w:t>
      </w:r>
    </w:p>
    <w:p w14:paraId="65429DA8"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w:t>
      </w:r>
    </w:p>
    <w:p w14:paraId="47A72E97"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(Pieczęć wykonawcy)</w:t>
      </w:r>
    </w:p>
    <w:p w14:paraId="73B33AA8" w14:textId="77777777" w:rsidR="00D93A72" w:rsidRPr="00EA446A" w:rsidRDefault="00D93A72" w:rsidP="00D93A72">
      <w:pPr>
        <w:spacing w:line="276" w:lineRule="auto"/>
        <w:ind w:left="142" w:hanging="142"/>
        <w:jc w:val="center"/>
        <w:rPr>
          <w:rFonts w:ascii="Arial" w:hAnsi="Arial" w:cs="Arial"/>
          <w:b/>
          <w:sz w:val="22"/>
          <w:szCs w:val="22"/>
        </w:rPr>
      </w:pPr>
      <w:r w:rsidRPr="00EA446A">
        <w:rPr>
          <w:rFonts w:ascii="Arial" w:hAnsi="Arial" w:cs="Arial"/>
          <w:b/>
          <w:sz w:val="22"/>
          <w:szCs w:val="22"/>
        </w:rPr>
        <w:t>FORMULARZ OFERTOWY</w:t>
      </w:r>
    </w:p>
    <w:p w14:paraId="3DDE3D23" w14:textId="77777777" w:rsidR="00D93A72" w:rsidRPr="00EA446A" w:rsidRDefault="00D93A72" w:rsidP="002825AA">
      <w:pPr>
        <w:numPr>
          <w:ilvl w:val="0"/>
          <w:numId w:val="24"/>
        </w:numPr>
        <w:spacing w:line="276" w:lineRule="auto"/>
        <w:jc w:val="both"/>
        <w:rPr>
          <w:rFonts w:ascii="Arial" w:hAnsi="Arial" w:cs="Arial"/>
          <w:b/>
          <w:sz w:val="22"/>
          <w:szCs w:val="22"/>
        </w:rPr>
      </w:pPr>
      <w:r w:rsidRPr="00EA446A">
        <w:rPr>
          <w:rFonts w:ascii="Arial" w:hAnsi="Arial" w:cs="Arial"/>
          <w:b/>
          <w:sz w:val="22"/>
          <w:szCs w:val="22"/>
        </w:rPr>
        <w:t>Dane wykonawcy:</w:t>
      </w:r>
    </w:p>
    <w:p w14:paraId="11DC362B"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14:paraId="4816C9EA"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14:paraId="2D4CFBF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14:paraId="7D6BD48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14:paraId="2CC6158B"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14:paraId="463533C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NIP................................................REGON.........................................</w:t>
      </w:r>
    </w:p>
    <w:p w14:paraId="020F978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14:paraId="2B341DA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14:paraId="0961ADAB" w14:textId="77777777" w:rsidR="00D93A72" w:rsidRPr="00EA446A" w:rsidRDefault="00D93A72" w:rsidP="00C92192">
      <w:pPr>
        <w:spacing w:line="276" w:lineRule="auto"/>
        <w:ind w:left="284" w:hanging="284"/>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B034A7">
        <w:rPr>
          <w:rFonts w:ascii="Arial" w:hAnsi="Arial" w:cs="Arial"/>
          <w:b/>
          <w:sz w:val="22"/>
          <w:szCs w:val="22"/>
        </w:rPr>
        <w:t>Z</w:t>
      </w:r>
      <w:r w:rsidR="00C92192">
        <w:rPr>
          <w:rFonts w:ascii="Arial" w:hAnsi="Arial" w:cs="Arial"/>
          <w:b/>
          <w:sz w:val="22"/>
          <w:szCs w:val="22"/>
        </w:rPr>
        <w:t xml:space="preserve">akup i dostawa </w:t>
      </w:r>
      <w:r w:rsidR="00811E09">
        <w:rPr>
          <w:rFonts w:ascii="Arial" w:hAnsi="Arial" w:cs="Arial"/>
          <w:b/>
          <w:sz w:val="22"/>
          <w:szCs w:val="22"/>
        </w:rPr>
        <w:t>sprzętu medycznego</w:t>
      </w:r>
      <w:r w:rsidRPr="00EA446A">
        <w:rPr>
          <w:rFonts w:ascii="Arial" w:hAnsi="Arial" w:cs="Arial"/>
          <w:b/>
          <w:sz w:val="22"/>
          <w:szCs w:val="22"/>
        </w:rPr>
        <w:t xml:space="preserve"> (nr </w:t>
      </w:r>
      <w:r w:rsidR="0035309A" w:rsidRPr="00EA446A">
        <w:rPr>
          <w:rFonts w:ascii="Arial" w:hAnsi="Arial" w:cs="Arial"/>
          <w:b/>
          <w:sz w:val="22"/>
          <w:szCs w:val="22"/>
        </w:rPr>
        <w:t xml:space="preserve">postępowania </w:t>
      </w:r>
      <w:r w:rsidR="00811E09">
        <w:rPr>
          <w:rFonts w:ascii="Arial" w:hAnsi="Arial" w:cs="Arial"/>
          <w:b/>
          <w:sz w:val="22"/>
          <w:szCs w:val="22"/>
        </w:rPr>
        <w:t>37</w:t>
      </w:r>
      <w:r w:rsidR="0035309A">
        <w:rPr>
          <w:rFonts w:ascii="Arial" w:hAnsi="Arial" w:cs="Arial"/>
          <w:b/>
          <w:sz w:val="22"/>
          <w:szCs w:val="22"/>
        </w:rPr>
        <w:t>/2021)</w:t>
      </w:r>
    </w:p>
    <w:p w14:paraId="03502D20" w14:textId="77777777" w:rsidR="00D93A72" w:rsidRPr="00EA446A" w:rsidRDefault="00B034A7" w:rsidP="00D13981">
      <w:pPr>
        <w:spacing w:line="276" w:lineRule="auto"/>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14:paraId="35DFDA59"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p>
    <w:p w14:paraId="67C86B3D"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działając w imieniu i na rzecz</w:t>
      </w:r>
    </w:p>
    <w:p w14:paraId="0EC6EB04"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   ……………………………………………………………………………………………………..</w:t>
      </w:r>
    </w:p>
    <w:p w14:paraId="0032A27E" w14:textId="77777777" w:rsidR="00D93A72" w:rsidRPr="00EA446A" w:rsidRDefault="00D93A72" w:rsidP="002825AA">
      <w:pPr>
        <w:numPr>
          <w:ilvl w:val="0"/>
          <w:numId w:val="25"/>
        </w:numPr>
        <w:spacing w:line="276" w:lineRule="auto"/>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14:paraId="31906B6E" w14:textId="77777777" w:rsidR="00D93A72" w:rsidRPr="00EA446A" w:rsidRDefault="00D93A72" w:rsidP="002825AA">
      <w:pPr>
        <w:numPr>
          <w:ilvl w:val="0"/>
          <w:numId w:val="25"/>
        </w:numPr>
        <w:spacing w:line="276" w:lineRule="auto"/>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p>
    <w:p w14:paraId="0C762286" w14:textId="77777777"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zł netto słownie:..............................................................................</w:t>
      </w:r>
    </w:p>
    <w:p w14:paraId="2B171C16" w14:textId="77777777"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zł brutto słownie:..............................................................................</w:t>
      </w:r>
    </w:p>
    <w:p w14:paraId="309D54AE" w14:textId="77777777" w:rsidR="00D34315" w:rsidRDefault="00D34315" w:rsidP="00D34315">
      <w:pPr>
        <w:spacing w:line="276" w:lineRule="auto"/>
        <w:ind w:left="360"/>
        <w:rPr>
          <w:rFonts w:ascii="Arial" w:hAnsi="Arial" w:cs="Arial"/>
          <w:sz w:val="22"/>
          <w:szCs w:val="22"/>
        </w:rPr>
      </w:pPr>
      <w:r>
        <w:rPr>
          <w:rFonts w:ascii="Arial" w:hAnsi="Arial" w:cs="Arial"/>
          <w:sz w:val="22"/>
          <w:szCs w:val="22"/>
        </w:rPr>
        <w:t>w tym*:</w:t>
      </w:r>
    </w:p>
    <w:p w14:paraId="1EC66524" w14:textId="77777777" w:rsidR="00D34315" w:rsidRPr="00EA446A" w:rsidRDefault="00D34315" w:rsidP="00EE19FE">
      <w:pPr>
        <w:spacing w:line="276" w:lineRule="auto"/>
        <w:ind w:left="357"/>
        <w:rPr>
          <w:rFonts w:ascii="Arial" w:hAnsi="Arial" w:cs="Arial"/>
          <w:sz w:val="22"/>
          <w:szCs w:val="22"/>
        </w:rPr>
      </w:pPr>
      <w:r w:rsidRPr="00EA446A">
        <w:rPr>
          <w:rFonts w:ascii="Arial" w:hAnsi="Arial" w:cs="Arial"/>
          <w:sz w:val="22"/>
          <w:szCs w:val="22"/>
        </w:rPr>
        <w:t>Pakiet nr ___</w:t>
      </w:r>
    </w:p>
    <w:p w14:paraId="3C22C5F5" w14:textId="77777777" w:rsidR="00D34315" w:rsidRPr="00EA446A" w:rsidRDefault="00D34315" w:rsidP="00D34315">
      <w:pPr>
        <w:spacing w:line="276" w:lineRule="auto"/>
        <w:ind w:left="360"/>
        <w:rPr>
          <w:rFonts w:ascii="Arial" w:hAnsi="Arial" w:cs="Arial"/>
          <w:sz w:val="22"/>
          <w:szCs w:val="22"/>
        </w:rPr>
      </w:pPr>
      <w:r w:rsidRPr="00EA446A">
        <w:rPr>
          <w:rFonts w:ascii="Arial" w:hAnsi="Arial" w:cs="Arial"/>
          <w:sz w:val="22"/>
          <w:szCs w:val="22"/>
        </w:rPr>
        <w:t>............................. zł netto słownie:..............................................................................</w:t>
      </w:r>
    </w:p>
    <w:p w14:paraId="1D112478" w14:textId="77777777" w:rsidR="00D34315" w:rsidRPr="00EA446A" w:rsidRDefault="00D34315" w:rsidP="00D34315">
      <w:pPr>
        <w:spacing w:line="276" w:lineRule="auto"/>
        <w:ind w:left="360"/>
        <w:rPr>
          <w:rFonts w:ascii="Arial" w:hAnsi="Arial" w:cs="Arial"/>
          <w:sz w:val="22"/>
          <w:szCs w:val="22"/>
        </w:rPr>
      </w:pPr>
      <w:r w:rsidRPr="00EA446A">
        <w:rPr>
          <w:rFonts w:ascii="Arial" w:hAnsi="Arial" w:cs="Arial"/>
          <w:sz w:val="22"/>
          <w:szCs w:val="22"/>
        </w:rPr>
        <w:t>............................  zł brutto słownie:..............................................................................</w:t>
      </w:r>
    </w:p>
    <w:p w14:paraId="35B0C89D" w14:textId="77777777" w:rsidR="00BA2125" w:rsidRPr="00274A41" w:rsidRDefault="00D34315" w:rsidP="00274A41">
      <w:pPr>
        <w:autoSpaceDE w:val="0"/>
        <w:autoSpaceDN w:val="0"/>
        <w:adjustRightInd w:val="0"/>
        <w:spacing w:line="276" w:lineRule="auto"/>
        <w:ind w:left="360"/>
        <w:jc w:val="both"/>
        <w:rPr>
          <w:rFonts w:ascii="Arial" w:hAnsi="Arial" w:cs="Arial"/>
          <w:i/>
          <w:sz w:val="22"/>
          <w:szCs w:val="22"/>
          <w:vertAlign w:val="subscript"/>
        </w:rPr>
      </w:pPr>
      <w:r w:rsidRPr="00EA446A">
        <w:rPr>
          <w:rFonts w:ascii="Arial" w:hAnsi="Arial" w:cs="Arial"/>
          <w:i/>
          <w:sz w:val="22"/>
          <w:szCs w:val="22"/>
          <w:vertAlign w:val="subscript"/>
        </w:rPr>
        <w:t>*Powielić tyle razy na ile pakietów jest składana oferta</w:t>
      </w:r>
    </w:p>
    <w:p w14:paraId="5A0D11A4" w14:textId="77777777" w:rsidR="007075CA" w:rsidRDefault="007075CA" w:rsidP="00CF4879">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p>
    <w:p w14:paraId="426A9BEA" w14:textId="77777777" w:rsidR="008E03AC" w:rsidRPr="008E03AC" w:rsidRDefault="008E03AC" w:rsidP="008E03AC">
      <w:pPr>
        <w:pStyle w:val="Akapitzlist"/>
        <w:numPr>
          <w:ilvl w:val="0"/>
          <w:numId w:val="25"/>
        </w:numPr>
        <w:shd w:val="clear" w:color="auto" w:fill="FFFFFF"/>
        <w:autoSpaceDE w:val="0"/>
        <w:autoSpaceDN w:val="0"/>
        <w:adjustRightInd w:val="0"/>
        <w:spacing w:line="276" w:lineRule="auto"/>
        <w:contextualSpacing/>
        <w:jc w:val="both"/>
        <w:rPr>
          <w:rFonts w:ascii="Arial" w:hAnsi="Arial" w:cs="Arial"/>
          <w:b/>
          <w:bCs/>
          <w:sz w:val="22"/>
          <w:szCs w:val="22"/>
        </w:rPr>
      </w:pPr>
      <w:r w:rsidRPr="008E03AC">
        <w:rPr>
          <w:rFonts w:ascii="Arial" w:hAnsi="Arial" w:cs="Arial"/>
          <w:b/>
          <w:bCs/>
          <w:sz w:val="22"/>
          <w:szCs w:val="22"/>
        </w:rPr>
        <w:t xml:space="preserve">Ocena dla pakietów ocenianych w kryterium </w:t>
      </w:r>
      <w:r w:rsidR="00315241">
        <w:rPr>
          <w:rFonts w:ascii="Arial" w:hAnsi="Arial" w:cs="Arial"/>
          <w:b/>
          <w:bCs/>
          <w:sz w:val="22"/>
          <w:szCs w:val="22"/>
        </w:rPr>
        <w:t>„</w:t>
      </w:r>
      <w:r w:rsidRPr="008E03AC">
        <w:rPr>
          <w:rFonts w:ascii="Arial" w:hAnsi="Arial" w:cs="Arial"/>
          <w:b/>
          <w:bCs/>
          <w:sz w:val="22"/>
          <w:szCs w:val="22"/>
        </w:rPr>
        <w:t>jakość</w:t>
      </w:r>
      <w:r w:rsidR="00315241">
        <w:rPr>
          <w:rFonts w:ascii="Arial" w:hAnsi="Arial" w:cs="Arial"/>
          <w:b/>
          <w:bCs/>
          <w:sz w:val="22"/>
          <w:szCs w:val="22"/>
        </w:rPr>
        <w:t>”</w:t>
      </w:r>
    </w:p>
    <w:p w14:paraId="0EEC49F6" w14:textId="77777777" w:rsidR="004D614C" w:rsidRPr="008E03AC" w:rsidRDefault="00D60521" w:rsidP="008E03AC">
      <w:pPr>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8E03AC">
        <w:rPr>
          <w:rFonts w:ascii="Arial" w:hAnsi="Arial" w:cs="Arial"/>
          <w:b/>
          <w:bCs/>
          <w:sz w:val="22"/>
          <w:szCs w:val="22"/>
          <w:u w:val="single"/>
        </w:rPr>
        <w:t xml:space="preserve">Pakiet </w:t>
      </w:r>
      <w:r w:rsidR="004D614C" w:rsidRPr="008E03AC">
        <w:rPr>
          <w:rFonts w:ascii="Arial" w:hAnsi="Arial" w:cs="Arial"/>
          <w:b/>
          <w:bCs/>
          <w:sz w:val="22"/>
          <w:szCs w:val="22"/>
          <w:u w:val="single"/>
        </w:rPr>
        <w:t>19 - ocena jakościowa:</w:t>
      </w:r>
      <w:r w:rsidR="00CF4879" w:rsidRPr="008E03AC">
        <w:rPr>
          <w:rFonts w:ascii="Arial" w:hAnsi="Arial" w:cs="Arial"/>
          <w:b/>
          <w:bCs/>
          <w:sz w:val="22"/>
          <w:szCs w:val="22"/>
          <w:u w:val="single"/>
        </w:rPr>
        <w:t xml:space="preserve"> (</w:t>
      </w:r>
      <w:r w:rsidR="00EE19FE">
        <w:rPr>
          <w:rFonts w:ascii="Arial" w:hAnsi="Arial" w:cs="Arial"/>
          <w:b/>
          <w:bCs/>
          <w:sz w:val="22"/>
          <w:szCs w:val="22"/>
          <w:u w:val="single"/>
        </w:rPr>
        <w:t>zaznaczyć właściwy kwadrat</w:t>
      </w:r>
      <w:r w:rsidR="00CF4879" w:rsidRPr="008E03AC">
        <w:rPr>
          <w:rFonts w:ascii="Arial" w:hAnsi="Arial" w:cs="Arial"/>
          <w:b/>
          <w:bCs/>
          <w:sz w:val="22"/>
          <w:szCs w:val="22"/>
          <w:u w:val="single"/>
        </w:rPr>
        <w:t>)</w:t>
      </w:r>
    </w:p>
    <w:p w14:paraId="19DE0FB4" w14:textId="77777777" w:rsidR="004D614C" w:rsidRPr="007075CA" w:rsidRDefault="004D614C" w:rsidP="008E03AC">
      <w:pPr>
        <w:pStyle w:val="Akapitzlist"/>
        <w:numPr>
          <w:ilvl w:val="1"/>
          <w:numId w:val="25"/>
        </w:numPr>
        <w:shd w:val="clear" w:color="auto" w:fill="FFFFFF"/>
        <w:tabs>
          <w:tab w:val="num" w:pos="709"/>
        </w:tabs>
        <w:autoSpaceDE w:val="0"/>
        <w:autoSpaceDN w:val="0"/>
        <w:adjustRightInd w:val="0"/>
        <w:spacing w:line="276" w:lineRule="auto"/>
        <w:ind w:hanging="1014"/>
        <w:contextualSpacing/>
        <w:jc w:val="both"/>
        <w:rPr>
          <w:rFonts w:ascii="Arial" w:hAnsi="Arial" w:cs="Arial"/>
          <w:bCs/>
          <w:sz w:val="22"/>
          <w:szCs w:val="22"/>
        </w:rPr>
      </w:pPr>
      <w:r w:rsidRPr="007075CA">
        <w:rPr>
          <w:rFonts w:ascii="Arial" w:hAnsi="Arial" w:cs="Arial"/>
          <w:bCs/>
          <w:sz w:val="22"/>
          <w:szCs w:val="22"/>
        </w:rPr>
        <w:t xml:space="preserve">Ochrona przeciwrozbryzgowa zapobiegającą przedwczesnemu zamknięciu się filtra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770D1BBE" w14:textId="77777777" w:rsidR="00CF4879" w:rsidRDefault="004D614C" w:rsidP="007075CA">
      <w:pPr>
        <w:pStyle w:val="Akapitzlist"/>
        <w:shd w:val="clear" w:color="auto" w:fill="FFFFFF"/>
        <w:autoSpaceDE w:val="0"/>
        <w:autoSpaceDN w:val="0"/>
        <w:adjustRightInd w:val="0"/>
        <w:spacing w:line="276" w:lineRule="auto"/>
        <w:ind w:left="1440" w:hanging="731"/>
        <w:contextualSpacing/>
        <w:jc w:val="both"/>
        <w:rPr>
          <w:rFonts w:ascii="Arial" w:hAnsi="Arial" w:cs="Arial"/>
          <w:bCs/>
          <w:sz w:val="22"/>
          <w:szCs w:val="22"/>
        </w:rPr>
      </w:pPr>
      <w:r w:rsidRPr="004D614C">
        <w:rPr>
          <w:rFonts w:ascii="Arial" w:hAnsi="Arial" w:cs="Arial"/>
          <w:bCs/>
          <w:sz w:val="22"/>
          <w:szCs w:val="22"/>
        </w:rPr>
        <w:t>Brak ochrony przeciwrozbryzgowej –</w:t>
      </w:r>
      <w:r w:rsidR="00CF4879">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4CEE406F" w14:textId="77777777" w:rsidR="004D614C" w:rsidRPr="00CF4879" w:rsidRDefault="004D614C" w:rsidP="00CF4879">
      <w:pPr>
        <w:shd w:val="clear" w:color="auto" w:fill="FFFFFF"/>
        <w:autoSpaceDE w:val="0"/>
        <w:autoSpaceDN w:val="0"/>
        <w:adjustRightInd w:val="0"/>
        <w:spacing w:line="276" w:lineRule="auto"/>
        <w:ind w:left="426"/>
        <w:contextualSpacing/>
        <w:jc w:val="both"/>
        <w:rPr>
          <w:rFonts w:ascii="Arial" w:hAnsi="Arial" w:cs="Arial"/>
          <w:bCs/>
          <w:sz w:val="22"/>
          <w:szCs w:val="22"/>
        </w:rPr>
      </w:pPr>
      <w:r w:rsidRPr="00CF4879">
        <w:rPr>
          <w:rFonts w:ascii="Arial" w:hAnsi="Arial" w:cs="Arial"/>
          <w:bCs/>
          <w:sz w:val="22"/>
          <w:szCs w:val="22"/>
        </w:rPr>
        <w:t>Oferent zobowiązany jest, na czas trwania umowy, do wyposażenia zamawiającego                                 w  pojemniki plastikowe na wkłady workowe (w obu wielkościach do wyboru przez zamawiającego) oraz w węże i konieczne akcesoria do połączenia ze źródłem próżni dla 40 stanowisk .</w:t>
      </w:r>
    </w:p>
    <w:p w14:paraId="6B2AB844" w14:textId="77777777" w:rsidR="00CF4879" w:rsidRDefault="00CF4879" w:rsidP="004D614C">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p>
    <w:p w14:paraId="60EBEFA7" w14:textId="77777777" w:rsidR="00CF4879" w:rsidRPr="004D614C" w:rsidRDefault="004D614C" w:rsidP="00CF4879">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4D614C">
        <w:rPr>
          <w:rFonts w:ascii="Arial" w:hAnsi="Arial" w:cs="Arial"/>
          <w:b/>
          <w:bCs/>
          <w:sz w:val="22"/>
          <w:szCs w:val="22"/>
          <w:u w:val="single"/>
        </w:rPr>
        <w:t xml:space="preserve">Pakiet </w:t>
      </w:r>
      <w:r>
        <w:rPr>
          <w:rFonts w:ascii="Arial" w:hAnsi="Arial" w:cs="Arial"/>
          <w:b/>
          <w:bCs/>
          <w:sz w:val="22"/>
          <w:szCs w:val="22"/>
          <w:u w:val="single"/>
        </w:rPr>
        <w:t>20</w:t>
      </w:r>
      <w:r w:rsidRPr="004D614C">
        <w:rPr>
          <w:rFonts w:ascii="Arial" w:hAnsi="Arial" w:cs="Arial"/>
          <w:b/>
          <w:bCs/>
          <w:sz w:val="22"/>
          <w:szCs w:val="22"/>
          <w:u w:val="single"/>
        </w:rPr>
        <w:t xml:space="preserve"> </w:t>
      </w:r>
      <w:r>
        <w:rPr>
          <w:rFonts w:ascii="Arial" w:hAnsi="Arial" w:cs="Arial"/>
          <w:b/>
          <w:bCs/>
          <w:sz w:val="22"/>
          <w:szCs w:val="22"/>
          <w:u w:val="single"/>
        </w:rPr>
        <w:t>- o</w:t>
      </w:r>
      <w:r w:rsidRPr="004D614C">
        <w:rPr>
          <w:rFonts w:ascii="Arial" w:hAnsi="Arial" w:cs="Arial"/>
          <w:b/>
          <w:bCs/>
          <w:sz w:val="22"/>
          <w:szCs w:val="22"/>
          <w:u w:val="single"/>
        </w:rPr>
        <w:t>cena jakościowa:</w:t>
      </w:r>
      <w:r w:rsidR="00CF4879" w:rsidRPr="00CF4879">
        <w:rPr>
          <w:rFonts w:ascii="Arial" w:hAnsi="Arial" w:cs="Arial"/>
          <w:b/>
          <w:bCs/>
          <w:sz w:val="22"/>
          <w:szCs w:val="22"/>
          <w:u w:val="single"/>
        </w:rPr>
        <w:t xml:space="preserve"> </w:t>
      </w:r>
      <w:r w:rsidR="00CF4879">
        <w:rPr>
          <w:rFonts w:ascii="Arial" w:hAnsi="Arial" w:cs="Arial"/>
          <w:b/>
          <w:bCs/>
          <w:sz w:val="22"/>
          <w:szCs w:val="22"/>
          <w:u w:val="single"/>
        </w:rPr>
        <w:t>(</w:t>
      </w:r>
      <w:r w:rsidR="00315241">
        <w:rPr>
          <w:rFonts w:ascii="Arial" w:hAnsi="Arial" w:cs="Arial"/>
          <w:b/>
          <w:bCs/>
          <w:sz w:val="22"/>
          <w:szCs w:val="22"/>
          <w:u w:val="single"/>
        </w:rPr>
        <w:t xml:space="preserve">zaznaczyć odpowiednio </w:t>
      </w:r>
      <w:r w:rsidR="00CF4879">
        <w:rPr>
          <w:rFonts w:ascii="Arial" w:hAnsi="Arial" w:cs="Arial"/>
          <w:b/>
          <w:bCs/>
          <w:sz w:val="22"/>
          <w:szCs w:val="22"/>
          <w:u w:val="single"/>
        </w:rPr>
        <w:t>TAK/NIE)</w:t>
      </w:r>
    </w:p>
    <w:p w14:paraId="5655C9AF" w14:textId="77777777" w:rsidR="00354BC1" w:rsidRPr="00354BC1" w:rsidRDefault="00354BC1" w:rsidP="00354BC1">
      <w:pPr>
        <w:ind w:left="426" w:right="-142"/>
        <w:rPr>
          <w:rFonts w:ascii="Arial" w:eastAsia="Times New Roman" w:hAnsi="Arial" w:cs="Arial"/>
          <w:color w:val="000000"/>
          <w:sz w:val="22"/>
          <w:szCs w:val="22"/>
        </w:rPr>
      </w:pPr>
      <w:r w:rsidRPr="00354BC1">
        <w:rPr>
          <w:rFonts w:ascii="Arial" w:eastAsia="Times New Roman" w:hAnsi="Arial" w:cs="Arial"/>
          <w:b/>
          <w:bCs/>
          <w:color w:val="000000"/>
          <w:sz w:val="22"/>
          <w:szCs w:val="22"/>
        </w:rPr>
        <w:t xml:space="preserve">Ocena dla pozycji od 1.1 do 1.6. (łącznie)        </w:t>
      </w:r>
      <w:r>
        <w:rPr>
          <w:rFonts w:ascii="Arial" w:eastAsia="Times New Roman" w:hAnsi="Arial" w:cs="Arial"/>
          <w:b/>
          <w:bCs/>
          <w:color w:val="000000"/>
          <w:sz w:val="22"/>
          <w:szCs w:val="22"/>
        </w:rPr>
        <w:t xml:space="preserve">                       </w:t>
      </w:r>
      <w:r w:rsidRPr="00354BC1">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 xml:space="preserve">       </w:t>
      </w:r>
      <w:r w:rsidRPr="00354BC1">
        <w:rPr>
          <w:rFonts w:ascii="Arial" w:eastAsia="Times New Roman" w:hAnsi="Arial" w:cs="Arial"/>
          <w:b/>
          <w:bCs/>
          <w:color w:val="000000"/>
          <w:sz w:val="22"/>
          <w:szCs w:val="22"/>
        </w:rPr>
        <w:t xml:space="preserve">    </w:t>
      </w:r>
      <w:r w:rsidR="007075CA">
        <w:rPr>
          <w:rFonts w:ascii="Arial" w:eastAsia="Times New Roman" w:hAnsi="Arial" w:cs="Arial"/>
          <w:color w:val="000000"/>
          <w:sz w:val="22"/>
          <w:szCs w:val="22"/>
        </w:rPr>
        <w:t xml:space="preserve">a. </w:t>
      </w:r>
      <w:r w:rsidRPr="00354BC1">
        <w:rPr>
          <w:rFonts w:ascii="Arial" w:eastAsia="Times New Roman" w:hAnsi="Arial" w:cs="Arial"/>
          <w:color w:val="000000"/>
          <w:sz w:val="22"/>
          <w:szCs w:val="22"/>
        </w:rPr>
        <w:t xml:space="preserve">Balon </w:t>
      </w:r>
      <w:proofErr w:type="spellStart"/>
      <w:r w:rsidRPr="00354BC1">
        <w:rPr>
          <w:rFonts w:ascii="Arial" w:eastAsia="Times New Roman" w:hAnsi="Arial" w:cs="Arial"/>
          <w:color w:val="000000"/>
          <w:sz w:val="22"/>
          <w:szCs w:val="22"/>
        </w:rPr>
        <w:t>bezlateksowy</w:t>
      </w:r>
      <w:proofErr w:type="spellEnd"/>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T</w:t>
      </w:r>
      <w:r w:rsidRPr="00354BC1">
        <w:rPr>
          <w:rFonts w:ascii="Arial" w:eastAsia="Times New Roman" w:hAnsi="Arial" w:cs="Arial"/>
          <w:color w:val="000000"/>
          <w:sz w:val="22"/>
          <w:szCs w:val="22"/>
        </w:rPr>
        <w:t xml:space="preserve">AK/NIE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 xml:space="preserve">                  </w:t>
      </w:r>
      <w:r w:rsidR="007075CA">
        <w:rPr>
          <w:rFonts w:ascii="Arial" w:eastAsia="Times New Roman" w:hAnsi="Arial" w:cs="Arial"/>
          <w:color w:val="000000"/>
          <w:sz w:val="22"/>
          <w:szCs w:val="22"/>
        </w:rPr>
        <w:t xml:space="preserve">b. </w:t>
      </w:r>
      <w:r w:rsidRPr="00354BC1">
        <w:rPr>
          <w:rFonts w:ascii="Arial" w:eastAsia="Times New Roman" w:hAnsi="Arial" w:cs="Arial"/>
          <w:color w:val="000000"/>
          <w:sz w:val="22"/>
          <w:szCs w:val="22"/>
        </w:rPr>
        <w:t xml:space="preserve">Balon niefragmentujący się </w:t>
      </w:r>
      <w:r>
        <w:rPr>
          <w:rFonts w:ascii="Arial" w:eastAsia="Times New Roman" w:hAnsi="Arial" w:cs="Arial"/>
          <w:color w:val="000000"/>
          <w:sz w:val="22"/>
          <w:szCs w:val="22"/>
        </w:rPr>
        <w:t xml:space="preserve">- </w:t>
      </w:r>
      <w:r w:rsidRPr="00354BC1">
        <w:rPr>
          <w:rFonts w:ascii="Arial" w:eastAsia="Times New Roman" w:hAnsi="Arial" w:cs="Arial"/>
          <w:color w:val="000000"/>
          <w:sz w:val="22"/>
          <w:szCs w:val="22"/>
        </w:rPr>
        <w:t>TAK/NIE</w:t>
      </w:r>
    </w:p>
    <w:p w14:paraId="34272D9E" w14:textId="77777777" w:rsidR="00CF4879" w:rsidRDefault="00CF4879" w:rsidP="00CF4879">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p>
    <w:p w14:paraId="5E0DE794" w14:textId="77777777" w:rsidR="000F130D" w:rsidRDefault="000F130D" w:rsidP="00CF4879">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p>
    <w:p w14:paraId="567A0928" w14:textId="77777777" w:rsidR="00CF4879" w:rsidRPr="004D614C" w:rsidRDefault="00CF4879" w:rsidP="00CF4879">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4D614C">
        <w:rPr>
          <w:rFonts w:ascii="Arial" w:hAnsi="Arial" w:cs="Arial"/>
          <w:b/>
          <w:bCs/>
          <w:sz w:val="22"/>
          <w:szCs w:val="22"/>
          <w:u w:val="single"/>
        </w:rPr>
        <w:lastRenderedPageBreak/>
        <w:t xml:space="preserve">Pakiet </w:t>
      </w:r>
      <w:r>
        <w:rPr>
          <w:rFonts w:ascii="Arial" w:hAnsi="Arial" w:cs="Arial"/>
          <w:b/>
          <w:bCs/>
          <w:sz w:val="22"/>
          <w:szCs w:val="22"/>
          <w:u w:val="single"/>
        </w:rPr>
        <w:t>23</w:t>
      </w:r>
      <w:r w:rsidRPr="004D614C">
        <w:rPr>
          <w:rFonts w:ascii="Arial" w:hAnsi="Arial" w:cs="Arial"/>
          <w:b/>
          <w:bCs/>
          <w:sz w:val="22"/>
          <w:szCs w:val="22"/>
          <w:u w:val="single"/>
        </w:rPr>
        <w:t xml:space="preserve"> </w:t>
      </w:r>
      <w:r>
        <w:rPr>
          <w:rFonts w:ascii="Arial" w:hAnsi="Arial" w:cs="Arial"/>
          <w:b/>
          <w:bCs/>
          <w:sz w:val="22"/>
          <w:szCs w:val="22"/>
          <w:u w:val="single"/>
        </w:rPr>
        <w:t>- o</w:t>
      </w:r>
      <w:r w:rsidRPr="004D614C">
        <w:rPr>
          <w:rFonts w:ascii="Arial" w:hAnsi="Arial" w:cs="Arial"/>
          <w:b/>
          <w:bCs/>
          <w:sz w:val="22"/>
          <w:szCs w:val="22"/>
          <w:u w:val="single"/>
        </w:rPr>
        <w:t>cena jakościowa:</w:t>
      </w:r>
      <w:r w:rsidRPr="00CF4879">
        <w:rPr>
          <w:rFonts w:ascii="Arial" w:hAnsi="Arial" w:cs="Arial"/>
          <w:b/>
          <w:bCs/>
          <w:sz w:val="22"/>
          <w:szCs w:val="22"/>
          <w:u w:val="single"/>
        </w:rPr>
        <w:t xml:space="preserve"> </w:t>
      </w:r>
      <w:r>
        <w:rPr>
          <w:rFonts w:ascii="Arial" w:hAnsi="Arial" w:cs="Arial"/>
          <w:b/>
          <w:bCs/>
          <w:sz w:val="22"/>
          <w:szCs w:val="22"/>
          <w:u w:val="single"/>
        </w:rPr>
        <w:t>(</w:t>
      </w:r>
      <w:r w:rsidR="00EE19FE">
        <w:rPr>
          <w:rFonts w:ascii="Arial" w:hAnsi="Arial" w:cs="Arial"/>
          <w:b/>
          <w:bCs/>
          <w:sz w:val="22"/>
          <w:szCs w:val="22"/>
          <w:u w:val="single"/>
        </w:rPr>
        <w:t>zaznaczyć właściwy kwadrat</w:t>
      </w:r>
      <w:r>
        <w:rPr>
          <w:rFonts w:ascii="Arial" w:hAnsi="Arial" w:cs="Arial"/>
          <w:b/>
          <w:bCs/>
          <w:sz w:val="22"/>
          <w:szCs w:val="22"/>
          <w:u w:val="single"/>
        </w:rPr>
        <w:t>)</w:t>
      </w:r>
    </w:p>
    <w:p w14:paraId="22BE2F0E" w14:textId="77777777" w:rsidR="00CF4879" w:rsidRPr="00CF4879" w:rsidRDefault="00CF4879" w:rsidP="008E03AC">
      <w:pPr>
        <w:pStyle w:val="Akapitzlist"/>
        <w:numPr>
          <w:ilvl w:val="3"/>
          <w:numId w:val="25"/>
        </w:numPr>
        <w:shd w:val="clear" w:color="auto" w:fill="FFFFFF"/>
        <w:tabs>
          <w:tab w:val="num" w:pos="709"/>
        </w:tabs>
        <w:autoSpaceDE w:val="0"/>
        <w:autoSpaceDN w:val="0"/>
        <w:adjustRightInd w:val="0"/>
        <w:spacing w:line="276" w:lineRule="auto"/>
        <w:ind w:left="709" w:hanging="283"/>
        <w:contextualSpacing/>
        <w:jc w:val="both"/>
        <w:rPr>
          <w:rFonts w:ascii="Arial" w:hAnsi="Arial" w:cs="Arial"/>
          <w:bCs/>
          <w:sz w:val="22"/>
          <w:szCs w:val="22"/>
        </w:rPr>
      </w:pPr>
      <w:r w:rsidRPr="00CF4879">
        <w:rPr>
          <w:rFonts w:ascii="Arial" w:hAnsi="Arial" w:cs="Arial"/>
          <w:bCs/>
          <w:sz w:val="22"/>
          <w:szCs w:val="22"/>
        </w:rPr>
        <w:t xml:space="preserve">Parametry oceny jakościowej </w:t>
      </w:r>
      <w:r>
        <w:rPr>
          <w:rFonts w:ascii="Arial" w:hAnsi="Arial" w:cs="Arial"/>
          <w:bCs/>
          <w:sz w:val="22"/>
          <w:szCs w:val="22"/>
        </w:rPr>
        <w:t>dla pkt. 1 tego pakietu</w:t>
      </w:r>
      <w:r w:rsidR="000C1A1A">
        <w:rPr>
          <w:rFonts w:ascii="Arial" w:hAnsi="Arial" w:cs="Arial"/>
          <w:bCs/>
          <w:sz w:val="22"/>
          <w:szCs w:val="22"/>
        </w:rPr>
        <w:t xml:space="preserve"> - zestaw do laparoskopii ginekologicznej</w:t>
      </w:r>
      <w:r w:rsidRPr="00CF4879">
        <w:rPr>
          <w:rFonts w:ascii="Arial" w:hAnsi="Arial" w:cs="Arial"/>
          <w:bCs/>
          <w:sz w:val="22"/>
          <w:szCs w:val="22"/>
        </w:rPr>
        <w:t>:</w:t>
      </w:r>
    </w:p>
    <w:p w14:paraId="751FF8A9" w14:textId="77777777" w:rsidR="00CF4879" w:rsidRPr="000C1A1A" w:rsidRDefault="00CF4879" w:rsidP="000C1A1A">
      <w:pPr>
        <w:pStyle w:val="Akapitzlist"/>
        <w:numPr>
          <w:ilvl w:val="0"/>
          <w:numId w:val="52"/>
        </w:numPr>
        <w:shd w:val="clear" w:color="auto" w:fill="FFFFFF"/>
        <w:autoSpaceDE w:val="0"/>
        <w:autoSpaceDN w:val="0"/>
        <w:adjustRightInd w:val="0"/>
        <w:spacing w:line="276" w:lineRule="auto"/>
        <w:contextualSpacing/>
        <w:jc w:val="both"/>
        <w:rPr>
          <w:rFonts w:ascii="Arial" w:hAnsi="Arial" w:cs="Arial"/>
          <w:bCs/>
          <w:sz w:val="22"/>
          <w:szCs w:val="22"/>
        </w:rPr>
      </w:pPr>
      <w:r w:rsidRPr="000C1A1A">
        <w:rPr>
          <w:rFonts w:ascii="Arial" w:hAnsi="Arial" w:cs="Arial"/>
          <w:bCs/>
          <w:sz w:val="22"/>
          <w:szCs w:val="22"/>
        </w:rPr>
        <w:t xml:space="preserve">Oznakowanie zestawu kolorem na opakowaniu zewnętrznym (wierzch i bok) </w:t>
      </w:r>
      <w:r w:rsidR="000C1A1A" w:rsidRPr="000C1A1A">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r w:rsidRPr="000C1A1A">
        <w:rPr>
          <w:rFonts w:ascii="Arial" w:hAnsi="Arial" w:cs="Arial"/>
          <w:bCs/>
          <w:sz w:val="22"/>
          <w:szCs w:val="22"/>
        </w:rPr>
        <w:t xml:space="preserve">    </w:t>
      </w:r>
    </w:p>
    <w:p w14:paraId="66935DA8" w14:textId="77777777" w:rsidR="00CF4879" w:rsidRPr="00CF4879" w:rsidRDefault="00CF4879" w:rsidP="000C1A1A">
      <w:pPr>
        <w:pStyle w:val="Akapitzlist"/>
        <w:shd w:val="clear" w:color="auto" w:fill="FFFFFF"/>
        <w:tabs>
          <w:tab w:val="left" w:pos="1134"/>
        </w:tabs>
        <w:autoSpaceDE w:val="0"/>
        <w:autoSpaceDN w:val="0"/>
        <w:adjustRightInd w:val="0"/>
        <w:spacing w:line="276" w:lineRule="auto"/>
        <w:ind w:left="1080"/>
        <w:contextualSpacing/>
        <w:jc w:val="both"/>
        <w:rPr>
          <w:rFonts w:ascii="Arial" w:hAnsi="Arial" w:cs="Arial"/>
          <w:bCs/>
          <w:sz w:val="22"/>
          <w:szCs w:val="22"/>
        </w:rPr>
      </w:pPr>
      <w:r w:rsidRPr="00CF4879">
        <w:rPr>
          <w:rFonts w:ascii="Arial" w:hAnsi="Arial" w:cs="Arial"/>
          <w:bCs/>
          <w:sz w:val="22"/>
          <w:szCs w:val="22"/>
        </w:rPr>
        <w:t>Brak oznakowania kolorem</w:t>
      </w:r>
      <w:r w:rsidR="000C1A1A">
        <w:rPr>
          <w:rFonts w:ascii="Arial" w:hAnsi="Arial" w:cs="Arial"/>
          <w:bCs/>
          <w:sz w:val="22"/>
          <w:szCs w:val="22"/>
        </w:rPr>
        <w:t xml:space="preserve">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3E7CF662" w14:textId="77777777" w:rsidR="00CF4879" w:rsidRPr="00CF4879" w:rsidRDefault="00CF4879" w:rsidP="000C1A1A">
      <w:pPr>
        <w:pStyle w:val="Akapitzlist"/>
        <w:numPr>
          <w:ilvl w:val="0"/>
          <w:numId w:val="52"/>
        </w:numPr>
        <w:shd w:val="clear" w:color="auto" w:fill="FFFFFF"/>
        <w:autoSpaceDE w:val="0"/>
        <w:autoSpaceDN w:val="0"/>
        <w:adjustRightInd w:val="0"/>
        <w:spacing w:line="276" w:lineRule="auto"/>
        <w:contextualSpacing/>
        <w:jc w:val="both"/>
        <w:rPr>
          <w:rFonts w:ascii="Arial" w:hAnsi="Arial" w:cs="Arial"/>
          <w:bCs/>
          <w:sz w:val="22"/>
          <w:szCs w:val="22"/>
        </w:rPr>
      </w:pPr>
      <w:r w:rsidRPr="00CF4879">
        <w:rPr>
          <w:rFonts w:ascii="Arial" w:hAnsi="Arial" w:cs="Arial"/>
          <w:bCs/>
          <w:sz w:val="22"/>
          <w:szCs w:val="22"/>
        </w:rPr>
        <w:t>Dotyczy p. 1 – serweta główna:</w:t>
      </w:r>
    </w:p>
    <w:p w14:paraId="5B04ED35" w14:textId="77777777" w:rsidR="00CF4879" w:rsidRPr="00CF4879" w:rsidRDefault="00CF4879" w:rsidP="000C1A1A">
      <w:pPr>
        <w:pStyle w:val="Akapitzlist"/>
        <w:shd w:val="clear" w:color="auto" w:fill="FFFFFF"/>
        <w:autoSpaceDE w:val="0"/>
        <w:autoSpaceDN w:val="0"/>
        <w:adjustRightInd w:val="0"/>
        <w:spacing w:line="276" w:lineRule="auto"/>
        <w:ind w:left="1080"/>
        <w:contextualSpacing/>
        <w:jc w:val="both"/>
        <w:rPr>
          <w:rFonts w:ascii="Arial" w:hAnsi="Arial" w:cs="Arial"/>
          <w:bCs/>
          <w:sz w:val="22"/>
          <w:szCs w:val="22"/>
        </w:rPr>
      </w:pPr>
      <w:r w:rsidRPr="00CF4879">
        <w:rPr>
          <w:rFonts w:ascii="Arial" w:hAnsi="Arial" w:cs="Arial"/>
          <w:bCs/>
          <w:sz w:val="22"/>
          <w:szCs w:val="22"/>
        </w:rPr>
        <w:t xml:space="preserve">Odporność na przenikanie cieczy głównego obłożenia min. 270cmH2O </w:t>
      </w:r>
      <w:r>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r w:rsidRPr="00CF4879">
        <w:rPr>
          <w:rFonts w:ascii="Arial" w:hAnsi="Arial" w:cs="Arial"/>
          <w:bCs/>
          <w:sz w:val="22"/>
          <w:szCs w:val="22"/>
        </w:rPr>
        <w:t xml:space="preserve"> </w:t>
      </w:r>
    </w:p>
    <w:p w14:paraId="670D01C3" w14:textId="77777777" w:rsidR="00CF4879" w:rsidRPr="00CF4879" w:rsidRDefault="00CF4879" w:rsidP="000C1A1A">
      <w:pPr>
        <w:pStyle w:val="Akapitzlist"/>
        <w:shd w:val="clear" w:color="auto" w:fill="FFFFFF"/>
        <w:autoSpaceDE w:val="0"/>
        <w:autoSpaceDN w:val="0"/>
        <w:adjustRightInd w:val="0"/>
        <w:spacing w:line="276" w:lineRule="auto"/>
        <w:ind w:left="1080"/>
        <w:contextualSpacing/>
        <w:jc w:val="both"/>
        <w:rPr>
          <w:rFonts w:ascii="Arial" w:hAnsi="Arial" w:cs="Arial"/>
          <w:bCs/>
          <w:sz w:val="22"/>
          <w:szCs w:val="22"/>
        </w:rPr>
      </w:pPr>
      <w:r w:rsidRPr="00CF4879">
        <w:rPr>
          <w:rFonts w:ascii="Arial" w:hAnsi="Arial" w:cs="Arial"/>
          <w:bCs/>
          <w:sz w:val="22"/>
          <w:szCs w:val="22"/>
        </w:rPr>
        <w:t xml:space="preserve">Odporność na przenikanie cieczy głównego obłożenia &lt; 270cmH2O </w:t>
      </w:r>
      <w:r>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79098B2D" w14:textId="77777777" w:rsidR="00CF4879" w:rsidRDefault="00CF4879" w:rsidP="000C1A1A">
      <w:pPr>
        <w:pStyle w:val="Akapitzlist"/>
        <w:numPr>
          <w:ilvl w:val="0"/>
          <w:numId w:val="52"/>
        </w:numPr>
        <w:shd w:val="clear" w:color="auto" w:fill="FFFFFF"/>
        <w:autoSpaceDE w:val="0"/>
        <w:autoSpaceDN w:val="0"/>
        <w:adjustRightInd w:val="0"/>
        <w:spacing w:line="276" w:lineRule="auto"/>
        <w:contextualSpacing/>
        <w:jc w:val="both"/>
        <w:rPr>
          <w:rFonts w:ascii="Arial" w:hAnsi="Arial" w:cs="Arial"/>
          <w:bCs/>
          <w:sz w:val="22"/>
          <w:szCs w:val="22"/>
        </w:rPr>
      </w:pPr>
      <w:r w:rsidRPr="00CF4879">
        <w:rPr>
          <w:rFonts w:ascii="Arial" w:hAnsi="Arial" w:cs="Arial"/>
          <w:bCs/>
          <w:sz w:val="22"/>
          <w:szCs w:val="22"/>
        </w:rPr>
        <w:t xml:space="preserve">Sterylny margines przy </w:t>
      </w:r>
      <w:proofErr w:type="spellStart"/>
      <w:r w:rsidRPr="00CF4879">
        <w:rPr>
          <w:rFonts w:ascii="Arial" w:hAnsi="Arial" w:cs="Arial"/>
          <w:bCs/>
          <w:sz w:val="22"/>
          <w:szCs w:val="22"/>
        </w:rPr>
        <w:t>zgrzewie</w:t>
      </w:r>
      <w:proofErr w:type="spellEnd"/>
      <w:r w:rsidRPr="00CF4879">
        <w:rPr>
          <w:rFonts w:ascii="Arial" w:hAnsi="Arial" w:cs="Arial"/>
          <w:bCs/>
          <w:sz w:val="22"/>
          <w:szCs w:val="22"/>
        </w:rPr>
        <w:t xml:space="preserve"> na opakowaniu foliowym min. 5 mm </w:t>
      </w:r>
      <w:r>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7E2D286B" w14:textId="77777777" w:rsidR="00CF4879" w:rsidRPr="00CF4879" w:rsidRDefault="00CF4879" w:rsidP="000C1A1A">
      <w:pPr>
        <w:pStyle w:val="Akapitzlist"/>
        <w:shd w:val="clear" w:color="auto" w:fill="FFFFFF"/>
        <w:autoSpaceDE w:val="0"/>
        <w:autoSpaceDN w:val="0"/>
        <w:adjustRightInd w:val="0"/>
        <w:spacing w:line="276" w:lineRule="auto"/>
        <w:ind w:left="1080"/>
        <w:contextualSpacing/>
        <w:jc w:val="both"/>
        <w:rPr>
          <w:rFonts w:ascii="Arial" w:hAnsi="Arial" w:cs="Arial"/>
          <w:bCs/>
          <w:sz w:val="22"/>
          <w:szCs w:val="22"/>
        </w:rPr>
      </w:pPr>
      <w:r w:rsidRPr="00CF4879">
        <w:rPr>
          <w:rFonts w:ascii="Arial" w:hAnsi="Arial" w:cs="Arial"/>
          <w:bCs/>
          <w:sz w:val="22"/>
          <w:szCs w:val="22"/>
        </w:rPr>
        <w:t xml:space="preserve">Sterylny margines przy </w:t>
      </w:r>
      <w:proofErr w:type="spellStart"/>
      <w:r w:rsidRPr="00CF4879">
        <w:rPr>
          <w:rFonts w:ascii="Arial" w:hAnsi="Arial" w:cs="Arial"/>
          <w:bCs/>
          <w:sz w:val="22"/>
          <w:szCs w:val="22"/>
        </w:rPr>
        <w:t>zgrzewie</w:t>
      </w:r>
      <w:proofErr w:type="spellEnd"/>
      <w:r w:rsidRPr="00CF4879">
        <w:rPr>
          <w:rFonts w:ascii="Arial" w:hAnsi="Arial" w:cs="Arial"/>
          <w:bCs/>
          <w:sz w:val="22"/>
          <w:szCs w:val="22"/>
        </w:rPr>
        <w:t xml:space="preserve"> na opakowaniu foliowym &lt; 5 mm lub brak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25748071" w14:textId="77777777" w:rsidR="00CF4879" w:rsidRPr="00CF4879" w:rsidRDefault="00CF4879" w:rsidP="000C1A1A">
      <w:pPr>
        <w:pStyle w:val="Akapitzlist"/>
        <w:numPr>
          <w:ilvl w:val="0"/>
          <w:numId w:val="52"/>
        </w:numPr>
        <w:shd w:val="clear" w:color="auto" w:fill="FFFFFF"/>
        <w:autoSpaceDE w:val="0"/>
        <w:autoSpaceDN w:val="0"/>
        <w:adjustRightInd w:val="0"/>
        <w:spacing w:line="276" w:lineRule="auto"/>
        <w:contextualSpacing/>
        <w:jc w:val="both"/>
        <w:rPr>
          <w:rFonts w:ascii="Arial" w:hAnsi="Arial" w:cs="Arial"/>
          <w:bCs/>
          <w:sz w:val="22"/>
          <w:szCs w:val="22"/>
        </w:rPr>
      </w:pPr>
      <w:r w:rsidRPr="00CF4879">
        <w:rPr>
          <w:rFonts w:ascii="Arial" w:hAnsi="Arial" w:cs="Arial"/>
          <w:bCs/>
          <w:sz w:val="22"/>
          <w:szCs w:val="22"/>
        </w:rPr>
        <w:t xml:space="preserve">Sterylna informacja o komponentach znajdujących się w zestawie na wierzchniej widocznej   stronie zestawu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r w:rsidRPr="00CF4879">
        <w:rPr>
          <w:rFonts w:ascii="Arial" w:hAnsi="Arial" w:cs="Arial"/>
          <w:bCs/>
          <w:sz w:val="22"/>
          <w:szCs w:val="22"/>
        </w:rPr>
        <w:t xml:space="preserve">   </w:t>
      </w:r>
    </w:p>
    <w:p w14:paraId="0170345D" w14:textId="77777777" w:rsidR="00354BC1" w:rsidRPr="00354BC1" w:rsidRDefault="00CF4879" w:rsidP="000C1A1A">
      <w:pPr>
        <w:pStyle w:val="Akapitzlist"/>
        <w:shd w:val="clear" w:color="auto" w:fill="FFFFFF"/>
        <w:autoSpaceDE w:val="0"/>
        <w:autoSpaceDN w:val="0"/>
        <w:adjustRightInd w:val="0"/>
        <w:spacing w:line="276" w:lineRule="auto"/>
        <w:ind w:left="1080"/>
        <w:contextualSpacing/>
        <w:jc w:val="both"/>
        <w:rPr>
          <w:rFonts w:ascii="Arial" w:hAnsi="Arial" w:cs="Arial"/>
          <w:bCs/>
          <w:sz w:val="22"/>
          <w:szCs w:val="22"/>
        </w:rPr>
      </w:pPr>
      <w:r w:rsidRPr="00CF4879">
        <w:rPr>
          <w:rFonts w:ascii="Arial" w:hAnsi="Arial" w:cs="Arial"/>
          <w:bCs/>
          <w:sz w:val="22"/>
          <w:szCs w:val="22"/>
        </w:rPr>
        <w:t xml:space="preserve">Brak sterylnej informacji </w:t>
      </w:r>
      <w:r>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489587EF" w14:textId="77777777" w:rsidR="000C1A1A" w:rsidRPr="000C1A1A" w:rsidRDefault="000C1A1A" w:rsidP="008E03AC">
      <w:pPr>
        <w:pStyle w:val="Akapitzlist"/>
        <w:numPr>
          <w:ilvl w:val="3"/>
          <w:numId w:val="25"/>
        </w:numPr>
        <w:shd w:val="clear" w:color="auto" w:fill="FFFFFF"/>
        <w:tabs>
          <w:tab w:val="num" w:pos="709"/>
        </w:tabs>
        <w:autoSpaceDE w:val="0"/>
        <w:autoSpaceDN w:val="0"/>
        <w:adjustRightInd w:val="0"/>
        <w:spacing w:line="276" w:lineRule="auto"/>
        <w:ind w:left="709" w:hanging="283"/>
        <w:contextualSpacing/>
        <w:jc w:val="both"/>
        <w:rPr>
          <w:rFonts w:ascii="Arial" w:hAnsi="Arial" w:cs="Arial"/>
          <w:bCs/>
          <w:sz w:val="22"/>
          <w:szCs w:val="22"/>
        </w:rPr>
      </w:pPr>
      <w:r w:rsidRPr="000C1A1A">
        <w:rPr>
          <w:rFonts w:ascii="Arial" w:hAnsi="Arial" w:cs="Arial"/>
          <w:bCs/>
          <w:sz w:val="22"/>
          <w:szCs w:val="22"/>
        </w:rPr>
        <w:t xml:space="preserve">Parametry oceny jakościowej dla pkt. </w:t>
      </w:r>
      <w:r>
        <w:rPr>
          <w:rFonts w:ascii="Arial" w:hAnsi="Arial" w:cs="Arial"/>
          <w:bCs/>
          <w:sz w:val="22"/>
          <w:szCs w:val="22"/>
        </w:rPr>
        <w:t>2</w:t>
      </w:r>
      <w:r w:rsidRPr="000C1A1A">
        <w:rPr>
          <w:rFonts w:ascii="Arial" w:hAnsi="Arial" w:cs="Arial"/>
          <w:bCs/>
          <w:sz w:val="22"/>
          <w:szCs w:val="22"/>
        </w:rPr>
        <w:t xml:space="preserve"> tego pakietu</w:t>
      </w:r>
      <w:r>
        <w:rPr>
          <w:rFonts w:ascii="Arial" w:hAnsi="Arial" w:cs="Arial"/>
          <w:bCs/>
          <w:sz w:val="22"/>
          <w:szCs w:val="22"/>
        </w:rPr>
        <w:t xml:space="preserve"> </w:t>
      </w:r>
      <w:r w:rsidRPr="000C1A1A">
        <w:rPr>
          <w:rFonts w:ascii="Arial" w:hAnsi="Arial" w:cs="Arial"/>
          <w:bCs/>
          <w:sz w:val="22"/>
          <w:szCs w:val="22"/>
        </w:rPr>
        <w:t xml:space="preserve">- zestaw do laparoskopii </w:t>
      </w:r>
      <w:r>
        <w:rPr>
          <w:rFonts w:ascii="Arial" w:hAnsi="Arial" w:cs="Arial"/>
          <w:bCs/>
          <w:sz w:val="22"/>
          <w:szCs w:val="22"/>
        </w:rPr>
        <w:t>chirur</w:t>
      </w:r>
      <w:r w:rsidRPr="000C1A1A">
        <w:rPr>
          <w:rFonts w:ascii="Arial" w:hAnsi="Arial" w:cs="Arial"/>
          <w:bCs/>
          <w:sz w:val="22"/>
          <w:szCs w:val="22"/>
        </w:rPr>
        <w:t>gicznej:</w:t>
      </w:r>
    </w:p>
    <w:p w14:paraId="2B8CC5DA" w14:textId="77777777" w:rsidR="000C1A1A" w:rsidRPr="000C1A1A" w:rsidRDefault="000C1A1A" w:rsidP="000C1A1A">
      <w:pPr>
        <w:pStyle w:val="Akapitzlist"/>
        <w:numPr>
          <w:ilvl w:val="0"/>
          <w:numId w:val="53"/>
        </w:numPr>
        <w:shd w:val="clear" w:color="auto" w:fill="FFFFFF"/>
        <w:tabs>
          <w:tab w:val="left" w:pos="993"/>
        </w:tabs>
        <w:autoSpaceDE w:val="0"/>
        <w:autoSpaceDN w:val="0"/>
        <w:adjustRightInd w:val="0"/>
        <w:spacing w:line="276" w:lineRule="auto"/>
        <w:ind w:left="360" w:firstLine="349"/>
        <w:contextualSpacing/>
        <w:jc w:val="both"/>
        <w:rPr>
          <w:rFonts w:ascii="Arial" w:hAnsi="Arial" w:cs="Arial"/>
          <w:bCs/>
          <w:sz w:val="22"/>
          <w:szCs w:val="22"/>
        </w:rPr>
      </w:pPr>
      <w:r w:rsidRPr="000C1A1A">
        <w:rPr>
          <w:rFonts w:ascii="Arial" w:hAnsi="Arial" w:cs="Arial"/>
          <w:bCs/>
          <w:sz w:val="22"/>
          <w:szCs w:val="22"/>
        </w:rPr>
        <w:t xml:space="preserve">Oznakowanie zestawu kolorem na opakowaniu zewnętrznym (wierzch i bok)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528EFBF5" w14:textId="77777777" w:rsidR="000C1A1A" w:rsidRPr="000C1A1A" w:rsidRDefault="000C1A1A" w:rsidP="000C1A1A">
      <w:pPr>
        <w:pStyle w:val="Akapitzlist"/>
        <w:shd w:val="clear" w:color="auto" w:fill="FFFFFF"/>
        <w:autoSpaceDE w:val="0"/>
        <w:autoSpaceDN w:val="0"/>
        <w:adjustRightInd w:val="0"/>
        <w:spacing w:line="276" w:lineRule="auto"/>
        <w:ind w:left="360" w:firstLine="349"/>
        <w:contextualSpacing/>
        <w:jc w:val="both"/>
        <w:rPr>
          <w:rFonts w:ascii="Arial" w:hAnsi="Arial" w:cs="Arial"/>
          <w:bCs/>
          <w:sz w:val="22"/>
          <w:szCs w:val="22"/>
        </w:rPr>
      </w:pPr>
      <w:r>
        <w:rPr>
          <w:rFonts w:ascii="Arial" w:hAnsi="Arial" w:cs="Arial"/>
          <w:bCs/>
          <w:sz w:val="22"/>
          <w:szCs w:val="22"/>
        </w:rPr>
        <w:t xml:space="preserve">     </w:t>
      </w:r>
      <w:r w:rsidRPr="000C1A1A">
        <w:rPr>
          <w:rFonts w:ascii="Arial" w:hAnsi="Arial" w:cs="Arial"/>
          <w:bCs/>
          <w:sz w:val="22"/>
          <w:szCs w:val="22"/>
        </w:rPr>
        <w:t xml:space="preserve">Brak oznakowania kolorem </w:t>
      </w:r>
      <w:r>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5264D5F2" w14:textId="77777777" w:rsidR="000C1A1A" w:rsidRPr="000C1A1A" w:rsidRDefault="000C1A1A" w:rsidP="000C1A1A">
      <w:pPr>
        <w:pStyle w:val="Akapitzlist"/>
        <w:numPr>
          <w:ilvl w:val="0"/>
          <w:numId w:val="53"/>
        </w:numPr>
        <w:shd w:val="clear" w:color="auto" w:fill="FFFFFF"/>
        <w:tabs>
          <w:tab w:val="left" w:pos="993"/>
        </w:tabs>
        <w:autoSpaceDE w:val="0"/>
        <w:autoSpaceDN w:val="0"/>
        <w:adjustRightInd w:val="0"/>
        <w:spacing w:line="276" w:lineRule="auto"/>
        <w:ind w:hanging="11"/>
        <w:contextualSpacing/>
        <w:jc w:val="both"/>
        <w:rPr>
          <w:rFonts w:ascii="Arial" w:hAnsi="Arial" w:cs="Arial"/>
          <w:bCs/>
          <w:sz w:val="22"/>
          <w:szCs w:val="22"/>
        </w:rPr>
      </w:pPr>
      <w:r w:rsidRPr="000C1A1A">
        <w:rPr>
          <w:rFonts w:ascii="Arial" w:hAnsi="Arial" w:cs="Arial"/>
          <w:bCs/>
          <w:sz w:val="22"/>
          <w:szCs w:val="22"/>
        </w:rPr>
        <w:t>Dotyczy p. 1 – serweta główna:</w:t>
      </w:r>
    </w:p>
    <w:p w14:paraId="01708CFE" w14:textId="77777777" w:rsidR="000C1A1A" w:rsidRPr="000C1A1A" w:rsidRDefault="000C1A1A" w:rsidP="000C1A1A">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Pr>
          <w:rFonts w:ascii="Arial" w:hAnsi="Arial" w:cs="Arial"/>
          <w:bCs/>
          <w:sz w:val="22"/>
          <w:szCs w:val="22"/>
        </w:rPr>
        <w:t xml:space="preserve">           </w:t>
      </w:r>
      <w:r w:rsidRPr="000C1A1A">
        <w:rPr>
          <w:rFonts w:ascii="Arial" w:hAnsi="Arial" w:cs="Arial"/>
          <w:bCs/>
          <w:sz w:val="22"/>
          <w:szCs w:val="22"/>
        </w:rPr>
        <w:t>Odporność na przenikanie cieczy głównego obłożenia min. 270cmH2O</w:t>
      </w:r>
      <w:r>
        <w:rPr>
          <w:rFonts w:ascii="Arial" w:hAnsi="Arial" w:cs="Arial"/>
          <w:bCs/>
          <w:sz w:val="22"/>
          <w:szCs w:val="22"/>
        </w:rPr>
        <w:t xml:space="preserve">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55DDAB36" w14:textId="77777777" w:rsidR="000C1A1A" w:rsidRPr="000C1A1A" w:rsidRDefault="000C1A1A" w:rsidP="000C1A1A">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sidRPr="000C1A1A">
        <w:rPr>
          <w:rFonts w:ascii="Arial" w:hAnsi="Arial" w:cs="Arial"/>
          <w:bCs/>
          <w:sz w:val="22"/>
          <w:szCs w:val="22"/>
        </w:rPr>
        <w:t xml:space="preserve">      </w:t>
      </w:r>
      <w:r>
        <w:rPr>
          <w:rFonts w:ascii="Arial" w:hAnsi="Arial" w:cs="Arial"/>
          <w:bCs/>
          <w:sz w:val="22"/>
          <w:szCs w:val="22"/>
        </w:rPr>
        <w:t xml:space="preserve">     </w:t>
      </w:r>
      <w:r w:rsidRPr="000C1A1A">
        <w:rPr>
          <w:rFonts w:ascii="Arial" w:hAnsi="Arial" w:cs="Arial"/>
          <w:bCs/>
          <w:sz w:val="22"/>
          <w:szCs w:val="22"/>
        </w:rPr>
        <w:t>Odporność na przenikanie cieczy głównego obłożenia &lt; 270cmH2O</w:t>
      </w:r>
      <w:r>
        <w:rPr>
          <w:rFonts w:ascii="Arial" w:hAnsi="Arial" w:cs="Arial"/>
          <w:bCs/>
          <w:sz w:val="22"/>
          <w:szCs w:val="22"/>
        </w:rPr>
        <w:t xml:space="preserve">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33FE26A3" w14:textId="77777777" w:rsidR="000C1A1A" w:rsidRPr="000C1A1A" w:rsidRDefault="000C1A1A" w:rsidP="000C1A1A">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Pr>
          <w:rFonts w:ascii="Arial" w:hAnsi="Arial" w:cs="Arial"/>
          <w:bCs/>
          <w:sz w:val="22"/>
          <w:szCs w:val="22"/>
        </w:rPr>
        <w:t xml:space="preserve">      c. </w:t>
      </w:r>
      <w:r w:rsidR="000F130D">
        <w:rPr>
          <w:rFonts w:ascii="Arial" w:hAnsi="Arial" w:cs="Arial"/>
          <w:bCs/>
          <w:sz w:val="22"/>
          <w:szCs w:val="22"/>
        </w:rPr>
        <w:t xml:space="preserve"> </w:t>
      </w:r>
      <w:r w:rsidRPr="000C1A1A">
        <w:rPr>
          <w:rFonts w:ascii="Arial" w:hAnsi="Arial" w:cs="Arial"/>
          <w:bCs/>
          <w:sz w:val="22"/>
          <w:szCs w:val="22"/>
        </w:rPr>
        <w:t xml:space="preserve">Sterylny margines przy </w:t>
      </w:r>
      <w:proofErr w:type="spellStart"/>
      <w:r w:rsidRPr="000C1A1A">
        <w:rPr>
          <w:rFonts w:ascii="Arial" w:hAnsi="Arial" w:cs="Arial"/>
          <w:bCs/>
          <w:sz w:val="22"/>
          <w:szCs w:val="22"/>
        </w:rPr>
        <w:t>zgrzewie</w:t>
      </w:r>
      <w:proofErr w:type="spellEnd"/>
      <w:r w:rsidRPr="000C1A1A">
        <w:rPr>
          <w:rFonts w:ascii="Arial" w:hAnsi="Arial" w:cs="Arial"/>
          <w:bCs/>
          <w:sz w:val="22"/>
          <w:szCs w:val="22"/>
        </w:rPr>
        <w:t xml:space="preserve"> na opakowaniu foliowym min. 5 mm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381D0F5C" w14:textId="77777777" w:rsidR="000C1A1A" w:rsidRPr="000C1A1A" w:rsidRDefault="000C1A1A" w:rsidP="000F130D">
      <w:pPr>
        <w:pStyle w:val="Akapitzlist"/>
        <w:shd w:val="clear" w:color="auto" w:fill="FFFFFF"/>
        <w:tabs>
          <w:tab w:val="left" w:pos="851"/>
          <w:tab w:val="left" w:pos="1134"/>
        </w:tabs>
        <w:autoSpaceDE w:val="0"/>
        <w:autoSpaceDN w:val="0"/>
        <w:adjustRightInd w:val="0"/>
        <w:spacing w:line="276" w:lineRule="auto"/>
        <w:ind w:left="709" w:firstLine="1"/>
        <w:contextualSpacing/>
        <w:jc w:val="both"/>
        <w:rPr>
          <w:rFonts w:ascii="Arial" w:hAnsi="Arial" w:cs="Arial"/>
          <w:bCs/>
          <w:sz w:val="22"/>
          <w:szCs w:val="22"/>
        </w:rPr>
      </w:pPr>
      <w:r>
        <w:rPr>
          <w:rFonts w:ascii="Arial" w:hAnsi="Arial" w:cs="Arial"/>
          <w:bCs/>
          <w:sz w:val="22"/>
          <w:szCs w:val="22"/>
        </w:rPr>
        <w:t xml:space="preserve">     </w:t>
      </w:r>
      <w:r w:rsidRPr="000C1A1A">
        <w:rPr>
          <w:rFonts w:ascii="Arial" w:hAnsi="Arial" w:cs="Arial"/>
          <w:bCs/>
          <w:sz w:val="22"/>
          <w:szCs w:val="22"/>
        </w:rPr>
        <w:t xml:space="preserve">Sterylny margines przy </w:t>
      </w:r>
      <w:proofErr w:type="spellStart"/>
      <w:r w:rsidRPr="000C1A1A">
        <w:rPr>
          <w:rFonts w:ascii="Arial" w:hAnsi="Arial" w:cs="Arial"/>
          <w:bCs/>
          <w:sz w:val="22"/>
          <w:szCs w:val="22"/>
        </w:rPr>
        <w:t>zgrzewie</w:t>
      </w:r>
      <w:proofErr w:type="spellEnd"/>
      <w:r w:rsidRPr="000C1A1A">
        <w:rPr>
          <w:rFonts w:ascii="Arial" w:hAnsi="Arial" w:cs="Arial"/>
          <w:bCs/>
          <w:sz w:val="22"/>
          <w:szCs w:val="22"/>
        </w:rPr>
        <w:t xml:space="preserve"> na opakowaniu foliowym &lt; 5 mm lub brak </w:t>
      </w:r>
      <w:r>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r w:rsidR="00EE19FE">
        <w:rPr>
          <w:rFonts w:ascii="Arial" w:hAnsi="Arial" w:cs="Arial"/>
          <w:bCs/>
          <w:sz w:val="22"/>
          <w:szCs w:val="22"/>
        </w:rPr>
        <w:t xml:space="preserve"> </w:t>
      </w:r>
      <w:r>
        <w:rPr>
          <w:rFonts w:ascii="Arial" w:hAnsi="Arial" w:cs="Arial"/>
          <w:bCs/>
          <w:sz w:val="22"/>
          <w:szCs w:val="22"/>
        </w:rPr>
        <w:t xml:space="preserve">             d. S</w:t>
      </w:r>
      <w:r w:rsidRPr="000C1A1A">
        <w:rPr>
          <w:rFonts w:ascii="Arial" w:hAnsi="Arial" w:cs="Arial"/>
          <w:bCs/>
          <w:sz w:val="22"/>
          <w:szCs w:val="22"/>
        </w:rPr>
        <w:t xml:space="preserve">terylna informacja o komponentach znajdujących się w zestawie na wierzchniej </w:t>
      </w:r>
      <w:r w:rsidR="000F130D">
        <w:rPr>
          <w:rFonts w:ascii="Arial" w:hAnsi="Arial" w:cs="Arial"/>
          <w:bCs/>
          <w:sz w:val="22"/>
          <w:szCs w:val="22"/>
        </w:rPr>
        <w:t xml:space="preserve">  </w:t>
      </w:r>
      <w:r w:rsidRPr="000C1A1A">
        <w:rPr>
          <w:rFonts w:ascii="Arial" w:hAnsi="Arial" w:cs="Arial"/>
          <w:bCs/>
          <w:sz w:val="22"/>
          <w:szCs w:val="22"/>
        </w:rPr>
        <w:t xml:space="preserve">widocznej stronie zestawu </w:t>
      </w:r>
      <w:r w:rsidR="000F130D">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4DE31596" w14:textId="77777777" w:rsidR="004D614C" w:rsidRDefault="000F130D" w:rsidP="000C1A1A">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Pr>
          <w:rFonts w:ascii="Arial" w:hAnsi="Arial" w:cs="Arial"/>
          <w:bCs/>
          <w:sz w:val="22"/>
          <w:szCs w:val="22"/>
        </w:rPr>
        <w:t xml:space="preserve">           </w:t>
      </w:r>
      <w:r w:rsidR="000C1A1A" w:rsidRPr="000C1A1A">
        <w:rPr>
          <w:rFonts w:ascii="Arial" w:hAnsi="Arial" w:cs="Arial"/>
          <w:bCs/>
          <w:sz w:val="22"/>
          <w:szCs w:val="22"/>
        </w:rPr>
        <w:t xml:space="preserve">Brak sterylnej informacji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1BBFFB2E" w14:textId="77777777" w:rsidR="000F130D" w:rsidRPr="000C1A1A" w:rsidRDefault="000F130D" w:rsidP="008E03AC">
      <w:pPr>
        <w:pStyle w:val="Akapitzlist"/>
        <w:numPr>
          <w:ilvl w:val="3"/>
          <w:numId w:val="25"/>
        </w:numPr>
        <w:shd w:val="clear" w:color="auto" w:fill="FFFFFF"/>
        <w:tabs>
          <w:tab w:val="num" w:pos="709"/>
        </w:tabs>
        <w:autoSpaceDE w:val="0"/>
        <w:autoSpaceDN w:val="0"/>
        <w:adjustRightInd w:val="0"/>
        <w:spacing w:line="276" w:lineRule="auto"/>
        <w:ind w:left="709" w:hanging="283"/>
        <w:contextualSpacing/>
        <w:jc w:val="both"/>
        <w:rPr>
          <w:rFonts w:ascii="Arial" w:hAnsi="Arial" w:cs="Arial"/>
          <w:bCs/>
          <w:sz w:val="22"/>
          <w:szCs w:val="22"/>
        </w:rPr>
      </w:pPr>
      <w:r w:rsidRPr="000C1A1A">
        <w:rPr>
          <w:rFonts w:ascii="Arial" w:hAnsi="Arial" w:cs="Arial"/>
          <w:bCs/>
          <w:sz w:val="22"/>
          <w:szCs w:val="22"/>
        </w:rPr>
        <w:t xml:space="preserve">Parametry oceny jakościowej dla pkt. </w:t>
      </w:r>
      <w:r>
        <w:rPr>
          <w:rFonts w:ascii="Arial" w:hAnsi="Arial" w:cs="Arial"/>
          <w:bCs/>
          <w:sz w:val="22"/>
          <w:szCs w:val="22"/>
        </w:rPr>
        <w:t>3</w:t>
      </w:r>
      <w:r w:rsidRPr="000C1A1A">
        <w:rPr>
          <w:rFonts w:ascii="Arial" w:hAnsi="Arial" w:cs="Arial"/>
          <w:bCs/>
          <w:sz w:val="22"/>
          <w:szCs w:val="22"/>
        </w:rPr>
        <w:t xml:space="preserve"> tego pakietu</w:t>
      </w:r>
      <w:r>
        <w:rPr>
          <w:rFonts w:ascii="Arial" w:hAnsi="Arial" w:cs="Arial"/>
          <w:bCs/>
          <w:sz w:val="22"/>
          <w:szCs w:val="22"/>
        </w:rPr>
        <w:t xml:space="preserve"> </w:t>
      </w:r>
      <w:r w:rsidRPr="000C1A1A">
        <w:rPr>
          <w:rFonts w:ascii="Arial" w:hAnsi="Arial" w:cs="Arial"/>
          <w:bCs/>
          <w:sz w:val="22"/>
          <w:szCs w:val="22"/>
        </w:rPr>
        <w:t xml:space="preserve">- zestaw do </w:t>
      </w:r>
      <w:r>
        <w:rPr>
          <w:rFonts w:ascii="Arial" w:hAnsi="Arial" w:cs="Arial"/>
          <w:bCs/>
          <w:sz w:val="22"/>
          <w:szCs w:val="22"/>
        </w:rPr>
        <w:t>operacji ginekologicznej brzusznej</w:t>
      </w:r>
      <w:r w:rsidRPr="000C1A1A">
        <w:rPr>
          <w:rFonts w:ascii="Arial" w:hAnsi="Arial" w:cs="Arial"/>
          <w:bCs/>
          <w:sz w:val="22"/>
          <w:szCs w:val="22"/>
        </w:rPr>
        <w:t>:</w:t>
      </w:r>
    </w:p>
    <w:p w14:paraId="2F13C577" w14:textId="77777777" w:rsidR="000F130D" w:rsidRPr="000C1A1A" w:rsidRDefault="000F130D" w:rsidP="000F130D">
      <w:pPr>
        <w:pStyle w:val="Akapitzlist"/>
        <w:numPr>
          <w:ilvl w:val="0"/>
          <w:numId w:val="53"/>
        </w:numPr>
        <w:shd w:val="clear" w:color="auto" w:fill="FFFFFF"/>
        <w:tabs>
          <w:tab w:val="left" w:pos="993"/>
        </w:tabs>
        <w:autoSpaceDE w:val="0"/>
        <w:autoSpaceDN w:val="0"/>
        <w:adjustRightInd w:val="0"/>
        <w:spacing w:line="276" w:lineRule="auto"/>
        <w:ind w:left="360" w:firstLine="349"/>
        <w:contextualSpacing/>
        <w:jc w:val="both"/>
        <w:rPr>
          <w:rFonts w:ascii="Arial" w:hAnsi="Arial" w:cs="Arial"/>
          <w:bCs/>
          <w:sz w:val="22"/>
          <w:szCs w:val="22"/>
        </w:rPr>
      </w:pPr>
      <w:r w:rsidRPr="000C1A1A">
        <w:rPr>
          <w:rFonts w:ascii="Arial" w:hAnsi="Arial" w:cs="Arial"/>
          <w:bCs/>
          <w:sz w:val="22"/>
          <w:szCs w:val="22"/>
        </w:rPr>
        <w:t xml:space="preserve">Oznakowanie zestawu kolorem na opakowaniu zewnętrznym (wierzch i bok)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248B3116" w14:textId="77777777" w:rsidR="000F130D" w:rsidRPr="000C1A1A" w:rsidRDefault="000F130D" w:rsidP="000F130D">
      <w:pPr>
        <w:pStyle w:val="Akapitzlist"/>
        <w:shd w:val="clear" w:color="auto" w:fill="FFFFFF"/>
        <w:autoSpaceDE w:val="0"/>
        <w:autoSpaceDN w:val="0"/>
        <w:adjustRightInd w:val="0"/>
        <w:spacing w:line="276" w:lineRule="auto"/>
        <w:ind w:left="360" w:firstLine="349"/>
        <w:contextualSpacing/>
        <w:jc w:val="both"/>
        <w:rPr>
          <w:rFonts w:ascii="Arial" w:hAnsi="Arial" w:cs="Arial"/>
          <w:bCs/>
          <w:sz w:val="22"/>
          <w:szCs w:val="22"/>
        </w:rPr>
      </w:pPr>
      <w:r>
        <w:rPr>
          <w:rFonts w:ascii="Arial" w:hAnsi="Arial" w:cs="Arial"/>
          <w:bCs/>
          <w:sz w:val="22"/>
          <w:szCs w:val="22"/>
        </w:rPr>
        <w:t xml:space="preserve">     </w:t>
      </w:r>
      <w:r w:rsidRPr="000C1A1A">
        <w:rPr>
          <w:rFonts w:ascii="Arial" w:hAnsi="Arial" w:cs="Arial"/>
          <w:bCs/>
          <w:sz w:val="22"/>
          <w:szCs w:val="22"/>
        </w:rPr>
        <w:t xml:space="preserve">Brak oznakowania kolorem </w:t>
      </w:r>
      <w:r>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0AE6DE14" w14:textId="77777777" w:rsidR="000F130D" w:rsidRPr="000C1A1A" w:rsidRDefault="000F130D" w:rsidP="000F130D">
      <w:pPr>
        <w:pStyle w:val="Akapitzlist"/>
        <w:numPr>
          <w:ilvl w:val="0"/>
          <w:numId w:val="53"/>
        </w:numPr>
        <w:shd w:val="clear" w:color="auto" w:fill="FFFFFF"/>
        <w:tabs>
          <w:tab w:val="left" w:pos="993"/>
        </w:tabs>
        <w:autoSpaceDE w:val="0"/>
        <w:autoSpaceDN w:val="0"/>
        <w:adjustRightInd w:val="0"/>
        <w:spacing w:line="276" w:lineRule="auto"/>
        <w:ind w:hanging="11"/>
        <w:contextualSpacing/>
        <w:jc w:val="both"/>
        <w:rPr>
          <w:rFonts w:ascii="Arial" w:hAnsi="Arial" w:cs="Arial"/>
          <w:bCs/>
          <w:sz w:val="22"/>
          <w:szCs w:val="22"/>
        </w:rPr>
      </w:pPr>
      <w:r w:rsidRPr="000C1A1A">
        <w:rPr>
          <w:rFonts w:ascii="Arial" w:hAnsi="Arial" w:cs="Arial"/>
          <w:bCs/>
          <w:sz w:val="22"/>
          <w:szCs w:val="22"/>
        </w:rPr>
        <w:t>Dotyczy p. 1 – serweta główna:</w:t>
      </w:r>
    </w:p>
    <w:p w14:paraId="55E26ADF" w14:textId="77777777" w:rsidR="000F130D" w:rsidRPr="000C1A1A" w:rsidRDefault="000F130D" w:rsidP="000F130D">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Pr>
          <w:rFonts w:ascii="Arial" w:hAnsi="Arial" w:cs="Arial"/>
          <w:bCs/>
          <w:sz w:val="22"/>
          <w:szCs w:val="22"/>
        </w:rPr>
        <w:t xml:space="preserve">           </w:t>
      </w:r>
      <w:r w:rsidRPr="000C1A1A">
        <w:rPr>
          <w:rFonts w:ascii="Arial" w:hAnsi="Arial" w:cs="Arial"/>
          <w:bCs/>
          <w:sz w:val="22"/>
          <w:szCs w:val="22"/>
        </w:rPr>
        <w:t>Odporność na przenikanie cieczy głównego obłożenia min. 270cmH2O</w:t>
      </w:r>
      <w:r>
        <w:rPr>
          <w:rFonts w:ascii="Arial" w:hAnsi="Arial" w:cs="Arial"/>
          <w:bCs/>
          <w:sz w:val="22"/>
          <w:szCs w:val="22"/>
        </w:rPr>
        <w:t xml:space="preserve">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6A2AE365" w14:textId="77777777" w:rsidR="000F130D" w:rsidRPr="000C1A1A" w:rsidRDefault="000F130D" w:rsidP="000F130D">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sidRPr="000C1A1A">
        <w:rPr>
          <w:rFonts w:ascii="Arial" w:hAnsi="Arial" w:cs="Arial"/>
          <w:bCs/>
          <w:sz w:val="22"/>
          <w:szCs w:val="22"/>
        </w:rPr>
        <w:t xml:space="preserve">      </w:t>
      </w:r>
      <w:r>
        <w:rPr>
          <w:rFonts w:ascii="Arial" w:hAnsi="Arial" w:cs="Arial"/>
          <w:bCs/>
          <w:sz w:val="22"/>
          <w:szCs w:val="22"/>
        </w:rPr>
        <w:t xml:space="preserve">     </w:t>
      </w:r>
      <w:r w:rsidRPr="000C1A1A">
        <w:rPr>
          <w:rFonts w:ascii="Arial" w:hAnsi="Arial" w:cs="Arial"/>
          <w:bCs/>
          <w:sz w:val="22"/>
          <w:szCs w:val="22"/>
        </w:rPr>
        <w:t>Odporność na przenikanie cieczy głównego obłożenia &lt; 270cmH2O</w:t>
      </w:r>
      <w:r>
        <w:rPr>
          <w:rFonts w:ascii="Arial" w:hAnsi="Arial" w:cs="Arial"/>
          <w:bCs/>
          <w:sz w:val="22"/>
          <w:szCs w:val="22"/>
        </w:rPr>
        <w:t xml:space="preserve">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0A629999" w14:textId="77777777" w:rsidR="000F130D" w:rsidRPr="000C1A1A" w:rsidRDefault="000F130D" w:rsidP="000F130D">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Pr>
          <w:rFonts w:ascii="Arial" w:hAnsi="Arial" w:cs="Arial"/>
          <w:bCs/>
          <w:sz w:val="22"/>
          <w:szCs w:val="22"/>
        </w:rPr>
        <w:t xml:space="preserve">      c.  </w:t>
      </w:r>
      <w:r w:rsidRPr="000C1A1A">
        <w:rPr>
          <w:rFonts w:ascii="Arial" w:hAnsi="Arial" w:cs="Arial"/>
          <w:bCs/>
          <w:sz w:val="22"/>
          <w:szCs w:val="22"/>
        </w:rPr>
        <w:t xml:space="preserve">Sterylny margines przy </w:t>
      </w:r>
      <w:proofErr w:type="spellStart"/>
      <w:r w:rsidRPr="000C1A1A">
        <w:rPr>
          <w:rFonts w:ascii="Arial" w:hAnsi="Arial" w:cs="Arial"/>
          <w:bCs/>
          <w:sz w:val="22"/>
          <w:szCs w:val="22"/>
        </w:rPr>
        <w:t>zgrzewie</w:t>
      </w:r>
      <w:proofErr w:type="spellEnd"/>
      <w:r w:rsidRPr="000C1A1A">
        <w:rPr>
          <w:rFonts w:ascii="Arial" w:hAnsi="Arial" w:cs="Arial"/>
          <w:bCs/>
          <w:sz w:val="22"/>
          <w:szCs w:val="22"/>
        </w:rPr>
        <w:t xml:space="preserve"> na opakowaniu foliowym min. 5 mm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03AB3862" w14:textId="77777777" w:rsidR="000F130D" w:rsidRPr="000C1A1A" w:rsidRDefault="000F130D" w:rsidP="000F130D">
      <w:pPr>
        <w:pStyle w:val="Akapitzlist"/>
        <w:shd w:val="clear" w:color="auto" w:fill="FFFFFF"/>
        <w:tabs>
          <w:tab w:val="left" w:pos="851"/>
          <w:tab w:val="left" w:pos="1134"/>
        </w:tabs>
        <w:autoSpaceDE w:val="0"/>
        <w:autoSpaceDN w:val="0"/>
        <w:adjustRightInd w:val="0"/>
        <w:spacing w:line="276" w:lineRule="auto"/>
        <w:ind w:left="709" w:firstLine="1"/>
        <w:contextualSpacing/>
        <w:jc w:val="both"/>
        <w:rPr>
          <w:rFonts w:ascii="Arial" w:hAnsi="Arial" w:cs="Arial"/>
          <w:bCs/>
          <w:sz w:val="22"/>
          <w:szCs w:val="22"/>
        </w:rPr>
      </w:pPr>
      <w:r>
        <w:rPr>
          <w:rFonts w:ascii="Arial" w:hAnsi="Arial" w:cs="Arial"/>
          <w:bCs/>
          <w:sz w:val="22"/>
          <w:szCs w:val="22"/>
        </w:rPr>
        <w:t xml:space="preserve">     </w:t>
      </w:r>
      <w:r w:rsidRPr="000C1A1A">
        <w:rPr>
          <w:rFonts w:ascii="Arial" w:hAnsi="Arial" w:cs="Arial"/>
          <w:bCs/>
          <w:sz w:val="22"/>
          <w:szCs w:val="22"/>
        </w:rPr>
        <w:t xml:space="preserve">Sterylny margines przy </w:t>
      </w:r>
      <w:proofErr w:type="spellStart"/>
      <w:r w:rsidRPr="000C1A1A">
        <w:rPr>
          <w:rFonts w:ascii="Arial" w:hAnsi="Arial" w:cs="Arial"/>
          <w:bCs/>
          <w:sz w:val="22"/>
          <w:szCs w:val="22"/>
        </w:rPr>
        <w:t>zgrzewie</w:t>
      </w:r>
      <w:proofErr w:type="spellEnd"/>
      <w:r w:rsidRPr="000C1A1A">
        <w:rPr>
          <w:rFonts w:ascii="Arial" w:hAnsi="Arial" w:cs="Arial"/>
          <w:bCs/>
          <w:sz w:val="22"/>
          <w:szCs w:val="22"/>
        </w:rPr>
        <w:t xml:space="preserve"> na opakowaniu foliowym &lt; 5 mm lub brak </w:t>
      </w:r>
      <w:r>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r w:rsidR="00EE19FE">
        <w:rPr>
          <w:rFonts w:ascii="Arial" w:hAnsi="Arial" w:cs="Arial"/>
          <w:sz w:val="22"/>
          <w:szCs w:val="22"/>
          <w:lang w:eastAsia="en-US"/>
        </w:rPr>
        <w:t xml:space="preserve"> </w:t>
      </w:r>
      <w:r>
        <w:rPr>
          <w:rFonts w:ascii="Arial" w:hAnsi="Arial" w:cs="Arial"/>
          <w:bCs/>
          <w:sz w:val="22"/>
          <w:szCs w:val="22"/>
        </w:rPr>
        <w:t xml:space="preserve">             d. S</w:t>
      </w:r>
      <w:r w:rsidRPr="000C1A1A">
        <w:rPr>
          <w:rFonts w:ascii="Arial" w:hAnsi="Arial" w:cs="Arial"/>
          <w:bCs/>
          <w:sz w:val="22"/>
          <w:szCs w:val="22"/>
        </w:rPr>
        <w:t xml:space="preserve">terylna informacja o komponentach znajdujących się w zestawie na wierzchniej </w:t>
      </w:r>
      <w:r>
        <w:rPr>
          <w:rFonts w:ascii="Arial" w:hAnsi="Arial" w:cs="Arial"/>
          <w:bCs/>
          <w:sz w:val="22"/>
          <w:szCs w:val="22"/>
        </w:rPr>
        <w:t xml:space="preserve">  </w:t>
      </w:r>
      <w:r w:rsidRPr="000C1A1A">
        <w:rPr>
          <w:rFonts w:ascii="Arial" w:hAnsi="Arial" w:cs="Arial"/>
          <w:bCs/>
          <w:sz w:val="22"/>
          <w:szCs w:val="22"/>
        </w:rPr>
        <w:t xml:space="preserve">widocznej stronie zestawu </w:t>
      </w:r>
      <w:r>
        <w:rPr>
          <w:rFonts w:ascii="Arial" w:hAnsi="Arial" w:cs="Arial"/>
          <w:bCs/>
          <w:sz w:val="22"/>
          <w:szCs w:val="22"/>
        </w:rPr>
        <w:t xml:space="preserve">-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5A9ECB1C" w14:textId="77777777" w:rsidR="000F130D" w:rsidRDefault="000F130D" w:rsidP="000F130D">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Pr>
          <w:rFonts w:ascii="Arial" w:hAnsi="Arial" w:cs="Arial"/>
          <w:bCs/>
          <w:sz w:val="22"/>
          <w:szCs w:val="22"/>
        </w:rPr>
        <w:t xml:space="preserve">           </w:t>
      </w:r>
      <w:r w:rsidRPr="000C1A1A">
        <w:rPr>
          <w:rFonts w:ascii="Arial" w:hAnsi="Arial" w:cs="Arial"/>
          <w:bCs/>
          <w:sz w:val="22"/>
          <w:szCs w:val="22"/>
        </w:rPr>
        <w:t xml:space="preserve">Brak sterylnej informacji   –  </w:t>
      </w:r>
      <w:r w:rsidR="00EE19FE" w:rsidRPr="00EA446A">
        <w:rPr>
          <w:rFonts w:ascii="Arial" w:hAnsi="Arial" w:cs="Arial"/>
          <w:sz w:val="22"/>
          <w:szCs w:val="22"/>
          <w:lang w:eastAsia="en-US"/>
        </w:rPr>
        <w:fldChar w:fldCharType="begin">
          <w:ffData>
            <w:name w:val="Wybór3"/>
            <w:enabled/>
            <w:calcOnExit w:val="0"/>
            <w:checkBox>
              <w:sizeAuto/>
              <w:default w:val="0"/>
            </w:checkBox>
          </w:ffData>
        </w:fldChar>
      </w:r>
      <w:r w:rsidR="00EE19FE"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EE19FE" w:rsidRPr="00EA446A">
        <w:rPr>
          <w:rFonts w:ascii="Arial" w:hAnsi="Arial" w:cs="Arial"/>
          <w:sz w:val="22"/>
          <w:szCs w:val="22"/>
          <w:lang w:eastAsia="en-US"/>
        </w:rPr>
        <w:fldChar w:fldCharType="end"/>
      </w:r>
    </w:p>
    <w:p w14:paraId="18E2E444" w14:textId="77777777" w:rsidR="000C1A1A" w:rsidRPr="000F130D" w:rsidRDefault="000C1A1A" w:rsidP="000F130D">
      <w:pPr>
        <w:shd w:val="clear" w:color="auto" w:fill="FFFFFF"/>
        <w:autoSpaceDE w:val="0"/>
        <w:autoSpaceDN w:val="0"/>
        <w:adjustRightInd w:val="0"/>
        <w:spacing w:line="276" w:lineRule="auto"/>
        <w:contextualSpacing/>
        <w:jc w:val="both"/>
        <w:rPr>
          <w:rFonts w:ascii="Arial" w:hAnsi="Arial" w:cs="Arial"/>
          <w:bCs/>
          <w:sz w:val="22"/>
          <w:szCs w:val="22"/>
        </w:rPr>
      </w:pPr>
    </w:p>
    <w:p w14:paraId="535BB82E" w14:textId="77777777" w:rsidR="00CF4879" w:rsidRDefault="00CF4879" w:rsidP="00CF4879">
      <w:pPr>
        <w:pStyle w:val="Akapitzlist"/>
        <w:shd w:val="clear" w:color="auto" w:fill="FFFFFF"/>
        <w:autoSpaceDE w:val="0"/>
        <w:autoSpaceDN w:val="0"/>
        <w:adjustRightInd w:val="0"/>
        <w:spacing w:line="276" w:lineRule="auto"/>
        <w:ind w:left="360"/>
        <w:contextualSpacing/>
        <w:jc w:val="both"/>
        <w:rPr>
          <w:rFonts w:ascii="Arial" w:hAnsi="Arial" w:cs="Arial"/>
          <w:b/>
          <w:bCs/>
          <w:sz w:val="22"/>
          <w:szCs w:val="22"/>
          <w:u w:val="single"/>
        </w:rPr>
      </w:pPr>
      <w:r w:rsidRPr="004D614C">
        <w:rPr>
          <w:rFonts w:ascii="Arial" w:hAnsi="Arial" w:cs="Arial"/>
          <w:b/>
          <w:bCs/>
          <w:sz w:val="22"/>
          <w:szCs w:val="22"/>
          <w:u w:val="single"/>
        </w:rPr>
        <w:t xml:space="preserve">Pakiet </w:t>
      </w:r>
      <w:r>
        <w:rPr>
          <w:rFonts w:ascii="Arial" w:hAnsi="Arial" w:cs="Arial"/>
          <w:b/>
          <w:bCs/>
          <w:sz w:val="22"/>
          <w:szCs w:val="22"/>
          <w:u w:val="single"/>
        </w:rPr>
        <w:t>34</w:t>
      </w:r>
      <w:r w:rsidRPr="004D614C">
        <w:rPr>
          <w:rFonts w:ascii="Arial" w:hAnsi="Arial" w:cs="Arial"/>
          <w:b/>
          <w:bCs/>
          <w:sz w:val="22"/>
          <w:szCs w:val="22"/>
          <w:u w:val="single"/>
        </w:rPr>
        <w:t xml:space="preserve"> </w:t>
      </w:r>
      <w:r>
        <w:rPr>
          <w:rFonts w:ascii="Arial" w:hAnsi="Arial" w:cs="Arial"/>
          <w:b/>
          <w:bCs/>
          <w:sz w:val="22"/>
          <w:szCs w:val="22"/>
          <w:u w:val="single"/>
        </w:rPr>
        <w:t>- o</w:t>
      </w:r>
      <w:r w:rsidRPr="004D614C">
        <w:rPr>
          <w:rFonts w:ascii="Arial" w:hAnsi="Arial" w:cs="Arial"/>
          <w:b/>
          <w:bCs/>
          <w:sz w:val="22"/>
          <w:szCs w:val="22"/>
          <w:u w:val="single"/>
        </w:rPr>
        <w:t>cena jakościowa:</w:t>
      </w:r>
      <w:r w:rsidRPr="00CF4879">
        <w:rPr>
          <w:rFonts w:ascii="Arial" w:hAnsi="Arial" w:cs="Arial"/>
          <w:b/>
          <w:bCs/>
          <w:sz w:val="22"/>
          <w:szCs w:val="22"/>
          <w:u w:val="single"/>
        </w:rPr>
        <w:t xml:space="preserve"> </w:t>
      </w:r>
      <w:r>
        <w:rPr>
          <w:rFonts w:ascii="Arial" w:hAnsi="Arial" w:cs="Arial"/>
          <w:b/>
          <w:bCs/>
          <w:sz w:val="22"/>
          <w:szCs w:val="22"/>
          <w:u w:val="single"/>
        </w:rPr>
        <w:t>(</w:t>
      </w:r>
      <w:r w:rsidR="00315241">
        <w:rPr>
          <w:rFonts w:ascii="Arial" w:hAnsi="Arial" w:cs="Arial"/>
          <w:b/>
          <w:bCs/>
          <w:sz w:val="22"/>
          <w:szCs w:val="22"/>
          <w:u w:val="single"/>
        </w:rPr>
        <w:t>zaznaczyć właściwy kwadrat</w:t>
      </w:r>
      <w:r>
        <w:rPr>
          <w:rFonts w:ascii="Arial" w:hAnsi="Arial" w:cs="Arial"/>
          <w:b/>
          <w:bCs/>
          <w:sz w:val="22"/>
          <w:szCs w:val="22"/>
          <w:u w:val="single"/>
        </w:rPr>
        <w:t>)</w:t>
      </w:r>
    </w:p>
    <w:p w14:paraId="00B58E63" w14:textId="77777777" w:rsidR="007075CA" w:rsidRPr="007075CA" w:rsidRDefault="007075CA" w:rsidP="007075CA">
      <w:pPr>
        <w:pStyle w:val="Akapitzlist"/>
        <w:numPr>
          <w:ilvl w:val="1"/>
          <w:numId w:val="48"/>
        </w:numPr>
        <w:shd w:val="clear" w:color="auto" w:fill="FFFFFF"/>
        <w:autoSpaceDE w:val="0"/>
        <w:autoSpaceDN w:val="0"/>
        <w:adjustRightInd w:val="0"/>
        <w:spacing w:line="276" w:lineRule="auto"/>
        <w:ind w:firstLine="66"/>
        <w:contextualSpacing/>
        <w:jc w:val="both"/>
        <w:rPr>
          <w:rFonts w:ascii="Arial" w:hAnsi="Arial" w:cs="Arial"/>
          <w:bCs/>
          <w:sz w:val="22"/>
          <w:szCs w:val="22"/>
        </w:rPr>
      </w:pPr>
      <w:r w:rsidRPr="007075CA">
        <w:rPr>
          <w:rFonts w:ascii="Arial" w:hAnsi="Arial" w:cs="Arial"/>
          <w:bCs/>
          <w:sz w:val="22"/>
          <w:szCs w:val="22"/>
        </w:rPr>
        <w:t>Parametry oceny jakościowej dla pkt. 1 tego pakietu - Protektor/</w:t>
      </w:r>
      <w:proofErr w:type="spellStart"/>
      <w:r w:rsidRPr="007075CA">
        <w:rPr>
          <w:rFonts w:ascii="Arial" w:hAnsi="Arial" w:cs="Arial"/>
          <w:bCs/>
          <w:sz w:val="22"/>
          <w:szCs w:val="22"/>
        </w:rPr>
        <w:t>retraktor</w:t>
      </w:r>
      <w:proofErr w:type="spellEnd"/>
      <w:r w:rsidRPr="007075CA">
        <w:rPr>
          <w:rFonts w:ascii="Arial" w:hAnsi="Arial" w:cs="Arial"/>
          <w:bCs/>
          <w:sz w:val="22"/>
          <w:szCs w:val="22"/>
        </w:rPr>
        <w:t xml:space="preserve"> chirurgiczny:</w:t>
      </w:r>
    </w:p>
    <w:p w14:paraId="50241EFE" w14:textId="77777777" w:rsidR="000F130D" w:rsidRPr="000F130D" w:rsidRDefault="007075CA" w:rsidP="007075CA">
      <w:pPr>
        <w:pStyle w:val="Akapitzlist"/>
        <w:numPr>
          <w:ilvl w:val="2"/>
          <w:numId w:val="48"/>
        </w:numPr>
        <w:shd w:val="clear" w:color="auto" w:fill="FFFFFF"/>
        <w:autoSpaceDE w:val="0"/>
        <w:autoSpaceDN w:val="0"/>
        <w:adjustRightInd w:val="0"/>
        <w:spacing w:line="276" w:lineRule="auto"/>
        <w:ind w:left="993" w:hanging="284"/>
        <w:contextualSpacing/>
        <w:jc w:val="both"/>
        <w:rPr>
          <w:rFonts w:ascii="Arial" w:hAnsi="Arial" w:cs="Arial"/>
          <w:bCs/>
          <w:sz w:val="22"/>
          <w:szCs w:val="22"/>
        </w:rPr>
      </w:pPr>
      <w:r>
        <w:rPr>
          <w:rFonts w:ascii="Arial" w:hAnsi="Arial" w:cs="Arial"/>
          <w:bCs/>
          <w:sz w:val="22"/>
          <w:szCs w:val="22"/>
        </w:rPr>
        <w:t xml:space="preserve"> </w:t>
      </w:r>
      <w:r w:rsidR="000F130D" w:rsidRPr="000F130D">
        <w:rPr>
          <w:rFonts w:ascii="Arial" w:hAnsi="Arial" w:cs="Arial"/>
          <w:bCs/>
          <w:sz w:val="22"/>
          <w:szCs w:val="22"/>
        </w:rPr>
        <w:t>Sztywny pojedy</w:t>
      </w:r>
      <w:r w:rsidR="003C06B7">
        <w:rPr>
          <w:rFonts w:ascii="Arial" w:hAnsi="Arial" w:cs="Arial"/>
          <w:bCs/>
          <w:sz w:val="22"/>
          <w:szCs w:val="22"/>
        </w:rPr>
        <w:t>n</w:t>
      </w:r>
      <w:r w:rsidR="000F130D" w:rsidRPr="000F130D">
        <w:rPr>
          <w:rFonts w:ascii="Arial" w:hAnsi="Arial" w:cs="Arial"/>
          <w:bCs/>
          <w:sz w:val="22"/>
          <w:szCs w:val="22"/>
        </w:rPr>
        <w:t xml:space="preserve">czy górny pierścień - </w:t>
      </w:r>
      <w:r w:rsidR="00315241" w:rsidRPr="00EA446A">
        <w:rPr>
          <w:rFonts w:ascii="Arial" w:hAnsi="Arial" w:cs="Arial"/>
          <w:sz w:val="22"/>
          <w:szCs w:val="22"/>
          <w:lang w:eastAsia="en-US"/>
        </w:rPr>
        <w:fldChar w:fldCharType="begin">
          <w:ffData>
            <w:name w:val="Wybór3"/>
            <w:enabled/>
            <w:calcOnExit w:val="0"/>
            <w:checkBox>
              <w:sizeAuto/>
              <w:default w:val="0"/>
            </w:checkBox>
          </w:ffData>
        </w:fldChar>
      </w:r>
      <w:r w:rsidR="00315241"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315241" w:rsidRPr="00EA446A">
        <w:rPr>
          <w:rFonts w:ascii="Arial" w:hAnsi="Arial" w:cs="Arial"/>
          <w:sz w:val="22"/>
          <w:szCs w:val="22"/>
          <w:lang w:eastAsia="en-US"/>
        </w:rPr>
        <w:fldChar w:fldCharType="end"/>
      </w:r>
    </w:p>
    <w:p w14:paraId="14C5C481" w14:textId="77777777" w:rsidR="000F130D" w:rsidRPr="000F130D" w:rsidRDefault="000F130D" w:rsidP="000F130D">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sidRPr="000F130D">
        <w:rPr>
          <w:rFonts w:ascii="Arial" w:hAnsi="Arial" w:cs="Arial"/>
          <w:bCs/>
          <w:sz w:val="22"/>
          <w:szCs w:val="22"/>
        </w:rPr>
        <w:t xml:space="preserve">  </w:t>
      </w:r>
      <w:r w:rsidR="007075CA">
        <w:rPr>
          <w:rFonts w:ascii="Arial" w:hAnsi="Arial" w:cs="Arial"/>
          <w:bCs/>
          <w:sz w:val="22"/>
          <w:szCs w:val="22"/>
        </w:rPr>
        <w:t xml:space="preserve">         </w:t>
      </w:r>
      <w:r w:rsidRPr="000F130D">
        <w:rPr>
          <w:rFonts w:ascii="Arial" w:hAnsi="Arial" w:cs="Arial"/>
          <w:bCs/>
          <w:sz w:val="22"/>
          <w:szCs w:val="22"/>
        </w:rPr>
        <w:t xml:space="preserve">Brak </w:t>
      </w:r>
      <w:r>
        <w:rPr>
          <w:rFonts w:ascii="Arial" w:hAnsi="Arial" w:cs="Arial"/>
          <w:bCs/>
          <w:sz w:val="22"/>
          <w:szCs w:val="22"/>
        </w:rPr>
        <w:t>s</w:t>
      </w:r>
      <w:r w:rsidRPr="000F130D">
        <w:rPr>
          <w:rFonts w:ascii="Arial" w:hAnsi="Arial" w:cs="Arial"/>
          <w:bCs/>
          <w:sz w:val="22"/>
          <w:szCs w:val="22"/>
        </w:rPr>
        <w:t>ztywnego pojedy</w:t>
      </w:r>
      <w:r w:rsidR="003C06B7">
        <w:rPr>
          <w:rFonts w:ascii="Arial" w:hAnsi="Arial" w:cs="Arial"/>
          <w:bCs/>
          <w:sz w:val="22"/>
          <w:szCs w:val="22"/>
        </w:rPr>
        <w:t>n</w:t>
      </w:r>
      <w:r w:rsidRPr="000F130D">
        <w:rPr>
          <w:rFonts w:ascii="Arial" w:hAnsi="Arial" w:cs="Arial"/>
          <w:bCs/>
          <w:sz w:val="22"/>
          <w:szCs w:val="22"/>
        </w:rPr>
        <w:t xml:space="preserve">czego górnego pierścienia -  </w:t>
      </w:r>
      <w:r w:rsidR="00315241" w:rsidRPr="00EA446A">
        <w:rPr>
          <w:rFonts w:ascii="Arial" w:hAnsi="Arial" w:cs="Arial"/>
          <w:sz w:val="22"/>
          <w:szCs w:val="22"/>
          <w:lang w:eastAsia="en-US"/>
        </w:rPr>
        <w:fldChar w:fldCharType="begin">
          <w:ffData>
            <w:name w:val="Wybór3"/>
            <w:enabled/>
            <w:calcOnExit w:val="0"/>
            <w:checkBox>
              <w:sizeAuto/>
              <w:default w:val="0"/>
            </w:checkBox>
          </w:ffData>
        </w:fldChar>
      </w:r>
      <w:r w:rsidR="00315241"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315241" w:rsidRPr="00EA446A">
        <w:rPr>
          <w:rFonts w:ascii="Arial" w:hAnsi="Arial" w:cs="Arial"/>
          <w:sz w:val="22"/>
          <w:szCs w:val="22"/>
          <w:lang w:eastAsia="en-US"/>
        </w:rPr>
        <w:fldChar w:fldCharType="end"/>
      </w:r>
    </w:p>
    <w:p w14:paraId="021039B8" w14:textId="77777777" w:rsidR="000F130D" w:rsidRPr="000F130D" w:rsidRDefault="007075CA" w:rsidP="007075CA">
      <w:pPr>
        <w:pStyle w:val="Akapitzlist"/>
        <w:numPr>
          <w:ilvl w:val="2"/>
          <w:numId w:val="48"/>
        </w:numPr>
        <w:shd w:val="clear" w:color="auto" w:fill="FFFFFF"/>
        <w:autoSpaceDE w:val="0"/>
        <w:autoSpaceDN w:val="0"/>
        <w:adjustRightInd w:val="0"/>
        <w:spacing w:line="276" w:lineRule="auto"/>
        <w:ind w:left="993" w:hanging="284"/>
        <w:contextualSpacing/>
        <w:jc w:val="both"/>
        <w:rPr>
          <w:rFonts w:ascii="Arial" w:hAnsi="Arial" w:cs="Arial"/>
          <w:bCs/>
          <w:sz w:val="22"/>
          <w:szCs w:val="22"/>
        </w:rPr>
      </w:pPr>
      <w:r>
        <w:rPr>
          <w:rFonts w:ascii="Arial" w:hAnsi="Arial" w:cs="Arial"/>
          <w:bCs/>
          <w:sz w:val="22"/>
          <w:szCs w:val="22"/>
        </w:rPr>
        <w:t xml:space="preserve"> </w:t>
      </w:r>
      <w:r w:rsidR="000F130D" w:rsidRPr="000F130D">
        <w:rPr>
          <w:rFonts w:ascii="Arial" w:hAnsi="Arial" w:cs="Arial"/>
          <w:bCs/>
          <w:sz w:val="22"/>
          <w:szCs w:val="22"/>
        </w:rPr>
        <w:t>Pierścień gó</w:t>
      </w:r>
      <w:r>
        <w:rPr>
          <w:rFonts w:ascii="Arial" w:hAnsi="Arial" w:cs="Arial"/>
          <w:bCs/>
          <w:sz w:val="22"/>
          <w:szCs w:val="22"/>
        </w:rPr>
        <w:t>r</w:t>
      </w:r>
      <w:r w:rsidR="000F130D" w:rsidRPr="000F130D">
        <w:rPr>
          <w:rFonts w:ascii="Arial" w:hAnsi="Arial" w:cs="Arial"/>
          <w:bCs/>
          <w:sz w:val="22"/>
          <w:szCs w:val="22"/>
        </w:rPr>
        <w:t xml:space="preserve">ny i dolny w różnych kolorach  - </w:t>
      </w:r>
      <w:r w:rsidR="00315241" w:rsidRPr="00EA446A">
        <w:rPr>
          <w:rFonts w:ascii="Arial" w:hAnsi="Arial" w:cs="Arial"/>
          <w:sz w:val="22"/>
          <w:szCs w:val="22"/>
          <w:lang w:eastAsia="en-US"/>
        </w:rPr>
        <w:fldChar w:fldCharType="begin">
          <w:ffData>
            <w:name w:val="Wybór3"/>
            <w:enabled/>
            <w:calcOnExit w:val="0"/>
            <w:checkBox>
              <w:sizeAuto/>
              <w:default w:val="0"/>
            </w:checkBox>
          </w:ffData>
        </w:fldChar>
      </w:r>
      <w:r w:rsidR="00315241"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315241" w:rsidRPr="00EA446A">
        <w:rPr>
          <w:rFonts w:ascii="Arial" w:hAnsi="Arial" w:cs="Arial"/>
          <w:sz w:val="22"/>
          <w:szCs w:val="22"/>
          <w:lang w:eastAsia="en-US"/>
        </w:rPr>
        <w:fldChar w:fldCharType="end"/>
      </w:r>
    </w:p>
    <w:p w14:paraId="43830BCE" w14:textId="77777777" w:rsidR="004D614C" w:rsidRPr="000F130D" w:rsidRDefault="000F130D" w:rsidP="000F130D">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sidRPr="000F130D">
        <w:rPr>
          <w:rFonts w:ascii="Arial" w:hAnsi="Arial" w:cs="Arial"/>
          <w:bCs/>
          <w:sz w:val="22"/>
          <w:szCs w:val="22"/>
        </w:rPr>
        <w:t xml:space="preserve">  </w:t>
      </w:r>
      <w:r w:rsidR="007075CA">
        <w:rPr>
          <w:rFonts w:ascii="Arial" w:hAnsi="Arial" w:cs="Arial"/>
          <w:bCs/>
          <w:sz w:val="22"/>
          <w:szCs w:val="22"/>
        </w:rPr>
        <w:t xml:space="preserve">         </w:t>
      </w:r>
      <w:r w:rsidRPr="000F130D">
        <w:rPr>
          <w:rFonts w:ascii="Arial" w:hAnsi="Arial" w:cs="Arial"/>
          <w:bCs/>
          <w:sz w:val="22"/>
          <w:szCs w:val="22"/>
        </w:rPr>
        <w:t xml:space="preserve">Pierścienie nie różniące się kolorem  -  </w:t>
      </w:r>
      <w:r w:rsidR="00315241" w:rsidRPr="00EA446A">
        <w:rPr>
          <w:rFonts w:ascii="Arial" w:hAnsi="Arial" w:cs="Arial"/>
          <w:sz w:val="22"/>
          <w:szCs w:val="22"/>
          <w:lang w:eastAsia="en-US"/>
        </w:rPr>
        <w:fldChar w:fldCharType="begin">
          <w:ffData>
            <w:name w:val="Wybór3"/>
            <w:enabled/>
            <w:calcOnExit w:val="0"/>
            <w:checkBox>
              <w:sizeAuto/>
              <w:default w:val="0"/>
            </w:checkBox>
          </w:ffData>
        </w:fldChar>
      </w:r>
      <w:r w:rsidR="00315241"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315241" w:rsidRPr="00EA446A">
        <w:rPr>
          <w:rFonts w:ascii="Arial" w:hAnsi="Arial" w:cs="Arial"/>
          <w:sz w:val="22"/>
          <w:szCs w:val="22"/>
          <w:lang w:eastAsia="en-US"/>
        </w:rPr>
        <w:fldChar w:fldCharType="end"/>
      </w:r>
    </w:p>
    <w:p w14:paraId="1568AE04" w14:textId="77777777" w:rsidR="007075CA" w:rsidRPr="007075CA" w:rsidRDefault="007075CA" w:rsidP="007075CA">
      <w:pPr>
        <w:pStyle w:val="Akapitzlist"/>
        <w:numPr>
          <w:ilvl w:val="1"/>
          <w:numId w:val="48"/>
        </w:numPr>
        <w:shd w:val="clear" w:color="auto" w:fill="FFFFFF"/>
        <w:autoSpaceDE w:val="0"/>
        <w:autoSpaceDN w:val="0"/>
        <w:adjustRightInd w:val="0"/>
        <w:spacing w:line="276" w:lineRule="auto"/>
        <w:ind w:firstLine="66"/>
        <w:contextualSpacing/>
        <w:jc w:val="both"/>
        <w:rPr>
          <w:rFonts w:ascii="Arial" w:hAnsi="Arial" w:cs="Arial"/>
          <w:bCs/>
          <w:sz w:val="22"/>
          <w:szCs w:val="22"/>
        </w:rPr>
      </w:pPr>
      <w:r w:rsidRPr="007075CA">
        <w:rPr>
          <w:rFonts w:ascii="Arial" w:hAnsi="Arial" w:cs="Arial"/>
          <w:bCs/>
          <w:sz w:val="22"/>
          <w:szCs w:val="22"/>
        </w:rPr>
        <w:t xml:space="preserve">Parametry oceny jakościowej dla pkt. </w:t>
      </w:r>
      <w:r>
        <w:rPr>
          <w:rFonts w:ascii="Arial" w:hAnsi="Arial" w:cs="Arial"/>
          <w:bCs/>
          <w:sz w:val="22"/>
          <w:szCs w:val="22"/>
        </w:rPr>
        <w:t>2</w:t>
      </w:r>
      <w:r w:rsidRPr="007075CA">
        <w:rPr>
          <w:rFonts w:ascii="Arial" w:hAnsi="Arial" w:cs="Arial"/>
          <w:bCs/>
          <w:sz w:val="22"/>
          <w:szCs w:val="22"/>
        </w:rPr>
        <w:t xml:space="preserve"> tego pakietu - System dostępu procedur </w:t>
      </w:r>
      <w:r>
        <w:rPr>
          <w:rFonts w:ascii="Arial" w:hAnsi="Arial" w:cs="Arial"/>
          <w:bCs/>
          <w:sz w:val="22"/>
          <w:szCs w:val="22"/>
        </w:rPr>
        <w:t xml:space="preserve">   </w:t>
      </w:r>
      <w:r w:rsidRPr="007075CA">
        <w:rPr>
          <w:rFonts w:ascii="Arial" w:hAnsi="Arial" w:cs="Arial"/>
          <w:bCs/>
          <w:sz w:val="22"/>
          <w:szCs w:val="22"/>
        </w:rPr>
        <w:t>laparoskopowych - zestaw:</w:t>
      </w:r>
    </w:p>
    <w:p w14:paraId="6BE88134" w14:textId="77777777" w:rsidR="007075CA" w:rsidRPr="000F130D" w:rsidRDefault="007075CA" w:rsidP="007075CA">
      <w:pPr>
        <w:pStyle w:val="Akapitzlist"/>
        <w:numPr>
          <w:ilvl w:val="2"/>
          <w:numId w:val="48"/>
        </w:numPr>
        <w:shd w:val="clear" w:color="auto" w:fill="FFFFFF"/>
        <w:autoSpaceDE w:val="0"/>
        <w:autoSpaceDN w:val="0"/>
        <w:adjustRightInd w:val="0"/>
        <w:spacing w:line="276" w:lineRule="auto"/>
        <w:ind w:left="993" w:hanging="284"/>
        <w:contextualSpacing/>
        <w:jc w:val="both"/>
        <w:rPr>
          <w:rFonts w:ascii="Arial" w:hAnsi="Arial" w:cs="Arial"/>
          <w:bCs/>
          <w:sz w:val="22"/>
          <w:szCs w:val="22"/>
        </w:rPr>
      </w:pPr>
      <w:r>
        <w:rPr>
          <w:rFonts w:ascii="Arial" w:hAnsi="Arial" w:cs="Arial"/>
          <w:bCs/>
          <w:sz w:val="22"/>
          <w:szCs w:val="22"/>
        </w:rPr>
        <w:t xml:space="preserve"> </w:t>
      </w:r>
      <w:r w:rsidRPr="000F130D">
        <w:rPr>
          <w:rFonts w:ascii="Arial" w:hAnsi="Arial" w:cs="Arial"/>
          <w:bCs/>
          <w:sz w:val="22"/>
          <w:szCs w:val="22"/>
        </w:rPr>
        <w:t>Sztywny pojedy</w:t>
      </w:r>
      <w:r w:rsidR="003C06B7">
        <w:rPr>
          <w:rFonts w:ascii="Arial" w:hAnsi="Arial" w:cs="Arial"/>
          <w:bCs/>
          <w:sz w:val="22"/>
          <w:szCs w:val="22"/>
        </w:rPr>
        <w:t>n</w:t>
      </w:r>
      <w:r w:rsidRPr="000F130D">
        <w:rPr>
          <w:rFonts w:ascii="Arial" w:hAnsi="Arial" w:cs="Arial"/>
          <w:bCs/>
          <w:sz w:val="22"/>
          <w:szCs w:val="22"/>
        </w:rPr>
        <w:t xml:space="preserve">czy górny pierścień - </w:t>
      </w:r>
      <w:r w:rsidR="00315241" w:rsidRPr="00EA446A">
        <w:rPr>
          <w:rFonts w:ascii="Arial" w:hAnsi="Arial" w:cs="Arial"/>
          <w:sz w:val="22"/>
          <w:szCs w:val="22"/>
          <w:lang w:eastAsia="en-US"/>
        </w:rPr>
        <w:fldChar w:fldCharType="begin">
          <w:ffData>
            <w:name w:val="Wybór3"/>
            <w:enabled/>
            <w:calcOnExit w:val="0"/>
            <w:checkBox>
              <w:sizeAuto/>
              <w:default w:val="0"/>
            </w:checkBox>
          </w:ffData>
        </w:fldChar>
      </w:r>
      <w:r w:rsidR="00315241"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315241" w:rsidRPr="00EA446A">
        <w:rPr>
          <w:rFonts w:ascii="Arial" w:hAnsi="Arial" w:cs="Arial"/>
          <w:sz w:val="22"/>
          <w:szCs w:val="22"/>
          <w:lang w:eastAsia="en-US"/>
        </w:rPr>
        <w:fldChar w:fldCharType="end"/>
      </w:r>
    </w:p>
    <w:p w14:paraId="51B1991B" w14:textId="77777777" w:rsidR="007075CA" w:rsidRPr="000F130D" w:rsidRDefault="007075CA" w:rsidP="007075CA">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sidRPr="000F130D">
        <w:rPr>
          <w:rFonts w:ascii="Arial" w:hAnsi="Arial" w:cs="Arial"/>
          <w:bCs/>
          <w:sz w:val="22"/>
          <w:szCs w:val="22"/>
        </w:rPr>
        <w:t xml:space="preserve">  </w:t>
      </w:r>
      <w:r>
        <w:rPr>
          <w:rFonts w:ascii="Arial" w:hAnsi="Arial" w:cs="Arial"/>
          <w:bCs/>
          <w:sz w:val="22"/>
          <w:szCs w:val="22"/>
        </w:rPr>
        <w:t xml:space="preserve">         </w:t>
      </w:r>
      <w:r w:rsidRPr="000F130D">
        <w:rPr>
          <w:rFonts w:ascii="Arial" w:hAnsi="Arial" w:cs="Arial"/>
          <w:bCs/>
          <w:sz w:val="22"/>
          <w:szCs w:val="22"/>
        </w:rPr>
        <w:t xml:space="preserve">Brak </w:t>
      </w:r>
      <w:r>
        <w:rPr>
          <w:rFonts w:ascii="Arial" w:hAnsi="Arial" w:cs="Arial"/>
          <w:bCs/>
          <w:sz w:val="22"/>
          <w:szCs w:val="22"/>
        </w:rPr>
        <w:t>s</w:t>
      </w:r>
      <w:r w:rsidRPr="000F130D">
        <w:rPr>
          <w:rFonts w:ascii="Arial" w:hAnsi="Arial" w:cs="Arial"/>
          <w:bCs/>
          <w:sz w:val="22"/>
          <w:szCs w:val="22"/>
        </w:rPr>
        <w:t>ztywnego pojedy</w:t>
      </w:r>
      <w:r w:rsidR="003C06B7">
        <w:rPr>
          <w:rFonts w:ascii="Arial" w:hAnsi="Arial" w:cs="Arial"/>
          <w:bCs/>
          <w:sz w:val="22"/>
          <w:szCs w:val="22"/>
        </w:rPr>
        <w:t>n</w:t>
      </w:r>
      <w:r w:rsidRPr="000F130D">
        <w:rPr>
          <w:rFonts w:ascii="Arial" w:hAnsi="Arial" w:cs="Arial"/>
          <w:bCs/>
          <w:sz w:val="22"/>
          <w:szCs w:val="22"/>
        </w:rPr>
        <w:t xml:space="preserve">czego górnego pierścienia -  </w:t>
      </w:r>
      <w:r w:rsidR="00315241" w:rsidRPr="00EA446A">
        <w:rPr>
          <w:rFonts w:ascii="Arial" w:hAnsi="Arial" w:cs="Arial"/>
          <w:sz w:val="22"/>
          <w:szCs w:val="22"/>
          <w:lang w:eastAsia="en-US"/>
        </w:rPr>
        <w:fldChar w:fldCharType="begin">
          <w:ffData>
            <w:name w:val="Wybór3"/>
            <w:enabled/>
            <w:calcOnExit w:val="0"/>
            <w:checkBox>
              <w:sizeAuto/>
              <w:default w:val="0"/>
            </w:checkBox>
          </w:ffData>
        </w:fldChar>
      </w:r>
      <w:r w:rsidR="00315241"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315241" w:rsidRPr="00EA446A">
        <w:rPr>
          <w:rFonts w:ascii="Arial" w:hAnsi="Arial" w:cs="Arial"/>
          <w:sz w:val="22"/>
          <w:szCs w:val="22"/>
          <w:lang w:eastAsia="en-US"/>
        </w:rPr>
        <w:fldChar w:fldCharType="end"/>
      </w:r>
    </w:p>
    <w:p w14:paraId="254B8C55" w14:textId="77777777" w:rsidR="007075CA" w:rsidRPr="000F130D" w:rsidRDefault="007075CA" w:rsidP="007075CA">
      <w:pPr>
        <w:pStyle w:val="Akapitzlist"/>
        <w:numPr>
          <w:ilvl w:val="2"/>
          <w:numId w:val="48"/>
        </w:numPr>
        <w:shd w:val="clear" w:color="auto" w:fill="FFFFFF"/>
        <w:autoSpaceDE w:val="0"/>
        <w:autoSpaceDN w:val="0"/>
        <w:adjustRightInd w:val="0"/>
        <w:spacing w:line="276" w:lineRule="auto"/>
        <w:ind w:left="993" w:hanging="284"/>
        <w:contextualSpacing/>
        <w:jc w:val="both"/>
        <w:rPr>
          <w:rFonts w:ascii="Arial" w:hAnsi="Arial" w:cs="Arial"/>
          <w:bCs/>
          <w:sz w:val="22"/>
          <w:szCs w:val="22"/>
        </w:rPr>
      </w:pPr>
      <w:r>
        <w:rPr>
          <w:rFonts w:ascii="Arial" w:hAnsi="Arial" w:cs="Arial"/>
          <w:bCs/>
          <w:sz w:val="22"/>
          <w:szCs w:val="22"/>
        </w:rPr>
        <w:lastRenderedPageBreak/>
        <w:t xml:space="preserve"> </w:t>
      </w:r>
      <w:r w:rsidRPr="000F130D">
        <w:rPr>
          <w:rFonts w:ascii="Arial" w:hAnsi="Arial" w:cs="Arial"/>
          <w:bCs/>
          <w:sz w:val="22"/>
          <w:szCs w:val="22"/>
        </w:rPr>
        <w:t>Pierścień gó</w:t>
      </w:r>
      <w:r>
        <w:rPr>
          <w:rFonts w:ascii="Arial" w:hAnsi="Arial" w:cs="Arial"/>
          <w:bCs/>
          <w:sz w:val="22"/>
          <w:szCs w:val="22"/>
        </w:rPr>
        <w:t>r</w:t>
      </w:r>
      <w:r w:rsidRPr="000F130D">
        <w:rPr>
          <w:rFonts w:ascii="Arial" w:hAnsi="Arial" w:cs="Arial"/>
          <w:bCs/>
          <w:sz w:val="22"/>
          <w:szCs w:val="22"/>
        </w:rPr>
        <w:t xml:space="preserve">ny i dolny w różnych kolorach  - </w:t>
      </w:r>
      <w:r w:rsidR="00315241" w:rsidRPr="00EA446A">
        <w:rPr>
          <w:rFonts w:ascii="Arial" w:hAnsi="Arial" w:cs="Arial"/>
          <w:sz w:val="22"/>
          <w:szCs w:val="22"/>
          <w:lang w:eastAsia="en-US"/>
        </w:rPr>
        <w:fldChar w:fldCharType="begin">
          <w:ffData>
            <w:name w:val="Wybór3"/>
            <w:enabled/>
            <w:calcOnExit w:val="0"/>
            <w:checkBox>
              <w:sizeAuto/>
              <w:default w:val="0"/>
            </w:checkBox>
          </w:ffData>
        </w:fldChar>
      </w:r>
      <w:r w:rsidR="00315241"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315241" w:rsidRPr="00EA446A">
        <w:rPr>
          <w:rFonts w:ascii="Arial" w:hAnsi="Arial" w:cs="Arial"/>
          <w:sz w:val="22"/>
          <w:szCs w:val="22"/>
          <w:lang w:eastAsia="en-US"/>
        </w:rPr>
        <w:fldChar w:fldCharType="end"/>
      </w:r>
    </w:p>
    <w:p w14:paraId="5E536574" w14:textId="77777777" w:rsidR="007075CA" w:rsidRPr="000F130D" w:rsidRDefault="007075CA" w:rsidP="007075CA">
      <w:pPr>
        <w:pStyle w:val="Akapitzlist"/>
        <w:shd w:val="clear" w:color="auto" w:fill="FFFFFF"/>
        <w:autoSpaceDE w:val="0"/>
        <w:autoSpaceDN w:val="0"/>
        <w:adjustRightInd w:val="0"/>
        <w:spacing w:line="276" w:lineRule="auto"/>
        <w:ind w:left="360"/>
        <w:contextualSpacing/>
        <w:jc w:val="both"/>
        <w:rPr>
          <w:rFonts w:ascii="Arial" w:hAnsi="Arial" w:cs="Arial"/>
          <w:bCs/>
          <w:sz w:val="22"/>
          <w:szCs w:val="22"/>
        </w:rPr>
      </w:pPr>
      <w:r w:rsidRPr="000F130D">
        <w:rPr>
          <w:rFonts w:ascii="Arial" w:hAnsi="Arial" w:cs="Arial"/>
          <w:bCs/>
          <w:sz w:val="22"/>
          <w:szCs w:val="22"/>
        </w:rPr>
        <w:t xml:space="preserve">  </w:t>
      </w:r>
      <w:r>
        <w:rPr>
          <w:rFonts w:ascii="Arial" w:hAnsi="Arial" w:cs="Arial"/>
          <w:bCs/>
          <w:sz w:val="22"/>
          <w:szCs w:val="22"/>
        </w:rPr>
        <w:t xml:space="preserve">         </w:t>
      </w:r>
      <w:r w:rsidRPr="000F130D">
        <w:rPr>
          <w:rFonts w:ascii="Arial" w:hAnsi="Arial" w:cs="Arial"/>
          <w:bCs/>
          <w:sz w:val="22"/>
          <w:szCs w:val="22"/>
        </w:rPr>
        <w:t xml:space="preserve">Pierścienie nie różniące się kolorem  - </w:t>
      </w:r>
      <w:r w:rsidR="00315241" w:rsidRPr="00EA446A">
        <w:rPr>
          <w:rFonts w:ascii="Arial" w:hAnsi="Arial" w:cs="Arial"/>
          <w:sz w:val="22"/>
          <w:szCs w:val="22"/>
          <w:lang w:eastAsia="en-US"/>
        </w:rPr>
        <w:fldChar w:fldCharType="begin">
          <w:ffData>
            <w:name w:val="Wybór3"/>
            <w:enabled/>
            <w:calcOnExit w:val="0"/>
            <w:checkBox>
              <w:sizeAuto/>
              <w:default w:val="0"/>
            </w:checkBox>
          </w:ffData>
        </w:fldChar>
      </w:r>
      <w:r w:rsidR="00315241"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00315241" w:rsidRPr="00EA446A">
        <w:rPr>
          <w:rFonts w:ascii="Arial" w:hAnsi="Arial" w:cs="Arial"/>
          <w:sz w:val="22"/>
          <w:szCs w:val="22"/>
          <w:lang w:eastAsia="en-US"/>
        </w:rPr>
        <w:fldChar w:fldCharType="end"/>
      </w:r>
      <w:r w:rsidRPr="000F130D">
        <w:rPr>
          <w:rFonts w:ascii="Arial" w:hAnsi="Arial" w:cs="Arial"/>
          <w:bCs/>
          <w:sz w:val="22"/>
          <w:szCs w:val="22"/>
        </w:rPr>
        <w:t xml:space="preserve"> </w:t>
      </w:r>
    </w:p>
    <w:p w14:paraId="40680568" w14:textId="77777777" w:rsidR="00D93A72" w:rsidRPr="00EA446A" w:rsidRDefault="001265D2" w:rsidP="002825AA">
      <w:pPr>
        <w:pStyle w:val="Akapitzlist"/>
        <w:numPr>
          <w:ilvl w:val="0"/>
          <w:numId w:val="25"/>
        </w:numPr>
        <w:shd w:val="clear" w:color="auto" w:fill="FFFFFF"/>
        <w:autoSpaceDE w:val="0"/>
        <w:autoSpaceDN w:val="0"/>
        <w:adjustRightInd w:val="0"/>
        <w:spacing w:line="276" w:lineRule="auto"/>
        <w:contextualSpacing/>
        <w:jc w:val="both"/>
        <w:rPr>
          <w:rFonts w:ascii="Arial" w:hAnsi="Arial" w:cs="Arial"/>
          <w:b/>
          <w:bCs/>
          <w:sz w:val="22"/>
          <w:szCs w:val="22"/>
          <w:u w:val="single"/>
        </w:rPr>
      </w:pPr>
      <w:r w:rsidRPr="00EA446A">
        <w:rPr>
          <w:rFonts w:ascii="Arial" w:hAnsi="Arial" w:cs="Arial"/>
          <w:b/>
          <w:sz w:val="22"/>
          <w:szCs w:val="22"/>
        </w:rPr>
        <w:t>Oświadcza</w:t>
      </w:r>
      <w:r w:rsidR="00D93A72" w:rsidRPr="00EA446A">
        <w:rPr>
          <w:rFonts w:ascii="Arial" w:hAnsi="Arial" w:cs="Arial"/>
          <w:b/>
          <w:sz w:val="22"/>
          <w:szCs w:val="22"/>
        </w:rPr>
        <w:t>my</w:t>
      </w:r>
      <w:r w:rsidR="00D93A72" w:rsidRPr="00EA446A">
        <w:rPr>
          <w:rFonts w:ascii="Arial" w:hAnsi="Arial" w:cs="Arial"/>
          <w:sz w:val="22"/>
          <w:szCs w:val="22"/>
        </w:rPr>
        <w:t>, że dostawa/</w:t>
      </w:r>
      <w:r w:rsidR="00D93A72" w:rsidRPr="00EA446A">
        <w:rPr>
          <w:rFonts w:ascii="Arial" w:hAnsi="Arial" w:cs="Arial"/>
          <w:strike/>
          <w:sz w:val="22"/>
          <w:szCs w:val="22"/>
        </w:rPr>
        <w:t>usługa/robota budowlana</w:t>
      </w:r>
      <w:r w:rsidR="00D93A72" w:rsidRPr="00EA446A">
        <w:rPr>
          <w:rFonts w:ascii="Arial" w:hAnsi="Arial" w:cs="Arial"/>
          <w:sz w:val="22"/>
          <w:szCs w:val="22"/>
        </w:rPr>
        <w:t xml:space="preserve"> będąca przedmiotem zamówienia wykonywana będzie zgodnie z obowiązującymi przepisami prawa.  </w:t>
      </w:r>
    </w:p>
    <w:p w14:paraId="71A440B1" w14:textId="77777777" w:rsidR="00164FB2" w:rsidRPr="00D34315" w:rsidRDefault="00D93A72" w:rsidP="00164FB2">
      <w:pPr>
        <w:pStyle w:val="pkt"/>
        <w:numPr>
          <w:ilvl w:val="0"/>
          <w:numId w:val="25"/>
        </w:numPr>
        <w:spacing w:before="0" w:after="0" w:line="276" w:lineRule="auto"/>
        <w:rPr>
          <w:rFonts w:ascii="Arial" w:hAnsi="Arial" w:cs="Arial"/>
          <w:sz w:val="22"/>
          <w:szCs w:val="22"/>
        </w:rPr>
      </w:pPr>
      <w:r w:rsidRPr="00164FB2">
        <w:rPr>
          <w:rFonts w:ascii="Arial" w:hAnsi="Arial" w:cs="Arial"/>
          <w:sz w:val="22"/>
          <w:szCs w:val="22"/>
        </w:rPr>
        <w:t>Oferu</w:t>
      </w:r>
      <w:r w:rsidR="001265D2" w:rsidRPr="00164FB2">
        <w:rPr>
          <w:rFonts w:ascii="Arial" w:hAnsi="Arial" w:cs="Arial"/>
          <w:sz w:val="22"/>
          <w:szCs w:val="22"/>
        </w:rPr>
        <w:t>j</w:t>
      </w:r>
      <w:r w:rsidRPr="00164FB2">
        <w:rPr>
          <w:rFonts w:ascii="Arial" w:hAnsi="Arial" w:cs="Arial"/>
          <w:sz w:val="22"/>
          <w:szCs w:val="22"/>
        </w:rPr>
        <w:t>emy realizację przedmiotu zamówienia w terminie wyznaczonym przez Zamawiającego.</w:t>
      </w:r>
      <w:r w:rsidR="00164FB2" w:rsidRPr="00164FB2">
        <w:rPr>
          <w:rFonts w:ascii="Arial" w:hAnsi="Arial" w:cs="Arial"/>
          <w:sz w:val="22"/>
          <w:szCs w:val="22"/>
        </w:rPr>
        <w:t xml:space="preserve"> </w:t>
      </w:r>
      <w:r w:rsidR="00164FB2" w:rsidRPr="00D34315">
        <w:rPr>
          <w:rFonts w:ascii="Arial" w:hAnsi="Arial" w:cs="Arial"/>
          <w:sz w:val="22"/>
          <w:szCs w:val="22"/>
        </w:rPr>
        <w:t>Dla każdego pakietu</w:t>
      </w:r>
      <w:r w:rsidR="00D34315">
        <w:rPr>
          <w:rFonts w:ascii="Arial" w:hAnsi="Arial" w:cs="Arial"/>
          <w:sz w:val="22"/>
          <w:szCs w:val="22"/>
        </w:rPr>
        <w:t xml:space="preserve"> </w:t>
      </w:r>
      <w:r w:rsidR="00164FB2" w:rsidRPr="00D34315">
        <w:rPr>
          <w:rFonts w:ascii="Arial" w:hAnsi="Arial" w:cs="Arial"/>
          <w:sz w:val="22"/>
          <w:szCs w:val="22"/>
        </w:rPr>
        <w:t xml:space="preserve">– </w:t>
      </w:r>
      <w:r w:rsidR="00164FB2" w:rsidRPr="00D34315">
        <w:rPr>
          <w:rFonts w:ascii="Arial" w:hAnsi="Arial" w:cs="Arial"/>
          <w:sz w:val="22"/>
          <w:szCs w:val="22"/>
          <w:u w:val="single"/>
        </w:rPr>
        <w:t>termin realizacji do 4 dni roboczych</w:t>
      </w:r>
      <w:r w:rsidR="00164FB2" w:rsidRPr="00D34315">
        <w:rPr>
          <w:rFonts w:ascii="Arial" w:hAnsi="Arial" w:cs="Arial"/>
          <w:sz w:val="22"/>
          <w:szCs w:val="22"/>
        </w:rPr>
        <w:t xml:space="preserve">. </w:t>
      </w:r>
      <w:r w:rsidR="00164FB2" w:rsidRPr="00D34315">
        <w:rPr>
          <w:rFonts w:ascii="Arial" w:hAnsi="Arial" w:cs="Arial"/>
          <w:i/>
          <w:sz w:val="22"/>
          <w:szCs w:val="22"/>
          <w:vertAlign w:val="subscript"/>
        </w:rPr>
        <w:t xml:space="preserve">[dni robocze - jako </w:t>
      </w:r>
      <w:proofErr w:type="spellStart"/>
      <w:r w:rsidR="00164FB2" w:rsidRPr="00D34315">
        <w:rPr>
          <w:rFonts w:ascii="Arial" w:hAnsi="Arial" w:cs="Arial"/>
          <w:i/>
          <w:sz w:val="22"/>
          <w:szCs w:val="22"/>
          <w:vertAlign w:val="subscript"/>
        </w:rPr>
        <w:t>pn</w:t>
      </w:r>
      <w:proofErr w:type="spellEnd"/>
      <w:r w:rsidR="00164FB2" w:rsidRPr="00D34315">
        <w:rPr>
          <w:rFonts w:ascii="Arial" w:hAnsi="Arial" w:cs="Arial"/>
          <w:i/>
          <w:sz w:val="22"/>
          <w:szCs w:val="22"/>
          <w:vertAlign w:val="subscript"/>
        </w:rPr>
        <w:t>-pt.]</w:t>
      </w:r>
    </w:p>
    <w:p w14:paraId="4552C54E"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Akceptujemy warunki płatności. </w:t>
      </w:r>
      <w:r w:rsidRPr="00EA446A">
        <w:rPr>
          <w:rFonts w:ascii="Arial" w:hAnsi="Arial" w:cs="Arial"/>
          <w:sz w:val="22"/>
          <w:szCs w:val="22"/>
          <w:u w:val="single"/>
        </w:rPr>
        <w:t>Termin zapłaty w ciągu 60 dni</w:t>
      </w:r>
      <w:r w:rsidRPr="00EA446A">
        <w:rPr>
          <w:rFonts w:ascii="Arial" w:hAnsi="Arial" w:cs="Arial"/>
          <w:sz w:val="22"/>
          <w:szCs w:val="22"/>
        </w:rPr>
        <w:t xml:space="preserve"> licząc od dnia otrzymania faktury przez zamawiającego. </w:t>
      </w:r>
    </w:p>
    <w:p w14:paraId="136816AF" w14:textId="77777777" w:rsidR="00D93A72" w:rsidRPr="00EA446A" w:rsidRDefault="00D93A72" w:rsidP="002825AA">
      <w:pPr>
        <w:numPr>
          <w:ilvl w:val="0"/>
          <w:numId w:val="25"/>
        </w:numPr>
        <w:tabs>
          <w:tab w:val="clear" w:pos="360"/>
        </w:tabs>
        <w:spacing w:line="276" w:lineRule="auto"/>
        <w:jc w:val="both"/>
        <w:rPr>
          <w:rFonts w:ascii="Arial" w:hAnsi="Arial" w:cs="Arial"/>
          <w:sz w:val="22"/>
          <w:szCs w:val="22"/>
        </w:rPr>
      </w:pPr>
      <w:r w:rsidRPr="00EA446A">
        <w:rPr>
          <w:rFonts w:ascii="Arial" w:hAnsi="Arial" w:cs="Arial"/>
          <w:sz w:val="22"/>
          <w:szCs w:val="22"/>
        </w:rPr>
        <w:t xml:space="preserve">Oświadczamy, iż wykonanie przedmiotowego zamówienia </w:t>
      </w:r>
      <w:r w:rsidRPr="00EA446A">
        <w:rPr>
          <w:rFonts w:ascii="Arial" w:hAnsi="Arial" w:cs="Arial"/>
          <w:b/>
          <w:sz w:val="22"/>
          <w:szCs w:val="22"/>
        </w:rPr>
        <w:t>powierzę/nie powierzę*</w:t>
      </w:r>
      <w:r w:rsidRPr="00EA446A">
        <w:rPr>
          <w:rFonts w:ascii="Arial" w:hAnsi="Arial" w:cs="Arial"/>
          <w:sz w:val="22"/>
          <w:szCs w:val="22"/>
        </w:rPr>
        <w:t xml:space="preserve"> podwykonawcom.</w:t>
      </w:r>
      <w:r w:rsidRPr="00EA446A">
        <w:rPr>
          <w:rFonts w:ascii="Arial" w:hAnsi="Arial" w:cs="Arial"/>
          <w:i/>
          <w:sz w:val="22"/>
          <w:szCs w:val="22"/>
          <w:vertAlign w:val="subscript"/>
        </w:rPr>
        <w:t>* Niewłaściwe skreślić.</w:t>
      </w:r>
    </w:p>
    <w:p w14:paraId="1B3AE6C8" w14:textId="77777777"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14:paraId="3DB44AC4" w14:textId="77777777"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Wykaz podwykonawców wraz z wymaganymi informacjami.</w:t>
      </w:r>
    </w:p>
    <w:p w14:paraId="48A51F50" w14:textId="77777777"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14:paraId="01AF1F4D"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14:paraId="36507B47"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Uważamy się za związanych złożoną ofertą przez czas wskazany w SWZ.</w:t>
      </w:r>
    </w:p>
    <w:p w14:paraId="45B0DAB7"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Oświadczam</w:t>
      </w:r>
      <w:r w:rsidR="001265D2" w:rsidRPr="00EA446A">
        <w:rPr>
          <w:rFonts w:ascii="Arial" w:hAnsi="Arial" w:cs="Arial"/>
          <w:sz w:val="22"/>
          <w:szCs w:val="22"/>
        </w:rPr>
        <w:t>y</w:t>
      </w:r>
      <w:r w:rsidRPr="00EA446A">
        <w:rPr>
          <w:rFonts w:ascii="Arial" w:hAnsi="Arial" w:cs="Arial"/>
          <w:sz w:val="22"/>
          <w:szCs w:val="22"/>
        </w:rPr>
        <w:t xml:space="preserve">, że spełniamy wszystkie wymagania zawarte w niniejszym postępowaniu </w:t>
      </w:r>
      <w:r w:rsidR="00274A41">
        <w:rPr>
          <w:rFonts w:ascii="Arial" w:hAnsi="Arial" w:cs="Arial"/>
          <w:sz w:val="22"/>
          <w:szCs w:val="22"/>
        </w:rPr>
        <w:t xml:space="preserve">                    </w:t>
      </w:r>
      <w:r w:rsidRPr="00EA446A">
        <w:rPr>
          <w:rFonts w:ascii="Arial" w:hAnsi="Arial" w:cs="Arial"/>
          <w:sz w:val="22"/>
          <w:szCs w:val="22"/>
        </w:rPr>
        <w:t>i przyjmujemy je bez zastrzeżeń oraz, że otrzymaliśmy wszystkie niezbędne informacje potrzebne do przygotowania oferty.</w:t>
      </w:r>
    </w:p>
    <w:p w14:paraId="2CC37027"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7777777" w:rsidR="000564B3" w:rsidRPr="00757BEA" w:rsidRDefault="00AC1870" w:rsidP="00757BEA">
      <w:pPr>
        <w:numPr>
          <w:ilvl w:val="0"/>
          <w:numId w:val="25"/>
        </w:numPr>
        <w:jc w:val="both"/>
        <w:rPr>
          <w:rFonts w:ascii="Arial" w:hAnsi="Arial" w:cs="Arial"/>
          <w:sz w:val="22"/>
          <w:szCs w:val="22"/>
        </w:rPr>
      </w:pPr>
      <w:r w:rsidRPr="00EA446A">
        <w:rPr>
          <w:rFonts w:ascii="Arial" w:hAnsi="Arial" w:cs="Arial"/>
          <w:sz w:val="22"/>
          <w:szCs w:val="22"/>
        </w:rPr>
        <w:t xml:space="preserve">Oświadczamy, że zaoferowane </w:t>
      </w:r>
      <w:r w:rsidRPr="001434F0">
        <w:rPr>
          <w:rFonts w:ascii="Arial" w:hAnsi="Arial" w:cs="Arial"/>
          <w:sz w:val="22"/>
          <w:szCs w:val="22"/>
        </w:rPr>
        <w:t xml:space="preserve">produkty są dopuszczone do obrotu w Polsce zgodnie </w:t>
      </w:r>
      <w:r w:rsidR="00757BEA">
        <w:rPr>
          <w:rFonts w:ascii="Arial" w:hAnsi="Arial" w:cs="Arial"/>
          <w:sz w:val="22"/>
          <w:szCs w:val="22"/>
        </w:rPr>
        <w:t xml:space="preserve">              </w:t>
      </w:r>
      <w:r w:rsidRPr="001434F0">
        <w:rPr>
          <w:rFonts w:ascii="Arial" w:hAnsi="Arial" w:cs="Arial"/>
          <w:sz w:val="22"/>
          <w:szCs w:val="22"/>
        </w:rPr>
        <w:t>z Ustawą o wyrobach medycznych z dnia 20 maja 2010</w:t>
      </w:r>
      <w:r w:rsidR="00757BEA">
        <w:rPr>
          <w:rFonts w:ascii="Arial" w:hAnsi="Arial" w:cs="Arial"/>
          <w:sz w:val="22"/>
          <w:szCs w:val="22"/>
        </w:rPr>
        <w:t xml:space="preserve"> </w:t>
      </w:r>
      <w:r w:rsidRPr="001434F0">
        <w:rPr>
          <w:rFonts w:ascii="Arial" w:hAnsi="Arial" w:cs="Arial"/>
          <w:sz w:val="22"/>
          <w:szCs w:val="22"/>
        </w:rPr>
        <w:t>r. (Dz. U. Nr 107, poz. 679 z</w:t>
      </w:r>
      <w:r w:rsidR="00757BEA">
        <w:rPr>
          <w:rFonts w:ascii="Arial" w:hAnsi="Arial" w:cs="Arial"/>
          <w:sz w:val="22"/>
          <w:szCs w:val="22"/>
        </w:rPr>
        <w:t>e</w:t>
      </w:r>
      <w:r w:rsidRPr="001434F0">
        <w:rPr>
          <w:rFonts w:ascii="Arial" w:hAnsi="Arial" w:cs="Arial"/>
          <w:sz w:val="22"/>
          <w:szCs w:val="22"/>
        </w:rPr>
        <w:t xml:space="preserve"> </w:t>
      </w:r>
      <w:proofErr w:type="spellStart"/>
      <w:r w:rsidRPr="001434F0">
        <w:rPr>
          <w:rFonts w:ascii="Arial" w:hAnsi="Arial" w:cs="Arial"/>
          <w:sz w:val="22"/>
          <w:szCs w:val="22"/>
        </w:rPr>
        <w:t>zm</w:t>
      </w:r>
      <w:proofErr w:type="spellEnd"/>
      <w:r w:rsidRPr="001434F0">
        <w:rPr>
          <w:rFonts w:ascii="Arial" w:hAnsi="Arial" w:cs="Arial"/>
          <w:sz w:val="22"/>
          <w:szCs w:val="22"/>
        </w:rPr>
        <w:t>)</w:t>
      </w:r>
      <w:r w:rsidR="00757BEA">
        <w:rPr>
          <w:rFonts w:ascii="Arial" w:hAnsi="Arial" w:cs="Arial"/>
          <w:sz w:val="22"/>
          <w:szCs w:val="22"/>
        </w:rPr>
        <w:t>.</w:t>
      </w:r>
      <w:r w:rsidR="000564B3" w:rsidRPr="00757BEA">
        <w:rPr>
          <w:rFonts w:ascii="Arial" w:hAnsi="Arial" w:cs="Arial"/>
          <w:sz w:val="22"/>
          <w:szCs w:val="22"/>
        </w:rPr>
        <w:t xml:space="preserve"> </w:t>
      </w:r>
    </w:p>
    <w:p w14:paraId="3655792D" w14:textId="77777777" w:rsidR="000564B3" w:rsidRPr="00EA446A" w:rsidRDefault="000564B3" w:rsidP="000564B3">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iż posiadamy aktualną koncesję*/zezwolenie* na prowadzenie hurtowni farmaceutycznej lub zezwolenie na wytwarzanie produktów stanowiących przedmiot oferty.</w:t>
      </w:r>
    </w:p>
    <w:p w14:paraId="08167F1B" w14:textId="77777777" w:rsidR="000564B3" w:rsidRPr="00EA446A" w:rsidRDefault="000564B3" w:rsidP="000564B3">
      <w:pPr>
        <w:spacing w:line="276" w:lineRule="auto"/>
        <w:ind w:left="360"/>
        <w:jc w:val="both"/>
        <w:rPr>
          <w:rFonts w:ascii="Arial" w:hAnsi="Arial" w:cs="Arial"/>
          <w:sz w:val="22"/>
          <w:szCs w:val="22"/>
          <w:vertAlign w:val="subscript"/>
        </w:rPr>
      </w:pPr>
      <w:r w:rsidRPr="00EA446A">
        <w:rPr>
          <w:rFonts w:ascii="Arial" w:hAnsi="Arial" w:cs="Arial"/>
          <w:sz w:val="22"/>
          <w:szCs w:val="22"/>
          <w:vertAlign w:val="subscript"/>
        </w:rPr>
        <w:t>* niepotrzebne skreślić</w:t>
      </w:r>
    </w:p>
    <w:p w14:paraId="6216D46C" w14:textId="77777777" w:rsidR="00D93A72" w:rsidRPr="00EA446A" w:rsidRDefault="00D93A72" w:rsidP="002825AA">
      <w:pPr>
        <w:pStyle w:val="Akapitzlist"/>
        <w:numPr>
          <w:ilvl w:val="0"/>
          <w:numId w:val="25"/>
        </w:numPr>
        <w:spacing w:line="276" w:lineRule="auto"/>
        <w:contextualSpacing/>
        <w:rPr>
          <w:rFonts w:ascii="Arial" w:hAnsi="Arial" w:cs="Arial"/>
          <w:sz w:val="22"/>
          <w:szCs w:val="22"/>
        </w:rPr>
      </w:pPr>
      <w:r w:rsidRPr="00EA446A">
        <w:rPr>
          <w:rFonts w:ascii="Arial" w:hAnsi="Arial" w:cs="Arial"/>
          <w:sz w:val="22"/>
          <w:szCs w:val="22"/>
        </w:rPr>
        <w:t>Oświadczamy, że :</w:t>
      </w:r>
    </w:p>
    <w:bookmarkStart w:id="4" w:name="_Hlk77765141"/>
    <w:p w14:paraId="20E0141E" w14:textId="77777777" w:rsidR="00D93A72" w:rsidRPr="00EA446A" w:rsidRDefault="00D93A72" w:rsidP="00D93A72">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Pr="00EA446A">
        <w:rPr>
          <w:rFonts w:ascii="Arial" w:hAnsi="Arial" w:cs="Arial"/>
          <w:sz w:val="22"/>
          <w:szCs w:val="22"/>
          <w:lang w:eastAsia="en-US"/>
        </w:rPr>
        <w:fldChar w:fldCharType="end"/>
      </w:r>
      <w:bookmarkEnd w:id="4"/>
      <w:r w:rsidRPr="00EA446A">
        <w:rPr>
          <w:rFonts w:ascii="Arial" w:hAnsi="Arial" w:cs="Arial"/>
          <w:sz w:val="22"/>
          <w:szCs w:val="22"/>
          <w:lang w:eastAsia="en-US"/>
        </w:rPr>
        <w:t xml:space="preserve">  wybór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14:paraId="4F70976B" w14:textId="77777777" w:rsidR="00D93A72" w:rsidRPr="00EA446A" w:rsidRDefault="00D93A72" w:rsidP="00D93A72">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655B9C">
        <w:rPr>
          <w:rFonts w:ascii="Arial" w:hAnsi="Arial" w:cs="Arial"/>
          <w:sz w:val="22"/>
          <w:szCs w:val="22"/>
          <w:lang w:eastAsia="en-US"/>
        </w:rPr>
      </w:r>
      <w:r w:rsidR="00655B9C">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prowadzi</w:t>
      </w:r>
      <w:r w:rsidRPr="00EA446A">
        <w:rPr>
          <w:rFonts w:ascii="Arial" w:hAnsi="Arial" w:cs="Arial"/>
          <w:sz w:val="22"/>
          <w:szCs w:val="22"/>
          <w:lang w:eastAsia="en-US"/>
        </w:rPr>
        <w:t xml:space="preserve"> do powstania obowiązku podatkowego u Zamawiającego:</w:t>
      </w:r>
    </w:p>
    <w:p w14:paraId="2D6DB984" w14:textId="77777777"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 ……………………………………………………………………………………………………</w:t>
      </w:r>
    </w:p>
    <w:p w14:paraId="6572C808" w14:textId="77777777"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 …………………………………………………………………………………………………</w:t>
      </w:r>
      <w:r w:rsidR="00274A41">
        <w:rPr>
          <w:rFonts w:ascii="Arial" w:hAnsi="Arial" w:cs="Arial"/>
          <w:sz w:val="22"/>
          <w:szCs w:val="22"/>
        </w:rPr>
        <w:t>…….</w:t>
      </w:r>
    </w:p>
    <w:p w14:paraId="7F70B4E4" w14:textId="77777777"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r w:rsidR="00274A41">
        <w:rPr>
          <w:rFonts w:ascii="Arial" w:hAnsi="Arial" w:cs="Arial"/>
          <w:sz w:val="22"/>
          <w:szCs w:val="22"/>
        </w:rPr>
        <w:t>………….</w:t>
      </w:r>
    </w:p>
    <w:p w14:paraId="21D894CD" w14:textId="77777777" w:rsidR="00D93A72" w:rsidRPr="00EA446A" w:rsidRDefault="00D93A72" w:rsidP="002825AA">
      <w:pPr>
        <w:pStyle w:val="Akapitzlist"/>
        <w:numPr>
          <w:ilvl w:val="0"/>
          <w:numId w:val="25"/>
        </w:numPr>
        <w:spacing w:line="276" w:lineRule="auto"/>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14:paraId="0CD14DA0"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iż jesteśmy upoważnieni do reprezentowania firmy.</w:t>
      </w:r>
    </w:p>
    <w:p w14:paraId="549B9BBC" w14:textId="77777777" w:rsidR="00D93A72" w:rsidRPr="00EA446A" w:rsidRDefault="00D93A72" w:rsidP="002825AA">
      <w:pPr>
        <w:pStyle w:val="Nagwek1"/>
        <w:numPr>
          <w:ilvl w:val="0"/>
          <w:numId w:val="25"/>
        </w:numPr>
        <w:autoSpaceDN w:val="0"/>
        <w:spacing w:before="0" w:after="0" w:line="276" w:lineRule="auto"/>
        <w:jc w:val="both"/>
        <w:rPr>
          <w:b w:val="0"/>
          <w:sz w:val="22"/>
          <w:szCs w:val="22"/>
        </w:rPr>
      </w:pPr>
      <w:r w:rsidRPr="00EA446A">
        <w:rPr>
          <w:b w:val="0"/>
          <w:sz w:val="22"/>
          <w:szCs w:val="22"/>
        </w:rPr>
        <w:lastRenderedPageBreak/>
        <w:t xml:space="preserve"> W przypadku przyznania nam zamówienia zobowiązujemy się do zawarcia pisemnej umowy, której treść stanowi załącznik do SWZ, przez osoby upoważnione do zaciągania zobowiązań finansowych, w terminie wyznaczonym przez Zamawiającego.</w:t>
      </w:r>
    </w:p>
    <w:p w14:paraId="70B2665E" w14:textId="77777777"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070E13A5" w14:textId="77777777" w:rsidR="00557BDE" w:rsidRDefault="00557BDE" w:rsidP="00557BDE">
      <w:pPr>
        <w:numPr>
          <w:ilvl w:val="0"/>
          <w:numId w:val="25"/>
        </w:numPr>
        <w:spacing w:line="276" w:lineRule="auto"/>
        <w:contextualSpacing/>
        <w:rPr>
          <w:rFonts w:ascii="Arial" w:eastAsia="Times New Roman" w:hAnsi="Arial" w:cs="Arial"/>
          <w:sz w:val="22"/>
          <w:szCs w:val="22"/>
          <w:lang w:eastAsia="x-none"/>
        </w:rPr>
      </w:pPr>
      <w:r>
        <w:rPr>
          <w:rFonts w:ascii="Arial" w:hAnsi="Arial" w:cs="Arial"/>
          <w:sz w:val="22"/>
          <w:szCs w:val="22"/>
          <w:lang w:eastAsia="x-none"/>
        </w:rPr>
        <w:t>Informacja</w:t>
      </w:r>
    </w:p>
    <w:p w14:paraId="42145F35" w14:textId="77777777" w:rsidR="00557BDE" w:rsidRDefault="00557BDE" w:rsidP="00557BDE">
      <w:pPr>
        <w:spacing w:line="276" w:lineRule="auto"/>
        <w:ind w:left="708"/>
        <w:rPr>
          <w:rFonts w:ascii="Arial" w:hAnsi="Arial" w:cs="Arial"/>
          <w:sz w:val="22"/>
          <w:szCs w:val="22"/>
          <w:lang w:eastAsia="x-none"/>
        </w:rPr>
      </w:pPr>
      <w:r>
        <w:rPr>
          <w:rFonts w:ascii="Arial" w:hAnsi="Arial" w:cs="Arial"/>
          <w:sz w:val="22"/>
          <w:szCs w:val="22"/>
          <w:lang w:eastAsia="x-none"/>
        </w:rPr>
        <w:t>Czy Wykonawca jest mikroprzedsiębiorstwem bądź małym lub średnim przedsiębiorstwem?</w:t>
      </w:r>
    </w:p>
    <w:p w14:paraId="22954BEC" w14:textId="77777777" w:rsidR="00557BDE" w:rsidRDefault="00557BDE" w:rsidP="00557BDE">
      <w:pPr>
        <w:spacing w:line="276" w:lineRule="auto"/>
        <w:ind w:left="708"/>
        <w:rPr>
          <w:rFonts w:ascii="Arial" w:hAnsi="Arial" w:cs="Arial"/>
          <w:bCs/>
          <w:sz w:val="22"/>
          <w:szCs w:val="22"/>
        </w:rPr>
      </w:pPr>
      <w:r>
        <w:rPr>
          <w:rFonts w:ascii="Arial" w:hAnsi="Arial" w:cs="Arial"/>
          <w:bCs/>
          <w:sz w:val="22"/>
          <w:szCs w:val="22"/>
        </w:rPr>
        <w:t>Odpowiedź:</w:t>
      </w:r>
    </w:p>
    <w:p w14:paraId="548E6424" w14:textId="77777777" w:rsidR="00557BDE" w:rsidRDefault="00557BDE" w:rsidP="00557BDE">
      <w:pPr>
        <w:spacing w:line="276" w:lineRule="auto"/>
        <w:ind w:left="708"/>
        <w:rPr>
          <w:rFonts w:ascii="Arial" w:hAnsi="Arial" w:cs="Arial"/>
          <w:i/>
          <w:iCs/>
          <w:sz w:val="22"/>
          <w:szCs w:val="22"/>
        </w:rPr>
      </w:pPr>
      <w:r>
        <w:rPr>
          <w:rFonts w:ascii="Arial" w:hAnsi="Arial" w:cs="Arial"/>
          <w:sz w:val="22"/>
          <w:szCs w:val="22"/>
        </w:rPr>
        <w:t xml:space="preserve">Wykonawca jest: </w:t>
      </w:r>
      <w:r>
        <w:rPr>
          <w:rFonts w:ascii="Arial" w:hAnsi="Arial" w:cs="Arial"/>
          <w:i/>
          <w:iCs/>
          <w:sz w:val="22"/>
          <w:szCs w:val="22"/>
        </w:rPr>
        <w:t>(właściwe zakreślić)</w:t>
      </w:r>
    </w:p>
    <w:p w14:paraId="75A496E3"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mikroprzedsiębiorstwem  </w:t>
      </w:r>
    </w:p>
    <w:p w14:paraId="463D6C30" w14:textId="77777777" w:rsidR="00557BDE" w:rsidRDefault="00557BDE" w:rsidP="00557BDE">
      <w:pPr>
        <w:spacing w:line="276" w:lineRule="auto"/>
        <w:ind w:left="720"/>
        <w:rPr>
          <w:rFonts w:ascii="Arial" w:hAnsi="Arial" w:cs="Arial"/>
          <w:sz w:val="22"/>
          <w:szCs w:val="22"/>
        </w:rPr>
      </w:pPr>
      <w:r>
        <w:rPr>
          <w:rFonts w:ascii="Arial" w:hAnsi="Arial" w:cs="Arial"/>
          <w:sz w:val="22"/>
          <w:szCs w:val="22"/>
        </w:rPr>
        <w:t>□ małym przedsiębiorstwem</w:t>
      </w:r>
    </w:p>
    <w:p w14:paraId="3D6C52AB"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średnim przedsiębiorstwem </w:t>
      </w:r>
    </w:p>
    <w:p w14:paraId="7FAC2CCE"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jednoosobowa działalność gospodarcza</w:t>
      </w:r>
    </w:p>
    <w:p w14:paraId="0B3FCE01"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osoba fizyczna nieprowadząca działalności gospodarczej</w:t>
      </w:r>
    </w:p>
    <w:p w14:paraId="29CEB6E2" w14:textId="77777777" w:rsidR="00557BDE" w:rsidRDefault="00557BDE" w:rsidP="00557BDE">
      <w:pPr>
        <w:spacing w:line="276" w:lineRule="auto"/>
        <w:ind w:firstLine="709"/>
        <w:rPr>
          <w:rFonts w:ascii="Arial" w:hAnsi="Arial" w:cs="Arial"/>
          <w:b/>
          <w:i/>
          <w:sz w:val="22"/>
          <w:szCs w:val="22"/>
        </w:rPr>
      </w:pPr>
      <w:r>
        <w:rPr>
          <w:rFonts w:ascii="Arial" w:hAnsi="Arial" w:cs="Arial"/>
          <w:sz w:val="22"/>
          <w:szCs w:val="22"/>
        </w:rPr>
        <w:t>□ inny rodzaj</w:t>
      </w:r>
    </w:p>
    <w:p w14:paraId="7A4AD09E"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14:paraId="23323968"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84352C7" w14:textId="77777777" w:rsidR="00D93A72" w:rsidRPr="00EA446A" w:rsidRDefault="00D93A72" w:rsidP="00D93A72">
      <w:pPr>
        <w:pStyle w:val="Tekstprzypisudolnego"/>
        <w:spacing w:line="276" w:lineRule="auto"/>
        <w:ind w:hanging="12"/>
        <w:rPr>
          <w:rFonts w:ascii="Arial" w:hAnsi="Arial" w:cs="Arial"/>
          <w:i/>
          <w:iCs/>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14:paraId="79CB9E24" w14:textId="77777777" w:rsidR="00D93A72" w:rsidRPr="00EA446A" w:rsidRDefault="00D93A72" w:rsidP="00D93A72">
      <w:pPr>
        <w:rPr>
          <w:rFonts w:ascii="Arial" w:hAnsi="Arial" w:cs="Arial"/>
          <w:sz w:val="22"/>
          <w:szCs w:val="22"/>
        </w:rPr>
      </w:pPr>
    </w:p>
    <w:p w14:paraId="137EC2F7" w14:textId="77777777" w:rsidR="00D93A72" w:rsidRPr="00EA446A" w:rsidRDefault="00D93A72">
      <w:pPr>
        <w:rPr>
          <w:rFonts w:ascii="Arial" w:hAnsi="Arial" w:cs="Arial"/>
          <w:sz w:val="22"/>
          <w:szCs w:val="22"/>
        </w:rPr>
      </w:pPr>
    </w:p>
    <w:p w14:paraId="010A4930" w14:textId="77777777" w:rsidR="00D93A72" w:rsidRPr="00EA446A" w:rsidRDefault="00D93A72">
      <w:pPr>
        <w:rPr>
          <w:rFonts w:ascii="Arial" w:hAnsi="Arial" w:cs="Arial"/>
          <w:sz w:val="22"/>
          <w:szCs w:val="22"/>
        </w:rPr>
      </w:pPr>
    </w:p>
    <w:p w14:paraId="02A6668C" w14:textId="77777777" w:rsidR="00D93A72" w:rsidRPr="00EA446A" w:rsidRDefault="00D93A72">
      <w:pPr>
        <w:rPr>
          <w:rFonts w:ascii="Arial" w:hAnsi="Arial" w:cs="Arial"/>
          <w:sz w:val="22"/>
          <w:szCs w:val="22"/>
        </w:rPr>
      </w:pPr>
    </w:p>
    <w:p w14:paraId="44B8AD80" w14:textId="77777777" w:rsidR="00D93A72" w:rsidRPr="00EA446A" w:rsidRDefault="00D93A72">
      <w:pPr>
        <w:rPr>
          <w:rFonts w:ascii="Arial" w:hAnsi="Arial" w:cs="Arial"/>
          <w:sz w:val="22"/>
          <w:szCs w:val="22"/>
        </w:rPr>
      </w:pPr>
    </w:p>
    <w:p w14:paraId="7BE4E604" w14:textId="77777777" w:rsidR="00D93A72" w:rsidRPr="00EA446A" w:rsidRDefault="00D93A72">
      <w:pPr>
        <w:rPr>
          <w:rFonts w:ascii="Arial" w:hAnsi="Arial" w:cs="Arial"/>
          <w:sz w:val="22"/>
          <w:szCs w:val="22"/>
        </w:rPr>
      </w:pPr>
    </w:p>
    <w:p w14:paraId="1759293B" w14:textId="77777777" w:rsidR="00D93A72" w:rsidRPr="00EA446A" w:rsidRDefault="00D93A72">
      <w:pPr>
        <w:rPr>
          <w:rFonts w:ascii="Arial" w:hAnsi="Arial" w:cs="Arial"/>
          <w:sz w:val="22"/>
          <w:szCs w:val="22"/>
        </w:rPr>
      </w:pPr>
    </w:p>
    <w:p w14:paraId="528F86FD" w14:textId="77777777" w:rsidR="00D13981" w:rsidRPr="00EA446A" w:rsidRDefault="00D13981">
      <w:pPr>
        <w:rPr>
          <w:rFonts w:ascii="Arial" w:hAnsi="Arial" w:cs="Arial"/>
          <w:sz w:val="22"/>
          <w:szCs w:val="22"/>
        </w:rPr>
      </w:pPr>
    </w:p>
    <w:p w14:paraId="673A677B" w14:textId="77777777" w:rsidR="00D13981" w:rsidRPr="00EA446A" w:rsidRDefault="00D13981">
      <w:pPr>
        <w:rPr>
          <w:rFonts w:ascii="Arial" w:hAnsi="Arial" w:cs="Arial"/>
          <w:sz w:val="22"/>
          <w:szCs w:val="22"/>
        </w:rPr>
      </w:pPr>
    </w:p>
    <w:p w14:paraId="46A0D624" w14:textId="77777777" w:rsidR="00D13981" w:rsidRPr="00EA446A" w:rsidRDefault="00D13981">
      <w:pPr>
        <w:rPr>
          <w:rFonts w:ascii="Arial" w:hAnsi="Arial" w:cs="Arial"/>
          <w:sz w:val="22"/>
          <w:szCs w:val="22"/>
        </w:rPr>
      </w:pPr>
    </w:p>
    <w:p w14:paraId="2343F19B" w14:textId="77777777" w:rsidR="00D13981" w:rsidRPr="00EA446A" w:rsidRDefault="00D13981">
      <w:pPr>
        <w:rPr>
          <w:rFonts w:ascii="Arial" w:hAnsi="Arial" w:cs="Arial"/>
          <w:sz w:val="22"/>
          <w:szCs w:val="22"/>
        </w:rPr>
      </w:pPr>
    </w:p>
    <w:p w14:paraId="00988893" w14:textId="77777777" w:rsidR="00D13981" w:rsidRPr="00EA446A" w:rsidRDefault="00D13981">
      <w:pPr>
        <w:rPr>
          <w:rFonts w:ascii="Arial" w:hAnsi="Arial" w:cs="Arial"/>
          <w:sz w:val="22"/>
          <w:szCs w:val="22"/>
        </w:rPr>
      </w:pPr>
    </w:p>
    <w:p w14:paraId="76BC2AE4" w14:textId="77777777" w:rsidR="00D13981" w:rsidRPr="00EA446A" w:rsidRDefault="00D13981">
      <w:pPr>
        <w:rPr>
          <w:rFonts w:ascii="Arial" w:hAnsi="Arial" w:cs="Arial"/>
          <w:sz w:val="22"/>
          <w:szCs w:val="22"/>
        </w:rPr>
      </w:pPr>
    </w:p>
    <w:p w14:paraId="2BC67593" w14:textId="77777777" w:rsidR="00D13981" w:rsidRPr="00EA446A" w:rsidRDefault="00D13981">
      <w:pPr>
        <w:rPr>
          <w:rFonts w:ascii="Arial" w:hAnsi="Arial" w:cs="Arial"/>
          <w:sz w:val="22"/>
          <w:szCs w:val="22"/>
        </w:rPr>
      </w:pPr>
    </w:p>
    <w:p w14:paraId="77995A72" w14:textId="77777777" w:rsidR="00D13981" w:rsidRPr="00EA446A" w:rsidRDefault="00D13981">
      <w:pPr>
        <w:rPr>
          <w:rFonts w:ascii="Arial" w:hAnsi="Arial" w:cs="Arial"/>
          <w:sz w:val="22"/>
          <w:szCs w:val="22"/>
        </w:rPr>
      </w:pPr>
    </w:p>
    <w:p w14:paraId="512FC3A5" w14:textId="77777777" w:rsidR="00D13981" w:rsidRPr="00EA446A" w:rsidRDefault="00D13981">
      <w:pPr>
        <w:rPr>
          <w:rFonts w:ascii="Arial" w:hAnsi="Arial" w:cs="Arial"/>
          <w:sz w:val="22"/>
          <w:szCs w:val="22"/>
        </w:rPr>
      </w:pPr>
    </w:p>
    <w:p w14:paraId="30717113" w14:textId="77777777" w:rsidR="00D13981" w:rsidRPr="00EA446A" w:rsidRDefault="00D13981">
      <w:pPr>
        <w:rPr>
          <w:rFonts w:ascii="Arial" w:hAnsi="Arial" w:cs="Arial"/>
          <w:sz w:val="22"/>
          <w:szCs w:val="22"/>
        </w:rPr>
      </w:pPr>
    </w:p>
    <w:p w14:paraId="0B0BC178" w14:textId="77777777" w:rsidR="00D13981" w:rsidRPr="00EA446A" w:rsidRDefault="00D13981">
      <w:pPr>
        <w:rPr>
          <w:rFonts w:ascii="Arial" w:hAnsi="Arial" w:cs="Arial"/>
          <w:sz w:val="22"/>
          <w:szCs w:val="22"/>
        </w:rPr>
      </w:pPr>
    </w:p>
    <w:p w14:paraId="5D09CAB8" w14:textId="77777777" w:rsidR="00D13981" w:rsidRPr="00EA446A" w:rsidRDefault="00D13981">
      <w:pPr>
        <w:rPr>
          <w:rFonts w:ascii="Arial" w:hAnsi="Arial" w:cs="Arial"/>
          <w:sz w:val="22"/>
          <w:szCs w:val="22"/>
        </w:rPr>
      </w:pPr>
    </w:p>
    <w:p w14:paraId="5BB2E28A" w14:textId="77777777" w:rsidR="00D13981" w:rsidRPr="00EA446A" w:rsidRDefault="00D13981">
      <w:pPr>
        <w:rPr>
          <w:rFonts w:ascii="Arial" w:hAnsi="Arial" w:cs="Arial"/>
          <w:sz w:val="22"/>
          <w:szCs w:val="22"/>
        </w:rPr>
      </w:pPr>
    </w:p>
    <w:p w14:paraId="78A99EF9" w14:textId="77777777" w:rsidR="00D13981" w:rsidRPr="00EA446A" w:rsidRDefault="00D13981">
      <w:pPr>
        <w:rPr>
          <w:rFonts w:ascii="Arial" w:hAnsi="Arial" w:cs="Arial"/>
          <w:sz w:val="22"/>
          <w:szCs w:val="22"/>
        </w:rPr>
      </w:pPr>
    </w:p>
    <w:p w14:paraId="1E44A44E" w14:textId="77777777" w:rsidR="00D13981" w:rsidRPr="00EA446A" w:rsidRDefault="00D13981">
      <w:pPr>
        <w:rPr>
          <w:rFonts w:ascii="Arial" w:hAnsi="Arial" w:cs="Arial"/>
          <w:sz w:val="22"/>
          <w:szCs w:val="22"/>
        </w:rPr>
      </w:pPr>
    </w:p>
    <w:p w14:paraId="4A6002E7" w14:textId="77777777" w:rsidR="00D13981" w:rsidRPr="00EA446A" w:rsidRDefault="00D13981">
      <w:pPr>
        <w:rPr>
          <w:rFonts w:ascii="Arial" w:hAnsi="Arial" w:cs="Arial"/>
          <w:sz w:val="22"/>
          <w:szCs w:val="22"/>
        </w:rPr>
      </w:pPr>
    </w:p>
    <w:p w14:paraId="605C2518" w14:textId="77777777" w:rsidR="00D13981" w:rsidRPr="00EA446A" w:rsidRDefault="00D13981">
      <w:pPr>
        <w:rPr>
          <w:rFonts w:ascii="Arial" w:hAnsi="Arial" w:cs="Arial"/>
          <w:sz w:val="22"/>
          <w:szCs w:val="22"/>
        </w:rPr>
      </w:pPr>
    </w:p>
    <w:p w14:paraId="4A07E701" w14:textId="77777777" w:rsidR="00D13981" w:rsidRPr="00EA446A" w:rsidRDefault="00D13981">
      <w:pPr>
        <w:rPr>
          <w:rFonts w:ascii="Arial" w:hAnsi="Arial" w:cs="Arial"/>
          <w:sz w:val="22"/>
          <w:szCs w:val="22"/>
        </w:rPr>
        <w:sectPr w:rsidR="00D13981" w:rsidRPr="00EA446A" w:rsidSect="00D13981">
          <w:footerReference w:type="default" r:id="rId36"/>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EA446A" w14:paraId="425DDE07" w14:textId="77777777" w:rsidTr="0039029B">
        <w:trPr>
          <w:trHeight w:val="300"/>
        </w:trPr>
        <w:tc>
          <w:tcPr>
            <w:tcW w:w="642" w:type="dxa"/>
            <w:tcBorders>
              <w:top w:val="nil"/>
              <w:left w:val="nil"/>
              <w:bottom w:val="nil"/>
              <w:right w:val="nil"/>
            </w:tcBorders>
            <w:shd w:val="clear" w:color="auto" w:fill="auto"/>
            <w:noWrap/>
            <w:vAlign w:val="center"/>
            <w:hideMark/>
          </w:tcPr>
          <w:p w14:paraId="2C35F0AC" w14:textId="77777777" w:rsidR="00D13981" w:rsidRPr="00EA446A" w:rsidRDefault="00D13981" w:rsidP="00D13981">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noWrap/>
            <w:vAlign w:val="center"/>
            <w:hideMark/>
          </w:tcPr>
          <w:p w14:paraId="2C5ED220" w14:textId="77777777" w:rsidR="00D13981" w:rsidRPr="00EA446A" w:rsidRDefault="00D13981" w:rsidP="00D13981">
            <w:pPr>
              <w:jc w:val="center"/>
              <w:rPr>
                <w:rFonts w:ascii="Arial" w:eastAsia="Times New Roman" w:hAnsi="Arial" w:cs="Arial"/>
                <w:sz w:val="22"/>
                <w:szCs w:val="22"/>
              </w:rPr>
            </w:pPr>
          </w:p>
        </w:tc>
        <w:tc>
          <w:tcPr>
            <w:tcW w:w="1793" w:type="dxa"/>
            <w:tcBorders>
              <w:top w:val="nil"/>
              <w:left w:val="nil"/>
              <w:bottom w:val="nil"/>
              <w:right w:val="nil"/>
            </w:tcBorders>
            <w:shd w:val="clear" w:color="auto" w:fill="auto"/>
            <w:noWrap/>
            <w:vAlign w:val="center"/>
            <w:hideMark/>
          </w:tcPr>
          <w:p w14:paraId="4CAFCEB8" w14:textId="77777777" w:rsidR="00D13981" w:rsidRPr="00EA446A" w:rsidRDefault="00D13981" w:rsidP="00D13981">
            <w:pPr>
              <w:jc w:val="center"/>
              <w:rPr>
                <w:rFonts w:ascii="Arial" w:eastAsia="Times New Roman" w:hAnsi="Arial" w:cs="Arial"/>
                <w:sz w:val="22"/>
                <w:szCs w:val="22"/>
              </w:rPr>
            </w:pPr>
          </w:p>
        </w:tc>
        <w:tc>
          <w:tcPr>
            <w:tcW w:w="834" w:type="dxa"/>
            <w:tcBorders>
              <w:top w:val="nil"/>
              <w:left w:val="nil"/>
              <w:bottom w:val="nil"/>
              <w:right w:val="nil"/>
            </w:tcBorders>
            <w:shd w:val="clear" w:color="auto" w:fill="auto"/>
            <w:noWrap/>
            <w:vAlign w:val="center"/>
            <w:hideMark/>
          </w:tcPr>
          <w:p w14:paraId="0F9A526C" w14:textId="77777777" w:rsidR="00D13981" w:rsidRPr="00EA446A" w:rsidRDefault="00D13981" w:rsidP="00D13981">
            <w:pPr>
              <w:jc w:val="center"/>
              <w:rPr>
                <w:rFonts w:ascii="Arial" w:eastAsia="Times New Roman" w:hAnsi="Arial" w:cs="Arial"/>
                <w:sz w:val="22"/>
                <w:szCs w:val="22"/>
              </w:rPr>
            </w:pPr>
          </w:p>
        </w:tc>
        <w:tc>
          <w:tcPr>
            <w:tcW w:w="842" w:type="dxa"/>
            <w:tcBorders>
              <w:top w:val="nil"/>
              <w:left w:val="nil"/>
              <w:bottom w:val="nil"/>
              <w:right w:val="nil"/>
            </w:tcBorders>
            <w:shd w:val="clear" w:color="auto" w:fill="auto"/>
            <w:noWrap/>
            <w:vAlign w:val="center"/>
            <w:hideMark/>
          </w:tcPr>
          <w:p w14:paraId="2E58AA17" w14:textId="77777777" w:rsidR="00D13981" w:rsidRPr="00EA446A" w:rsidRDefault="00D13981" w:rsidP="00D13981">
            <w:pPr>
              <w:jc w:val="center"/>
              <w:rPr>
                <w:rFonts w:ascii="Arial" w:eastAsia="Times New Roman" w:hAnsi="Arial" w:cs="Arial"/>
                <w:sz w:val="22"/>
                <w:szCs w:val="22"/>
              </w:rPr>
            </w:pPr>
          </w:p>
        </w:tc>
        <w:tc>
          <w:tcPr>
            <w:tcW w:w="399" w:type="dxa"/>
            <w:tcBorders>
              <w:top w:val="nil"/>
              <w:left w:val="nil"/>
              <w:bottom w:val="nil"/>
              <w:right w:val="nil"/>
            </w:tcBorders>
            <w:shd w:val="clear" w:color="auto" w:fill="auto"/>
            <w:noWrap/>
            <w:vAlign w:val="center"/>
            <w:hideMark/>
          </w:tcPr>
          <w:p w14:paraId="1A81F851" w14:textId="77777777" w:rsidR="00D13981" w:rsidRPr="00EA446A" w:rsidRDefault="00D13981" w:rsidP="00D13981">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14:paraId="07200B9A" w14:textId="77777777" w:rsidR="00D13981" w:rsidRPr="00EA446A" w:rsidRDefault="00D13981" w:rsidP="00D13981">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14:paraId="7369D40E" w14:textId="77777777" w:rsidR="00D13981" w:rsidRPr="00EA446A" w:rsidRDefault="00D13981" w:rsidP="00D13981">
            <w:pPr>
              <w:jc w:val="center"/>
              <w:rPr>
                <w:rFonts w:ascii="Arial" w:eastAsia="Times New Roman" w:hAnsi="Arial" w:cs="Arial"/>
                <w:sz w:val="22"/>
                <w:szCs w:val="22"/>
              </w:rPr>
            </w:pPr>
          </w:p>
        </w:tc>
        <w:tc>
          <w:tcPr>
            <w:tcW w:w="710" w:type="dxa"/>
            <w:tcBorders>
              <w:top w:val="nil"/>
              <w:left w:val="nil"/>
              <w:bottom w:val="nil"/>
              <w:right w:val="nil"/>
            </w:tcBorders>
            <w:shd w:val="clear" w:color="auto" w:fill="auto"/>
            <w:noWrap/>
            <w:vAlign w:val="center"/>
            <w:hideMark/>
          </w:tcPr>
          <w:p w14:paraId="3DF9175F" w14:textId="77777777" w:rsidR="00D13981" w:rsidRPr="00EA446A" w:rsidRDefault="00D13981" w:rsidP="00D13981">
            <w:pPr>
              <w:jc w:val="center"/>
              <w:rPr>
                <w:rFonts w:ascii="Arial" w:eastAsia="Times New Roman" w:hAnsi="Arial" w:cs="Arial"/>
                <w:sz w:val="22"/>
                <w:szCs w:val="22"/>
              </w:rPr>
            </w:pPr>
          </w:p>
        </w:tc>
        <w:tc>
          <w:tcPr>
            <w:tcW w:w="3094" w:type="dxa"/>
            <w:tcBorders>
              <w:top w:val="nil"/>
              <w:left w:val="nil"/>
              <w:bottom w:val="nil"/>
              <w:right w:val="nil"/>
            </w:tcBorders>
            <w:shd w:val="clear" w:color="auto" w:fill="auto"/>
            <w:noWrap/>
            <w:vAlign w:val="center"/>
            <w:hideMark/>
          </w:tcPr>
          <w:p w14:paraId="18025BC6" w14:textId="77777777" w:rsidR="00D13981" w:rsidRPr="00EA446A" w:rsidRDefault="00D13981" w:rsidP="00D13981">
            <w:pPr>
              <w:jc w:val="center"/>
              <w:rPr>
                <w:rFonts w:ascii="Arial" w:eastAsia="Times New Roman" w:hAnsi="Arial" w:cs="Arial"/>
                <w:b/>
                <w:bCs/>
                <w:color w:val="000000"/>
                <w:sz w:val="22"/>
                <w:szCs w:val="22"/>
              </w:rPr>
            </w:pPr>
            <w:r w:rsidRPr="00EA446A">
              <w:rPr>
                <w:rFonts w:ascii="Arial" w:eastAsia="Times New Roman" w:hAnsi="Arial" w:cs="Arial"/>
                <w:b/>
                <w:bCs/>
                <w:color w:val="000000"/>
                <w:sz w:val="22"/>
                <w:szCs w:val="22"/>
              </w:rPr>
              <w:t xml:space="preserve">Załącznik </w:t>
            </w:r>
            <w:r w:rsidR="00056B8A" w:rsidRPr="00EA446A">
              <w:rPr>
                <w:rFonts w:ascii="Arial" w:eastAsia="Times New Roman" w:hAnsi="Arial" w:cs="Arial"/>
                <w:b/>
                <w:bCs/>
                <w:color w:val="000000"/>
                <w:sz w:val="22"/>
                <w:szCs w:val="22"/>
              </w:rPr>
              <w:t>nr 2 do</w:t>
            </w:r>
            <w:r w:rsidRPr="00EA446A">
              <w:rPr>
                <w:rFonts w:ascii="Arial" w:eastAsia="Times New Roman" w:hAnsi="Arial" w:cs="Arial"/>
                <w:b/>
                <w:bCs/>
                <w:color w:val="000000"/>
                <w:sz w:val="22"/>
                <w:szCs w:val="22"/>
              </w:rPr>
              <w:t xml:space="preserve"> </w:t>
            </w:r>
            <w:r w:rsidR="00C92192">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14:paraId="2D87809D" w14:textId="77777777" w:rsidR="00D13981" w:rsidRPr="00EA446A" w:rsidRDefault="00D13981" w:rsidP="00D13981">
            <w:pPr>
              <w:jc w:val="center"/>
              <w:rPr>
                <w:rFonts w:ascii="Arial" w:eastAsia="Times New Roman" w:hAnsi="Arial" w:cs="Arial"/>
                <w:b/>
                <w:bCs/>
                <w:color w:val="000000"/>
                <w:sz w:val="22"/>
                <w:szCs w:val="22"/>
              </w:rPr>
            </w:pPr>
          </w:p>
        </w:tc>
      </w:tr>
    </w:tbl>
    <w:p w14:paraId="261B87F7" w14:textId="77777777" w:rsidR="0039029B" w:rsidRDefault="0039029B">
      <w:pPr>
        <w:rPr>
          <w:rFonts w:ascii="Arial" w:hAnsi="Arial" w:cs="Arial"/>
          <w:sz w:val="22"/>
          <w:szCs w:val="22"/>
        </w:rPr>
      </w:pPr>
    </w:p>
    <w:p w14:paraId="093BC4E8" w14:textId="77777777" w:rsidR="0039029B" w:rsidRPr="00A3703A" w:rsidRDefault="00AC65E3" w:rsidP="005E1007">
      <w:pPr>
        <w:rPr>
          <w:rFonts w:ascii="Arial" w:eastAsia="Times New Roman" w:hAnsi="Arial" w:cs="Arial"/>
          <w:b/>
          <w:sz w:val="22"/>
          <w:szCs w:val="22"/>
        </w:rPr>
      </w:pPr>
      <w:r w:rsidRPr="00A3703A">
        <w:rPr>
          <w:rFonts w:ascii="Arial" w:eastAsia="Times New Roman" w:hAnsi="Arial" w:cs="Arial"/>
          <w:b/>
          <w:sz w:val="22"/>
          <w:szCs w:val="22"/>
        </w:rPr>
        <w:t>Opis przedmiotu zamówienia będący równocześnie Formularzem cenowym</w:t>
      </w:r>
      <w:r w:rsidR="003D6383" w:rsidRPr="00A3703A">
        <w:rPr>
          <w:rFonts w:ascii="Arial" w:eastAsia="Times New Roman" w:hAnsi="Arial" w:cs="Arial"/>
          <w:b/>
          <w:sz w:val="22"/>
          <w:szCs w:val="22"/>
        </w:rPr>
        <w:t>.</w:t>
      </w:r>
    </w:p>
    <w:p w14:paraId="54FDB845" w14:textId="77777777" w:rsidR="007912AF" w:rsidRPr="00A3703A" w:rsidRDefault="007912AF" w:rsidP="005E1007">
      <w:pPr>
        <w:rPr>
          <w:rFonts w:ascii="Arial" w:hAnsi="Arial" w:cs="Arial"/>
          <w:sz w:val="22"/>
          <w:szCs w:val="22"/>
        </w:rPr>
      </w:pPr>
    </w:p>
    <w:tbl>
      <w:tblPr>
        <w:tblW w:w="15320" w:type="dxa"/>
        <w:tblCellMar>
          <w:left w:w="70" w:type="dxa"/>
          <w:right w:w="70" w:type="dxa"/>
        </w:tblCellMar>
        <w:tblLook w:val="04A0" w:firstRow="1" w:lastRow="0" w:firstColumn="1" w:lastColumn="0" w:noHBand="0" w:noVBand="1"/>
      </w:tblPr>
      <w:tblGrid>
        <w:gridCol w:w="1080"/>
        <w:gridCol w:w="6120"/>
        <w:gridCol w:w="960"/>
        <w:gridCol w:w="1420"/>
        <w:gridCol w:w="780"/>
        <w:gridCol w:w="1060"/>
        <w:gridCol w:w="847"/>
        <w:gridCol w:w="1120"/>
        <w:gridCol w:w="1020"/>
        <w:gridCol w:w="1000"/>
      </w:tblGrid>
      <w:tr w:rsidR="00736DF5" w:rsidRPr="00736DF5" w14:paraId="4D257B97"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24930D8E" w14:textId="77777777" w:rsidR="00736DF5" w:rsidRPr="00736DF5" w:rsidRDefault="00736DF5" w:rsidP="00736DF5">
            <w:pPr>
              <w:rPr>
                <w:rFonts w:eastAsia="Times New Roman"/>
                <w:b/>
                <w:bCs/>
                <w:color w:val="000000"/>
              </w:rPr>
            </w:pPr>
            <w:r w:rsidRPr="00736DF5">
              <w:rPr>
                <w:rFonts w:eastAsia="Times New Roman"/>
                <w:b/>
                <w:bCs/>
                <w:color w:val="000000"/>
              </w:rPr>
              <w:t>Pakiet 1</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7BB5F0"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FF783F"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B514B3"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E81523"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7F87CD"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89A421"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6A6BF6"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BCC4BD"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D4509D"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704AB34F"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3203208E"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3D04B31D"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8583CF8"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6C27E356"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51495426"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52E2407"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628DB70"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87728AF"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0E60A8FB"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2D3F4BC6" w14:textId="77777777" w:rsidR="00736DF5" w:rsidRPr="00736DF5" w:rsidRDefault="00736DF5" w:rsidP="00736DF5">
            <w:pPr>
              <w:rPr>
                <w:rFonts w:eastAsia="Times New Roman"/>
                <w:color w:val="000000"/>
              </w:rPr>
            </w:pPr>
          </w:p>
        </w:tc>
      </w:tr>
      <w:tr w:rsidR="00736DF5" w:rsidRPr="00736DF5" w14:paraId="6B30AF18"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7CCDC95E"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7DB31C19"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B49DC26"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B8F7B64"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A7D8027"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BA9FCF6"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35A23F7"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4226FDC"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829F615"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CD24F15" w14:textId="77777777" w:rsidR="00736DF5" w:rsidRPr="00736DF5" w:rsidRDefault="00736DF5" w:rsidP="00736DF5">
            <w:pPr>
              <w:rPr>
                <w:rFonts w:eastAsia="Times New Roman"/>
                <w:color w:val="000000"/>
              </w:rPr>
            </w:pPr>
          </w:p>
        </w:tc>
      </w:tr>
      <w:tr w:rsidR="00736DF5" w:rsidRPr="00736DF5" w14:paraId="51E26F77"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5BA1D16"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0FFAA817"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1E0F3EB1"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49E4D8F4"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6B63DB82"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70E90661"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36A6B6B1"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34BB7D18"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17BABE90"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722D60AB"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7053644A" w14:textId="77777777" w:rsidTr="00736DF5">
        <w:trPr>
          <w:trHeight w:val="214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6DAFF12"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4A784362"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 xml:space="preserve">Kanister do systemu </w:t>
            </w:r>
            <w:proofErr w:type="spellStart"/>
            <w:r w:rsidRPr="00736DF5">
              <w:rPr>
                <w:rFonts w:eastAsia="Times New Roman"/>
                <w:b/>
                <w:bCs/>
                <w:color w:val="000000"/>
                <w:sz w:val="16"/>
                <w:szCs w:val="16"/>
              </w:rPr>
              <w:t>Thopaz</w:t>
            </w:r>
            <w:proofErr w:type="spellEnd"/>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Sterylny zbiornik do systemu drenażu klatki piersiowej </w:t>
            </w:r>
            <w:proofErr w:type="spellStart"/>
            <w:r w:rsidRPr="00736DF5">
              <w:rPr>
                <w:rFonts w:eastAsia="Times New Roman"/>
                <w:color w:val="000000"/>
                <w:sz w:val="16"/>
                <w:szCs w:val="16"/>
              </w:rPr>
              <w:t>Thopaz</w:t>
            </w:r>
            <w:proofErr w:type="spellEnd"/>
            <w:r w:rsidRPr="00736DF5">
              <w:rPr>
                <w:rFonts w:eastAsia="Times New Roman"/>
                <w:color w:val="000000"/>
                <w:sz w:val="16"/>
                <w:szCs w:val="16"/>
              </w:rPr>
              <w:t xml:space="preserve"> (lub równoważny) o pojemności 0,8l, z widoczną skalą, znakowaną co min. 100ml. Zbiornik winien posiadać wbudowany filtr hydrofobowo – bakteryjny oraz  zawór upuszczający dodatnie ciśnienie. Kanister, jednorazowego użytku, pakowany pojedynczo folia - papier. Na każdym opakowaniu nadruk nr serii i daty ważności. Okres ważności minimum 12 miesięcy od daty dostawy. Nazwa i opis w języku polskim.</w:t>
            </w:r>
            <w:r w:rsidRPr="00736DF5">
              <w:rPr>
                <w:rFonts w:eastAsia="Times New Roman"/>
                <w:b/>
                <w:bCs/>
                <w:color w:val="000000"/>
                <w:sz w:val="16"/>
                <w:szCs w:val="16"/>
              </w:rPr>
              <w:br/>
            </w:r>
            <w:r w:rsidRPr="00736DF5">
              <w:rPr>
                <w:rFonts w:eastAsia="Times New Roman"/>
                <w:color w:val="000000"/>
                <w:sz w:val="16"/>
                <w:szCs w:val="16"/>
              </w:rPr>
              <w:t>Zamawiający żąda dostarczenia wraz z ofertą 1 szt. próbki celem przetestowania.</w:t>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lastRenderedPageBreak/>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02BDEB8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lastRenderedPageBreak/>
              <w:t>szt.</w:t>
            </w:r>
          </w:p>
        </w:tc>
        <w:tc>
          <w:tcPr>
            <w:tcW w:w="1420" w:type="dxa"/>
            <w:tcBorders>
              <w:top w:val="nil"/>
              <w:left w:val="nil"/>
              <w:bottom w:val="single" w:sz="4" w:space="0" w:color="auto"/>
              <w:right w:val="single" w:sz="4" w:space="0" w:color="auto"/>
            </w:tcBorders>
            <w:shd w:val="clear" w:color="auto" w:fill="auto"/>
            <w:vAlign w:val="center"/>
            <w:hideMark/>
          </w:tcPr>
          <w:p w14:paraId="4B018D9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15A16A6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100</w:t>
            </w:r>
          </w:p>
        </w:tc>
        <w:tc>
          <w:tcPr>
            <w:tcW w:w="1060" w:type="dxa"/>
            <w:tcBorders>
              <w:top w:val="nil"/>
              <w:left w:val="nil"/>
              <w:bottom w:val="single" w:sz="4" w:space="0" w:color="auto"/>
              <w:right w:val="single" w:sz="4" w:space="0" w:color="auto"/>
            </w:tcBorders>
            <w:shd w:val="clear" w:color="auto" w:fill="auto"/>
            <w:vAlign w:val="center"/>
            <w:hideMark/>
          </w:tcPr>
          <w:p w14:paraId="6C7C5AD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79B4FCD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F55645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9F7C83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31C8683B"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2203D496" w14:textId="77777777" w:rsidTr="00736DF5">
        <w:trPr>
          <w:trHeight w:val="213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A3B6850"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2.</w:t>
            </w:r>
          </w:p>
        </w:tc>
        <w:tc>
          <w:tcPr>
            <w:tcW w:w="6120" w:type="dxa"/>
            <w:tcBorders>
              <w:top w:val="nil"/>
              <w:left w:val="nil"/>
              <w:bottom w:val="single" w:sz="4" w:space="0" w:color="auto"/>
              <w:right w:val="single" w:sz="4" w:space="0" w:color="auto"/>
            </w:tcBorders>
            <w:shd w:val="clear" w:color="auto" w:fill="auto"/>
            <w:hideMark/>
          </w:tcPr>
          <w:p w14:paraId="641DA199"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Dren z pojedynczym łącznikiem</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Sterylny dren do systemu drenażu klatki piersiowej </w:t>
            </w:r>
            <w:proofErr w:type="spellStart"/>
            <w:r w:rsidRPr="00736DF5">
              <w:rPr>
                <w:rFonts w:eastAsia="Times New Roman"/>
                <w:color w:val="000000"/>
                <w:sz w:val="16"/>
                <w:szCs w:val="16"/>
              </w:rPr>
              <w:t>Thopaz</w:t>
            </w:r>
            <w:proofErr w:type="spellEnd"/>
            <w:r w:rsidRPr="00736DF5">
              <w:rPr>
                <w:rFonts w:eastAsia="Times New Roman"/>
                <w:color w:val="000000"/>
                <w:sz w:val="16"/>
                <w:szCs w:val="16"/>
              </w:rPr>
              <w:t>, długości min. 150cm i średnicy wewnętrznej 5-6mm. Dren dwukanałowy (pomiarowy i pacjenta), wyposażony w klips zaciskowy, zakończony filtrem hydrofobowo – bakteryjny. Dren jednorazowego użytku, pakowany pojedynczo folia - papier. Na każdym opakowaniu nadruk nr serii i daty ważności. Okres ważności minimum 12 miesięcy od daty dostawy. Nazwa i opis w języku polskim.</w:t>
            </w:r>
            <w:r w:rsidRPr="00736DF5">
              <w:rPr>
                <w:rFonts w:eastAsia="Times New Roman"/>
                <w:b/>
                <w:bCs/>
                <w:color w:val="000000"/>
                <w:sz w:val="16"/>
                <w:szCs w:val="16"/>
              </w:rPr>
              <w:br/>
            </w:r>
            <w:r w:rsidRPr="00736DF5">
              <w:rPr>
                <w:rFonts w:eastAsia="Times New Roman"/>
                <w:color w:val="000000"/>
                <w:sz w:val="16"/>
                <w:szCs w:val="16"/>
              </w:rPr>
              <w:t>Zamawiający żąda dostarczenia wraz z ofertą  1 szt. próbki celem przetestowania.</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lastRenderedPageBreak/>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5FCD50E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lastRenderedPageBreak/>
              <w:t>szt.</w:t>
            </w:r>
          </w:p>
        </w:tc>
        <w:tc>
          <w:tcPr>
            <w:tcW w:w="1420" w:type="dxa"/>
            <w:tcBorders>
              <w:top w:val="nil"/>
              <w:left w:val="nil"/>
              <w:bottom w:val="single" w:sz="4" w:space="0" w:color="auto"/>
              <w:right w:val="single" w:sz="4" w:space="0" w:color="auto"/>
            </w:tcBorders>
            <w:shd w:val="clear" w:color="auto" w:fill="auto"/>
            <w:vAlign w:val="center"/>
            <w:hideMark/>
          </w:tcPr>
          <w:p w14:paraId="62A6BF4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3206156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70</w:t>
            </w:r>
          </w:p>
        </w:tc>
        <w:tc>
          <w:tcPr>
            <w:tcW w:w="1060" w:type="dxa"/>
            <w:tcBorders>
              <w:top w:val="nil"/>
              <w:left w:val="nil"/>
              <w:bottom w:val="single" w:sz="4" w:space="0" w:color="auto"/>
              <w:right w:val="single" w:sz="4" w:space="0" w:color="auto"/>
            </w:tcBorders>
            <w:shd w:val="clear" w:color="auto" w:fill="auto"/>
            <w:vAlign w:val="center"/>
            <w:hideMark/>
          </w:tcPr>
          <w:p w14:paraId="2E70439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23DD1D7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4C1425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351BD09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071DEC6D"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05AC0BC1" w14:textId="77777777" w:rsidTr="00736DF5">
        <w:trPr>
          <w:trHeight w:val="300"/>
        </w:trPr>
        <w:tc>
          <w:tcPr>
            <w:tcW w:w="1080" w:type="dxa"/>
            <w:tcBorders>
              <w:top w:val="nil"/>
              <w:left w:val="nil"/>
              <w:bottom w:val="nil"/>
              <w:right w:val="nil"/>
            </w:tcBorders>
            <w:shd w:val="clear" w:color="000000" w:fill="D0CECE"/>
            <w:noWrap/>
            <w:vAlign w:val="bottom"/>
            <w:hideMark/>
          </w:tcPr>
          <w:p w14:paraId="07FF40C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6665EF2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6F94C6F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39A0FD9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702D756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1AFCD6D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70C9DBF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B08EDAD"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nil"/>
              <w:bottom w:val="single" w:sz="4" w:space="0" w:color="auto"/>
              <w:right w:val="single" w:sz="4" w:space="0" w:color="auto"/>
            </w:tcBorders>
            <w:shd w:val="clear" w:color="auto" w:fill="auto"/>
            <w:vAlign w:val="center"/>
            <w:hideMark/>
          </w:tcPr>
          <w:p w14:paraId="7092B008"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467806DC"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55AD5030" w14:textId="77777777" w:rsidTr="00736DF5">
        <w:trPr>
          <w:trHeight w:val="300"/>
        </w:trPr>
        <w:tc>
          <w:tcPr>
            <w:tcW w:w="1080" w:type="dxa"/>
            <w:tcBorders>
              <w:top w:val="nil"/>
              <w:left w:val="nil"/>
              <w:bottom w:val="nil"/>
              <w:right w:val="nil"/>
            </w:tcBorders>
            <w:shd w:val="clear" w:color="000000" w:fill="D0CECE"/>
            <w:noWrap/>
            <w:vAlign w:val="bottom"/>
            <w:hideMark/>
          </w:tcPr>
          <w:p w14:paraId="344B98D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5332827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53C4B2D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3C0E2CF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06DEC19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2AB48B0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6B45691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60DDC5B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36F6CB0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34D7CBA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5D4C11F6"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74EA1EF2" w14:textId="77777777" w:rsidR="00736DF5" w:rsidRPr="00736DF5" w:rsidRDefault="00736DF5" w:rsidP="00736DF5">
            <w:pPr>
              <w:rPr>
                <w:rFonts w:eastAsia="Times New Roman"/>
                <w:b/>
                <w:bCs/>
                <w:color w:val="000000"/>
              </w:rPr>
            </w:pPr>
            <w:r w:rsidRPr="00736DF5">
              <w:rPr>
                <w:rFonts w:eastAsia="Times New Roman"/>
                <w:b/>
                <w:bCs/>
                <w:color w:val="000000"/>
              </w:rPr>
              <w:t>Pakiet 2</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B21E20"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3AA756"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3275CA"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DDC7A3"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40786D"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8E0FD"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BC1942"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21E087"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AF75EE"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59D83658"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4A59F6CA"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785D76DA"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4A5705F"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9D4CAFF"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37C745A"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88860C2"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02F4D7EF"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60C9D0E"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2CF1E287"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68C279B" w14:textId="77777777" w:rsidR="00736DF5" w:rsidRPr="00736DF5" w:rsidRDefault="00736DF5" w:rsidP="00736DF5">
            <w:pPr>
              <w:rPr>
                <w:rFonts w:eastAsia="Times New Roman"/>
                <w:color w:val="000000"/>
              </w:rPr>
            </w:pPr>
          </w:p>
        </w:tc>
      </w:tr>
      <w:tr w:rsidR="00736DF5" w:rsidRPr="00736DF5" w14:paraId="1D998690"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56A9A5A2"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544259F"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2642292"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68F24C4"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2C8231FF"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9C4BF5B"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BEDD6FC"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5E5D3B9D"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9C4ED79"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2D702F6" w14:textId="77777777" w:rsidR="00736DF5" w:rsidRPr="00736DF5" w:rsidRDefault="00736DF5" w:rsidP="00736DF5">
            <w:pPr>
              <w:rPr>
                <w:rFonts w:eastAsia="Times New Roman"/>
                <w:color w:val="000000"/>
              </w:rPr>
            </w:pPr>
          </w:p>
        </w:tc>
      </w:tr>
      <w:tr w:rsidR="00736DF5" w:rsidRPr="00736DF5" w14:paraId="57C2452B"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5CC0B12"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1FD17354"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142236D"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2155D222"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746B2B67"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4E6D1271"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496954FD"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68EE42E0"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17888AD5"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6C42BFBA"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70CAA80A" w14:textId="77777777" w:rsidTr="00736DF5">
        <w:trPr>
          <w:trHeight w:val="14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2E4738A"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213144B5"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Urządzenie do pompowania balonów do poszerzania zwężeń.</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Urządzenie sterylne, jednorazowego użytku z manometrem. Pracujące w zakresie ciśnień 0-440 PSI. Pakowane pojedynczo, na każdym opakowaniu nadruk numeru serii i daty ważności. Okres ważności min. 12 miesięcy od daty dostawy.</w:t>
            </w:r>
            <w:r w:rsidRPr="00736DF5">
              <w:rPr>
                <w:rFonts w:eastAsia="Times New Roman"/>
                <w:b/>
                <w:bCs/>
                <w:color w:val="000000"/>
                <w:sz w:val="16"/>
                <w:szCs w:val="16"/>
              </w:rPr>
              <w:br/>
            </w:r>
            <w:r w:rsidRPr="00736DF5">
              <w:rPr>
                <w:rFonts w:eastAsia="Times New Roman"/>
                <w:color w:val="000000"/>
                <w:sz w:val="16"/>
                <w:szCs w:val="16"/>
              </w:rPr>
              <w:t>Zamawiający żąda dostarczenia wraz z ofertą 2 szt. próbek celem przetestowania.</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7A25A9D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11F1B85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013A62B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20</w:t>
            </w:r>
          </w:p>
        </w:tc>
        <w:tc>
          <w:tcPr>
            <w:tcW w:w="1060" w:type="dxa"/>
            <w:tcBorders>
              <w:top w:val="nil"/>
              <w:left w:val="nil"/>
              <w:bottom w:val="single" w:sz="4" w:space="0" w:color="auto"/>
              <w:right w:val="single" w:sz="4" w:space="0" w:color="auto"/>
            </w:tcBorders>
            <w:shd w:val="clear" w:color="auto" w:fill="auto"/>
            <w:vAlign w:val="center"/>
            <w:hideMark/>
          </w:tcPr>
          <w:p w14:paraId="37E8B56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75851F5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F1044D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E2EC0A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2A1B5DC"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6061E05" w14:textId="77777777" w:rsidTr="00736DF5">
        <w:trPr>
          <w:trHeight w:val="300"/>
        </w:trPr>
        <w:tc>
          <w:tcPr>
            <w:tcW w:w="1080" w:type="dxa"/>
            <w:tcBorders>
              <w:top w:val="nil"/>
              <w:left w:val="nil"/>
              <w:bottom w:val="nil"/>
              <w:right w:val="nil"/>
            </w:tcBorders>
            <w:shd w:val="clear" w:color="000000" w:fill="D0CECE"/>
            <w:noWrap/>
            <w:vAlign w:val="bottom"/>
            <w:hideMark/>
          </w:tcPr>
          <w:p w14:paraId="299D6FC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17D6381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10322AB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6F9E557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2841E15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026FA7E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1088C06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94907F4"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nil"/>
              <w:bottom w:val="single" w:sz="4" w:space="0" w:color="auto"/>
              <w:right w:val="single" w:sz="4" w:space="0" w:color="auto"/>
            </w:tcBorders>
            <w:shd w:val="clear" w:color="auto" w:fill="auto"/>
            <w:vAlign w:val="center"/>
            <w:hideMark/>
          </w:tcPr>
          <w:p w14:paraId="31C30DC2"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22F39775"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36827274" w14:textId="77777777" w:rsidTr="00736DF5">
        <w:trPr>
          <w:trHeight w:val="300"/>
        </w:trPr>
        <w:tc>
          <w:tcPr>
            <w:tcW w:w="1080" w:type="dxa"/>
            <w:tcBorders>
              <w:top w:val="nil"/>
              <w:left w:val="nil"/>
              <w:bottom w:val="nil"/>
              <w:right w:val="nil"/>
            </w:tcBorders>
            <w:shd w:val="clear" w:color="000000" w:fill="D0CECE"/>
            <w:noWrap/>
            <w:vAlign w:val="bottom"/>
            <w:hideMark/>
          </w:tcPr>
          <w:p w14:paraId="63BAA0B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9B3C8A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5126399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427B234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0906209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4B1CC54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29C903C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1FA2614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337AA9E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03D5A75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39DCF825"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456D938C" w14:textId="77777777" w:rsidR="00736DF5" w:rsidRPr="00736DF5" w:rsidRDefault="00736DF5" w:rsidP="00736DF5">
            <w:pPr>
              <w:rPr>
                <w:rFonts w:eastAsia="Times New Roman"/>
                <w:b/>
                <w:bCs/>
                <w:color w:val="000000"/>
              </w:rPr>
            </w:pPr>
            <w:r w:rsidRPr="00736DF5">
              <w:rPr>
                <w:rFonts w:eastAsia="Times New Roman"/>
                <w:b/>
                <w:bCs/>
                <w:color w:val="000000"/>
              </w:rPr>
              <w:t>Pakiet 3</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C23FAC"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116CD9"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897F9F"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F1D8D8"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18A765"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A87C4"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9714E9"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0A1D03"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07EB5C"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3EF23413"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6D288778"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6E1F33D"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53D53AF"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7CC04952"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77C9CC71"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3B4FC6C"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14467F8"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5855596D"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5D549D9C"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22F62E9" w14:textId="77777777" w:rsidR="00736DF5" w:rsidRPr="00736DF5" w:rsidRDefault="00736DF5" w:rsidP="00736DF5">
            <w:pPr>
              <w:rPr>
                <w:rFonts w:eastAsia="Times New Roman"/>
                <w:color w:val="000000"/>
              </w:rPr>
            </w:pPr>
          </w:p>
        </w:tc>
      </w:tr>
      <w:tr w:rsidR="00736DF5" w:rsidRPr="00736DF5" w14:paraId="2CE05F48"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6CC495EA"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CB82A1E"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034A155"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E1E0AF4"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3196FAA6"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81A7B24"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AF2B678"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C4F01BE"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0E02C273"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AEA62E3" w14:textId="77777777" w:rsidR="00736DF5" w:rsidRPr="00736DF5" w:rsidRDefault="00736DF5" w:rsidP="00736DF5">
            <w:pPr>
              <w:rPr>
                <w:rFonts w:eastAsia="Times New Roman"/>
                <w:color w:val="000000"/>
              </w:rPr>
            </w:pPr>
          </w:p>
        </w:tc>
      </w:tr>
      <w:tr w:rsidR="00736DF5" w:rsidRPr="00736DF5" w14:paraId="5F25B7DD"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6B40534" w14:textId="77777777" w:rsidR="00736DF5" w:rsidRPr="00736DF5" w:rsidRDefault="00736DF5" w:rsidP="00736DF5">
            <w:pPr>
              <w:jc w:val="center"/>
              <w:rPr>
                <w:rFonts w:eastAsia="Times New Roman"/>
                <w:color w:val="000000"/>
              </w:rPr>
            </w:pPr>
            <w:r w:rsidRPr="00736DF5">
              <w:rPr>
                <w:rFonts w:eastAsia="Times New Roman"/>
                <w:color w:val="000000"/>
              </w:rPr>
              <w:lastRenderedPageBreak/>
              <w:t>1</w:t>
            </w:r>
          </w:p>
        </w:tc>
        <w:tc>
          <w:tcPr>
            <w:tcW w:w="6120" w:type="dxa"/>
            <w:tcBorders>
              <w:top w:val="nil"/>
              <w:left w:val="nil"/>
              <w:bottom w:val="single" w:sz="4" w:space="0" w:color="auto"/>
              <w:right w:val="single" w:sz="4" w:space="0" w:color="auto"/>
            </w:tcBorders>
            <w:shd w:val="clear" w:color="auto" w:fill="auto"/>
            <w:vAlign w:val="center"/>
            <w:hideMark/>
          </w:tcPr>
          <w:p w14:paraId="333870A3"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1745E167"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6EE4EB21"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5F1D5276"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02F17447"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0406817E"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08A26D03"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5A3CB2F8"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65AAA917"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049B0D7D" w14:textId="77777777" w:rsidTr="00736DF5">
        <w:trPr>
          <w:trHeight w:val="33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50B7153"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63076766"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 xml:space="preserve">Ostrza do pił oscylacyjnych i sagitalnych.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2E16A3A0" w14:textId="77777777" w:rsidR="00736DF5" w:rsidRPr="00736DF5" w:rsidRDefault="00736DF5" w:rsidP="00736DF5">
            <w:pPr>
              <w:jc w:val="center"/>
              <w:rPr>
                <w:rFonts w:eastAsia="Times New Roman"/>
                <w:color w:val="000000"/>
              </w:rPr>
            </w:pPr>
            <w:r w:rsidRPr="00736DF5">
              <w:rPr>
                <w:rFonts w:eastAsia="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14:paraId="358FF65C" w14:textId="77777777" w:rsidR="00736DF5" w:rsidRPr="00736DF5" w:rsidRDefault="00736DF5" w:rsidP="00736DF5">
            <w:pPr>
              <w:jc w:val="center"/>
              <w:rPr>
                <w:rFonts w:eastAsia="Times New Roman"/>
                <w:color w:val="000000"/>
              </w:rPr>
            </w:pPr>
            <w:r w:rsidRPr="00736DF5">
              <w:rPr>
                <w:rFonts w:eastAsia="Times New Roman"/>
                <w:color w:val="000000"/>
              </w:rPr>
              <w:t> </w:t>
            </w:r>
          </w:p>
        </w:tc>
        <w:tc>
          <w:tcPr>
            <w:tcW w:w="780" w:type="dxa"/>
            <w:tcBorders>
              <w:top w:val="nil"/>
              <w:left w:val="nil"/>
              <w:bottom w:val="single" w:sz="4" w:space="0" w:color="auto"/>
              <w:right w:val="single" w:sz="4" w:space="0" w:color="auto"/>
            </w:tcBorders>
            <w:shd w:val="clear" w:color="auto" w:fill="auto"/>
            <w:vAlign w:val="center"/>
            <w:hideMark/>
          </w:tcPr>
          <w:p w14:paraId="6EEAFAF7" w14:textId="77777777" w:rsidR="00736DF5" w:rsidRPr="00736DF5" w:rsidRDefault="00736DF5" w:rsidP="00736DF5">
            <w:pPr>
              <w:jc w:val="center"/>
              <w:rPr>
                <w:rFonts w:eastAsia="Times New Roman"/>
                <w:color w:val="000000"/>
              </w:rPr>
            </w:pPr>
            <w:r w:rsidRPr="00736DF5">
              <w:rPr>
                <w:rFonts w:eastAsia="Times New Roman"/>
                <w:color w:val="000000"/>
              </w:rPr>
              <w:t> </w:t>
            </w:r>
          </w:p>
        </w:tc>
        <w:tc>
          <w:tcPr>
            <w:tcW w:w="1060" w:type="dxa"/>
            <w:tcBorders>
              <w:top w:val="nil"/>
              <w:left w:val="nil"/>
              <w:bottom w:val="single" w:sz="4" w:space="0" w:color="auto"/>
              <w:right w:val="single" w:sz="4" w:space="0" w:color="auto"/>
            </w:tcBorders>
            <w:shd w:val="clear" w:color="auto" w:fill="auto"/>
            <w:vAlign w:val="center"/>
            <w:hideMark/>
          </w:tcPr>
          <w:p w14:paraId="47AAC3E0" w14:textId="77777777" w:rsidR="00736DF5" w:rsidRPr="00736DF5" w:rsidRDefault="00736DF5" w:rsidP="00736DF5">
            <w:pPr>
              <w:jc w:val="center"/>
              <w:rPr>
                <w:rFonts w:eastAsia="Times New Roman"/>
                <w:color w:val="000000"/>
              </w:rPr>
            </w:pPr>
            <w:r w:rsidRPr="00736DF5">
              <w:rPr>
                <w:rFonts w:eastAsia="Times New Roman"/>
                <w:color w:val="000000"/>
              </w:rPr>
              <w:t> </w:t>
            </w:r>
          </w:p>
        </w:tc>
        <w:tc>
          <w:tcPr>
            <w:tcW w:w="760" w:type="dxa"/>
            <w:tcBorders>
              <w:top w:val="nil"/>
              <w:left w:val="nil"/>
              <w:bottom w:val="single" w:sz="4" w:space="0" w:color="auto"/>
              <w:right w:val="single" w:sz="4" w:space="0" w:color="auto"/>
            </w:tcBorders>
            <w:shd w:val="clear" w:color="auto" w:fill="auto"/>
            <w:vAlign w:val="center"/>
            <w:hideMark/>
          </w:tcPr>
          <w:p w14:paraId="7D2942CF" w14:textId="77777777" w:rsidR="00736DF5" w:rsidRPr="00736DF5" w:rsidRDefault="00736DF5" w:rsidP="00736DF5">
            <w:pPr>
              <w:jc w:val="center"/>
              <w:rPr>
                <w:rFonts w:eastAsia="Times New Roman"/>
                <w:color w:val="000000"/>
              </w:rPr>
            </w:pPr>
            <w:r w:rsidRPr="00736DF5">
              <w:rPr>
                <w:rFonts w:eastAsia="Times New Roman"/>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14:paraId="32F5089E" w14:textId="77777777" w:rsidR="00736DF5" w:rsidRPr="00736DF5" w:rsidRDefault="00736DF5" w:rsidP="00736DF5">
            <w:pPr>
              <w:jc w:val="center"/>
              <w:rPr>
                <w:rFonts w:eastAsia="Times New Roman"/>
                <w:color w:val="000000"/>
              </w:rPr>
            </w:pPr>
            <w:r w:rsidRPr="00736DF5">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14:paraId="7D587454" w14:textId="77777777" w:rsidR="00736DF5" w:rsidRPr="00736DF5" w:rsidRDefault="00736DF5" w:rsidP="00736DF5">
            <w:pPr>
              <w:jc w:val="center"/>
              <w:rPr>
                <w:rFonts w:eastAsia="Times New Roman"/>
                <w:color w:val="000000"/>
              </w:rPr>
            </w:pPr>
            <w:r w:rsidRPr="00736DF5">
              <w:rPr>
                <w:rFonts w:eastAsia="Times New Roman"/>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4573C00A" w14:textId="77777777" w:rsidR="00736DF5" w:rsidRPr="00736DF5" w:rsidRDefault="00736DF5" w:rsidP="00736DF5">
            <w:pPr>
              <w:jc w:val="right"/>
              <w:rPr>
                <w:rFonts w:eastAsia="Times New Roman"/>
                <w:color w:val="000000"/>
              </w:rPr>
            </w:pPr>
            <w:r w:rsidRPr="00736DF5">
              <w:rPr>
                <w:rFonts w:eastAsia="Times New Roman"/>
                <w:color w:val="000000"/>
              </w:rPr>
              <w:t> </w:t>
            </w:r>
          </w:p>
        </w:tc>
      </w:tr>
      <w:tr w:rsidR="00736DF5" w:rsidRPr="00736DF5" w14:paraId="5CDED9D1" w14:textId="77777777" w:rsidTr="00736DF5">
        <w:trPr>
          <w:trHeight w:val="165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B611D52"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1.1.</w:t>
            </w:r>
          </w:p>
        </w:tc>
        <w:tc>
          <w:tcPr>
            <w:tcW w:w="6120" w:type="dxa"/>
            <w:tcBorders>
              <w:top w:val="nil"/>
              <w:left w:val="nil"/>
              <w:bottom w:val="single" w:sz="4" w:space="0" w:color="auto"/>
              <w:right w:val="single" w:sz="4" w:space="0" w:color="auto"/>
            </w:tcBorders>
            <w:shd w:val="clear" w:color="auto" w:fill="auto"/>
            <w:hideMark/>
          </w:tcPr>
          <w:p w14:paraId="67AEB35F"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Ostrze o grubości 0,4 mm (0,015”) i krawędzi cięcia 9,0mm, głębokość cięcia 18,5mm, zęby duże.</w:t>
            </w:r>
            <w:r w:rsidRPr="00736DF5">
              <w:rPr>
                <w:rFonts w:eastAsia="Times New Roman"/>
                <w:b/>
                <w:bCs/>
                <w:color w:val="000000"/>
                <w:sz w:val="16"/>
                <w:szCs w:val="16"/>
              </w:rPr>
              <w:br/>
            </w:r>
            <w:r w:rsidRPr="00736DF5">
              <w:rPr>
                <w:rFonts w:eastAsia="Times New Roman"/>
                <w:color w:val="000000"/>
                <w:sz w:val="16"/>
                <w:szCs w:val="16"/>
              </w:rPr>
              <w:br/>
              <w:t xml:space="preserve">Ostrza kompatybilne z posiadanymi przez Zamawiającego silnikami Midas </w:t>
            </w:r>
            <w:proofErr w:type="spellStart"/>
            <w:r w:rsidRPr="00736DF5">
              <w:rPr>
                <w:rFonts w:eastAsia="Times New Roman"/>
                <w:color w:val="000000"/>
                <w:sz w:val="16"/>
                <w:szCs w:val="16"/>
              </w:rPr>
              <w:t>Rex</w:t>
            </w:r>
            <w:proofErr w:type="spellEnd"/>
            <w:r w:rsidRPr="00736DF5">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3424228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694D2E7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0FB94F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40</w:t>
            </w:r>
          </w:p>
        </w:tc>
        <w:tc>
          <w:tcPr>
            <w:tcW w:w="1060" w:type="dxa"/>
            <w:tcBorders>
              <w:top w:val="nil"/>
              <w:left w:val="nil"/>
              <w:bottom w:val="single" w:sz="4" w:space="0" w:color="auto"/>
              <w:right w:val="single" w:sz="4" w:space="0" w:color="auto"/>
            </w:tcBorders>
            <w:shd w:val="clear" w:color="auto" w:fill="auto"/>
            <w:vAlign w:val="center"/>
            <w:hideMark/>
          </w:tcPr>
          <w:p w14:paraId="5E8FBC5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B3987A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91541D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3F8CD0B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82EF7A3"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0FEC647" w14:textId="77777777" w:rsidTr="00736DF5">
        <w:trPr>
          <w:trHeight w:val="16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C570A34"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1.2.</w:t>
            </w:r>
          </w:p>
        </w:tc>
        <w:tc>
          <w:tcPr>
            <w:tcW w:w="6120" w:type="dxa"/>
            <w:tcBorders>
              <w:top w:val="nil"/>
              <w:left w:val="nil"/>
              <w:bottom w:val="single" w:sz="4" w:space="0" w:color="auto"/>
              <w:right w:val="single" w:sz="4" w:space="0" w:color="auto"/>
            </w:tcBorders>
            <w:shd w:val="clear" w:color="auto" w:fill="auto"/>
            <w:hideMark/>
          </w:tcPr>
          <w:p w14:paraId="622F6094"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 xml:space="preserve">Ostrze o grubości 0,5 mm (0,020”) i krawędzi cięcia 16,5mm, głębokość cięcia 18,5mm oraz znaczniki głębokości na ostrzu co 5 mm, zęby drobne. </w:t>
            </w:r>
            <w:r w:rsidRPr="00736DF5">
              <w:rPr>
                <w:rFonts w:eastAsia="Times New Roman"/>
                <w:b/>
                <w:bCs/>
                <w:color w:val="000000"/>
                <w:sz w:val="16"/>
                <w:szCs w:val="16"/>
              </w:rPr>
              <w:br/>
            </w:r>
            <w:r w:rsidRPr="00736DF5">
              <w:rPr>
                <w:rFonts w:eastAsia="Times New Roman"/>
                <w:color w:val="000000"/>
                <w:sz w:val="16"/>
                <w:szCs w:val="16"/>
              </w:rPr>
              <w:br/>
              <w:t xml:space="preserve">Ostrza kompatybilne z posiadanymi przez Zamawiającego silnikami Midas </w:t>
            </w:r>
            <w:proofErr w:type="spellStart"/>
            <w:r w:rsidRPr="00736DF5">
              <w:rPr>
                <w:rFonts w:eastAsia="Times New Roman"/>
                <w:color w:val="000000"/>
                <w:sz w:val="16"/>
                <w:szCs w:val="16"/>
              </w:rPr>
              <w:t>Rex</w:t>
            </w:r>
            <w:proofErr w:type="spellEnd"/>
            <w:r w:rsidRPr="00736DF5">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4E98F8F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5D94D8F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3254CB3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40</w:t>
            </w:r>
          </w:p>
        </w:tc>
        <w:tc>
          <w:tcPr>
            <w:tcW w:w="1060" w:type="dxa"/>
            <w:tcBorders>
              <w:top w:val="nil"/>
              <w:left w:val="nil"/>
              <w:bottom w:val="single" w:sz="4" w:space="0" w:color="auto"/>
              <w:right w:val="single" w:sz="4" w:space="0" w:color="auto"/>
            </w:tcBorders>
            <w:shd w:val="clear" w:color="auto" w:fill="auto"/>
            <w:vAlign w:val="center"/>
            <w:hideMark/>
          </w:tcPr>
          <w:p w14:paraId="7A0488A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1AFBEED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E06D5D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7479A1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0EF222D"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59F460D9" w14:textId="77777777" w:rsidTr="00736DF5">
        <w:trPr>
          <w:trHeight w:val="166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90978E6"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1.3.</w:t>
            </w:r>
          </w:p>
        </w:tc>
        <w:tc>
          <w:tcPr>
            <w:tcW w:w="6120" w:type="dxa"/>
            <w:tcBorders>
              <w:top w:val="nil"/>
              <w:left w:val="nil"/>
              <w:bottom w:val="single" w:sz="4" w:space="0" w:color="auto"/>
              <w:right w:val="single" w:sz="4" w:space="0" w:color="auto"/>
            </w:tcBorders>
            <w:shd w:val="clear" w:color="auto" w:fill="auto"/>
            <w:hideMark/>
          </w:tcPr>
          <w:p w14:paraId="4B6FC0A2"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 xml:space="preserve">Ostrze z okrągłym oknem tłumiącym drgania, o grubości 0,4 mm (0,015”) i krawędzi cięcia 10,2mm, głębokość cięcia 18,0mm, zęby drobne. </w:t>
            </w:r>
            <w:r w:rsidRPr="00736DF5">
              <w:rPr>
                <w:rFonts w:eastAsia="Times New Roman"/>
                <w:b/>
                <w:bCs/>
                <w:color w:val="000000"/>
                <w:sz w:val="16"/>
                <w:szCs w:val="16"/>
              </w:rPr>
              <w:br/>
            </w:r>
            <w:r w:rsidRPr="00736DF5">
              <w:rPr>
                <w:rFonts w:eastAsia="Times New Roman"/>
                <w:color w:val="000000"/>
                <w:sz w:val="16"/>
                <w:szCs w:val="16"/>
              </w:rPr>
              <w:br/>
              <w:t xml:space="preserve">Ostrza kompatybilne z posiadanymi przez Zamawiającego silnikami Midas </w:t>
            </w:r>
            <w:proofErr w:type="spellStart"/>
            <w:r w:rsidRPr="00736DF5">
              <w:rPr>
                <w:rFonts w:eastAsia="Times New Roman"/>
                <w:color w:val="000000"/>
                <w:sz w:val="16"/>
                <w:szCs w:val="16"/>
              </w:rPr>
              <w:t>Rex</w:t>
            </w:r>
            <w:proofErr w:type="spellEnd"/>
            <w:r w:rsidRPr="00736DF5">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193DDFB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75BC59A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5C8444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40</w:t>
            </w:r>
          </w:p>
        </w:tc>
        <w:tc>
          <w:tcPr>
            <w:tcW w:w="1060" w:type="dxa"/>
            <w:tcBorders>
              <w:top w:val="nil"/>
              <w:left w:val="nil"/>
              <w:bottom w:val="single" w:sz="4" w:space="0" w:color="auto"/>
              <w:right w:val="single" w:sz="4" w:space="0" w:color="auto"/>
            </w:tcBorders>
            <w:shd w:val="clear" w:color="auto" w:fill="auto"/>
            <w:vAlign w:val="center"/>
            <w:hideMark/>
          </w:tcPr>
          <w:p w14:paraId="7EEFD46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51B5066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8C38F3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15AC74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29B46B5"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ECF7DC4" w14:textId="77777777" w:rsidTr="00736DF5">
        <w:trPr>
          <w:trHeight w:val="17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F344F89"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1.4.</w:t>
            </w:r>
          </w:p>
        </w:tc>
        <w:tc>
          <w:tcPr>
            <w:tcW w:w="6120" w:type="dxa"/>
            <w:tcBorders>
              <w:top w:val="nil"/>
              <w:left w:val="nil"/>
              <w:bottom w:val="single" w:sz="4" w:space="0" w:color="auto"/>
              <w:right w:val="single" w:sz="4" w:space="0" w:color="auto"/>
            </w:tcBorders>
            <w:shd w:val="clear" w:color="auto" w:fill="auto"/>
            <w:hideMark/>
          </w:tcPr>
          <w:p w14:paraId="64DBE10E"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 xml:space="preserve">Ostrze  o grubości 0,4 mm (0,015”) i krawędzi cięcia 5,8mm, głębokość cięcia 20,0mm, zęby grube. </w:t>
            </w:r>
            <w:r w:rsidRPr="00736DF5">
              <w:rPr>
                <w:rFonts w:eastAsia="Times New Roman"/>
                <w:b/>
                <w:bCs/>
                <w:color w:val="000000"/>
                <w:sz w:val="16"/>
                <w:szCs w:val="16"/>
              </w:rPr>
              <w:br/>
            </w:r>
            <w:r w:rsidRPr="00736DF5">
              <w:rPr>
                <w:rFonts w:eastAsia="Times New Roman"/>
                <w:color w:val="000000"/>
                <w:sz w:val="16"/>
                <w:szCs w:val="16"/>
              </w:rPr>
              <w:br/>
              <w:t xml:space="preserve">Ostrza kompatybilne z posiadanymi przez Zamawiającego silnikami Midas </w:t>
            </w:r>
            <w:proofErr w:type="spellStart"/>
            <w:r w:rsidRPr="00736DF5">
              <w:rPr>
                <w:rFonts w:eastAsia="Times New Roman"/>
                <w:color w:val="000000"/>
                <w:sz w:val="16"/>
                <w:szCs w:val="16"/>
              </w:rPr>
              <w:t>Rex</w:t>
            </w:r>
            <w:proofErr w:type="spellEnd"/>
            <w:r w:rsidRPr="00736DF5">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6255CF5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10FF529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2E0FF72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40</w:t>
            </w:r>
          </w:p>
        </w:tc>
        <w:tc>
          <w:tcPr>
            <w:tcW w:w="1060" w:type="dxa"/>
            <w:tcBorders>
              <w:top w:val="nil"/>
              <w:left w:val="nil"/>
              <w:bottom w:val="single" w:sz="4" w:space="0" w:color="auto"/>
              <w:right w:val="single" w:sz="4" w:space="0" w:color="auto"/>
            </w:tcBorders>
            <w:shd w:val="clear" w:color="auto" w:fill="auto"/>
            <w:vAlign w:val="center"/>
            <w:hideMark/>
          </w:tcPr>
          <w:p w14:paraId="3589183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771C9C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357613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A39471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269C5A1"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805B45F" w14:textId="77777777" w:rsidTr="00736DF5">
        <w:trPr>
          <w:trHeight w:val="162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9189E99"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1.5.</w:t>
            </w:r>
          </w:p>
        </w:tc>
        <w:tc>
          <w:tcPr>
            <w:tcW w:w="6120" w:type="dxa"/>
            <w:tcBorders>
              <w:top w:val="nil"/>
              <w:left w:val="nil"/>
              <w:bottom w:val="single" w:sz="4" w:space="0" w:color="auto"/>
              <w:right w:val="single" w:sz="4" w:space="0" w:color="auto"/>
            </w:tcBorders>
            <w:shd w:val="clear" w:color="auto" w:fill="auto"/>
            <w:hideMark/>
          </w:tcPr>
          <w:p w14:paraId="1089179F"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 xml:space="preserve">Ostrze  o grubości 0,4 mm (0,015”) i krawędzi cięcia 6,5mm, głębokość cięcia 20,0mm, zęby drobne. </w:t>
            </w:r>
            <w:r w:rsidRPr="00736DF5">
              <w:rPr>
                <w:rFonts w:eastAsia="Times New Roman"/>
                <w:b/>
                <w:bCs/>
                <w:color w:val="000000"/>
                <w:sz w:val="16"/>
                <w:szCs w:val="16"/>
              </w:rPr>
              <w:br/>
            </w:r>
            <w:r w:rsidRPr="00736DF5">
              <w:rPr>
                <w:rFonts w:eastAsia="Times New Roman"/>
                <w:color w:val="000000"/>
                <w:sz w:val="16"/>
                <w:szCs w:val="16"/>
              </w:rPr>
              <w:br/>
              <w:t xml:space="preserve">Ostrza kompatybilne z posiadanymi przez Zamawiającego silnikami Midas </w:t>
            </w:r>
            <w:proofErr w:type="spellStart"/>
            <w:r w:rsidRPr="00736DF5">
              <w:rPr>
                <w:rFonts w:eastAsia="Times New Roman"/>
                <w:color w:val="000000"/>
                <w:sz w:val="16"/>
                <w:szCs w:val="16"/>
              </w:rPr>
              <w:t>Rex</w:t>
            </w:r>
            <w:proofErr w:type="spellEnd"/>
            <w:r w:rsidRPr="00736DF5">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lastRenderedPageBreak/>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765BDF8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lastRenderedPageBreak/>
              <w:t>szt.</w:t>
            </w:r>
          </w:p>
        </w:tc>
        <w:tc>
          <w:tcPr>
            <w:tcW w:w="1420" w:type="dxa"/>
            <w:tcBorders>
              <w:top w:val="nil"/>
              <w:left w:val="nil"/>
              <w:bottom w:val="single" w:sz="4" w:space="0" w:color="auto"/>
              <w:right w:val="single" w:sz="4" w:space="0" w:color="auto"/>
            </w:tcBorders>
            <w:shd w:val="clear" w:color="auto" w:fill="auto"/>
            <w:vAlign w:val="center"/>
            <w:hideMark/>
          </w:tcPr>
          <w:p w14:paraId="3D9B947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149C53D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20</w:t>
            </w:r>
          </w:p>
        </w:tc>
        <w:tc>
          <w:tcPr>
            <w:tcW w:w="1060" w:type="dxa"/>
            <w:tcBorders>
              <w:top w:val="nil"/>
              <w:left w:val="nil"/>
              <w:bottom w:val="single" w:sz="4" w:space="0" w:color="auto"/>
              <w:right w:val="single" w:sz="4" w:space="0" w:color="auto"/>
            </w:tcBorders>
            <w:shd w:val="clear" w:color="auto" w:fill="auto"/>
            <w:vAlign w:val="center"/>
            <w:hideMark/>
          </w:tcPr>
          <w:p w14:paraId="4C49C73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56D17F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53E6B4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6A5596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5062C3FD"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129A93AF" w14:textId="77777777" w:rsidTr="00736DF5">
        <w:trPr>
          <w:trHeight w:val="14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DE59D32"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2.</w:t>
            </w:r>
          </w:p>
        </w:tc>
        <w:tc>
          <w:tcPr>
            <w:tcW w:w="6120" w:type="dxa"/>
            <w:tcBorders>
              <w:top w:val="nil"/>
              <w:left w:val="nil"/>
              <w:bottom w:val="single" w:sz="4" w:space="0" w:color="auto"/>
              <w:right w:val="single" w:sz="4" w:space="0" w:color="auto"/>
            </w:tcBorders>
            <w:shd w:val="clear" w:color="auto" w:fill="auto"/>
            <w:hideMark/>
          </w:tcPr>
          <w:p w14:paraId="3CCC443B"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 xml:space="preserve">Dreny irygacyjne do pił oscylacyjnych i sagitalnych. </w:t>
            </w:r>
            <w:r w:rsidRPr="00736DF5">
              <w:rPr>
                <w:rFonts w:eastAsia="Times New Roman"/>
                <w:b/>
                <w:bCs/>
                <w:color w:val="000000"/>
                <w:sz w:val="16"/>
                <w:szCs w:val="16"/>
              </w:rPr>
              <w:br/>
            </w:r>
            <w:r w:rsidRPr="00736DF5">
              <w:rPr>
                <w:rFonts w:eastAsia="Times New Roman"/>
                <w:color w:val="000000"/>
                <w:sz w:val="16"/>
                <w:szCs w:val="16"/>
              </w:rPr>
              <w:br/>
              <w:t xml:space="preserve">Dreny kompatybilne z posiadanymi przez Zamawiającego silnikami Midas </w:t>
            </w:r>
            <w:proofErr w:type="spellStart"/>
            <w:r w:rsidRPr="00736DF5">
              <w:rPr>
                <w:rFonts w:eastAsia="Times New Roman"/>
                <w:color w:val="000000"/>
                <w:sz w:val="16"/>
                <w:szCs w:val="16"/>
              </w:rPr>
              <w:t>Rex</w:t>
            </w:r>
            <w:proofErr w:type="spellEnd"/>
            <w:r w:rsidRPr="00736DF5">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036266B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710A9DA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3F4E9AC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w:t>
            </w:r>
          </w:p>
        </w:tc>
        <w:tc>
          <w:tcPr>
            <w:tcW w:w="1060" w:type="dxa"/>
            <w:tcBorders>
              <w:top w:val="nil"/>
              <w:left w:val="nil"/>
              <w:bottom w:val="single" w:sz="4" w:space="0" w:color="auto"/>
              <w:right w:val="single" w:sz="4" w:space="0" w:color="auto"/>
            </w:tcBorders>
            <w:shd w:val="clear" w:color="auto" w:fill="auto"/>
            <w:vAlign w:val="center"/>
            <w:hideMark/>
          </w:tcPr>
          <w:p w14:paraId="4593D9D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541822D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CFE160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AA00F0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96CEBAF"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5920A39D" w14:textId="77777777" w:rsidTr="00736DF5">
        <w:trPr>
          <w:trHeight w:val="300"/>
        </w:trPr>
        <w:tc>
          <w:tcPr>
            <w:tcW w:w="1080" w:type="dxa"/>
            <w:tcBorders>
              <w:top w:val="nil"/>
              <w:left w:val="nil"/>
              <w:bottom w:val="nil"/>
              <w:right w:val="nil"/>
            </w:tcBorders>
            <w:shd w:val="clear" w:color="000000" w:fill="D0CECE"/>
            <w:noWrap/>
            <w:vAlign w:val="bottom"/>
            <w:hideMark/>
          </w:tcPr>
          <w:p w14:paraId="4F2064C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28C64B8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5A4D61B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65A9E51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41C5C39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5AED992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681A2FF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FAEB753"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nil"/>
              <w:bottom w:val="single" w:sz="4" w:space="0" w:color="auto"/>
              <w:right w:val="single" w:sz="4" w:space="0" w:color="auto"/>
            </w:tcBorders>
            <w:shd w:val="clear" w:color="auto" w:fill="auto"/>
            <w:vAlign w:val="center"/>
            <w:hideMark/>
          </w:tcPr>
          <w:p w14:paraId="7CBBC583"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4A95350A"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22B9D28C" w14:textId="77777777" w:rsidTr="00736DF5">
        <w:trPr>
          <w:trHeight w:val="300"/>
        </w:trPr>
        <w:tc>
          <w:tcPr>
            <w:tcW w:w="1080" w:type="dxa"/>
            <w:tcBorders>
              <w:top w:val="nil"/>
              <w:left w:val="nil"/>
              <w:bottom w:val="nil"/>
              <w:right w:val="nil"/>
            </w:tcBorders>
            <w:shd w:val="clear" w:color="000000" w:fill="D0CECE"/>
            <w:noWrap/>
            <w:vAlign w:val="bottom"/>
            <w:hideMark/>
          </w:tcPr>
          <w:p w14:paraId="543195D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D4EA18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1C9800B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0E5FBD8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09F5B59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324500E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1C4098F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753885D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14740BC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42F3EC3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7B1F404E" w14:textId="77777777" w:rsidTr="00736DF5">
        <w:trPr>
          <w:trHeight w:val="315"/>
        </w:trPr>
        <w:tc>
          <w:tcPr>
            <w:tcW w:w="1080" w:type="dxa"/>
            <w:tcBorders>
              <w:top w:val="nil"/>
              <w:left w:val="nil"/>
              <w:bottom w:val="nil"/>
              <w:right w:val="single" w:sz="4" w:space="0" w:color="auto"/>
            </w:tcBorders>
            <w:shd w:val="clear" w:color="auto" w:fill="auto"/>
            <w:vAlign w:val="center"/>
            <w:hideMark/>
          </w:tcPr>
          <w:p w14:paraId="4DCF1329" w14:textId="77777777" w:rsidR="00736DF5" w:rsidRPr="00736DF5" w:rsidRDefault="00736DF5" w:rsidP="00736DF5">
            <w:pPr>
              <w:rPr>
                <w:rFonts w:eastAsia="Times New Roman"/>
                <w:b/>
                <w:bCs/>
                <w:color w:val="000000"/>
              </w:rPr>
            </w:pPr>
            <w:r w:rsidRPr="00736DF5">
              <w:rPr>
                <w:rFonts w:eastAsia="Times New Roman"/>
                <w:b/>
                <w:bCs/>
                <w:color w:val="000000"/>
              </w:rPr>
              <w:t>Pakiet 4</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1EDE9E"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4F1B41"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D56DDE"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E4D502"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C9521"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81DFF1"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78E8EF"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8CDE22"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3298DD"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1D209389"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78F2F15C"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1B224E89"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E2B97D8"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96CE42E"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217A80B8"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3A8DBAC"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3000449B"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554B02C"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CF754DC"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677F63B2" w14:textId="77777777" w:rsidR="00736DF5" w:rsidRPr="00736DF5" w:rsidRDefault="00736DF5" w:rsidP="00736DF5">
            <w:pPr>
              <w:rPr>
                <w:rFonts w:eastAsia="Times New Roman"/>
                <w:color w:val="000000"/>
              </w:rPr>
            </w:pPr>
          </w:p>
        </w:tc>
      </w:tr>
      <w:tr w:rsidR="00736DF5" w:rsidRPr="00736DF5" w14:paraId="7CF176DB"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05C8A984"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7E1BF003"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0D392BC"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FB102A7"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4BF77AA"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05E9B0A"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86E7FC9"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22921DA"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2F048E40"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CD1F002" w14:textId="77777777" w:rsidR="00736DF5" w:rsidRPr="00736DF5" w:rsidRDefault="00736DF5" w:rsidP="00736DF5">
            <w:pPr>
              <w:rPr>
                <w:rFonts w:eastAsia="Times New Roman"/>
                <w:color w:val="000000"/>
              </w:rPr>
            </w:pPr>
          </w:p>
        </w:tc>
      </w:tr>
      <w:tr w:rsidR="00736DF5" w:rsidRPr="00736DF5" w14:paraId="56157D86"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69B29B"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2FF5D8AC"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5861BB3"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04E15402"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53608A1F"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399FA659"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3CBD6B11"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49C130A2"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13739F4E"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55B32EC1"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0931EFD6" w14:textId="77777777" w:rsidTr="00736DF5">
        <w:trPr>
          <w:trHeight w:val="229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17D6E9A"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1.</w:t>
            </w:r>
          </w:p>
        </w:tc>
        <w:tc>
          <w:tcPr>
            <w:tcW w:w="6120" w:type="dxa"/>
            <w:tcBorders>
              <w:top w:val="nil"/>
              <w:left w:val="nil"/>
              <w:bottom w:val="single" w:sz="4" w:space="0" w:color="auto"/>
              <w:right w:val="single" w:sz="4" w:space="0" w:color="auto"/>
            </w:tcBorders>
            <w:shd w:val="clear" w:color="auto" w:fill="auto"/>
            <w:hideMark/>
          </w:tcPr>
          <w:p w14:paraId="1408B329"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 xml:space="preserve">Szczoteczki do czyszczenia rurek </w:t>
            </w:r>
            <w:proofErr w:type="spellStart"/>
            <w:r w:rsidRPr="00736DF5">
              <w:rPr>
                <w:rFonts w:eastAsia="Times New Roman"/>
                <w:b/>
                <w:bCs/>
                <w:color w:val="000000"/>
                <w:sz w:val="16"/>
                <w:szCs w:val="16"/>
              </w:rPr>
              <w:t>tracheostomijnych</w:t>
            </w:r>
            <w:proofErr w:type="spellEnd"/>
            <w:r w:rsidRPr="00736DF5">
              <w:rPr>
                <w:rFonts w:eastAsia="Times New Roman"/>
                <w:b/>
                <w:bCs/>
                <w:color w:val="000000"/>
                <w:sz w:val="16"/>
                <w:szCs w:val="16"/>
              </w:rPr>
              <w:br/>
              <w:t>6mm - 500 szt.</w:t>
            </w:r>
            <w:r w:rsidRPr="00736DF5">
              <w:rPr>
                <w:rFonts w:eastAsia="Times New Roman"/>
                <w:b/>
                <w:bCs/>
                <w:color w:val="000000"/>
                <w:sz w:val="16"/>
                <w:szCs w:val="16"/>
              </w:rPr>
              <w:br/>
              <w:t xml:space="preserve">8mm - 2000 szt. </w:t>
            </w:r>
            <w:r w:rsidRPr="00736DF5">
              <w:rPr>
                <w:rFonts w:eastAsia="Times New Roman"/>
                <w:b/>
                <w:bCs/>
                <w:color w:val="000000"/>
                <w:sz w:val="16"/>
                <w:szCs w:val="16"/>
              </w:rPr>
              <w:br/>
              <w:t>12mm - 2000 szt.</w:t>
            </w:r>
            <w:r w:rsidRPr="00736DF5">
              <w:rPr>
                <w:rFonts w:eastAsia="Times New Roman"/>
                <w:b/>
                <w:bCs/>
                <w:color w:val="000000"/>
                <w:sz w:val="16"/>
                <w:szCs w:val="16"/>
              </w:rPr>
              <w:br/>
            </w:r>
            <w:r w:rsidRPr="00736DF5">
              <w:rPr>
                <w:rFonts w:eastAsia="Times New Roman"/>
                <w:color w:val="000000"/>
                <w:sz w:val="16"/>
                <w:szCs w:val="16"/>
              </w:rPr>
              <w:t xml:space="preserve">Szczoteczki do czyszczenia rurek </w:t>
            </w:r>
            <w:proofErr w:type="spellStart"/>
            <w:r w:rsidRPr="00736DF5">
              <w:rPr>
                <w:rFonts w:eastAsia="Times New Roman"/>
                <w:color w:val="000000"/>
                <w:sz w:val="16"/>
                <w:szCs w:val="16"/>
              </w:rPr>
              <w:t>tracheostomijnych</w:t>
            </w:r>
            <w:proofErr w:type="spellEnd"/>
            <w:r w:rsidRPr="00736DF5">
              <w:rPr>
                <w:rFonts w:eastAsia="Times New Roman"/>
                <w:color w:val="000000"/>
                <w:sz w:val="16"/>
                <w:szCs w:val="16"/>
              </w:rPr>
              <w:t xml:space="preserve"> z ergonomiczną rączką, zagięte, z końcem z miękkiego materiału. Czyste mikrobiologicznie do dezynfekcji, jednorazowego użytku, pakowany pojedynczo. Na każdym opakowaniu nadruk nr serii, daty ważności i producenta. Okres ważności minimum 12 miesięcy od daty dostawy.</w:t>
            </w:r>
            <w:r w:rsidRPr="00736DF5">
              <w:rPr>
                <w:rFonts w:eastAsia="Times New Roman"/>
                <w:b/>
                <w:bCs/>
                <w:color w:val="000000"/>
                <w:sz w:val="16"/>
                <w:szCs w:val="16"/>
              </w:rPr>
              <w:br/>
            </w:r>
            <w:r w:rsidRPr="00736DF5">
              <w:rPr>
                <w:rFonts w:eastAsia="Times New Roman"/>
                <w:color w:val="000000"/>
                <w:sz w:val="16"/>
                <w:szCs w:val="16"/>
              </w:rPr>
              <w:t xml:space="preserve">Zamawiający żąda dostarczenia wraz z ofertą 10 szt. próbek (5 szt. rozmiaru 8mm i 5 szt. rozmiaru 12 mm) celem przetestowania.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2CCDDBA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706F57A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7A8262E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5000</w:t>
            </w:r>
          </w:p>
        </w:tc>
        <w:tc>
          <w:tcPr>
            <w:tcW w:w="1060" w:type="dxa"/>
            <w:tcBorders>
              <w:top w:val="nil"/>
              <w:left w:val="nil"/>
              <w:bottom w:val="single" w:sz="4" w:space="0" w:color="auto"/>
              <w:right w:val="single" w:sz="4" w:space="0" w:color="auto"/>
            </w:tcBorders>
            <w:shd w:val="clear" w:color="auto" w:fill="auto"/>
            <w:vAlign w:val="center"/>
            <w:hideMark/>
          </w:tcPr>
          <w:p w14:paraId="771A266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13FB3C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3DFBC7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94E1AC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4659C82"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E799ED5" w14:textId="77777777" w:rsidTr="00736DF5">
        <w:trPr>
          <w:trHeight w:val="300"/>
        </w:trPr>
        <w:tc>
          <w:tcPr>
            <w:tcW w:w="1080" w:type="dxa"/>
            <w:tcBorders>
              <w:top w:val="nil"/>
              <w:left w:val="nil"/>
              <w:bottom w:val="nil"/>
              <w:right w:val="nil"/>
            </w:tcBorders>
            <w:shd w:val="clear" w:color="000000" w:fill="D0CECE"/>
            <w:noWrap/>
            <w:vAlign w:val="bottom"/>
            <w:hideMark/>
          </w:tcPr>
          <w:p w14:paraId="5BCA989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64CCD5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4B6F7A4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0EB385B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181D514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37C34F6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5AC9267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1D6529D"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nil"/>
              <w:bottom w:val="single" w:sz="4" w:space="0" w:color="auto"/>
              <w:right w:val="single" w:sz="4" w:space="0" w:color="auto"/>
            </w:tcBorders>
            <w:shd w:val="clear" w:color="auto" w:fill="auto"/>
            <w:vAlign w:val="center"/>
            <w:hideMark/>
          </w:tcPr>
          <w:p w14:paraId="462C3CA2"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2A1EE666"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28A9D248" w14:textId="77777777" w:rsidTr="00736DF5">
        <w:trPr>
          <w:trHeight w:val="300"/>
        </w:trPr>
        <w:tc>
          <w:tcPr>
            <w:tcW w:w="1080" w:type="dxa"/>
            <w:tcBorders>
              <w:top w:val="nil"/>
              <w:left w:val="nil"/>
              <w:bottom w:val="nil"/>
              <w:right w:val="nil"/>
            </w:tcBorders>
            <w:shd w:val="clear" w:color="000000" w:fill="D0CECE"/>
            <w:noWrap/>
            <w:vAlign w:val="bottom"/>
            <w:hideMark/>
          </w:tcPr>
          <w:p w14:paraId="1ACF520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1E8AD21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4EAAF71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0FD5869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0D9A38C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708050C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05A6D3A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6C11A75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7C4CDAD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2B74533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0B44E7FB" w14:textId="77777777" w:rsidTr="00736DF5">
        <w:trPr>
          <w:trHeight w:val="315"/>
        </w:trPr>
        <w:tc>
          <w:tcPr>
            <w:tcW w:w="1080" w:type="dxa"/>
            <w:tcBorders>
              <w:top w:val="nil"/>
              <w:left w:val="nil"/>
              <w:bottom w:val="nil"/>
              <w:right w:val="single" w:sz="4" w:space="0" w:color="auto"/>
            </w:tcBorders>
            <w:shd w:val="clear" w:color="auto" w:fill="auto"/>
            <w:vAlign w:val="center"/>
            <w:hideMark/>
          </w:tcPr>
          <w:p w14:paraId="15F4D173" w14:textId="77777777" w:rsidR="00736DF5" w:rsidRPr="00736DF5" w:rsidRDefault="00736DF5" w:rsidP="00736DF5">
            <w:pPr>
              <w:rPr>
                <w:rFonts w:eastAsia="Times New Roman"/>
                <w:b/>
                <w:bCs/>
                <w:color w:val="000000"/>
              </w:rPr>
            </w:pPr>
            <w:r w:rsidRPr="00736DF5">
              <w:rPr>
                <w:rFonts w:eastAsia="Times New Roman"/>
                <w:b/>
                <w:bCs/>
                <w:color w:val="000000"/>
              </w:rPr>
              <w:t>Pakiet 5</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13F294"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4E14BF"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7EBC53"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0BAD4B"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03FAB9"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B67B4C"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A5089F"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4898E6"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1E80ED"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266270C3"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6D84409A"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5AF4B89"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0F1765A"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A561B49"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4618907"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CD28C49"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345CB5F2"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3BCCE44"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5D42003C"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80FEF77" w14:textId="77777777" w:rsidR="00736DF5" w:rsidRPr="00736DF5" w:rsidRDefault="00736DF5" w:rsidP="00736DF5">
            <w:pPr>
              <w:rPr>
                <w:rFonts w:eastAsia="Times New Roman"/>
                <w:color w:val="000000"/>
              </w:rPr>
            </w:pPr>
          </w:p>
        </w:tc>
      </w:tr>
      <w:tr w:rsidR="00736DF5" w:rsidRPr="00736DF5" w14:paraId="03D3B5AB"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298CBC16"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17186A44"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EB1771D"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9336728"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4093847"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0C0F853"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6035DA6"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A2C6673"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46305A5"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5DC69CD" w14:textId="77777777" w:rsidR="00736DF5" w:rsidRPr="00736DF5" w:rsidRDefault="00736DF5" w:rsidP="00736DF5">
            <w:pPr>
              <w:rPr>
                <w:rFonts w:eastAsia="Times New Roman"/>
                <w:color w:val="000000"/>
              </w:rPr>
            </w:pPr>
          </w:p>
        </w:tc>
      </w:tr>
      <w:tr w:rsidR="00736DF5" w:rsidRPr="00736DF5" w14:paraId="2E8232DE"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BED0C94"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00087119"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EE76BC6"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6F1E84C3"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00D821A8"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7E8FE466"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713A0A00"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5A9E8B6C"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0F579DF5"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2F536CD0"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62C85CAF" w14:textId="77777777" w:rsidTr="00736DF5">
        <w:trPr>
          <w:trHeight w:val="159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3E6372E"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1.</w:t>
            </w:r>
          </w:p>
        </w:tc>
        <w:tc>
          <w:tcPr>
            <w:tcW w:w="6120" w:type="dxa"/>
            <w:tcBorders>
              <w:top w:val="nil"/>
              <w:left w:val="nil"/>
              <w:bottom w:val="single" w:sz="4" w:space="0" w:color="auto"/>
              <w:right w:val="single" w:sz="4" w:space="0" w:color="auto"/>
            </w:tcBorders>
            <w:shd w:val="clear" w:color="auto" w:fill="auto"/>
            <w:hideMark/>
          </w:tcPr>
          <w:p w14:paraId="41DFB2F5"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Szpatułki laryngologiczne do języka dla dorosłych.</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Szpatułka wykonane z plastiku, profilowane. Sterylne, jednorazowego użytku. Pakowane pojedynczo. Na każdym opakowaniu nadruk numeru serii i daty ważności. Nazwa w języku polskim. Okres ważności minimum 12 miesięcy od daty dostawy.</w:t>
            </w:r>
            <w:r w:rsidRPr="00736DF5">
              <w:rPr>
                <w:rFonts w:eastAsia="Times New Roman"/>
                <w:b/>
                <w:bCs/>
                <w:color w:val="000000"/>
                <w:sz w:val="16"/>
                <w:szCs w:val="16"/>
              </w:rPr>
              <w:br/>
            </w:r>
            <w:r w:rsidRPr="00736DF5">
              <w:rPr>
                <w:rFonts w:eastAsia="Times New Roman"/>
                <w:color w:val="000000"/>
                <w:sz w:val="16"/>
                <w:szCs w:val="16"/>
              </w:rPr>
              <w:t>Zamawiający żąda dostarczenia wraz z ofertą 5 szt. próbek celem przetestowania.</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3DE1334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0378EF3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17D718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9000</w:t>
            </w:r>
          </w:p>
        </w:tc>
        <w:tc>
          <w:tcPr>
            <w:tcW w:w="1060" w:type="dxa"/>
            <w:tcBorders>
              <w:top w:val="nil"/>
              <w:left w:val="nil"/>
              <w:bottom w:val="single" w:sz="4" w:space="0" w:color="auto"/>
              <w:right w:val="single" w:sz="4" w:space="0" w:color="auto"/>
            </w:tcBorders>
            <w:shd w:val="clear" w:color="auto" w:fill="auto"/>
            <w:vAlign w:val="center"/>
            <w:hideMark/>
          </w:tcPr>
          <w:p w14:paraId="54787D5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2D6D48C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48DA96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59A977B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55636FE4"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4A287B9" w14:textId="77777777" w:rsidTr="00736DF5">
        <w:trPr>
          <w:trHeight w:val="300"/>
        </w:trPr>
        <w:tc>
          <w:tcPr>
            <w:tcW w:w="1080" w:type="dxa"/>
            <w:tcBorders>
              <w:top w:val="nil"/>
              <w:left w:val="nil"/>
              <w:bottom w:val="nil"/>
              <w:right w:val="nil"/>
            </w:tcBorders>
            <w:shd w:val="clear" w:color="000000" w:fill="D0CECE"/>
            <w:noWrap/>
            <w:vAlign w:val="bottom"/>
            <w:hideMark/>
          </w:tcPr>
          <w:p w14:paraId="3B98A42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69DD57C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6B7E878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70220C0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6534353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1EE9921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019718F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CA45DB8"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nil"/>
              <w:bottom w:val="single" w:sz="4" w:space="0" w:color="auto"/>
              <w:right w:val="single" w:sz="4" w:space="0" w:color="auto"/>
            </w:tcBorders>
            <w:shd w:val="clear" w:color="auto" w:fill="auto"/>
            <w:vAlign w:val="center"/>
            <w:hideMark/>
          </w:tcPr>
          <w:p w14:paraId="68AC2DF7"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306C4512"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1024A8AF" w14:textId="77777777" w:rsidTr="00736DF5">
        <w:trPr>
          <w:trHeight w:val="300"/>
        </w:trPr>
        <w:tc>
          <w:tcPr>
            <w:tcW w:w="1080" w:type="dxa"/>
            <w:tcBorders>
              <w:top w:val="nil"/>
              <w:left w:val="nil"/>
              <w:bottom w:val="nil"/>
              <w:right w:val="nil"/>
            </w:tcBorders>
            <w:shd w:val="clear" w:color="000000" w:fill="D0CECE"/>
            <w:noWrap/>
            <w:vAlign w:val="bottom"/>
            <w:hideMark/>
          </w:tcPr>
          <w:p w14:paraId="2A3DA94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1A9430A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421A8BE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0F75B04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30F75BD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1C8B4A1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26A5CE9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41F32AD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28BFEFA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66596FD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4C996723"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6967F4AC" w14:textId="77777777" w:rsidR="00736DF5" w:rsidRPr="00736DF5" w:rsidRDefault="00736DF5" w:rsidP="00736DF5">
            <w:pPr>
              <w:rPr>
                <w:rFonts w:eastAsia="Times New Roman"/>
                <w:b/>
                <w:bCs/>
                <w:color w:val="000000"/>
              </w:rPr>
            </w:pPr>
            <w:r w:rsidRPr="00736DF5">
              <w:rPr>
                <w:rFonts w:eastAsia="Times New Roman"/>
                <w:b/>
                <w:bCs/>
                <w:color w:val="000000"/>
              </w:rPr>
              <w:t>Pakiet 6</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22660A"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B17BA1"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E09BD8"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C76477"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660F82"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6DC5BE"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47E9DC"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E35C9D"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4B5A5"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2FBD624D"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34168EA5"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606B1D1E"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848E530"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6F8D1B61"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3605A3E"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272B5B1"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35B137D8"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AB82CB6"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6983AC1"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912C287" w14:textId="77777777" w:rsidR="00736DF5" w:rsidRPr="00736DF5" w:rsidRDefault="00736DF5" w:rsidP="00736DF5">
            <w:pPr>
              <w:rPr>
                <w:rFonts w:eastAsia="Times New Roman"/>
                <w:color w:val="000000"/>
              </w:rPr>
            </w:pPr>
          </w:p>
        </w:tc>
      </w:tr>
      <w:tr w:rsidR="00736DF5" w:rsidRPr="00736DF5" w14:paraId="5AF5B850"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0F70F2BA"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7B1C795F"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E692D5F"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73FE52BA"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7EB892C4"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9E36A4F"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4720AF9"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561BEE16"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0889B71C"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26425CFA" w14:textId="77777777" w:rsidR="00736DF5" w:rsidRPr="00736DF5" w:rsidRDefault="00736DF5" w:rsidP="00736DF5">
            <w:pPr>
              <w:rPr>
                <w:rFonts w:eastAsia="Times New Roman"/>
                <w:color w:val="000000"/>
              </w:rPr>
            </w:pPr>
          </w:p>
        </w:tc>
      </w:tr>
      <w:tr w:rsidR="00736DF5" w:rsidRPr="00736DF5" w14:paraId="72666CA7"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FACB892"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403174E8"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45EC724"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030A8846"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461A90E3"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04353BCC"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0943B7BC"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05EC6ABC"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59C7740E"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53BC1B0C"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3074A68E" w14:textId="77777777" w:rsidTr="00736DF5">
        <w:trPr>
          <w:trHeight w:val="724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E6345F1"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1.</w:t>
            </w:r>
          </w:p>
        </w:tc>
        <w:tc>
          <w:tcPr>
            <w:tcW w:w="6120" w:type="dxa"/>
            <w:tcBorders>
              <w:top w:val="nil"/>
              <w:left w:val="nil"/>
              <w:bottom w:val="single" w:sz="4" w:space="0" w:color="auto"/>
              <w:right w:val="single" w:sz="4" w:space="0" w:color="auto"/>
            </w:tcBorders>
            <w:shd w:val="clear" w:color="auto" w:fill="auto"/>
            <w:hideMark/>
          </w:tcPr>
          <w:p w14:paraId="217F1162" w14:textId="77777777" w:rsidR="00736DF5" w:rsidRPr="00736DF5" w:rsidRDefault="00736DF5" w:rsidP="00736DF5">
            <w:pPr>
              <w:spacing w:after="240"/>
              <w:rPr>
                <w:rFonts w:eastAsia="Times New Roman"/>
                <w:color w:val="000000"/>
                <w:sz w:val="16"/>
                <w:szCs w:val="16"/>
              </w:rPr>
            </w:pPr>
            <w:r w:rsidRPr="00736DF5">
              <w:rPr>
                <w:rFonts w:eastAsia="Times New Roman"/>
                <w:noProof/>
                <w:color w:val="000000"/>
                <w:sz w:val="16"/>
                <w:szCs w:val="16"/>
              </w:rPr>
              <w:drawing>
                <wp:anchor distT="0" distB="0" distL="114300" distR="114300" simplePos="0" relativeHeight="251662336" behindDoc="0" locked="0" layoutInCell="1" allowOverlap="1" wp14:anchorId="08D5BB9B" wp14:editId="0A8ADB70">
                  <wp:simplePos x="0" y="0"/>
                  <wp:positionH relativeFrom="column">
                    <wp:posOffset>47625</wp:posOffset>
                  </wp:positionH>
                  <wp:positionV relativeFrom="paragraph">
                    <wp:posOffset>2276475</wp:posOffset>
                  </wp:positionV>
                  <wp:extent cx="4048125" cy="2200275"/>
                  <wp:effectExtent l="0" t="0" r="0" b="9525"/>
                  <wp:wrapNone/>
                  <wp:docPr id="2" name="Obraz 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48018" cy="220027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736DF5">
              <w:rPr>
                <w:rFonts w:eastAsia="Times New Roman"/>
                <w:b/>
                <w:bCs/>
                <w:color w:val="000000"/>
                <w:sz w:val="16"/>
                <w:szCs w:val="16"/>
              </w:rPr>
              <w:br/>
              <w:t xml:space="preserve">Pokrowiec na stół </w:t>
            </w:r>
            <w:proofErr w:type="spellStart"/>
            <w:r w:rsidRPr="00736DF5">
              <w:rPr>
                <w:rFonts w:eastAsia="Times New Roman"/>
                <w:b/>
                <w:bCs/>
                <w:color w:val="000000"/>
                <w:sz w:val="16"/>
                <w:szCs w:val="16"/>
              </w:rPr>
              <w:t>mammotomiczny</w:t>
            </w:r>
            <w:proofErr w:type="spellEnd"/>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color w:val="000000"/>
                <w:sz w:val="16"/>
                <w:szCs w:val="16"/>
              </w:rPr>
              <w:t xml:space="preserve">Obłożenie jednorazowe, niesterylne na stół </w:t>
            </w:r>
            <w:proofErr w:type="spellStart"/>
            <w:r w:rsidRPr="00736DF5">
              <w:rPr>
                <w:rFonts w:eastAsia="Times New Roman"/>
                <w:color w:val="000000"/>
                <w:sz w:val="16"/>
                <w:szCs w:val="16"/>
              </w:rPr>
              <w:t>mammotomiczny</w:t>
            </w:r>
            <w:proofErr w:type="spellEnd"/>
            <w:r w:rsidRPr="00736DF5">
              <w:rPr>
                <w:rFonts w:eastAsia="Times New Roman"/>
                <w:color w:val="000000"/>
                <w:sz w:val="16"/>
                <w:szCs w:val="16"/>
              </w:rPr>
              <w:t xml:space="preserve"> z miękkiej, oddychającej włókniny SMS 35g/m², z gumką, w rozmiarze 115 cm x 210 cm, kolor niebieski.</w:t>
            </w:r>
            <w:r w:rsidRPr="00736DF5">
              <w:rPr>
                <w:rFonts w:eastAsia="Times New Roman"/>
                <w:color w:val="000000"/>
                <w:sz w:val="16"/>
                <w:szCs w:val="16"/>
              </w:rPr>
              <w:br/>
            </w:r>
            <w:r w:rsidRPr="00736DF5">
              <w:rPr>
                <w:rFonts w:eastAsia="Times New Roman"/>
                <w:color w:val="000000"/>
                <w:sz w:val="16"/>
                <w:szCs w:val="16"/>
              </w:rPr>
              <w:br/>
              <w:t>Grubość materaca w części tylnej (nogi) – 20 cm (od uchwytu do uchwytu), w części przedniej ( głowa ) – 5 cm.</w:t>
            </w:r>
            <w:r w:rsidRPr="00736DF5">
              <w:rPr>
                <w:rFonts w:eastAsia="Times New Roman"/>
                <w:color w:val="000000"/>
                <w:sz w:val="16"/>
                <w:szCs w:val="16"/>
              </w:rPr>
              <w:br/>
              <w:t>W części przedniej otwór o śr. 26 cm , oddalony od brzegów materaca – boki po 24 cm, przód – 18 cm. Akceptowane są przycięte, niewykończone brzegi otworu oraz odcinki nad uchwytami.</w:t>
            </w:r>
            <w:r w:rsidRPr="00736DF5">
              <w:rPr>
                <w:rFonts w:eastAsia="Times New Roman"/>
                <w:color w:val="000000"/>
                <w:sz w:val="16"/>
                <w:szCs w:val="16"/>
              </w:rPr>
              <w:br/>
              <w:t xml:space="preserve">Pokrowiec w części tylnej i przedniej musi zachodzić pod spód materaca i być wykończony gumką, w celu zapobieżenia przesuwania się pokrowca na materacu i zmiany położenia otworu. Zamawiający </w:t>
            </w:r>
            <w:proofErr w:type="spellStart"/>
            <w:r w:rsidRPr="00736DF5">
              <w:rPr>
                <w:rFonts w:eastAsia="Times New Roman"/>
                <w:color w:val="000000"/>
                <w:sz w:val="16"/>
                <w:szCs w:val="16"/>
              </w:rPr>
              <w:t>żada</w:t>
            </w:r>
            <w:proofErr w:type="spellEnd"/>
            <w:r w:rsidRPr="00736DF5">
              <w:rPr>
                <w:rFonts w:eastAsia="Times New Roman"/>
                <w:color w:val="000000"/>
                <w:sz w:val="16"/>
                <w:szCs w:val="16"/>
              </w:rPr>
              <w:t xml:space="preserve"> dostarczenia wraz z ofertą 2 szt. próbek oferowanego przedmiotu zamówienia do przetestowania.</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22CAA67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53619A4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62681DE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300</w:t>
            </w:r>
          </w:p>
        </w:tc>
        <w:tc>
          <w:tcPr>
            <w:tcW w:w="1060" w:type="dxa"/>
            <w:tcBorders>
              <w:top w:val="nil"/>
              <w:left w:val="nil"/>
              <w:bottom w:val="single" w:sz="4" w:space="0" w:color="auto"/>
              <w:right w:val="single" w:sz="4" w:space="0" w:color="auto"/>
            </w:tcBorders>
            <w:shd w:val="clear" w:color="auto" w:fill="auto"/>
            <w:vAlign w:val="center"/>
            <w:hideMark/>
          </w:tcPr>
          <w:p w14:paraId="4F4F589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3207865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5BA2C8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324BC86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053230E"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2CEDA9A" w14:textId="77777777" w:rsidTr="00736DF5">
        <w:trPr>
          <w:trHeight w:val="360"/>
        </w:trPr>
        <w:tc>
          <w:tcPr>
            <w:tcW w:w="1080" w:type="dxa"/>
            <w:tcBorders>
              <w:top w:val="nil"/>
              <w:left w:val="nil"/>
              <w:bottom w:val="nil"/>
              <w:right w:val="nil"/>
            </w:tcBorders>
            <w:shd w:val="clear" w:color="000000" w:fill="D0CECE"/>
            <w:noWrap/>
            <w:vAlign w:val="bottom"/>
            <w:hideMark/>
          </w:tcPr>
          <w:p w14:paraId="0626609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95453E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03229C1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61CB889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58438EA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32C3807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1123539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34B3202"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nil"/>
              <w:bottom w:val="single" w:sz="4" w:space="0" w:color="auto"/>
              <w:right w:val="single" w:sz="4" w:space="0" w:color="auto"/>
            </w:tcBorders>
            <w:shd w:val="clear" w:color="auto" w:fill="auto"/>
            <w:vAlign w:val="center"/>
            <w:hideMark/>
          </w:tcPr>
          <w:p w14:paraId="46CA4241" w14:textId="77777777" w:rsidR="00736DF5" w:rsidRPr="00736DF5" w:rsidRDefault="00736DF5" w:rsidP="00736DF5">
            <w:pPr>
              <w:jc w:val="center"/>
              <w:rPr>
                <w:rFonts w:eastAsia="Times New Roman"/>
                <w:b/>
                <w:bCs/>
                <w:color w:val="000000"/>
                <w:sz w:val="20"/>
                <w:szCs w:val="20"/>
              </w:rPr>
            </w:pPr>
          </w:p>
        </w:tc>
        <w:tc>
          <w:tcPr>
            <w:tcW w:w="1000" w:type="dxa"/>
            <w:tcBorders>
              <w:top w:val="nil"/>
              <w:left w:val="nil"/>
              <w:bottom w:val="single" w:sz="4" w:space="0" w:color="auto"/>
              <w:right w:val="single" w:sz="4" w:space="0" w:color="auto"/>
            </w:tcBorders>
            <w:shd w:val="clear" w:color="auto" w:fill="auto"/>
            <w:vAlign w:val="center"/>
            <w:hideMark/>
          </w:tcPr>
          <w:p w14:paraId="585C950C" w14:textId="77777777" w:rsidR="00736DF5" w:rsidRPr="00736DF5" w:rsidRDefault="00736DF5" w:rsidP="00736DF5">
            <w:pPr>
              <w:jc w:val="right"/>
              <w:rPr>
                <w:rFonts w:eastAsia="Times New Roman"/>
                <w:b/>
                <w:bCs/>
                <w:color w:val="000000"/>
                <w:sz w:val="20"/>
                <w:szCs w:val="20"/>
              </w:rPr>
            </w:pPr>
          </w:p>
        </w:tc>
      </w:tr>
      <w:tr w:rsidR="00736DF5" w:rsidRPr="00736DF5" w14:paraId="7FFB8E41" w14:textId="77777777" w:rsidTr="00736DF5">
        <w:trPr>
          <w:trHeight w:val="300"/>
        </w:trPr>
        <w:tc>
          <w:tcPr>
            <w:tcW w:w="1080" w:type="dxa"/>
            <w:tcBorders>
              <w:top w:val="nil"/>
              <w:left w:val="nil"/>
              <w:bottom w:val="nil"/>
              <w:right w:val="nil"/>
            </w:tcBorders>
            <w:shd w:val="clear" w:color="000000" w:fill="D0CECE"/>
            <w:noWrap/>
            <w:vAlign w:val="bottom"/>
            <w:hideMark/>
          </w:tcPr>
          <w:p w14:paraId="04A53FB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5289BCA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0917FBF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782AC2C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1B7FD43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11FC2BC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1227375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0582251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6CD50D0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446208E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772590E7"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708D50BE" w14:textId="77777777" w:rsidR="00736DF5" w:rsidRPr="00736DF5" w:rsidRDefault="00736DF5" w:rsidP="00736DF5">
            <w:pPr>
              <w:rPr>
                <w:rFonts w:eastAsia="Times New Roman"/>
                <w:b/>
                <w:bCs/>
                <w:color w:val="000000"/>
              </w:rPr>
            </w:pPr>
            <w:r w:rsidRPr="00736DF5">
              <w:rPr>
                <w:rFonts w:eastAsia="Times New Roman"/>
                <w:b/>
                <w:bCs/>
                <w:color w:val="000000"/>
              </w:rPr>
              <w:t>Pakiet 7</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5F700C"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5A7346"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050219"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E3F5E"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41C98C"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DDD5E0"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62E04C"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438911"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EE39A0"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5720042C"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7734EFB1"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4DC4A38"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21815FE"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1108E57"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733143A5"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3FCF8F1"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AE71F6C"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FAD6552"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A14FAFD"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1EDB405" w14:textId="77777777" w:rsidR="00736DF5" w:rsidRPr="00736DF5" w:rsidRDefault="00736DF5" w:rsidP="00736DF5">
            <w:pPr>
              <w:rPr>
                <w:rFonts w:eastAsia="Times New Roman"/>
                <w:color w:val="000000"/>
              </w:rPr>
            </w:pPr>
          </w:p>
        </w:tc>
      </w:tr>
      <w:tr w:rsidR="00736DF5" w:rsidRPr="00736DF5" w14:paraId="58FC36A0"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024CFC75"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5E7DBA44"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85FB187"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A2A44F6"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32A45EB2"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6D19785"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1AEC6C0"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90B69C5"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45E5A958"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69E7BB3" w14:textId="77777777" w:rsidR="00736DF5" w:rsidRPr="00736DF5" w:rsidRDefault="00736DF5" w:rsidP="00736DF5">
            <w:pPr>
              <w:rPr>
                <w:rFonts w:eastAsia="Times New Roman"/>
                <w:color w:val="000000"/>
              </w:rPr>
            </w:pPr>
          </w:p>
        </w:tc>
      </w:tr>
      <w:tr w:rsidR="00736DF5" w:rsidRPr="00736DF5" w14:paraId="51661610"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EC88598" w14:textId="77777777" w:rsidR="00736DF5" w:rsidRPr="00736DF5" w:rsidRDefault="00736DF5" w:rsidP="00736DF5">
            <w:pPr>
              <w:jc w:val="center"/>
              <w:rPr>
                <w:rFonts w:eastAsia="Times New Roman"/>
                <w:color w:val="000000"/>
              </w:rPr>
            </w:pPr>
            <w:r w:rsidRPr="00736DF5">
              <w:rPr>
                <w:rFonts w:eastAsia="Times New Roman"/>
                <w:color w:val="000000"/>
              </w:rPr>
              <w:lastRenderedPageBreak/>
              <w:t>1</w:t>
            </w:r>
          </w:p>
        </w:tc>
        <w:tc>
          <w:tcPr>
            <w:tcW w:w="6120" w:type="dxa"/>
            <w:tcBorders>
              <w:top w:val="nil"/>
              <w:left w:val="nil"/>
              <w:bottom w:val="single" w:sz="4" w:space="0" w:color="auto"/>
              <w:right w:val="single" w:sz="4" w:space="0" w:color="auto"/>
            </w:tcBorders>
            <w:shd w:val="clear" w:color="auto" w:fill="auto"/>
            <w:vAlign w:val="center"/>
            <w:hideMark/>
          </w:tcPr>
          <w:p w14:paraId="4DBA0085"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73B2C229"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2BCF828D"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52D0252D"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162F13E8"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271B559E"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5EB059ED"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2E76B689"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1B456CA7"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6187A6DA" w14:textId="77777777" w:rsidTr="00736DF5">
        <w:trPr>
          <w:trHeight w:val="249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694405"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65635658"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Osłona na kończynę GENU.</w:t>
            </w:r>
            <w:r w:rsidRPr="00736DF5">
              <w:rPr>
                <w:rFonts w:eastAsia="Times New Roman"/>
                <w:b/>
                <w:bCs/>
                <w:color w:val="000000"/>
                <w:sz w:val="16"/>
                <w:szCs w:val="16"/>
              </w:rPr>
              <w:br/>
            </w:r>
            <w:r w:rsidRPr="00736DF5">
              <w:rPr>
                <w:rFonts w:eastAsia="Times New Roman"/>
                <w:color w:val="000000"/>
                <w:sz w:val="16"/>
                <w:szCs w:val="16"/>
              </w:rPr>
              <w:br/>
              <w:t xml:space="preserve">Osłona operacyjna na kończynę wykonana z laminatu dwuwarstwowego o wymiarach 37x75cm (włóknina hydrofilowa typu </w:t>
            </w:r>
            <w:proofErr w:type="spellStart"/>
            <w:r w:rsidRPr="00736DF5">
              <w:rPr>
                <w:rFonts w:eastAsia="Times New Roman"/>
                <w:color w:val="000000"/>
                <w:sz w:val="16"/>
                <w:szCs w:val="16"/>
              </w:rPr>
              <w:t>spunbond</w:t>
            </w:r>
            <w:proofErr w:type="spellEnd"/>
            <w:r w:rsidRPr="00736DF5">
              <w:rPr>
                <w:rFonts w:eastAsia="Times New Roman"/>
                <w:color w:val="000000"/>
                <w:sz w:val="16"/>
                <w:szCs w:val="16"/>
              </w:rPr>
              <w:t xml:space="preserve"> i folia polietylenowa) o gramaturze 63g/m2, odporność na przenikanie cieczy 162 cmH2O, odporność na rozrywanie na mokro/sucho 158/180kpa oraz dodatkowo 2 taśmy </w:t>
            </w:r>
            <w:proofErr w:type="spellStart"/>
            <w:r w:rsidRPr="00736DF5">
              <w:rPr>
                <w:rFonts w:eastAsia="Times New Roman"/>
                <w:color w:val="000000"/>
                <w:sz w:val="16"/>
                <w:szCs w:val="16"/>
              </w:rPr>
              <w:t>lepne</w:t>
            </w:r>
            <w:proofErr w:type="spellEnd"/>
            <w:r w:rsidRPr="00736DF5">
              <w:rPr>
                <w:rFonts w:eastAsia="Times New Roman"/>
                <w:color w:val="000000"/>
                <w:sz w:val="16"/>
                <w:szCs w:val="16"/>
              </w:rPr>
              <w:t xml:space="preserve"> o wymiarach 9x49cm wykonane z włókniny poliestrowej 40g/m2 oraz folii PE 27,5 mikronów adhezyjność skórna: 1,5N/25mm.                                                                                                                             </w:t>
            </w:r>
            <w:r w:rsidRPr="00736DF5">
              <w:rPr>
                <w:rFonts w:eastAsia="Times New Roman"/>
                <w:color w:val="000000"/>
                <w:sz w:val="16"/>
                <w:szCs w:val="16"/>
              </w:rPr>
              <w:br/>
              <w:t>Opis w języku polskim. Okres ważności min. 12 miesięcy od daty dostawy.</w:t>
            </w:r>
            <w:r w:rsidRPr="00736DF5">
              <w:rPr>
                <w:rFonts w:eastAsia="Times New Roman"/>
                <w:b/>
                <w:bCs/>
                <w:color w:val="000000"/>
                <w:sz w:val="16"/>
                <w:szCs w:val="16"/>
              </w:rPr>
              <w:br/>
            </w:r>
            <w:r w:rsidRPr="00736DF5">
              <w:rPr>
                <w:rFonts w:eastAsia="Times New Roman"/>
                <w:color w:val="000000"/>
                <w:sz w:val="16"/>
                <w:szCs w:val="16"/>
              </w:rPr>
              <w:t xml:space="preserve">Zamawiający żąda dostarczenia wraz z </w:t>
            </w:r>
            <w:proofErr w:type="spellStart"/>
            <w:r w:rsidRPr="00736DF5">
              <w:rPr>
                <w:rFonts w:eastAsia="Times New Roman"/>
                <w:color w:val="000000"/>
                <w:sz w:val="16"/>
                <w:szCs w:val="16"/>
              </w:rPr>
              <w:t>opfertą</w:t>
            </w:r>
            <w:proofErr w:type="spellEnd"/>
            <w:r w:rsidRPr="00736DF5">
              <w:rPr>
                <w:rFonts w:eastAsia="Times New Roman"/>
                <w:color w:val="000000"/>
                <w:sz w:val="16"/>
                <w:szCs w:val="16"/>
              </w:rPr>
              <w:t xml:space="preserve"> 2 szt. próbek celem przetestowania.</w:t>
            </w:r>
          </w:p>
        </w:tc>
        <w:tc>
          <w:tcPr>
            <w:tcW w:w="960" w:type="dxa"/>
            <w:tcBorders>
              <w:top w:val="nil"/>
              <w:left w:val="nil"/>
              <w:bottom w:val="single" w:sz="4" w:space="0" w:color="auto"/>
              <w:right w:val="single" w:sz="4" w:space="0" w:color="auto"/>
            </w:tcBorders>
            <w:shd w:val="clear" w:color="auto" w:fill="auto"/>
            <w:vAlign w:val="center"/>
            <w:hideMark/>
          </w:tcPr>
          <w:p w14:paraId="2EF468B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7161891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45D5576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400</w:t>
            </w:r>
          </w:p>
        </w:tc>
        <w:tc>
          <w:tcPr>
            <w:tcW w:w="1060" w:type="dxa"/>
            <w:tcBorders>
              <w:top w:val="nil"/>
              <w:left w:val="nil"/>
              <w:bottom w:val="single" w:sz="4" w:space="0" w:color="auto"/>
              <w:right w:val="single" w:sz="4" w:space="0" w:color="auto"/>
            </w:tcBorders>
            <w:shd w:val="clear" w:color="auto" w:fill="auto"/>
            <w:vAlign w:val="center"/>
            <w:hideMark/>
          </w:tcPr>
          <w:p w14:paraId="2486E3A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5D88AA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F4D2F9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0F26BF4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5C847BA1"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6E36DD39" w14:textId="77777777" w:rsidTr="00736DF5">
        <w:trPr>
          <w:trHeight w:val="315"/>
        </w:trPr>
        <w:tc>
          <w:tcPr>
            <w:tcW w:w="1080" w:type="dxa"/>
            <w:tcBorders>
              <w:top w:val="nil"/>
              <w:left w:val="nil"/>
              <w:bottom w:val="nil"/>
              <w:right w:val="nil"/>
            </w:tcBorders>
            <w:shd w:val="clear" w:color="000000" w:fill="D0CECE"/>
            <w:noWrap/>
            <w:vAlign w:val="bottom"/>
            <w:hideMark/>
          </w:tcPr>
          <w:p w14:paraId="2C18F17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53F3DD6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4D82D38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2EFA951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5E36C7D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769E0C5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284CB2D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1758300" w14:textId="77777777" w:rsidR="00736DF5" w:rsidRPr="00736DF5" w:rsidRDefault="00736DF5" w:rsidP="00736DF5">
            <w:pPr>
              <w:jc w:val="center"/>
              <w:rPr>
                <w:rFonts w:eastAsia="Times New Roman"/>
                <w:b/>
                <w:bCs/>
                <w:color w:val="000000"/>
              </w:rPr>
            </w:pPr>
            <w:r w:rsidRPr="00736DF5">
              <w:rPr>
                <w:rFonts w:eastAsia="Times New Roman"/>
                <w:b/>
                <w:bCs/>
                <w:color w:val="000000"/>
              </w:rPr>
              <w:t>RAZEM</w:t>
            </w:r>
          </w:p>
        </w:tc>
        <w:tc>
          <w:tcPr>
            <w:tcW w:w="1020" w:type="dxa"/>
            <w:tcBorders>
              <w:top w:val="nil"/>
              <w:left w:val="nil"/>
              <w:bottom w:val="single" w:sz="4" w:space="0" w:color="auto"/>
              <w:right w:val="single" w:sz="4" w:space="0" w:color="auto"/>
            </w:tcBorders>
            <w:shd w:val="clear" w:color="auto" w:fill="auto"/>
            <w:vAlign w:val="center"/>
            <w:hideMark/>
          </w:tcPr>
          <w:p w14:paraId="342F66E0"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198A6AFB"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2B4616FD" w14:textId="77777777" w:rsidTr="00736DF5">
        <w:trPr>
          <w:trHeight w:val="300"/>
        </w:trPr>
        <w:tc>
          <w:tcPr>
            <w:tcW w:w="1080" w:type="dxa"/>
            <w:tcBorders>
              <w:top w:val="nil"/>
              <w:left w:val="nil"/>
              <w:bottom w:val="nil"/>
              <w:right w:val="nil"/>
            </w:tcBorders>
            <w:shd w:val="clear" w:color="000000" w:fill="D0CECE"/>
            <w:noWrap/>
            <w:vAlign w:val="bottom"/>
            <w:hideMark/>
          </w:tcPr>
          <w:p w14:paraId="49D1BCD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E460B3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30296D5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4055529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244E417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693297E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54FA1D5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1A442A5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4419D52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2E1308D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478486AF" w14:textId="77777777" w:rsidTr="00736DF5">
        <w:trPr>
          <w:trHeight w:val="315"/>
        </w:trPr>
        <w:tc>
          <w:tcPr>
            <w:tcW w:w="1080" w:type="dxa"/>
            <w:tcBorders>
              <w:top w:val="nil"/>
              <w:left w:val="nil"/>
              <w:bottom w:val="nil"/>
              <w:right w:val="single" w:sz="4" w:space="0" w:color="auto"/>
            </w:tcBorders>
            <w:shd w:val="clear" w:color="auto" w:fill="auto"/>
            <w:vAlign w:val="center"/>
            <w:hideMark/>
          </w:tcPr>
          <w:p w14:paraId="3AECB251" w14:textId="77777777" w:rsidR="00736DF5" w:rsidRPr="00736DF5" w:rsidRDefault="00736DF5" w:rsidP="00736DF5">
            <w:pPr>
              <w:rPr>
                <w:rFonts w:eastAsia="Times New Roman"/>
                <w:b/>
                <w:bCs/>
                <w:color w:val="000000"/>
              </w:rPr>
            </w:pPr>
            <w:r w:rsidRPr="00736DF5">
              <w:rPr>
                <w:rFonts w:eastAsia="Times New Roman"/>
                <w:b/>
                <w:bCs/>
                <w:color w:val="000000"/>
              </w:rPr>
              <w:t>Pakiet 8</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818F11"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5A3725"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027A94"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56E96"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103CD7"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FB07D4"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683671"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FD7281"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1E969C"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2C8961A9"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422FC144"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3D162871"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61A4F9E"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A6D2EB4"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9A55BC0"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7BD9C9A"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02DC791"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74DD6D3"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40372BA1"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F918433" w14:textId="77777777" w:rsidR="00736DF5" w:rsidRPr="00736DF5" w:rsidRDefault="00736DF5" w:rsidP="00736DF5">
            <w:pPr>
              <w:rPr>
                <w:rFonts w:eastAsia="Times New Roman"/>
                <w:color w:val="000000"/>
              </w:rPr>
            </w:pPr>
          </w:p>
        </w:tc>
      </w:tr>
      <w:tr w:rsidR="00736DF5" w:rsidRPr="00736DF5" w14:paraId="2009DF57"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2D744EA9"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61FA810F"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2360A38"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E32E427"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16795E5"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DEE30FB"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5D9EF44"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54BCD4A0"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B35DE8E"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CA7E506" w14:textId="77777777" w:rsidR="00736DF5" w:rsidRPr="00736DF5" w:rsidRDefault="00736DF5" w:rsidP="00736DF5">
            <w:pPr>
              <w:rPr>
                <w:rFonts w:eastAsia="Times New Roman"/>
                <w:color w:val="000000"/>
              </w:rPr>
            </w:pPr>
          </w:p>
        </w:tc>
      </w:tr>
      <w:tr w:rsidR="00736DF5" w:rsidRPr="00736DF5" w14:paraId="35F5C133"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5C9BD03"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1764DC9B"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136FE8D9"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47448BB2"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2BB014B7"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1D177D49"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292E13F7"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67C0B847"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676A7BEB"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7B20D76F"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4DE4E051" w14:textId="77777777" w:rsidTr="00736DF5">
        <w:trPr>
          <w:trHeight w:val="400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0018F61"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46E64B83"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 xml:space="preserve">Zgłębnik żołądkowy z zatyczką 100% silikon                                                                                                                                                                                         </w:t>
            </w:r>
            <w:r w:rsidRPr="00736DF5">
              <w:rPr>
                <w:rFonts w:eastAsia="Times New Roman"/>
                <w:color w:val="000000"/>
                <w:sz w:val="16"/>
                <w:szCs w:val="16"/>
              </w:rPr>
              <w:t xml:space="preserve">Wykonany w 100% z silikonu, który eliminuje zapadanie się ścian cewnika oraz znacznie zmniejsza liczbę powikłań. Nie zawiera lateksu. Zalecany w sytuacjach, gdy odsysanie lub karmienie konieczne jest przez dłuższy czas (nie dłużej niż 30 dni). Cztery otwory boczne naprzemianległe ograniczają traumatyzację błony śluzowej przewodu pokarmowego. Końcówka cewnika zamknięta, zaoblona - w kolorze niebieskim (znacznik </w:t>
            </w:r>
            <w:proofErr w:type="spellStart"/>
            <w:r w:rsidRPr="00736DF5">
              <w:rPr>
                <w:rFonts w:eastAsia="Times New Roman"/>
                <w:color w:val="000000"/>
                <w:sz w:val="16"/>
                <w:szCs w:val="16"/>
              </w:rPr>
              <w:t>rtg</w:t>
            </w:r>
            <w:proofErr w:type="spellEnd"/>
            <w:r w:rsidRPr="00736DF5">
              <w:rPr>
                <w:rFonts w:eastAsia="Times New Roman"/>
                <w:color w:val="000000"/>
                <w:sz w:val="16"/>
                <w:szCs w:val="16"/>
              </w:rPr>
              <w:t xml:space="preserve">) umożliwia szybkie założenie go przez nos lub drogi pokarmowe. Przeźroczysty konektor z zatyczką, na łączniku zatyczki podany rozmiar zgłębnika. Zgłębnik </w:t>
            </w:r>
            <w:proofErr w:type="spellStart"/>
            <w:r w:rsidRPr="00736DF5">
              <w:rPr>
                <w:rFonts w:eastAsia="Times New Roman"/>
                <w:color w:val="000000"/>
                <w:sz w:val="16"/>
                <w:szCs w:val="16"/>
              </w:rPr>
              <w:t>wystepuje</w:t>
            </w:r>
            <w:proofErr w:type="spellEnd"/>
            <w:r w:rsidRPr="00736DF5">
              <w:rPr>
                <w:rFonts w:eastAsia="Times New Roman"/>
                <w:color w:val="000000"/>
                <w:sz w:val="16"/>
                <w:szCs w:val="16"/>
              </w:rPr>
              <w:t xml:space="preserve"> w 4 rozmiarach: 14, 16, 18, 20. Długość zgłębnika: 120 cm. Znacznik RTG na całej długości zgłębnika. 8 oznaczeń głębokości: od 40 cm co 5 cm do 60 cm; od 70 cm co 10 cm do 90 cm. Pakowany pojedynczo (zwinięty w luźną spiralę), wewnętrznie folia, zewnętrznie blister-</w:t>
            </w:r>
            <w:proofErr w:type="spellStart"/>
            <w:r w:rsidRPr="00736DF5">
              <w:rPr>
                <w:rFonts w:eastAsia="Times New Roman"/>
                <w:color w:val="000000"/>
                <w:sz w:val="16"/>
                <w:szCs w:val="16"/>
              </w:rPr>
              <w:t>pack</w:t>
            </w:r>
            <w:proofErr w:type="spellEnd"/>
            <w:r w:rsidRPr="00736DF5">
              <w:rPr>
                <w:rFonts w:eastAsia="Times New Roman"/>
                <w:color w:val="000000"/>
                <w:sz w:val="16"/>
                <w:szCs w:val="16"/>
              </w:rPr>
              <w:t xml:space="preserve"> z widoczną datą sterylizacji i datą ważności. Sterylny (sterylizowany tlenkiem etylenu). Termin </w:t>
            </w:r>
            <w:proofErr w:type="spellStart"/>
            <w:r w:rsidRPr="00736DF5">
              <w:rPr>
                <w:rFonts w:eastAsia="Times New Roman"/>
                <w:color w:val="000000"/>
                <w:sz w:val="16"/>
                <w:szCs w:val="16"/>
              </w:rPr>
              <w:t>wazności</w:t>
            </w:r>
            <w:proofErr w:type="spellEnd"/>
            <w:r w:rsidRPr="00736DF5">
              <w:rPr>
                <w:rFonts w:eastAsia="Times New Roman"/>
                <w:color w:val="000000"/>
                <w:sz w:val="16"/>
                <w:szCs w:val="16"/>
              </w:rPr>
              <w:t xml:space="preserve">: 5 lat od daty produkcji. Na każdym opakowaniu nadruk nr serii i daty ważności. Okres ważności minimum 12 miesięcy od daty dostawy. </w:t>
            </w:r>
            <w:r w:rsidRPr="00736DF5">
              <w:rPr>
                <w:rFonts w:eastAsia="Times New Roman"/>
                <w:b/>
                <w:bCs/>
                <w:color w:val="000000"/>
                <w:sz w:val="16"/>
                <w:szCs w:val="16"/>
              </w:rPr>
              <w:br/>
            </w:r>
            <w:r w:rsidRPr="00736DF5">
              <w:rPr>
                <w:rFonts w:eastAsia="Times New Roman"/>
                <w:color w:val="000000"/>
                <w:sz w:val="16"/>
                <w:szCs w:val="16"/>
              </w:rPr>
              <w:t>Zamawiający żąda dostarczenia wraz z ofertą 10 szt. próbek celem przetestowania. (5 szt. w rozmiarze 16 i 5 szt. w rozmiarze 18).</w:t>
            </w:r>
          </w:p>
        </w:tc>
        <w:tc>
          <w:tcPr>
            <w:tcW w:w="960" w:type="dxa"/>
            <w:tcBorders>
              <w:top w:val="nil"/>
              <w:left w:val="nil"/>
              <w:bottom w:val="single" w:sz="4" w:space="0" w:color="auto"/>
              <w:right w:val="single" w:sz="4" w:space="0" w:color="auto"/>
            </w:tcBorders>
            <w:shd w:val="clear" w:color="auto" w:fill="auto"/>
            <w:vAlign w:val="center"/>
            <w:hideMark/>
          </w:tcPr>
          <w:p w14:paraId="0BEBC12D"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6E5E93FE"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3D605D67"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14:paraId="34EC0213"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5D185B95"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0A7E4451"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14:paraId="290F7B18"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000" w:type="dxa"/>
            <w:tcBorders>
              <w:top w:val="nil"/>
              <w:left w:val="nil"/>
              <w:bottom w:val="single" w:sz="4" w:space="0" w:color="auto"/>
              <w:right w:val="single" w:sz="4" w:space="0" w:color="auto"/>
            </w:tcBorders>
            <w:shd w:val="clear" w:color="auto" w:fill="auto"/>
            <w:vAlign w:val="center"/>
            <w:hideMark/>
          </w:tcPr>
          <w:p w14:paraId="51F20CE0" w14:textId="77777777" w:rsidR="00736DF5" w:rsidRPr="00736DF5" w:rsidRDefault="00736DF5" w:rsidP="00736DF5">
            <w:pPr>
              <w:jc w:val="right"/>
              <w:rPr>
                <w:rFonts w:eastAsia="Times New Roman"/>
                <w:color w:val="000000"/>
                <w:sz w:val="18"/>
                <w:szCs w:val="18"/>
              </w:rPr>
            </w:pPr>
            <w:r w:rsidRPr="00736DF5">
              <w:rPr>
                <w:rFonts w:eastAsia="Times New Roman"/>
                <w:color w:val="000000"/>
                <w:sz w:val="18"/>
                <w:szCs w:val="18"/>
              </w:rPr>
              <w:t> </w:t>
            </w:r>
          </w:p>
        </w:tc>
      </w:tr>
      <w:tr w:rsidR="00736DF5" w:rsidRPr="00736DF5" w14:paraId="409D405E" w14:textId="77777777" w:rsidTr="00736DF5">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07E4F54"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1.1</w:t>
            </w:r>
          </w:p>
        </w:tc>
        <w:tc>
          <w:tcPr>
            <w:tcW w:w="6120" w:type="dxa"/>
            <w:tcBorders>
              <w:top w:val="nil"/>
              <w:left w:val="nil"/>
              <w:bottom w:val="single" w:sz="4" w:space="0" w:color="auto"/>
              <w:right w:val="single" w:sz="4" w:space="0" w:color="auto"/>
            </w:tcBorders>
            <w:shd w:val="clear" w:color="auto" w:fill="auto"/>
            <w:vAlign w:val="center"/>
            <w:hideMark/>
          </w:tcPr>
          <w:p w14:paraId="68B6236D" w14:textId="77777777" w:rsidR="00736DF5" w:rsidRPr="00736DF5" w:rsidRDefault="00736DF5" w:rsidP="00736DF5">
            <w:pPr>
              <w:rPr>
                <w:rFonts w:eastAsia="Times New Roman"/>
                <w:color w:val="000000"/>
                <w:sz w:val="16"/>
                <w:szCs w:val="16"/>
              </w:rPr>
            </w:pPr>
            <w:r w:rsidRPr="00736DF5">
              <w:rPr>
                <w:rFonts w:eastAsia="Times New Roman"/>
                <w:color w:val="000000"/>
                <w:sz w:val="16"/>
                <w:szCs w:val="16"/>
              </w:rPr>
              <w:br/>
              <w:t xml:space="preserve">Zgłębnik żołądkowy silikonowy </w:t>
            </w:r>
            <w:proofErr w:type="spellStart"/>
            <w:r w:rsidRPr="00736DF5">
              <w:rPr>
                <w:rFonts w:eastAsia="Times New Roman"/>
                <w:b/>
                <w:bCs/>
                <w:color w:val="000000"/>
                <w:sz w:val="16"/>
                <w:szCs w:val="16"/>
              </w:rPr>
              <w:t>Ch</w:t>
            </w:r>
            <w:proofErr w:type="spellEnd"/>
            <w:r w:rsidRPr="00736DF5">
              <w:rPr>
                <w:rFonts w:eastAsia="Times New Roman"/>
                <w:b/>
                <w:bCs/>
                <w:color w:val="000000"/>
                <w:sz w:val="16"/>
                <w:szCs w:val="16"/>
              </w:rPr>
              <w:t xml:space="preserve"> 14/120 cm</w:t>
            </w:r>
          </w:p>
        </w:tc>
        <w:tc>
          <w:tcPr>
            <w:tcW w:w="960" w:type="dxa"/>
            <w:tcBorders>
              <w:top w:val="nil"/>
              <w:left w:val="nil"/>
              <w:bottom w:val="single" w:sz="4" w:space="0" w:color="auto"/>
              <w:right w:val="single" w:sz="4" w:space="0" w:color="auto"/>
            </w:tcBorders>
            <w:shd w:val="clear" w:color="auto" w:fill="auto"/>
            <w:vAlign w:val="center"/>
            <w:hideMark/>
          </w:tcPr>
          <w:p w14:paraId="2E7A0B9A"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szt.</w:t>
            </w:r>
          </w:p>
        </w:tc>
        <w:tc>
          <w:tcPr>
            <w:tcW w:w="1420" w:type="dxa"/>
            <w:tcBorders>
              <w:top w:val="nil"/>
              <w:left w:val="nil"/>
              <w:bottom w:val="single" w:sz="4" w:space="0" w:color="auto"/>
              <w:right w:val="single" w:sz="4" w:space="0" w:color="auto"/>
            </w:tcBorders>
            <w:shd w:val="clear" w:color="auto" w:fill="auto"/>
            <w:vAlign w:val="center"/>
            <w:hideMark/>
          </w:tcPr>
          <w:p w14:paraId="1B1BE837"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8A85495"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80</w:t>
            </w:r>
          </w:p>
        </w:tc>
        <w:tc>
          <w:tcPr>
            <w:tcW w:w="1060" w:type="dxa"/>
            <w:tcBorders>
              <w:top w:val="nil"/>
              <w:left w:val="nil"/>
              <w:bottom w:val="single" w:sz="4" w:space="0" w:color="auto"/>
              <w:right w:val="single" w:sz="4" w:space="0" w:color="auto"/>
            </w:tcBorders>
            <w:shd w:val="clear" w:color="auto" w:fill="auto"/>
            <w:vAlign w:val="center"/>
            <w:hideMark/>
          </w:tcPr>
          <w:p w14:paraId="0CC1A05D"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7B31C727"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3FB22C49"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14:paraId="3159D5F2"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000" w:type="dxa"/>
            <w:tcBorders>
              <w:top w:val="nil"/>
              <w:left w:val="nil"/>
              <w:bottom w:val="single" w:sz="4" w:space="0" w:color="auto"/>
              <w:right w:val="single" w:sz="4" w:space="0" w:color="auto"/>
            </w:tcBorders>
            <w:shd w:val="clear" w:color="auto" w:fill="auto"/>
            <w:vAlign w:val="center"/>
            <w:hideMark/>
          </w:tcPr>
          <w:p w14:paraId="5E716E31" w14:textId="77777777" w:rsidR="00736DF5" w:rsidRPr="00736DF5" w:rsidRDefault="00736DF5" w:rsidP="00736DF5">
            <w:pPr>
              <w:jc w:val="right"/>
              <w:rPr>
                <w:rFonts w:eastAsia="Times New Roman"/>
                <w:color w:val="000000"/>
                <w:sz w:val="18"/>
                <w:szCs w:val="18"/>
              </w:rPr>
            </w:pPr>
            <w:r w:rsidRPr="00736DF5">
              <w:rPr>
                <w:rFonts w:eastAsia="Times New Roman"/>
                <w:color w:val="000000"/>
                <w:sz w:val="18"/>
                <w:szCs w:val="18"/>
              </w:rPr>
              <w:t> </w:t>
            </w:r>
          </w:p>
        </w:tc>
      </w:tr>
      <w:tr w:rsidR="00736DF5" w:rsidRPr="00736DF5" w14:paraId="6715E198" w14:textId="77777777" w:rsidTr="00736DF5">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BBB2592"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1.2</w:t>
            </w:r>
          </w:p>
        </w:tc>
        <w:tc>
          <w:tcPr>
            <w:tcW w:w="6120" w:type="dxa"/>
            <w:tcBorders>
              <w:top w:val="nil"/>
              <w:left w:val="nil"/>
              <w:bottom w:val="single" w:sz="4" w:space="0" w:color="auto"/>
              <w:right w:val="single" w:sz="4" w:space="0" w:color="auto"/>
            </w:tcBorders>
            <w:shd w:val="clear" w:color="auto" w:fill="auto"/>
            <w:vAlign w:val="center"/>
            <w:hideMark/>
          </w:tcPr>
          <w:p w14:paraId="059D4090" w14:textId="77777777" w:rsidR="00736DF5" w:rsidRPr="00736DF5" w:rsidRDefault="00736DF5" w:rsidP="00736DF5">
            <w:pPr>
              <w:rPr>
                <w:rFonts w:eastAsia="Times New Roman"/>
                <w:color w:val="000000"/>
                <w:sz w:val="16"/>
                <w:szCs w:val="16"/>
              </w:rPr>
            </w:pPr>
            <w:r w:rsidRPr="00736DF5">
              <w:rPr>
                <w:rFonts w:eastAsia="Times New Roman"/>
                <w:color w:val="000000"/>
                <w:sz w:val="16"/>
                <w:szCs w:val="16"/>
              </w:rPr>
              <w:br/>
              <w:t xml:space="preserve">Zgłębnik żołądkowy silikonowy </w:t>
            </w:r>
            <w:proofErr w:type="spellStart"/>
            <w:r w:rsidRPr="00736DF5">
              <w:rPr>
                <w:rFonts w:eastAsia="Times New Roman"/>
                <w:b/>
                <w:bCs/>
                <w:color w:val="000000"/>
                <w:sz w:val="16"/>
                <w:szCs w:val="16"/>
              </w:rPr>
              <w:t>Ch</w:t>
            </w:r>
            <w:proofErr w:type="spellEnd"/>
            <w:r w:rsidRPr="00736DF5">
              <w:rPr>
                <w:rFonts w:eastAsia="Times New Roman"/>
                <w:b/>
                <w:bCs/>
                <w:color w:val="000000"/>
                <w:sz w:val="16"/>
                <w:szCs w:val="16"/>
              </w:rPr>
              <w:t xml:space="preserve"> 16/120 cm</w:t>
            </w:r>
          </w:p>
        </w:tc>
        <w:tc>
          <w:tcPr>
            <w:tcW w:w="960" w:type="dxa"/>
            <w:tcBorders>
              <w:top w:val="nil"/>
              <w:left w:val="nil"/>
              <w:bottom w:val="single" w:sz="4" w:space="0" w:color="auto"/>
              <w:right w:val="single" w:sz="4" w:space="0" w:color="auto"/>
            </w:tcBorders>
            <w:shd w:val="clear" w:color="auto" w:fill="auto"/>
            <w:vAlign w:val="center"/>
            <w:hideMark/>
          </w:tcPr>
          <w:p w14:paraId="7CC284CA"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szt.</w:t>
            </w:r>
          </w:p>
        </w:tc>
        <w:tc>
          <w:tcPr>
            <w:tcW w:w="1420" w:type="dxa"/>
            <w:tcBorders>
              <w:top w:val="nil"/>
              <w:left w:val="nil"/>
              <w:bottom w:val="single" w:sz="4" w:space="0" w:color="auto"/>
              <w:right w:val="single" w:sz="4" w:space="0" w:color="auto"/>
            </w:tcBorders>
            <w:shd w:val="clear" w:color="auto" w:fill="auto"/>
            <w:vAlign w:val="center"/>
            <w:hideMark/>
          </w:tcPr>
          <w:p w14:paraId="4D6D273A"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6F86C0FF"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250</w:t>
            </w:r>
          </w:p>
        </w:tc>
        <w:tc>
          <w:tcPr>
            <w:tcW w:w="1060" w:type="dxa"/>
            <w:tcBorders>
              <w:top w:val="nil"/>
              <w:left w:val="nil"/>
              <w:bottom w:val="single" w:sz="4" w:space="0" w:color="auto"/>
              <w:right w:val="single" w:sz="4" w:space="0" w:color="auto"/>
            </w:tcBorders>
            <w:shd w:val="clear" w:color="auto" w:fill="auto"/>
            <w:vAlign w:val="center"/>
            <w:hideMark/>
          </w:tcPr>
          <w:p w14:paraId="1FA6EA2E"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61729DC8"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051BEEE8"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14:paraId="1BA8E751"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000" w:type="dxa"/>
            <w:tcBorders>
              <w:top w:val="nil"/>
              <w:left w:val="nil"/>
              <w:bottom w:val="single" w:sz="4" w:space="0" w:color="auto"/>
              <w:right w:val="single" w:sz="4" w:space="0" w:color="auto"/>
            </w:tcBorders>
            <w:shd w:val="clear" w:color="auto" w:fill="auto"/>
            <w:vAlign w:val="center"/>
            <w:hideMark/>
          </w:tcPr>
          <w:p w14:paraId="39BEC845" w14:textId="77777777" w:rsidR="00736DF5" w:rsidRPr="00736DF5" w:rsidRDefault="00736DF5" w:rsidP="00736DF5">
            <w:pPr>
              <w:jc w:val="right"/>
              <w:rPr>
                <w:rFonts w:eastAsia="Times New Roman"/>
                <w:color w:val="000000"/>
                <w:sz w:val="18"/>
                <w:szCs w:val="18"/>
              </w:rPr>
            </w:pPr>
            <w:r w:rsidRPr="00736DF5">
              <w:rPr>
                <w:rFonts w:eastAsia="Times New Roman"/>
                <w:color w:val="000000"/>
                <w:sz w:val="18"/>
                <w:szCs w:val="18"/>
              </w:rPr>
              <w:t> </w:t>
            </w:r>
          </w:p>
        </w:tc>
      </w:tr>
      <w:tr w:rsidR="00736DF5" w:rsidRPr="00736DF5" w14:paraId="0384950F" w14:textId="77777777" w:rsidTr="00736DF5">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D7C7EF3"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1.3</w:t>
            </w:r>
          </w:p>
        </w:tc>
        <w:tc>
          <w:tcPr>
            <w:tcW w:w="6120" w:type="dxa"/>
            <w:tcBorders>
              <w:top w:val="nil"/>
              <w:left w:val="nil"/>
              <w:bottom w:val="single" w:sz="4" w:space="0" w:color="auto"/>
              <w:right w:val="single" w:sz="4" w:space="0" w:color="auto"/>
            </w:tcBorders>
            <w:shd w:val="clear" w:color="auto" w:fill="auto"/>
            <w:vAlign w:val="center"/>
            <w:hideMark/>
          </w:tcPr>
          <w:p w14:paraId="3C1F1E59" w14:textId="77777777" w:rsidR="00736DF5" w:rsidRPr="00736DF5" w:rsidRDefault="00736DF5" w:rsidP="00736DF5">
            <w:pPr>
              <w:rPr>
                <w:rFonts w:eastAsia="Times New Roman"/>
                <w:color w:val="000000"/>
                <w:sz w:val="16"/>
                <w:szCs w:val="16"/>
              </w:rPr>
            </w:pPr>
            <w:r w:rsidRPr="00736DF5">
              <w:rPr>
                <w:rFonts w:eastAsia="Times New Roman"/>
                <w:color w:val="000000"/>
                <w:sz w:val="16"/>
                <w:szCs w:val="16"/>
              </w:rPr>
              <w:br/>
              <w:t xml:space="preserve">Zgłębnik żołądkowy silikonowy </w:t>
            </w:r>
            <w:proofErr w:type="spellStart"/>
            <w:r w:rsidRPr="00736DF5">
              <w:rPr>
                <w:rFonts w:eastAsia="Times New Roman"/>
                <w:b/>
                <w:bCs/>
                <w:color w:val="000000"/>
                <w:sz w:val="16"/>
                <w:szCs w:val="16"/>
              </w:rPr>
              <w:t>Ch</w:t>
            </w:r>
            <w:proofErr w:type="spellEnd"/>
            <w:r w:rsidRPr="00736DF5">
              <w:rPr>
                <w:rFonts w:eastAsia="Times New Roman"/>
                <w:b/>
                <w:bCs/>
                <w:color w:val="000000"/>
                <w:sz w:val="16"/>
                <w:szCs w:val="16"/>
              </w:rPr>
              <w:t xml:space="preserve"> 18/120 cm</w:t>
            </w:r>
          </w:p>
        </w:tc>
        <w:tc>
          <w:tcPr>
            <w:tcW w:w="960" w:type="dxa"/>
            <w:tcBorders>
              <w:top w:val="nil"/>
              <w:left w:val="nil"/>
              <w:bottom w:val="single" w:sz="4" w:space="0" w:color="auto"/>
              <w:right w:val="single" w:sz="4" w:space="0" w:color="auto"/>
            </w:tcBorders>
            <w:shd w:val="clear" w:color="auto" w:fill="auto"/>
            <w:vAlign w:val="center"/>
            <w:hideMark/>
          </w:tcPr>
          <w:p w14:paraId="10DC0FA8"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szt.</w:t>
            </w:r>
          </w:p>
        </w:tc>
        <w:tc>
          <w:tcPr>
            <w:tcW w:w="1420" w:type="dxa"/>
            <w:tcBorders>
              <w:top w:val="nil"/>
              <w:left w:val="nil"/>
              <w:bottom w:val="single" w:sz="4" w:space="0" w:color="auto"/>
              <w:right w:val="single" w:sz="4" w:space="0" w:color="auto"/>
            </w:tcBorders>
            <w:shd w:val="clear" w:color="auto" w:fill="auto"/>
            <w:vAlign w:val="center"/>
            <w:hideMark/>
          </w:tcPr>
          <w:p w14:paraId="655152E8"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7BE674EE"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700</w:t>
            </w:r>
          </w:p>
        </w:tc>
        <w:tc>
          <w:tcPr>
            <w:tcW w:w="1060" w:type="dxa"/>
            <w:tcBorders>
              <w:top w:val="nil"/>
              <w:left w:val="nil"/>
              <w:bottom w:val="single" w:sz="4" w:space="0" w:color="auto"/>
              <w:right w:val="single" w:sz="4" w:space="0" w:color="auto"/>
            </w:tcBorders>
            <w:shd w:val="clear" w:color="auto" w:fill="auto"/>
            <w:vAlign w:val="center"/>
            <w:hideMark/>
          </w:tcPr>
          <w:p w14:paraId="5320C8D1"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2BC4EB98"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3C8EEEC0"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14:paraId="526A0EFF"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000" w:type="dxa"/>
            <w:tcBorders>
              <w:top w:val="nil"/>
              <w:left w:val="nil"/>
              <w:bottom w:val="single" w:sz="4" w:space="0" w:color="auto"/>
              <w:right w:val="single" w:sz="4" w:space="0" w:color="auto"/>
            </w:tcBorders>
            <w:shd w:val="clear" w:color="auto" w:fill="auto"/>
            <w:vAlign w:val="center"/>
            <w:hideMark/>
          </w:tcPr>
          <w:p w14:paraId="49CE1EE8" w14:textId="77777777" w:rsidR="00736DF5" w:rsidRPr="00736DF5" w:rsidRDefault="00736DF5" w:rsidP="00736DF5">
            <w:pPr>
              <w:jc w:val="right"/>
              <w:rPr>
                <w:rFonts w:eastAsia="Times New Roman"/>
                <w:color w:val="000000"/>
                <w:sz w:val="18"/>
                <w:szCs w:val="18"/>
              </w:rPr>
            </w:pPr>
            <w:r w:rsidRPr="00736DF5">
              <w:rPr>
                <w:rFonts w:eastAsia="Times New Roman"/>
                <w:color w:val="000000"/>
                <w:sz w:val="18"/>
                <w:szCs w:val="18"/>
              </w:rPr>
              <w:t> </w:t>
            </w:r>
          </w:p>
        </w:tc>
      </w:tr>
      <w:tr w:rsidR="00736DF5" w:rsidRPr="00736DF5" w14:paraId="5875EC74" w14:textId="77777777" w:rsidTr="00736DF5">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0570DB6"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1.4</w:t>
            </w:r>
          </w:p>
        </w:tc>
        <w:tc>
          <w:tcPr>
            <w:tcW w:w="6120" w:type="dxa"/>
            <w:tcBorders>
              <w:top w:val="nil"/>
              <w:left w:val="nil"/>
              <w:bottom w:val="single" w:sz="4" w:space="0" w:color="auto"/>
              <w:right w:val="single" w:sz="4" w:space="0" w:color="auto"/>
            </w:tcBorders>
            <w:shd w:val="clear" w:color="auto" w:fill="auto"/>
            <w:vAlign w:val="center"/>
            <w:hideMark/>
          </w:tcPr>
          <w:p w14:paraId="76B5A780" w14:textId="77777777" w:rsidR="00736DF5" w:rsidRPr="00736DF5" w:rsidRDefault="00736DF5" w:rsidP="00736DF5">
            <w:pPr>
              <w:rPr>
                <w:rFonts w:eastAsia="Times New Roman"/>
                <w:color w:val="000000"/>
                <w:sz w:val="16"/>
                <w:szCs w:val="16"/>
              </w:rPr>
            </w:pPr>
            <w:r w:rsidRPr="00736DF5">
              <w:rPr>
                <w:rFonts w:eastAsia="Times New Roman"/>
                <w:color w:val="000000"/>
                <w:sz w:val="16"/>
                <w:szCs w:val="16"/>
              </w:rPr>
              <w:br/>
              <w:t xml:space="preserve">Zgłębnik żołądkowy silikonowy </w:t>
            </w:r>
            <w:r w:rsidRPr="00736DF5">
              <w:rPr>
                <w:rFonts w:eastAsia="Times New Roman"/>
                <w:b/>
                <w:bCs/>
                <w:color w:val="000000"/>
                <w:sz w:val="16"/>
                <w:szCs w:val="16"/>
              </w:rPr>
              <w:t xml:space="preserve"> </w:t>
            </w:r>
            <w:proofErr w:type="spellStart"/>
            <w:r w:rsidRPr="00736DF5">
              <w:rPr>
                <w:rFonts w:eastAsia="Times New Roman"/>
                <w:b/>
                <w:bCs/>
                <w:color w:val="000000"/>
                <w:sz w:val="16"/>
                <w:szCs w:val="16"/>
              </w:rPr>
              <w:t>Ch</w:t>
            </w:r>
            <w:proofErr w:type="spellEnd"/>
            <w:r w:rsidRPr="00736DF5">
              <w:rPr>
                <w:rFonts w:eastAsia="Times New Roman"/>
                <w:b/>
                <w:bCs/>
                <w:color w:val="000000"/>
                <w:sz w:val="16"/>
                <w:szCs w:val="16"/>
              </w:rPr>
              <w:t xml:space="preserve"> 20/120 cm</w:t>
            </w:r>
          </w:p>
        </w:tc>
        <w:tc>
          <w:tcPr>
            <w:tcW w:w="960" w:type="dxa"/>
            <w:tcBorders>
              <w:top w:val="nil"/>
              <w:left w:val="nil"/>
              <w:bottom w:val="single" w:sz="4" w:space="0" w:color="auto"/>
              <w:right w:val="single" w:sz="4" w:space="0" w:color="auto"/>
            </w:tcBorders>
            <w:shd w:val="clear" w:color="auto" w:fill="auto"/>
            <w:vAlign w:val="center"/>
            <w:hideMark/>
          </w:tcPr>
          <w:p w14:paraId="31E7D608"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szt.</w:t>
            </w:r>
          </w:p>
        </w:tc>
        <w:tc>
          <w:tcPr>
            <w:tcW w:w="1420" w:type="dxa"/>
            <w:tcBorders>
              <w:top w:val="nil"/>
              <w:left w:val="nil"/>
              <w:bottom w:val="single" w:sz="4" w:space="0" w:color="auto"/>
              <w:right w:val="single" w:sz="4" w:space="0" w:color="auto"/>
            </w:tcBorders>
            <w:shd w:val="clear" w:color="auto" w:fill="auto"/>
            <w:vAlign w:val="center"/>
            <w:hideMark/>
          </w:tcPr>
          <w:p w14:paraId="260AC68D"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066FDA4E"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100</w:t>
            </w:r>
          </w:p>
        </w:tc>
        <w:tc>
          <w:tcPr>
            <w:tcW w:w="1060" w:type="dxa"/>
            <w:tcBorders>
              <w:top w:val="nil"/>
              <w:left w:val="nil"/>
              <w:bottom w:val="single" w:sz="4" w:space="0" w:color="auto"/>
              <w:right w:val="single" w:sz="4" w:space="0" w:color="auto"/>
            </w:tcBorders>
            <w:shd w:val="clear" w:color="auto" w:fill="auto"/>
            <w:vAlign w:val="center"/>
            <w:hideMark/>
          </w:tcPr>
          <w:p w14:paraId="0C1695F7"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5983DDF9"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32E790F8"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14:paraId="78B14911" w14:textId="77777777" w:rsidR="00736DF5" w:rsidRPr="00736DF5" w:rsidRDefault="00736DF5" w:rsidP="00736DF5">
            <w:pPr>
              <w:jc w:val="center"/>
              <w:rPr>
                <w:rFonts w:eastAsia="Times New Roman"/>
                <w:color w:val="000000"/>
                <w:sz w:val="18"/>
                <w:szCs w:val="18"/>
              </w:rPr>
            </w:pPr>
            <w:r w:rsidRPr="00736DF5">
              <w:rPr>
                <w:rFonts w:eastAsia="Times New Roman"/>
                <w:color w:val="000000"/>
                <w:sz w:val="18"/>
                <w:szCs w:val="18"/>
              </w:rPr>
              <w:t> </w:t>
            </w:r>
          </w:p>
        </w:tc>
        <w:tc>
          <w:tcPr>
            <w:tcW w:w="1000" w:type="dxa"/>
            <w:tcBorders>
              <w:top w:val="nil"/>
              <w:left w:val="nil"/>
              <w:bottom w:val="single" w:sz="4" w:space="0" w:color="auto"/>
              <w:right w:val="single" w:sz="4" w:space="0" w:color="auto"/>
            </w:tcBorders>
            <w:shd w:val="clear" w:color="auto" w:fill="auto"/>
            <w:vAlign w:val="center"/>
            <w:hideMark/>
          </w:tcPr>
          <w:p w14:paraId="444CFC40" w14:textId="77777777" w:rsidR="00736DF5" w:rsidRPr="00736DF5" w:rsidRDefault="00736DF5" w:rsidP="00736DF5">
            <w:pPr>
              <w:jc w:val="right"/>
              <w:rPr>
                <w:rFonts w:eastAsia="Times New Roman"/>
                <w:color w:val="000000"/>
                <w:sz w:val="18"/>
                <w:szCs w:val="18"/>
              </w:rPr>
            </w:pPr>
            <w:r w:rsidRPr="00736DF5">
              <w:rPr>
                <w:rFonts w:eastAsia="Times New Roman"/>
                <w:color w:val="000000"/>
                <w:sz w:val="18"/>
                <w:szCs w:val="18"/>
              </w:rPr>
              <w:t> </w:t>
            </w:r>
          </w:p>
        </w:tc>
      </w:tr>
      <w:tr w:rsidR="00736DF5" w:rsidRPr="00736DF5" w14:paraId="4CFA7F9C" w14:textId="77777777" w:rsidTr="00736DF5">
        <w:trPr>
          <w:trHeight w:val="300"/>
        </w:trPr>
        <w:tc>
          <w:tcPr>
            <w:tcW w:w="1080" w:type="dxa"/>
            <w:tcBorders>
              <w:top w:val="nil"/>
              <w:left w:val="nil"/>
              <w:bottom w:val="nil"/>
              <w:right w:val="nil"/>
            </w:tcBorders>
            <w:shd w:val="clear" w:color="000000" w:fill="D0CECE"/>
            <w:noWrap/>
            <w:vAlign w:val="bottom"/>
            <w:hideMark/>
          </w:tcPr>
          <w:p w14:paraId="3EFD09B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C6B6B3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0FFC980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68616B8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7C68221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41EFCD3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27A0147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33CF0A4" w14:textId="77777777" w:rsidR="00736DF5" w:rsidRPr="00736DF5" w:rsidRDefault="00736DF5" w:rsidP="00736DF5">
            <w:pPr>
              <w:jc w:val="center"/>
              <w:rPr>
                <w:rFonts w:eastAsia="Times New Roman"/>
                <w:b/>
                <w:bCs/>
                <w:color w:val="000000"/>
                <w:sz w:val="18"/>
                <w:szCs w:val="18"/>
              </w:rPr>
            </w:pPr>
            <w:r w:rsidRPr="00736DF5">
              <w:rPr>
                <w:rFonts w:eastAsia="Times New Roman"/>
                <w:b/>
                <w:bCs/>
                <w:color w:val="000000"/>
                <w:sz w:val="18"/>
                <w:szCs w:val="18"/>
              </w:rPr>
              <w:t>RAZEM</w:t>
            </w:r>
          </w:p>
        </w:tc>
        <w:tc>
          <w:tcPr>
            <w:tcW w:w="1020" w:type="dxa"/>
            <w:tcBorders>
              <w:top w:val="nil"/>
              <w:left w:val="nil"/>
              <w:bottom w:val="single" w:sz="4" w:space="0" w:color="auto"/>
              <w:right w:val="single" w:sz="4" w:space="0" w:color="auto"/>
            </w:tcBorders>
            <w:shd w:val="clear" w:color="auto" w:fill="auto"/>
            <w:vAlign w:val="center"/>
            <w:hideMark/>
          </w:tcPr>
          <w:p w14:paraId="13E8A942" w14:textId="77777777" w:rsidR="00736DF5" w:rsidRPr="00736DF5" w:rsidRDefault="00736DF5" w:rsidP="00736DF5">
            <w:pPr>
              <w:jc w:val="center"/>
              <w:rPr>
                <w:rFonts w:eastAsia="Times New Roman"/>
                <w:b/>
                <w:bCs/>
                <w:color w:val="000000"/>
                <w:sz w:val="18"/>
                <w:szCs w:val="18"/>
              </w:rPr>
            </w:pPr>
            <w:r w:rsidRPr="00736DF5">
              <w:rPr>
                <w:rFonts w:eastAsia="Times New Roman"/>
                <w:b/>
                <w:bCs/>
                <w:color w:val="000000"/>
                <w:sz w:val="18"/>
                <w:szCs w:val="18"/>
              </w:rPr>
              <w:t>0,00 zł</w:t>
            </w:r>
          </w:p>
        </w:tc>
        <w:tc>
          <w:tcPr>
            <w:tcW w:w="1000" w:type="dxa"/>
            <w:tcBorders>
              <w:top w:val="nil"/>
              <w:left w:val="nil"/>
              <w:bottom w:val="single" w:sz="4" w:space="0" w:color="auto"/>
              <w:right w:val="single" w:sz="4" w:space="0" w:color="auto"/>
            </w:tcBorders>
            <w:shd w:val="clear" w:color="auto" w:fill="auto"/>
            <w:vAlign w:val="center"/>
            <w:hideMark/>
          </w:tcPr>
          <w:p w14:paraId="5FB20F1C" w14:textId="77777777" w:rsidR="00736DF5" w:rsidRPr="00736DF5" w:rsidRDefault="00736DF5" w:rsidP="00736DF5">
            <w:pPr>
              <w:jc w:val="right"/>
              <w:rPr>
                <w:rFonts w:eastAsia="Times New Roman"/>
                <w:b/>
                <w:bCs/>
                <w:color w:val="000000"/>
                <w:sz w:val="18"/>
                <w:szCs w:val="18"/>
              </w:rPr>
            </w:pPr>
            <w:r w:rsidRPr="00736DF5">
              <w:rPr>
                <w:rFonts w:eastAsia="Times New Roman"/>
                <w:b/>
                <w:bCs/>
                <w:color w:val="000000"/>
                <w:sz w:val="18"/>
                <w:szCs w:val="18"/>
              </w:rPr>
              <w:t>0,00 zł</w:t>
            </w:r>
          </w:p>
        </w:tc>
      </w:tr>
      <w:tr w:rsidR="00736DF5" w:rsidRPr="00736DF5" w14:paraId="03D7412A" w14:textId="77777777" w:rsidTr="00736DF5">
        <w:trPr>
          <w:trHeight w:val="300"/>
        </w:trPr>
        <w:tc>
          <w:tcPr>
            <w:tcW w:w="1080" w:type="dxa"/>
            <w:tcBorders>
              <w:top w:val="nil"/>
              <w:left w:val="nil"/>
              <w:bottom w:val="nil"/>
              <w:right w:val="nil"/>
            </w:tcBorders>
            <w:shd w:val="clear" w:color="000000" w:fill="D0CECE"/>
            <w:noWrap/>
            <w:vAlign w:val="bottom"/>
            <w:hideMark/>
          </w:tcPr>
          <w:p w14:paraId="40FE66B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7AB7CC5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7827904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20D6F01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70C5D61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70B3C0A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3AF2571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7E036BB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64480FF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3B99517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53D61400"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73EB9031" w14:textId="77777777" w:rsidR="00736DF5" w:rsidRPr="00736DF5" w:rsidRDefault="00736DF5" w:rsidP="00736DF5">
            <w:pPr>
              <w:rPr>
                <w:rFonts w:eastAsia="Times New Roman"/>
                <w:b/>
                <w:bCs/>
                <w:color w:val="000000"/>
              </w:rPr>
            </w:pPr>
            <w:r w:rsidRPr="00736DF5">
              <w:rPr>
                <w:rFonts w:eastAsia="Times New Roman"/>
                <w:b/>
                <w:bCs/>
                <w:color w:val="000000"/>
              </w:rPr>
              <w:t>Pakiet 9</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07A0E3"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B3EC52"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7DE70B"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15885C"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1CF276"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8E65D2"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E4F1AB"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18CB"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7BFE42"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78BB4BC3"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56CA1EBD"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230A113A"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443AC5F"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3388B3C"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B4244A7"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8509BEC"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77AA43E"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6FBD3DD"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75FB8A24"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DEF8482" w14:textId="77777777" w:rsidR="00736DF5" w:rsidRPr="00736DF5" w:rsidRDefault="00736DF5" w:rsidP="00736DF5">
            <w:pPr>
              <w:rPr>
                <w:rFonts w:eastAsia="Times New Roman"/>
                <w:color w:val="000000"/>
              </w:rPr>
            </w:pPr>
          </w:p>
        </w:tc>
      </w:tr>
      <w:tr w:rsidR="00736DF5" w:rsidRPr="00736DF5" w14:paraId="0D7AAE8A"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44565E31"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0685C6F"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EAEF7F8"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96BE9A5"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5BEF1EDB"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F7F8F12"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BA0ABBC"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DE9316D"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619EC2E"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B86626D" w14:textId="77777777" w:rsidR="00736DF5" w:rsidRPr="00736DF5" w:rsidRDefault="00736DF5" w:rsidP="00736DF5">
            <w:pPr>
              <w:rPr>
                <w:rFonts w:eastAsia="Times New Roman"/>
                <w:color w:val="000000"/>
              </w:rPr>
            </w:pPr>
          </w:p>
        </w:tc>
      </w:tr>
      <w:tr w:rsidR="00736DF5" w:rsidRPr="00736DF5" w14:paraId="57C25782"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686ADCA"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67C5E710"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2E3E31FF"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2310CDAB"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56AEDE47"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0D923CBD"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3E30C433"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6FE3B270"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0D4171B2"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22B368A5"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4960142C" w14:textId="77777777" w:rsidTr="00736DF5">
        <w:trPr>
          <w:trHeight w:val="232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5A400B3"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0FBBB124"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Zestaw do </w:t>
            </w:r>
            <w:proofErr w:type="spellStart"/>
            <w:r w:rsidRPr="00736DF5">
              <w:rPr>
                <w:rFonts w:eastAsia="Times New Roman"/>
                <w:b/>
                <w:bCs/>
                <w:color w:val="000000"/>
                <w:sz w:val="16"/>
                <w:szCs w:val="16"/>
              </w:rPr>
              <w:t>jejunostomii</w:t>
            </w:r>
            <w:proofErr w:type="spellEnd"/>
            <w:r w:rsidRPr="00736DF5">
              <w:rPr>
                <w:rFonts w:eastAsia="Times New Roman"/>
                <w:b/>
                <w:bCs/>
                <w:color w:val="000000"/>
                <w:sz w:val="16"/>
                <w:szCs w:val="16"/>
              </w:rPr>
              <w:t>.</w:t>
            </w:r>
            <w:r w:rsidRPr="00736DF5">
              <w:rPr>
                <w:rFonts w:eastAsia="Times New Roman"/>
                <w:b/>
                <w:bCs/>
                <w:color w:val="000000"/>
                <w:sz w:val="16"/>
                <w:szCs w:val="16"/>
              </w:rPr>
              <w:br/>
              <w:t xml:space="preserve">Rozmiar: </w:t>
            </w:r>
            <w:proofErr w:type="spellStart"/>
            <w:r w:rsidRPr="00736DF5">
              <w:rPr>
                <w:rFonts w:eastAsia="Times New Roman"/>
                <w:b/>
                <w:bCs/>
                <w:color w:val="000000"/>
                <w:sz w:val="16"/>
                <w:szCs w:val="16"/>
              </w:rPr>
              <w:t>Ch</w:t>
            </w:r>
            <w:proofErr w:type="spellEnd"/>
            <w:r w:rsidRPr="00736DF5">
              <w:rPr>
                <w:rFonts w:eastAsia="Times New Roman"/>
                <w:b/>
                <w:bCs/>
                <w:color w:val="000000"/>
                <w:sz w:val="16"/>
                <w:szCs w:val="16"/>
              </w:rPr>
              <w:t xml:space="preserve"> 8</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Zestaw powinien składać się z:</w:t>
            </w:r>
            <w:r w:rsidRPr="00736DF5">
              <w:rPr>
                <w:rFonts w:eastAsia="Times New Roman"/>
                <w:color w:val="000000"/>
                <w:sz w:val="16"/>
                <w:szCs w:val="16"/>
              </w:rPr>
              <w:br/>
              <w:t xml:space="preserve"> - cewnika </w:t>
            </w:r>
            <w:proofErr w:type="spellStart"/>
            <w:r w:rsidRPr="00736DF5">
              <w:rPr>
                <w:rFonts w:eastAsia="Times New Roman"/>
                <w:color w:val="000000"/>
                <w:sz w:val="16"/>
                <w:szCs w:val="16"/>
              </w:rPr>
              <w:t>jejunalnego</w:t>
            </w:r>
            <w:proofErr w:type="spellEnd"/>
            <w:r w:rsidRPr="00736DF5">
              <w:rPr>
                <w:rFonts w:eastAsia="Times New Roman"/>
                <w:color w:val="000000"/>
                <w:sz w:val="16"/>
                <w:szCs w:val="16"/>
              </w:rPr>
              <w:t xml:space="preserve"> wykonanego z poliuretanu z linią widoczną w  promieniach RTG  i systemu mocowania do skóry. Długość cewnika 80 cm.</w:t>
            </w:r>
            <w:r w:rsidRPr="00736DF5">
              <w:rPr>
                <w:rFonts w:eastAsia="Times New Roman"/>
                <w:color w:val="000000"/>
                <w:sz w:val="16"/>
                <w:szCs w:val="16"/>
              </w:rPr>
              <w:br/>
              <w:t>- dwóch wprowadzających mandrynów z rozrywanymi kaniulami z polietylenu i dwóch strzykawek.</w:t>
            </w:r>
            <w:r w:rsidRPr="00736DF5">
              <w:rPr>
                <w:rFonts w:eastAsia="Times New Roman"/>
                <w:color w:val="000000"/>
                <w:sz w:val="16"/>
                <w:szCs w:val="16"/>
              </w:rPr>
              <w:br/>
              <w:t>Sterylny, jednorazowego użytku, pakowany pojedynczo. Na każdym opakowaniu nadruk nr serii i daty ważności. Okres ważności minimum 12 miesięcy. Opis w języku polskim.</w:t>
            </w:r>
            <w:r w:rsidRPr="00736DF5">
              <w:rPr>
                <w:rFonts w:eastAsia="Times New Roman"/>
                <w:b/>
                <w:bCs/>
                <w:color w:val="000000"/>
                <w:sz w:val="16"/>
                <w:szCs w:val="16"/>
              </w:rPr>
              <w:br/>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2E876AF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1C1EC0F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62DCE77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20</w:t>
            </w:r>
          </w:p>
        </w:tc>
        <w:tc>
          <w:tcPr>
            <w:tcW w:w="1060" w:type="dxa"/>
            <w:tcBorders>
              <w:top w:val="nil"/>
              <w:left w:val="nil"/>
              <w:bottom w:val="single" w:sz="4" w:space="0" w:color="auto"/>
              <w:right w:val="single" w:sz="4" w:space="0" w:color="auto"/>
            </w:tcBorders>
            <w:shd w:val="clear" w:color="auto" w:fill="auto"/>
            <w:vAlign w:val="center"/>
            <w:hideMark/>
          </w:tcPr>
          <w:p w14:paraId="4FA9B5F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3CB6EC3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09012B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22B5E3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4CAF685"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22F052BB" w14:textId="77777777" w:rsidTr="00736DF5">
        <w:trPr>
          <w:trHeight w:val="300"/>
        </w:trPr>
        <w:tc>
          <w:tcPr>
            <w:tcW w:w="1080" w:type="dxa"/>
            <w:tcBorders>
              <w:top w:val="nil"/>
              <w:left w:val="nil"/>
              <w:bottom w:val="nil"/>
              <w:right w:val="nil"/>
            </w:tcBorders>
            <w:shd w:val="clear" w:color="000000" w:fill="D0CECE"/>
            <w:noWrap/>
            <w:vAlign w:val="bottom"/>
            <w:hideMark/>
          </w:tcPr>
          <w:p w14:paraId="05F2BD3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4C52C48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1E4A09B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1963A4C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1EB5EE7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448B1D1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27E7892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single" w:sz="4" w:space="0" w:color="auto"/>
              <w:bottom w:val="single" w:sz="4" w:space="0" w:color="auto"/>
              <w:right w:val="nil"/>
            </w:tcBorders>
            <w:shd w:val="clear" w:color="auto" w:fill="auto"/>
            <w:vAlign w:val="center"/>
            <w:hideMark/>
          </w:tcPr>
          <w:p w14:paraId="78851419"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2461041C"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38E777EB"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6DF5BBA0" w14:textId="77777777" w:rsidTr="00736DF5">
        <w:trPr>
          <w:trHeight w:val="300"/>
        </w:trPr>
        <w:tc>
          <w:tcPr>
            <w:tcW w:w="1080" w:type="dxa"/>
            <w:tcBorders>
              <w:top w:val="nil"/>
              <w:left w:val="nil"/>
              <w:bottom w:val="nil"/>
              <w:right w:val="nil"/>
            </w:tcBorders>
            <w:shd w:val="clear" w:color="000000" w:fill="D0CECE"/>
            <w:noWrap/>
            <w:vAlign w:val="bottom"/>
            <w:hideMark/>
          </w:tcPr>
          <w:p w14:paraId="78A29A0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10FC3DC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37DA2A4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479571E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4B3EE7D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4751A6F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227EDC2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77D05AC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0F38186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760D0E9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52D182C1"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072BE43C" w14:textId="77777777" w:rsidR="00736DF5" w:rsidRPr="00736DF5" w:rsidRDefault="00736DF5" w:rsidP="00736DF5">
            <w:pPr>
              <w:rPr>
                <w:rFonts w:eastAsia="Times New Roman"/>
                <w:b/>
                <w:bCs/>
                <w:color w:val="000000"/>
              </w:rPr>
            </w:pPr>
            <w:r w:rsidRPr="00736DF5">
              <w:rPr>
                <w:rFonts w:eastAsia="Times New Roman"/>
                <w:b/>
                <w:bCs/>
                <w:color w:val="000000"/>
              </w:rPr>
              <w:t>Pakiet 10</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DF960F"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8C8322"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8F8659"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21B364"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EBB980"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3849DA"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760ED5"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23C4AB"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3C8BF1"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73C7155A"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4A91F6A9"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5CB09559"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D5E5D02"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8230239"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2191F25"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8CCB17E"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FC233EB"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84EB608"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EAA2DD1"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21AC8DC2" w14:textId="77777777" w:rsidR="00736DF5" w:rsidRPr="00736DF5" w:rsidRDefault="00736DF5" w:rsidP="00736DF5">
            <w:pPr>
              <w:rPr>
                <w:rFonts w:eastAsia="Times New Roman"/>
                <w:color w:val="000000"/>
              </w:rPr>
            </w:pPr>
          </w:p>
        </w:tc>
      </w:tr>
      <w:tr w:rsidR="00736DF5" w:rsidRPr="00736DF5" w14:paraId="1CD7F60B"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378B21A5"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6F968BD5"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D7F62DC"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B009520"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065A234"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60C537F"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31EC083B"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704802C"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2B5EF6E"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68AF0176" w14:textId="77777777" w:rsidR="00736DF5" w:rsidRPr="00736DF5" w:rsidRDefault="00736DF5" w:rsidP="00736DF5">
            <w:pPr>
              <w:rPr>
                <w:rFonts w:eastAsia="Times New Roman"/>
                <w:color w:val="000000"/>
              </w:rPr>
            </w:pPr>
          </w:p>
        </w:tc>
      </w:tr>
      <w:tr w:rsidR="00736DF5" w:rsidRPr="00736DF5" w14:paraId="1CE7E4C1"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406C63C"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32EFB527"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1056C57"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381A10E9"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5B07832C"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4A402898"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1A62217E"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41ABA32F"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70A015B1"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486D1C6A"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7F0F33FB" w14:textId="77777777" w:rsidTr="00736DF5">
        <w:trPr>
          <w:trHeight w:val="14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73F7637"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1.</w:t>
            </w:r>
          </w:p>
        </w:tc>
        <w:tc>
          <w:tcPr>
            <w:tcW w:w="6120" w:type="dxa"/>
            <w:tcBorders>
              <w:top w:val="nil"/>
              <w:left w:val="nil"/>
              <w:bottom w:val="single" w:sz="4" w:space="0" w:color="auto"/>
              <w:right w:val="single" w:sz="4" w:space="0" w:color="auto"/>
            </w:tcBorders>
            <w:shd w:val="clear" w:color="auto" w:fill="auto"/>
            <w:hideMark/>
          </w:tcPr>
          <w:p w14:paraId="28A6D501"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Wzierniki ginekologiczne.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Wzierniki wykonane z przezroczystego tworzywa. Jednorazowego użytku, sterylne, pakowane pojedynczo. Na każdym opakowaniu nadruk serii i daty ważności. Nazwa i opis w języku polskim. Okres ważności minimum 2 lata. Zamawiający żąda </w:t>
            </w:r>
            <w:proofErr w:type="spellStart"/>
            <w:r w:rsidRPr="00736DF5">
              <w:rPr>
                <w:rFonts w:eastAsia="Times New Roman"/>
                <w:color w:val="000000"/>
                <w:sz w:val="16"/>
                <w:szCs w:val="16"/>
              </w:rPr>
              <w:t>dostawrczenia</w:t>
            </w:r>
            <w:proofErr w:type="spellEnd"/>
            <w:r w:rsidRPr="00736DF5">
              <w:rPr>
                <w:rFonts w:eastAsia="Times New Roman"/>
                <w:color w:val="000000"/>
                <w:sz w:val="16"/>
                <w:szCs w:val="16"/>
              </w:rPr>
              <w:t xml:space="preserve"> wraz z ofertą  3 szt.</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2346439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99C6CA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6100DFE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799A018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2439476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474E61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53AC495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385620C"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DC2B9A2"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54A2B49"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1.1</w:t>
            </w:r>
          </w:p>
        </w:tc>
        <w:tc>
          <w:tcPr>
            <w:tcW w:w="6120" w:type="dxa"/>
            <w:tcBorders>
              <w:top w:val="nil"/>
              <w:left w:val="nil"/>
              <w:bottom w:val="single" w:sz="4" w:space="0" w:color="auto"/>
              <w:right w:val="single" w:sz="4" w:space="0" w:color="auto"/>
            </w:tcBorders>
            <w:shd w:val="clear" w:color="auto" w:fill="auto"/>
            <w:hideMark/>
          </w:tcPr>
          <w:p w14:paraId="096B2FD1"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XS</w:t>
            </w:r>
          </w:p>
        </w:tc>
        <w:tc>
          <w:tcPr>
            <w:tcW w:w="960" w:type="dxa"/>
            <w:tcBorders>
              <w:top w:val="nil"/>
              <w:left w:val="nil"/>
              <w:bottom w:val="single" w:sz="4" w:space="0" w:color="auto"/>
              <w:right w:val="single" w:sz="4" w:space="0" w:color="auto"/>
            </w:tcBorders>
            <w:shd w:val="clear" w:color="auto" w:fill="auto"/>
            <w:vAlign w:val="center"/>
            <w:hideMark/>
          </w:tcPr>
          <w:p w14:paraId="7016236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1C59861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31798EC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8000</w:t>
            </w:r>
          </w:p>
        </w:tc>
        <w:tc>
          <w:tcPr>
            <w:tcW w:w="1060" w:type="dxa"/>
            <w:tcBorders>
              <w:top w:val="nil"/>
              <w:left w:val="nil"/>
              <w:bottom w:val="single" w:sz="4" w:space="0" w:color="auto"/>
              <w:right w:val="single" w:sz="4" w:space="0" w:color="auto"/>
            </w:tcBorders>
            <w:shd w:val="clear" w:color="auto" w:fill="auto"/>
            <w:vAlign w:val="center"/>
            <w:hideMark/>
          </w:tcPr>
          <w:p w14:paraId="1F661B4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2B31C0E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EC2EBD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06DD486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722E8574"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BAB9B33"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2587DDA"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1.2</w:t>
            </w:r>
          </w:p>
        </w:tc>
        <w:tc>
          <w:tcPr>
            <w:tcW w:w="6120" w:type="dxa"/>
            <w:tcBorders>
              <w:top w:val="nil"/>
              <w:left w:val="nil"/>
              <w:bottom w:val="single" w:sz="4" w:space="0" w:color="auto"/>
              <w:right w:val="single" w:sz="4" w:space="0" w:color="auto"/>
            </w:tcBorders>
            <w:shd w:val="clear" w:color="auto" w:fill="auto"/>
            <w:hideMark/>
          </w:tcPr>
          <w:p w14:paraId="07E0F3BC"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S</w:t>
            </w:r>
          </w:p>
        </w:tc>
        <w:tc>
          <w:tcPr>
            <w:tcW w:w="960" w:type="dxa"/>
            <w:tcBorders>
              <w:top w:val="nil"/>
              <w:left w:val="nil"/>
              <w:bottom w:val="single" w:sz="4" w:space="0" w:color="auto"/>
              <w:right w:val="single" w:sz="4" w:space="0" w:color="auto"/>
            </w:tcBorders>
            <w:shd w:val="clear" w:color="auto" w:fill="auto"/>
            <w:vAlign w:val="center"/>
            <w:hideMark/>
          </w:tcPr>
          <w:p w14:paraId="5BF3171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17CA86A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4F9BB92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3000</w:t>
            </w:r>
          </w:p>
        </w:tc>
        <w:tc>
          <w:tcPr>
            <w:tcW w:w="1060" w:type="dxa"/>
            <w:tcBorders>
              <w:top w:val="nil"/>
              <w:left w:val="nil"/>
              <w:bottom w:val="single" w:sz="4" w:space="0" w:color="auto"/>
              <w:right w:val="single" w:sz="4" w:space="0" w:color="auto"/>
            </w:tcBorders>
            <w:shd w:val="clear" w:color="auto" w:fill="auto"/>
            <w:vAlign w:val="center"/>
            <w:hideMark/>
          </w:tcPr>
          <w:p w14:paraId="241C331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8E0CC3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307A2D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26FFD14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3F0D48B8"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5EEA6A3F"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16DE400"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1.3</w:t>
            </w:r>
          </w:p>
        </w:tc>
        <w:tc>
          <w:tcPr>
            <w:tcW w:w="6120" w:type="dxa"/>
            <w:tcBorders>
              <w:top w:val="nil"/>
              <w:left w:val="nil"/>
              <w:bottom w:val="single" w:sz="4" w:space="0" w:color="auto"/>
              <w:right w:val="single" w:sz="4" w:space="0" w:color="auto"/>
            </w:tcBorders>
            <w:shd w:val="clear" w:color="auto" w:fill="auto"/>
            <w:hideMark/>
          </w:tcPr>
          <w:p w14:paraId="6FD079D6"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M</w:t>
            </w:r>
          </w:p>
        </w:tc>
        <w:tc>
          <w:tcPr>
            <w:tcW w:w="960" w:type="dxa"/>
            <w:tcBorders>
              <w:top w:val="nil"/>
              <w:left w:val="nil"/>
              <w:bottom w:val="single" w:sz="4" w:space="0" w:color="auto"/>
              <w:right w:val="single" w:sz="4" w:space="0" w:color="auto"/>
            </w:tcBorders>
            <w:shd w:val="clear" w:color="auto" w:fill="auto"/>
            <w:vAlign w:val="center"/>
            <w:hideMark/>
          </w:tcPr>
          <w:p w14:paraId="2BDEFC8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248AC11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7A1ED82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1000</w:t>
            </w:r>
          </w:p>
        </w:tc>
        <w:tc>
          <w:tcPr>
            <w:tcW w:w="1060" w:type="dxa"/>
            <w:tcBorders>
              <w:top w:val="nil"/>
              <w:left w:val="nil"/>
              <w:bottom w:val="single" w:sz="4" w:space="0" w:color="auto"/>
              <w:right w:val="single" w:sz="4" w:space="0" w:color="auto"/>
            </w:tcBorders>
            <w:shd w:val="clear" w:color="auto" w:fill="auto"/>
            <w:vAlign w:val="center"/>
            <w:hideMark/>
          </w:tcPr>
          <w:p w14:paraId="0C57954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1707A74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BA935B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57FA9E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DA570EF"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C48F1B3" w14:textId="77777777" w:rsidTr="00736DF5">
        <w:trPr>
          <w:trHeight w:val="300"/>
        </w:trPr>
        <w:tc>
          <w:tcPr>
            <w:tcW w:w="1080" w:type="dxa"/>
            <w:tcBorders>
              <w:top w:val="nil"/>
              <w:left w:val="nil"/>
              <w:bottom w:val="nil"/>
              <w:right w:val="nil"/>
            </w:tcBorders>
            <w:shd w:val="clear" w:color="000000" w:fill="D0CECE"/>
            <w:noWrap/>
            <w:vAlign w:val="bottom"/>
            <w:hideMark/>
          </w:tcPr>
          <w:p w14:paraId="61FAE28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70D1479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27B4FB19"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6511B63C"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738918ED"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6D8E22F9"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00E0937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4284CF3C"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7C0EF654"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650CEF65"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77AA42AE" w14:textId="77777777" w:rsidTr="00736DF5">
        <w:trPr>
          <w:trHeight w:val="300"/>
        </w:trPr>
        <w:tc>
          <w:tcPr>
            <w:tcW w:w="1080" w:type="dxa"/>
            <w:tcBorders>
              <w:top w:val="nil"/>
              <w:left w:val="nil"/>
              <w:bottom w:val="nil"/>
              <w:right w:val="nil"/>
            </w:tcBorders>
            <w:shd w:val="clear" w:color="000000" w:fill="D0CECE"/>
            <w:noWrap/>
            <w:vAlign w:val="bottom"/>
            <w:hideMark/>
          </w:tcPr>
          <w:p w14:paraId="556D2B1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581B84C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32C265B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66C514F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31C3234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262C12F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03E0308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4AB15CC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1140A2D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77B50C6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3A9D1632"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59CCF6EF" w14:textId="77777777" w:rsidR="00736DF5" w:rsidRPr="00736DF5" w:rsidRDefault="00736DF5" w:rsidP="00736DF5">
            <w:pPr>
              <w:rPr>
                <w:rFonts w:eastAsia="Times New Roman"/>
                <w:b/>
                <w:bCs/>
                <w:color w:val="000000"/>
              </w:rPr>
            </w:pPr>
            <w:r w:rsidRPr="00736DF5">
              <w:rPr>
                <w:rFonts w:eastAsia="Times New Roman"/>
                <w:b/>
                <w:bCs/>
                <w:color w:val="000000"/>
              </w:rPr>
              <w:t>Pakiet 11</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2A140E"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501FC6"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DFBBBB"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31D5BF"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1A793"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E68C2C"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9C2F54"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D07DF6"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7D150A"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0D236F45"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376955C7"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5F0C966C"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0F392FE"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B5AC104"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3AB666A"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18492B6"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35FD3A07"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EA801E6"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E5DA8DA"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A2373F0" w14:textId="77777777" w:rsidR="00736DF5" w:rsidRPr="00736DF5" w:rsidRDefault="00736DF5" w:rsidP="00736DF5">
            <w:pPr>
              <w:rPr>
                <w:rFonts w:eastAsia="Times New Roman"/>
                <w:color w:val="000000"/>
              </w:rPr>
            </w:pPr>
          </w:p>
        </w:tc>
      </w:tr>
      <w:tr w:rsidR="00736DF5" w:rsidRPr="00736DF5" w14:paraId="7F11EC22"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23705C92"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289C10DA"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63F3D70"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32494AE"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D68AA61"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35D3CE7"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0AF658E4"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7BCD6AE"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2849F5D"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4E27793" w14:textId="77777777" w:rsidR="00736DF5" w:rsidRPr="00736DF5" w:rsidRDefault="00736DF5" w:rsidP="00736DF5">
            <w:pPr>
              <w:rPr>
                <w:rFonts w:eastAsia="Times New Roman"/>
                <w:color w:val="000000"/>
              </w:rPr>
            </w:pPr>
          </w:p>
        </w:tc>
      </w:tr>
      <w:tr w:rsidR="00736DF5" w:rsidRPr="00736DF5" w14:paraId="67A65D54"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D9CDB38"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3592F1C0"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615116B5"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7EE11449"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1BD4425C"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3902976B"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3377AF1A"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11853A03"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3F0F3618"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459B089E"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12229ECF" w14:textId="77777777" w:rsidTr="00736DF5">
        <w:trPr>
          <w:trHeight w:val="274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45747BD"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536810E6"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Przewód  do  cystoskopu lub rektoskopu-  pojedynczy.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Przewód służący do podłączania przez igłę do pojemnika z płynem irygacyjnym.</w:t>
            </w:r>
            <w:r w:rsidRPr="00736DF5">
              <w:rPr>
                <w:rFonts w:eastAsia="Times New Roman"/>
                <w:color w:val="000000"/>
                <w:sz w:val="16"/>
                <w:szCs w:val="16"/>
              </w:rPr>
              <w:br/>
              <w:t>Skład:</w:t>
            </w:r>
            <w:r w:rsidRPr="00736DF5">
              <w:rPr>
                <w:rFonts w:eastAsia="Times New Roman"/>
                <w:color w:val="000000"/>
                <w:sz w:val="16"/>
                <w:szCs w:val="16"/>
              </w:rPr>
              <w:br/>
              <w:t>- igła jednokanałowa</w:t>
            </w:r>
            <w:r w:rsidRPr="00736DF5">
              <w:rPr>
                <w:rFonts w:eastAsia="Times New Roman"/>
                <w:color w:val="000000"/>
                <w:sz w:val="16"/>
                <w:szCs w:val="16"/>
              </w:rPr>
              <w:br/>
              <w:t>- dren o średnicy 4,8 x 6,8 mm</w:t>
            </w:r>
            <w:r w:rsidRPr="00736DF5">
              <w:rPr>
                <w:rFonts w:eastAsia="Times New Roman"/>
                <w:color w:val="000000"/>
                <w:sz w:val="16"/>
                <w:szCs w:val="16"/>
              </w:rPr>
              <w:br/>
              <w:t>- komora do wytworzenia ciśnienia</w:t>
            </w:r>
            <w:r w:rsidRPr="00736DF5">
              <w:rPr>
                <w:rFonts w:eastAsia="Times New Roman"/>
                <w:color w:val="000000"/>
                <w:sz w:val="16"/>
                <w:szCs w:val="16"/>
              </w:rPr>
              <w:br/>
              <w:t>- łącznik stożkowy</w:t>
            </w:r>
            <w:r w:rsidRPr="00736DF5">
              <w:rPr>
                <w:rFonts w:eastAsia="Times New Roman"/>
                <w:color w:val="000000"/>
                <w:sz w:val="16"/>
                <w:szCs w:val="16"/>
              </w:rPr>
              <w:br/>
              <w:t>- miękka końcówka silikonowa</w:t>
            </w:r>
            <w:r w:rsidRPr="00736DF5">
              <w:rPr>
                <w:rFonts w:eastAsia="Times New Roman"/>
                <w:color w:val="000000"/>
                <w:sz w:val="16"/>
                <w:szCs w:val="16"/>
              </w:rPr>
              <w:br/>
              <w:t>Sterylny jednorazowy, pakowany pojedynczo. Na każdym opakowaniu nadruk nr serii i daty ważności. Opis w języku polskim.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5A5D2F7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43F3590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69AC199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100</w:t>
            </w:r>
          </w:p>
        </w:tc>
        <w:tc>
          <w:tcPr>
            <w:tcW w:w="1060" w:type="dxa"/>
            <w:tcBorders>
              <w:top w:val="nil"/>
              <w:left w:val="nil"/>
              <w:bottom w:val="single" w:sz="4" w:space="0" w:color="auto"/>
              <w:right w:val="single" w:sz="4" w:space="0" w:color="auto"/>
            </w:tcBorders>
            <w:shd w:val="clear" w:color="auto" w:fill="auto"/>
            <w:vAlign w:val="center"/>
            <w:hideMark/>
          </w:tcPr>
          <w:p w14:paraId="0A5FB0B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140A5E8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CD92DE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62C3782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7FE5134E"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0FAF55B" w14:textId="77777777" w:rsidTr="00736DF5">
        <w:trPr>
          <w:trHeight w:val="300"/>
        </w:trPr>
        <w:tc>
          <w:tcPr>
            <w:tcW w:w="1080" w:type="dxa"/>
            <w:tcBorders>
              <w:top w:val="nil"/>
              <w:left w:val="nil"/>
              <w:bottom w:val="nil"/>
              <w:right w:val="nil"/>
            </w:tcBorders>
            <w:shd w:val="clear" w:color="000000" w:fill="D0CECE"/>
            <w:noWrap/>
            <w:vAlign w:val="bottom"/>
            <w:hideMark/>
          </w:tcPr>
          <w:p w14:paraId="55332E4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2782899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55E664F6"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02BC2729"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0736F1B1"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61E2C3B4"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537ACE43"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2947B0E4"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E59D86B"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17D0668D"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195CEB89" w14:textId="77777777" w:rsidTr="00736DF5">
        <w:trPr>
          <w:trHeight w:val="300"/>
        </w:trPr>
        <w:tc>
          <w:tcPr>
            <w:tcW w:w="1080" w:type="dxa"/>
            <w:tcBorders>
              <w:top w:val="nil"/>
              <w:left w:val="nil"/>
              <w:bottom w:val="nil"/>
              <w:right w:val="nil"/>
            </w:tcBorders>
            <w:shd w:val="clear" w:color="000000" w:fill="D0CECE"/>
            <w:noWrap/>
            <w:vAlign w:val="bottom"/>
            <w:hideMark/>
          </w:tcPr>
          <w:p w14:paraId="26A37E8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6938B13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3EF2839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78AEE2B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683C5C6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6EB2824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513C14D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08F74CB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1246406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2C216CF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3B785073"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1CC4B107" w14:textId="77777777" w:rsidR="00736DF5" w:rsidRPr="00736DF5" w:rsidRDefault="00736DF5" w:rsidP="00736DF5">
            <w:pPr>
              <w:rPr>
                <w:rFonts w:eastAsia="Times New Roman"/>
                <w:b/>
                <w:bCs/>
                <w:color w:val="000000"/>
              </w:rPr>
            </w:pPr>
            <w:r w:rsidRPr="00736DF5">
              <w:rPr>
                <w:rFonts w:eastAsia="Times New Roman"/>
                <w:b/>
                <w:bCs/>
                <w:color w:val="000000"/>
              </w:rPr>
              <w:lastRenderedPageBreak/>
              <w:t>Pakiet 12</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C80D3E"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B0EA19"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11B478"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45554E"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678F7"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BB5739"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0E0817"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5920CA"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4BB554"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1EE2992C"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11B32C10"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21AE24F3"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0CC4E87"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8ED5920"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3480F06D"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1944A3B"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0F0A1F5"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A821CC0"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C95EF68"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F0E33B6" w14:textId="77777777" w:rsidR="00736DF5" w:rsidRPr="00736DF5" w:rsidRDefault="00736DF5" w:rsidP="00736DF5">
            <w:pPr>
              <w:rPr>
                <w:rFonts w:eastAsia="Times New Roman"/>
                <w:color w:val="000000"/>
              </w:rPr>
            </w:pPr>
          </w:p>
        </w:tc>
      </w:tr>
      <w:tr w:rsidR="00736DF5" w:rsidRPr="00736DF5" w14:paraId="4C2B8DF8"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761AEE78"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23B685C"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C1F4127"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61343B3"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7C18DBED"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0BA1240"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D5B0487"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7C9A2BC"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5D74CB28"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64A29499" w14:textId="77777777" w:rsidR="00736DF5" w:rsidRPr="00736DF5" w:rsidRDefault="00736DF5" w:rsidP="00736DF5">
            <w:pPr>
              <w:rPr>
                <w:rFonts w:eastAsia="Times New Roman"/>
                <w:color w:val="000000"/>
              </w:rPr>
            </w:pPr>
          </w:p>
        </w:tc>
      </w:tr>
      <w:tr w:rsidR="00736DF5" w:rsidRPr="00736DF5" w14:paraId="52ED8ABF"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DF23B82"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10E1D0F5"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219FB9B"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79D6306A"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290C3ACF"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5538EB0B"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039DE8A8"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5BF31879"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17FEB094"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20C8D058"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3CC2C2AE" w14:textId="77777777" w:rsidTr="00736DF5">
        <w:trPr>
          <w:trHeight w:val="187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DF0A5DD"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1417FF62"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Przedłużacze do pomp infuzyjnych białe.</w:t>
            </w:r>
            <w:r w:rsidRPr="00736DF5">
              <w:rPr>
                <w:rFonts w:eastAsia="Times New Roman"/>
                <w:b/>
                <w:bCs/>
                <w:color w:val="000000"/>
                <w:sz w:val="16"/>
                <w:szCs w:val="16"/>
              </w:rPr>
              <w:br/>
              <w:t xml:space="preserve">150cm – 10000 szt. </w:t>
            </w:r>
            <w:r w:rsidRPr="00736DF5">
              <w:rPr>
                <w:rFonts w:eastAsia="Times New Roman"/>
                <w:b/>
                <w:bCs/>
                <w:color w:val="000000"/>
                <w:sz w:val="16"/>
                <w:szCs w:val="16"/>
              </w:rPr>
              <w:br/>
              <w:t xml:space="preserve">90cm - 400 szt. </w:t>
            </w:r>
            <w:r w:rsidRPr="00736DF5">
              <w:rPr>
                <w:rFonts w:eastAsia="Times New Roman"/>
                <w:b/>
                <w:bCs/>
                <w:color w:val="000000"/>
                <w:sz w:val="16"/>
                <w:szCs w:val="16"/>
              </w:rPr>
              <w:br/>
            </w:r>
            <w:r w:rsidRPr="00736DF5">
              <w:rPr>
                <w:rFonts w:eastAsia="Times New Roman"/>
                <w:color w:val="000000"/>
                <w:sz w:val="16"/>
                <w:szCs w:val="16"/>
              </w:rPr>
              <w:t xml:space="preserve">Wykonane z przezroczystego PVC, średnicy wewnętrznej 1,25mm z łącznikiem </w:t>
            </w:r>
            <w:proofErr w:type="spellStart"/>
            <w:r w:rsidRPr="00736DF5">
              <w:rPr>
                <w:rFonts w:eastAsia="Times New Roman"/>
                <w:color w:val="000000"/>
                <w:sz w:val="16"/>
                <w:szCs w:val="16"/>
              </w:rPr>
              <w:t>Luer</w:t>
            </w:r>
            <w:proofErr w:type="spellEnd"/>
            <w:r w:rsidRPr="00736DF5">
              <w:rPr>
                <w:rFonts w:eastAsia="Times New Roman"/>
                <w:color w:val="000000"/>
                <w:sz w:val="16"/>
                <w:szCs w:val="16"/>
              </w:rPr>
              <w:t xml:space="preserve">- Lock męskim i żeńskim. Odporne na ciśnienie z pompy ok 4,5 </w:t>
            </w:r>
            <w:proofErr w:type="spellStart"/>
            <w:r w:rsidRPr="00736DF5">
              <w:rPr>
                <w:rFonts w:eastAsia="Times New Roman"/>
                <w:color w:val="000000"/>
                <w:sz w:val="16"/>
                <w:szCs w:val="16"/>
              </w:rPr>
              <w:t>bara</w:t>
            </w:r>
            <w:proofErr w:type="spellEnd"/>
            <w:r w:rsidRPr="00736DF5">
              <w:rPr>
                <w:rFonts w:eastAsia="Times New Roman"/>
                <w:color w:val="000000"/>
                <w:sz w:val="16"/>
                <w:szCs w:val="16"/>
              </w:rPr>
              <w:t xml:space="preserve">. Sterylne, jednorazowego użytku, pakowane pojedynczo. Opakowanie typu blister. Na każdym opakowaniu nadruk nr serii i daty ważności. Opis w języku polskim. Okres ważności minimum 12 miesięcy od daty dostawy.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77ACFBE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4248108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61AED59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10400</w:t>
            </w:r>
          </w:p>
        </w:tc>
        <w:tc>
          <w:tcPr>
            <w:tcW w:w="1060" w:type="dxa"/>
            <w:tcBorders>
              <w:top w:val="nil"/>
              <w:left w:val="nil"/>
              <w:bottom w:val="single" w:sz="4" w:space="0" w:color="auto"/>
              <w:right w:val="single" w:sz="4" w:space="0" w:color="auto"/>
            </w:tcBorders>
            <w:shd w:val="clear" w:color="auto" w:fill="auto"/>
            <w:vAlign w:val="center"/>
            <w:hideMark/>
          </w:tcPr>
          <w:p w14:paraId="0B451E2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75A2BA9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EDE5AA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334879E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7E7A8164"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63D192C" w14:textId="77777777" w:rsidTr="00736DF5">
        <w:trPr>
          <w:trHeight w:val="159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6B34FAD"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2.</w:t>
            </w:r>
          </w:p>
        </w:tc>
        <w:tc>
          <w:tcPr>
            <w:tcW w:w="6120" w:type="dxa"/>
            <w:tcBorders>
              <w:top w:val="nil"/>
              <w:left w:val="nil"/>
              <w:bottom w:val="single" w:sz="4" w:space="0" w:color="auto"/>
              <w:right w:val="single" w:sz="4" w:space="0" w:color="auto"/>
            </w:tcBorders>
            <w:shd w:val="clear" w:color="auto" w:fill="auto"/>
            <w:hideMark/>
          </w:tcPr>
          <w:p w14:paraId="780457BE"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Przedłużacze do pomp infuzyjnych bursztynowe.</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Bursztynowe, wykonane z PVC o długości około 150 cm i 1,25mm średnicy wewnętrznej z łącznikiem </w:t>
            </w:r>
            <w:proofErr w:type="spellStart"/>
            <w:r w:rsidRPr="00736DF5">
              <w:rPr>
                <w:rFonts w:eastAsia="Times New Roman"/>
                <w:color w:val="000000"/>
                <w:sz w:val="16"/>
                <w:szCs w:val="16"/>
              </w:rPr>
              <w:t>Luer</w:t>
            </w:r>
            <w:proofErr w:type="spellEnd"/>
            <w:r w:rsidRPr="00736DF5">
              <w:rPr>
                <w:rFonts w:eastAsia="Times New Roman"/>
                <w:color w:val="000000"/>
                <w:sz w:val="16"/>
                <w:szCs w:val="16"/>
              </w:rPr>
              <w:t xml:space="preserve">- Lock męskim i żeńskim. Odporne na ciśnienie z pompy ok 4,5 </w:t>
            </w:r>
            <w:proofErr w:type="spellStart"/>
            <w:r w:rsidRPr="00736DF5">
              <w:rPr>
                <w:rFonts w:eastAsia="Times New Roman"/>
                <w:color w:val="000000"/>
                <w:sz w:val="16"/>
                <w:szCs w:val="16"/>
              </w:rPr>
              <w:t>bara</w:t>
            </w:r>
            <w:proofErr w:type="spellEnd"/>
            <w:r w:rsidRPr="00736DF5">
              <w:rPr>
                <w:rFonts w:eastAsia="Times New Roman"/>
                <w:color w:val="000000"/>
                <w:sz w:val="16"/>
                <w:szCs w:val="16"/>
              </w:rPr>
              <w:t>. Sterylne, jednorazowego użytku, pakowane pojedynczo. Opakowanie typu blister. Na każdym opakowaniu nadruk nr serii i daty ważności. Opis w języku polskim.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59A7013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76E5A7A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635E100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1000</w:t>
            </w:r>
          </w:p>
        </w:tc>
        <w:tc>
          <w:tcPr>
            <w:tcW w:w="1060" w:type="dxa"/>
            <w:tcBorders>
              <w:top w:val="nil"/>
              <w:left w:val="nil"/>
              <w:bottom w:val="single" w:sz="4" w:space="0" w:color="auto"/>
              <w:right w:val="single" w:sz="4" w:space="0" w:color="auto"/>
            </w:tcBorders>
            <w:shd w:val="clear" w:color="auto" w:fill="auto"/>
            <w:vAlign w:val="center"/>
            <w:hideMark/>
          </w:tcPr>
          <w:p w14:paraId="2A9AC71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0ED5C88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A7ABBD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184BD9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C69E9DA"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A9E72ED" w14:textId="77777777" w:rsidTr="00736DF5">
        <w:trPr>
          <w:trHeight w:val="300"/>
        </w:trPr>
        <w:tc>
          <w:tcPr>
            <w:tcW w:w="1080" w:type="dxa"/>
            <w:tcBorders>
              <w:top w:val="nil"/>
              <w:left w:val="nil"/>
              <w:bottom w:val="nil"/>
              <w:right w:val="nil"/>
            </w:tcBorders>
            <w:shd w:val="clear" w:color="000000" w:fill="D0CECE"/>
            <w:noWrap/>
            <w:vAlign w:val="bottom"/>
            <w:hideMark/>
          </w:tcPr>
          <w:p w14:paraId="20FBAA0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71B7219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1991780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7CB65EE9"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7B63FD96"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460467E4"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32126E2B"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08194762"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CD43352"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03C1BDE3"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50E2B9D7" w14:textId="77777777" w:rsidTr="00736DF5">
        <w:trPr>
          <w:trHeight w:val="300"/>
        </w:trPr>
        <w:tc>
          <w:tcPr>
            <w:tcW w:w="1080" w:type="dxa"/>
            <w:tcBorders>
              <w:top w:val="nil"/>
              <w:left w:val="nil"/>
              <w:bottom w:val="nil"/>
              <w:right w:val="nil"/>
            </w:tcBorders>
            <w:shd w:val="clear" w:color="000000" w:fill="D0CECE"/>
            <w:noWrap/>
            <w:vAlign w:val="bottom"/>
            <w:hideMark/>
          </w:tcPr>
          <w:p w14:paraId="6BABB02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3492DCD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012F990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1A0F32E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541FD38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6403D08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0164B13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0EEED4A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7B6116C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56B3F59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05310334"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25004838" w14:textId="77777777" w:rsidR="00736DF5" w:rsidRPr="00736DF5" w:rsidRDefault="00736DF5" w:rsidP="00736DF5">
            <w:pPr>
              <w:rPr>
                <w:rFonts w:eastAsia="Times New Roman"/>
                <w:b/>
                <w:bCs/>
                <w:color w:val="000000"/>
              </w:rPr>
            </w:pPr>
            <w:r w:rsidRPr="00736DF5">
              <w:rPr>
                <w:rFonts w:eastAsia="Times New Roman"/>
                <w:b/>
                <w:bCs/>
                <w:color w:val="000000"/>
              </w:rPr>
              <w:lastRenderedPageBreak/>
              <w:t>Pakiet 13</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DF6164"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A7F307"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2301C6"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07E58A"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FDCC74"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995881"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528F4"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0D530"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DF3CEB"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29F398F3"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445490DF"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7B469094"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D25683D"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7F1CCA57"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E8B782D"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78E0089"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3DB7455C"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AECC01A"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27926B94"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735E734" w14:textId="77777777" w:rsidR="00736DF5" w:rsidRPr="00736DF5" w:rsidRDefault="00736DF5" w:rsidP="00736DF5">
            <w:pPr>
              <w:rPr>
                <w:rFonts w:eastAsia="Times New Roman"/>
                <w:color w:val="000000"/>
              </w:rPr>
            </w:pPr>
          </w:p>
        </w:tc>
      </w:tr>
      <w:tr w:rsidR="00736DF5" w:rsidRPr="00736DF5" w14:paraId="6D564F8E"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013F5AB4"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7687563F"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104AB32"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6B28695D"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85F0A93"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125718F"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48251B7"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685C05C"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74314BF5"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223BDB3C" w14:textId="77777777" w:rsidR="00736DF5" w:rsidRPr="00736DF5" w:rsidRDefault="00736DF5" w:rsidP="00736DF5">
            <w:pPr>
              <w:rPr>
                <w:rFonts w:eastAsia="Times New Roman"/>
                <w:color w:val="000000"/>
              </w:rPr>
            </w:pPr>
          </w:p>
        </w:tc>
      </w:tr>
      <w:tr w:rsidR="00736DF5" w:rsidRPr="00736DF5" w14:paraId="2CA65538"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336F4B9"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0E5713AF"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D9AD613"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781364E6"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1B12CF22"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3BA0FD54"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2A235F47"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2A0ADF84"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7E2D91AF"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353AD266"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3A8F9EEF" w14:textId="77777777" w:rsidTr="00736DF5">
        <w:trPr>
          <w:trHeight w:val="217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42007BC"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5BD56839"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Cewnik </w:t>
            </w:r>
            <w:proofErr w:type="spellStart"/>
            <w:r w:rsidRPr="00736DF5">
              <w:rPr>
                <w:rFonts w:eastAsia="Times New Roman"/>
                <w:b/>
                <w:bCs/>
                <w:color w:val="000000"/>
                <w:sz w:val="16"/>
                <w:szCs w:val="16"/>
              </w:rPr>
              <w:t>rektalny</w:t>
            </w:r>
            <w:proofErr w:type="spellEnd"/>
            <w:r w:rsidRPr="00736DF5">
              <w:rPr>
                <w:rFonts w:eastAsia="Times New Roman"/>
                <w:b/>
                <w:bCs/>
                <w:color w:val="000000"/>
                <w:sz w:val="16"/>
                <w:szCs w:val="16"/>
              </w:rPr>
              <w:t>.</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Rozmiar </w:t>
            </w:r>
            <w:proofErr w:type="spellStart"/>
            <w:r w:rsidRPr="00736DF5">
              <w:rPr>
                <w:rFonts w:eastAsia="Times New Roman"/>
                <w:color w:val="000000"/>
                <w:sz w:val="16"/>
                <w:szCs w:val="16"/>
              </w:rPr>
              <w:t>Ch</w:t>
            </w:r>
            <w:proofErr w:type="spellEnd"/>
            <w:r w:rsidRPr="00736DF5">
              <w:rPr>
                <w:rFonts w:eastAsia="Times New Roman"/>
                <w:color w:val="000000"/>
                <w:sz w:val="16"/>
                <w:szCs w:val="16"/>
              </w:rPr>
              <w:t xml:space="preserve"> 26, Ch28 i Ch30</w:t>
            </w:r>
            <w:r w:rsidRPr="00736DF5">
              <w:rPr>
                <w:rFonts w:eastAsia="Times New Roman"/>
                <w:color w:val="000000"/>
                <w:sz w:val="16"/>
                <w:szCs w:val="16"/>
              </w:rPr>
              <w:br/>
              <w:t>Długość od 300 do 360 mm. Wykonany z PCV, posiadający dwa duże boczne otwory, atraumatyczny zamknięty koniec typu „oliwka”. Kolorowe oznaczenie końcówek oznaczające rozmiar.</w:t>
            </w:r>
            <w:r w:rsidRPr="00736DF5">
              <w:rPr>
                <w:rFonts w:eastAsia="Times New Roman"/>
                <w:color w:val="000000"/>
                <w:sz w:val="16"/>
                <w:szCs w:val="16"/>
              </w:rPr>
              <w:br/>
              <w:t>Jednorazowe, sterylne, pakowane pojedynczo. Na każdym opakowaniu nadruk nr serii i daty ważności. Opis w języku polskim. Okres ważności minimum 12 miesięcy od daty dostawy. Zamawiający żąda dostarczenia wraz z ofertą 1 szt.</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250C440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6299800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35D25A9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2000</w:t>
            </w:r>
          </w:p>
        </w:tc>
        <w:tc>
          <w:tcPr>
            <w:tcW w:w="1060" w:type="dxa"/>
            <w:tcBorders>
              <w:top w:val="nil"/>
              <w:left w:val="nil"/>
              <w:bottom w:val="single" w:sz="4" w:space="0" w:color="auto"/>
              <w:right w:val="single" w:sz="4" w:space="0" w:color="auto"/>
            </w:tcBorders>
            <w:shd w:val="clear" w:color="auto" w:fill="auto"/>
            <w:vAlign w:val="center"/>
            <w:hideMark/>
          </w:tcPr>
          <w:p w14:paraId="61E989C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5758537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287D05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5F50124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DD975F9"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09D6A3C5" w14:textId="77777777" w:rsidTr="00736DF5">
        <w:trPr>
          <w:trHeight w:val="300"/>
        </w:trPr>
        <w:tc>
          <w:tcPr>
            <w:tcW w:w="1080" w:type="dxa"/>
            <w:tcBorders>
              <w:top w:val="nil"/>
              <w:left w:val="nil"/>
              <w:bottom w:val="nil"/>
              <w:right w:val="nil"/>
            </w:tcBorders>
            <w:shd w:val="clear" w:color="000000" w:fill="D0CECE"/>
            <w:noWrap/>
            <w:vAlign w:val="bottom"/>
            <w:hideMark/>
          </w:tcPr>
          <w:p w14:paraId="32D1099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186AE79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584342A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275FEBDD"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25E83AC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5924A92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6E7B3A53"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08798295"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8934E7E"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063712BE"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1F5E6A90" w14:textId="77777777" w:rsidTr="00736DF5">
        <w:trPr>
          <w:trHeight w:val="300"/>
        </w:trPr>
        <w:tc>
          <w:tcPr>
            <w:tcW w:w="1080" w:type="dxa"/>
            <w:tcBorders>
              <w:top w:val="nil"/>
              <w:left w:val="nil"/>
              <w:bottom w:val="nil"/>
              <w:right w:val="nil"/>
            </w:tcBorders>
            <w:shd w:val="clear" w:color="000000" w:fill="D0CECE"/>
            <w:noWrap/>
            <w:vAlign w:val="bottom"/>
            <w:hideMark/>
          </w:tcPr>
          <w:p w14:paraId="0A557E8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CE2EEB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78EC796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22FA7AF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7E4B92F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3452140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4BD6310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732371A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31CC99B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1130FCC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23F009B6"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042ACAFE" w14:textId="77777777" w:rsidR="00736DF5" w:rsidRPr="00736DF5" w:rsidRDefault="00736DF5" w:rsidP="00736DF5">
            <w:pPr>
              <w:rPr>
                <w:rFonts w:eastAsia="Times New Roman"/>
                <w:b/>
                <w:bCs/>
                <w:color w:val="000000"/>
              </w:rPr>
            </w:pPr>
            <w:r w:rsidRPr="00736DF5">
              <w:rPr>
                <w:rFonts w:eastAsia="Times New Roman"/>
                <w:b/>
                <w:bCs/>
                <w:color w:val="000000"/>
              </w:rPr>
              <w:t>Pakiet 14</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BA19FB"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83BCBB"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EBFFDD"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C3A863"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1FB569"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7F2FA5"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53B71D"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A4BC23"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25412"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37F24F98"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4AB1566B"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104D35C5"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D147372"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49DD50D"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6031849"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FC763B7"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F4929FD"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4DCA5D4"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FD28477"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7A30A9E2" w14:textId="77777777" w:rsidR="00736DF5" w:rsidRPr="00736DF5" w:rsidRDefault="00736DF5" w:rsidP="00736DF5">
            <w:pPr>
              <w:rPr>
                <w:rFonts w:eastAsia="Times New Roman"/>
                <w:color w:val="000000"/>
              </w:rPr>
            </w:pPr>
          </w:p>
        </w:tc>
      </w:tr>
      <w:tr w:rsidR="00736DF5" w:rsidRPr="00736DF5" w14:paraId="010FC04C"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65E443DF"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10CB10F"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EF14744"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6947EC18"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7394BB5"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C1A2350"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1C9959E"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D7DBB45"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B861CFC"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312BE00" w14:textId="77777777" w:rsidR="00736DF5" w:rsidRPr="00736DF5" w:rsidRDefault="00736DF5" w:rsidP="00736DF5">
            <w:pPr>
              <w:rPr>
                <w:rFonts w:eastAsia="Times New Roman"/>
                <w:color w:val="000000"/>
              </w:rPr>
            </w:pPr>
          </w:p>
        </w:tc>
      </w:tr>
      <w:tr w:rsidR="00736DF5" w:rsidRPr="00736DF5" w14:paraId="673B3F62"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50E33A"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3E29FAB6"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6B83EC42"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3F0B9F81"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3BF2F7B2"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73154DB7"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13534E75"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7DF5A469"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53B13C0A"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51593B0D"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67011258" w14:textId="77777777" w:rsidTr="00736DF5">
        <w:trPr>
          <w:trHeight w:val="30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6FB6E63"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 </w:t>
            </w:r>
          </w:p>
        </w:tc>
        <w:tc>
          <w:tcPr>
            <w:tcW w:w="6120" w:type="dxa"/>
            <w:tcBorders>
              <w:top w:val="nil"/>
              <w:left w:val="nil"/>
              <w:bottom w:val="single" w:sz="4" w:space="0" w:color="auto"/>
              <w:right w:val="single" w:sz="4" w:space="0" w:color="auto"/>
            </w:tcBorders>
            <w:shd w:val="clear" w:color="auto" w:fill="auto"/>
            <w:hideMark/>
          </w:tcPr>
          <w:p w14:paraId="56C6B95C"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Cewnik FOLEY lateksowy, dwudrożny, z końcówką </w:t>
            </w:r>
            <w:proofErr w:type="spellStart"/>
            <w:r w:rsidRPr="00736DF5">
              <w:rPr>
                <w:rFonts w:eastAsia="Times New Roman"/>
                <w:b/>
                <w:bCs/>
                <w:color w:val="000000"/>
                <w:sz w:val="16"/>
                <w:szCs w:val="16"/>
              </w:rPr>
              <w:t>Tiemanna</w:t>
            </w:r>
            <w:proofErr w:type="spellEnd"/>
            <w:r w:rsidRPr="00736DF5">
              <w:rPr>
                <w:rFonts w:eastAsia="Times New Roman"/>
                <w:b/>
                <w:bCs/>
                <w:color w:val="000000"/>
                <w:sz w:val="16"/>
                <w:szCs w:val="16"/>
              </w:rPr>
              <w:t xml:space="preserve">, </w:t>
            </w:r>
            <w:proofErr w:type="spellStart"/>
            <w:r w:rsidRPr="00736DF5">
              <w:rPr>
                <w:rFonts w:eastAsia="Times New Roman"/>
                <w:b/>
                <w:bCs/>
                <w:color w:val="000000"/>
                <w:sz w:val="16"/>
                <w:szCs w:val="16"/>
              </w:rPr>
              <w:t>silikonowany</w:t>
            </w:r>
            <w:proofErr w:type="spellEnd"/>
            <w:r w:rsidRPr="00736DF5">
              <w:rPr>
                <w:rFonts w:eastAsia="Times New Roman"/>
                <w:b/>
                <w:bCs/>
                <w:color w:val="000000"/>
                <w:sz w:val="16"/>
                <w:szCs w:val="16"/>
              </w:rPr>
              <w:br/>
            </w:r>
            <w:r w:rsidRPr="00736DF5">
              <w:rPr>
                <w:rFonts w:eastAsia="Times New Roman"/>
                <w:color w:val="000000"/>
                <w:sz w:val="16"/>
                <w:szCs w:val="16"/>
              </w:rPr>
              <w:br/>
              <w:t xml:space="preserve">Wykonany z miękkiego i elastycznego lateksu, odpornego na załamania i skręcanie. Atraumatyczna, lekko zagięta specjalna końcówka ułatwiająca wprowadzenie cewnika u pacjentów ze zwężeniem cewki moczowej. Wyposażony w dwa boczne otwory o łagodnie </w:t>
            </w:r>
            <w:proofErr w:type="spellStart"/>
            <w:r w:rsidRPr="00736DF5">
              <w:rPr>
                <w:rFonts w:eastAsia="Times New Roman"/>
                <w:color w:val="000000"/>
                <w:sz w:val="16"/>
                <w:szCs w:val="16"/>
              </w:rPr>
              <w:t>wyoblonych</w:t>
            </w:r>
            <w:proofErr w:type="spellEnd"/>
            <w:r w:rsidRPr="00736DF5">
              <w:rPr>
                <w:rFonts w:eastAsia="Times New Roman"/>
                <w:color w:val="000000"/>
                <w:sz w:val="16"/>
                <w:szCs w:val="16"/>
              </w:rPr>
              <w:t xml:space="preserve"> krawędziach. Zagięta końcówka zakończona stożkowato. </w:t>
            </w:r>
            <w:proofErr w:type="spellStart"/>
            <w:r w:rsidRPr="00736DF5">
              <w:rPr>
                <w:rFonts w:eastAsia="Times New Roman"/>
                <w:color w:val="000000"/>
                <w:sz w:val="16"/>
                <w:szCs w:val="16"/>
              </w:rPr>
              <w:t>Silikonowana</w:t>
            </w:r>
            <w:proofErr w:type="spellEnd"/>
            <w:r w:rsidRPr="00736DF5">
              <w:rPr>
                <w:rFonts w:eastAsia="Times New Roman"/>
                <w:color w:val="000000"/>
                <w:sz w:val="16"/>
                <w:szCs w:val="16"/>
              </w:rPr>
              <w:t xml:space="preserve"> powierzchnia pozwala na jego atraumatyczne wprowadzenie. Łatwy do napełnienia opróżnienia balon o różnych pojemnościach, odporny na rozrywanie. Plastikowa zastawka zapewniająca szczelność balonu. Sterylny, sterylizowany tlenkiem etylenu. Opakowanie podwójne - wewnętrzne folia, zewnętrzne papier/folia. Przeznaczony do cewnikowania pęcherza moczowego w przypadku zwężonej cewki moczowej, możliwość stosowania do 7 dni. Na każdym opakowaniu nadruk nr serii i daty ważności. Opis w języku polskim. Okres ważności min. 12 miesięcy od daty dostawy.</w:t>
            </w:r>
          </w:p>
        </w:tc>
        <w:tc>
          <w:tcPr>
            <w:tcW w:w="960" w:type="dxa"/>
            <w:tcBorders>
              <w:top w:val="nil"/>
              <w:left w:val="nil"/>
              <w:bottom w:val="single" w:sz="4" w:space="0" w:color="auto"/>
              <w:right w:val="single" w:sz="4" w:space="0" w:color="auto"/>
            </w:tcBorders>
            <w:shd w:val="clear" w:color="auto" w:fill="auto"/>
            <w:vAlign w:val="center"/>
            <w:hideMark/>
          </w:tcPr>
          <w:p w14:paraId="20C1DFC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8B1C71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672F2D8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17F3213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54CF34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41E81A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3161A63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0A332437"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4B524A5"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F2994EF"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69435BEE"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CH 12  Długość: 385 mm  Balon: 5-10 ml</w:t>
            </w:r>
          </w:p>
        </w:tc>
        <w:tc>
          <w:tcPr>
            <w:tcW w:w="960" w:type="dxa"/>
            <w:tcBorders>
              <w:top w:val="nil"/>
              <w:left w:val="nil"/>
              <w:bottom w:val="single" w:sz="4" w:space="0" w:color="auto"/>
              <w:right w:val="single" w:sz="4" w:space="0" w:color="auto"/>
            </w:tcBorders>
            <w:shd w:val="clear" w:color="auto" w:fill="auto"/>
            <w:vAlign w:val="center"/>
            <w:hideMark/>
          </w:tcPr>
          <w:p w14:paraId="582AA1C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768C89A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088AE23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50</w:t>
            </w:r>
          </w:p>
        </w:tc>
        <w:tc>
          <w:tcPr>
            <w:tcW w:w="1060" w:type="dxa"/>
            <w:tcBorders>
              <w:top w:val="nil"/>
              <w:left w:val="nil"/>
              <w:bottom w:val="single" w:sz="4" w:space="0" w:color="auto"/>
              <w:right w:val="single" w:sz="4" w:space="0" w:color="auto"/>
            </w:tcBorders>
            <w:shd w:val="clear" w:color="auto" w:fill="auto"/>
            <w:vAlign w:val="center"/>
            <w:hideMark/>
          </w:tcPr>
          <w:p w14:paraId="5315BB6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03C2A98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DEE240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3E878F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5876129E"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B70ED36"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44BA155"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2.</w:t>
            </w:r>
          </w:p>
        </w:tc>
        <w:tc>
          <w:tcPr>
            <w:tcW w:w="6120" w:type="dxa"/>
            <w:tcBorders>
              <w:top w:val="nil"/>
              <w:left w:val="nil"/>
              <w:bottom w:val="nil"/>
              <w:right w:val="nil"/>
            </w:tcBorders>
            <w:shd w:val="clear" w:color="auto" w:fill="auto"/>
            <w:vAlign w:val="center"/>
            <w:hideMark/>
          </w:tcPr>
          <w:p w14:paraId="14794074"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CH 14  Długość: 385 mm  Balon: 5-10 ml</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AAA5E5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44F0D11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6591673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50</w:t>
            </w:r>
          </w:p>
        </w:tc>
        <w:tc>
          <w:tcPr>
            <w:tcW w:w="1060" w:type="dxa"/>
            <w:tcBorders>
              <w:top w:val="nil"/>
              <w:left w:val="nil"/>
              <w:bottom w:val="single" w:sz="4" w:space="0" w:color="auto"/>
              <w:right w:val="single" w:sz="4" w:space="0" w:color="auto"/>
            </w:tcBorders>
            <w:shd w:val="clear" w:color="auto" w:fill="auto"/>
            <w:vAlign w:val="center"/>
            <w:hideMark/>
          </w:tcPr>
          <w:p w14:paraId="1632AF3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31785D7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1A7916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482D69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A6F5085"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5FF58B0"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64903DD"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3.</w:t>
            </w:r>
          </w:p>
        </w:tc>
        <w:tc>
          <w:tcPr>
            <w:tcW w:w="6120" w:type="dxa"/>
            <w:tcBorders>
              <w:top w:val="single" w:sz="4" w:space="0" w:color="auto"/>
              <w:left w:val="nil"/>
              <w:bottom w:val="single" w:sz="4" w:space="0" w:color="auto"/>
              <w:right w:val="single" w:sz="4" w:space="0" w:color="auto"/>
            </w:tcBorders>
            <w:shd w:val="clear" w:color="auto" w:fill="auto"/>
            <w:hideMark/>
          </w:tcPr>
          <w:p w14:paraId="7A26078E"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CH 16  Długość: 385 mm  Balon: 5-10 ml</w:t>
            </w:r>
          </w:p>
        </w:tc>
        <w:tc>
          <w:tcPr>
            <w:tcW w:w="960" w:type="dxa"/>
            <w:tcBorders>
              <w:top w:val="nil"/>
              <w:left w:val="nil"/>
              <w:bottom w:val="single" w:sz="4" w:space="0" w:color="auto"/>
              <w:right w:val="single" w:sz="4" w:space="0" w:color="auto"/>
            </w:tcBorders>
            <w:shd w:val="clear" w:color="auto" w:fill="auto"/>
            <w:vAlign w:val="center"/>
            <w:hideMark/>
          </w:tcPr>
          <w:p w14:paraId="1FFCBD5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3DF9461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1F03C29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50</w:t>
            </w:r>
          </w:p>
        </w:tc>
        <w:tc>
          <w:tcPr>
            <w:tcW w:w="1060" w:type="dxa"/>
            <w:tcBorders>
              <w:top w:val="nil"/>
              <w:left w:val="nil"/>
              <w:bottom w:val="single" w:sz="4" w:space="0" w:color="auto"/>
              <w:right w:val="single" w:sz="4" w:space="0" w:color="auto"/>
            </w:tcBorders>
            <w:shd w:val="clear" w:color="auto" w:fill="auto"/>
            <w:vAlign w:val="center"/>
            <w:hideMark/>
          </w:tcPr>
          <w:p w14:paraId="6E4DF97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067604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8E58A4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8F7147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39D831E8"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02C5FF45" w14:textId="77777777" w:rsidTr="00736DF5">
        <w:trPr>
          <w:trHeight w:val="300"/>
        </w:trPr>
        <w:tc>
          <w:tcPr>
            <w:tcW w:w="1080" w:type="dxa"/>
            <w:tcBorders>
              <w:top w:val="nil"/>
              <w:left w:val="nil"/>
              <w:bottom w:val="nil"/>
              <w:right w:val="nil"/>
            </w:tcBorders>
            <w:shd w:val="clear" w:color="000000" w:fill="D0CECE"/>
            <w:noWrap/>
            <w:vAlign w:val="bottom"/>
            <w:hideMark/>
          </w:tcPr>
          <w:p w14:paraId="1FFA35C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5CECCA1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03127954"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76C5473B"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094A99BA"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0DF81F5C"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02D7B509"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2848DEFB"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0E9F0C52"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06A854B3"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55893151" w14:textId="77777777" w:rsidTr="00736DF5">
        <w:trPr>
          <w:trHeight w:val="300"/>
        </w:trPr>
        <w:tc>
          <w:tcPr>
            <w:tcW w:w="1080" w:type="dxa"/>
            <w:tcBorders>
              <w:top w:val="nil"/>
              <w:left w:val="nil"/>
              <w:bottom w:val="nil"/>
              <w:right w:val="nil"/>
            </w:tcBorders>
            <w:shd w:val="clear" w:color="000000" w:fill="D0CECE"/>
            <w:noWrap/>
            <w:vAlign w:val="bottom"/>
            <w:hideMark/>
          </w:tcPr>
          <w:p w14:paraId="00DE9BF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7710FD8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61DC50B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5C10D67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0D01761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0C1C33C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30FB814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3B9B8A2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590F388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37F88EC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1428AFBF"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0B35DAE7" w14:textId="77777777" w:rsidR="00736DF5" w:rsidRPr="00736DF5" w:rsidRDefault="00736DF5" w:rsidP="00736DF5">
            <w:pPr>
              <w:rPr>
                <w:rFonts w:eastAsia="Times New Roman"/>
                <w:b/>
                <w:bCs/>
                <w:color w:val="000000"/>
              </w:rPr>
            </w:pPr>
            <w:r w:rsidRPr="00736DF5">
              <w:rPr>
                <w:rFonts w:eastAsia="Times New Roman"/>
                <w:b/>
                <w:bCs/>
                <w:color w:val="000000"/>
              </w:rPr>
              <w:t>Pakiet 15</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1B87AB"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3063FE"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78DBF1"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9A9021"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982B30"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DAB2C"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5CB5E9"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BBA076"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07893D"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549C8E46"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77EAE9E8"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A1C59FA"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CB4867C"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4984BDE"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51A35133"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16EEB4C"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74566F4"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5C8B55CA"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866FFBC"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26DAD42" w14:textId="77777777" w:rsidR="00736DF5" w:rsidRPr="00736DF5" w:rsidRDefault="00736DF5" w:rsidP="00736DF5">
            <w:pPr>
              <w:rPr>
                <w:rFonts w:eastAsia="Times New Roman"/>
                <w:color w:val="000000"/>
              </w:rPr>
            </w:pPr>
          </w:p>
        </w:tc>
      </w:tr>
      <w:tr w:rsidR="00736DF5" w:rsidRPr="00736DF5" w14:paraId="55C503B6"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150AF058"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5FB31C6F"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556BE90"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BD99E44"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699453D"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101E0EB"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001E7436"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B5CF11E"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279AD9E7"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7AA63826" w14:textId="77777777" w:rsidR="00736DF5" w:rsidRPr="00736DF5" w:rsidRDefault="00736DF5" w:rsidP="00736DF5">
            <w:pPr>
              <w:rPr>
                <w:rFonts w:eastAsia="Times New Roman"/>
                <w:color w:val="000000"/>
              </w:rPr>
            </w:pPr>
          </w:p>
        </w:tc>
      </w:tr>
      <w:tr w:rsidR="00736DF5" w:rsidRPr="00736DF5" w14:paraId="27C35564"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22C4B57"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7853037F"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23BA1680"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34FE048B"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10010C62"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1344D4CF"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52A4CE6F"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17904BDF"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15BB71CC"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53095309"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4490C0D1" w14:textId="77777777" w:rsidTr="00736DF5">
        <w:trPr>
          <w:trHeight w:val="202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BAF9DFF"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6B4CE9BE"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Ostrza.</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Wykonane z wysokiej jakości stali nierdzewnej. Ostre nie powodujące szarpania skóry. Wymienne. Końcówki ostrzy pasujące do nasadek 3, 3L, 4, 4L. Ostrza nr 12 w kształcie sierpa (zakrzywione).Sterylne, jednorazowe, pakowane pojedynczo po 100 szt. w kartoniku. Nadruk nr serii, data ważności na każdej pojedynczej sztuce. Wyraźny rysunek i czytelny numer ostrza na opakowaniu zbiorczym i każdej pojedynczej sztuce. Okres przydatności 12 miesięcy od daty dostawy. Nazwa i przeznaczenie w języku polskim. </w:t>
            </w:r>
            <w:proofErr w:type="spellStart"/>
            <w:r w:rsidRPr="00736DF5">
              <w:rPr>
                <w:rFonts w:eastAsia="Times New Roman"/>
                <w:color w:val="000000"/>
                <w:sz w:val="16"/>
                <w:szCs w:val="16"/>
              </w:rPr>
              <w:t>Zamawiajacy</w:t>
            </w:r>
            <w:proofErr w:type="spellEnd"/>
            <w:r w:rsidRPr="00736DF5">
              <w:rPr>
                <w:rFonts w:eastAsia="Times New Roman"/>
                <w:color w:val="000000"/>
                <w:sz w:val="16"/>
                <w:szCs w:val="16"/>
              </w:rPr>
              <w:t xml:space="preserve"> żąda dostarczenia warz z ofertą 10 szt. ostrzy w nr 15.</w:t>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00B02160"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14:paraId="7FFD2362"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2D4359B2"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0BD4C0AF"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14:paraId="7BF0A3D5"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14:paraId="59CA0D4D"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376D249B"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71221BC8" w14:textId="77777777" w:rsidR="00736DF5" w:rsidRPr="00736DF5" w:rsidRDefault="00736DF5" w:rsidP="00736DF5">
            <w:pPr>
              <w:jc w:val="right"/>
              <w:rPr>
                <w:rFonts w:eastAsia="Times New Roman"/>
                <w:color w:val="000000"/>
                <w:sz w:val="16"/>
                <w:szCs w:val="16"/>
              </w:rPr>
            </w:pPr>
            <w:r w:rsidRPr="00736DF5">
              <w:rPr>
                <w:rFonts w:eastAsia="Times New Roman"/>
                <w:color w:val="000000"/>
                <w:sz w:val="16"/>
                <w:szCs w:val="16"/>
              </w:rPr>
              <w:t> </w:t>
            </w:r>
          </w:p>
        </w:tc>
      </w:tr>
      <w:tr w:rsidR="00736DF5" w:rsidRPr="00736DF5" w14:paraId="6F2D2B4D"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041E0D4"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1.1</w:t>
            </w:r>
          </w:p>
        </w:tc>
        <w:tc>
          <w:tcPr>
            <w:tcW w:w="6120" w:type="dxa"/>
            <w:tcBorders>
              <w:top w:val="nil"/>
              <w:left w:val="nil"/>
              <w:bottom w:val="single" w:sz="4" w:space="0" w:color="auto"/>
              <w:right w:val="single" w:sz="4" w:space="0" w:color="auto"/>
            </w:tcBorders>
            <w:shd w:val="clear" w:color="auto" w:fill="auto"/>
            <w:hideMark/>
          </w:tcPr>
          <w:p w14:paraId="7A5AE2C1"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10 (op.: 100 szt.)</w:t>
            </w:r>
          </w:p>
        </w:tc>
        <w:tc>
          <w:tcPr>
            <w:tcW w:w="960" w:type="dxa"/>
            <w:tcBorders>
              <w:top w:val="nil"/>
              <w:left w:val="nil"/>
              <w:bottom w:val="single" w:sz="4" w:space="0" w:color="auto"/>
              <w:right w:val="single" w:sz="4" w:space="0" w:color="auto"/>
            </w:tcBorders>
            <w:shd w:val="clear" w:color="auto" w:fill="auto"/>
            <w:vAlign w:val="center"/>
            <w:hideMark/>
          </w:tcPr>
          <w:p w14:paraId="0BB9F9B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78AE474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0F198E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70</w:t>
            </w:r>
          </w:p>
        </w:tc>
        <w:tc>
          <w:tcPr>
            <w:tcW w:w="1060" w:type="dxa"/>
            <w:tcBorders>
              <w:top w:val="nil"/>
              <w:left w:val="nil"/>
              <w:bottom w:val="single" w:sz="4" w:space="0" w:color="auto"/>
              <w:right w:val="single" w:sz="4" w:space="0" w:color="auto"/>
            </w:tcBorders>
            <w:shd w:val="clear" w:color="auto" w:fill="auto"/>
            <w:vAlign w:val="center"/>
            <w:hideMark/>
          </w:tcPr>
          <w:p w14:paraId="5F82D62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395EEEB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9F893B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20476D8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F42C284"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60D71F2A"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2E311CC"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1.2</w:t>
            </w:r>
          </w:p>
        </w:tc>
        <w:tc>
          <w:tcPr>
            <w:tcW w:w="6120" w:type="dxa"/>
            <w:tcBorders>
              <w:top w:val="nil"/>
              <w:left w:val="nil"/>
              <w:bottom w:val="nil"/>
              <w:right w:val="nil"/>
            </w:tcBorders>
            <w:shd w:val="clear" w:color="auto" w:fill="auto"/>
            <w:vAlign w:val="center"/>
            <w:hideMark/>
          </w:tcPr>
          <w:p w14:paraId="4C2E9D72"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11 (op.: 100 szt.)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35AEC3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4223DC1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74BFDC8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150</w:t>
            </w:r>
          </w:p>
        </w:tc>
        <w:tc>
          <w:tcPr>
            <w:tcW w:w="1060" w:type="dxa"/>
            <w:tcBorders>
              <w:top w:val="nil"/>
              <w:left w:val="nil"/>
              <w:bottom w:val="single" w:sz="4" w:space="0" w:color="auto"/>
              <w:right w:val="single" w:sz="4" w:space="0" w:color="auto"/>
            </w:tcBorders>
            <w:shd w:val="clear" w:color="auto" w:fill="auto"/>
            <w:vAlign w:val="center"/>
            <w:hideMark/>
          </w:tcPr>
          <w:p w14:paraId="7F7B6C3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3CF3B06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BC4513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656B877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939935C"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03E6F7DD"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7D379EE"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1.3</w:t>
            </w:r>
          </w:p>
        </w:tc>
        <w:tc>
          <w:tcPr>
            <w:tcW w:w="6120" w:type="dxa"/>
            <w:tcBorders>
              <w:top w:val="single" w:sz="4" w:space="0" w:color="auto"/>
              <w:left w:val="nil"/>
              <w:bottom w:val="single" w:sz="4" w:space="0" w:color="auto"/>
              <w:right w:val="single" w:sz="4" w:space="0" w:color="auto"/>
            </w:tcBorders>
            <w:shd w:val="clear" w:color="auto" w:fill="auto"/>
            <w:hideMark/>
          </w:tcPr>
          <w:p w14:paraId="46F979F9"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12 (op.: 100 szt.)</w:t>
            </w:r>
          </w:p>
        </w:tc>
        <w:tc>
          <w:tcPr>
            <w:tcW w:w="960" w:type="dxa"/>
            <w:tcBorders>
              <w:top w:val="nil"/>
              <w:left w:val="nil"/>
              <w:bottom w:val="single" w:sz="4" w:space="0" w:color="auto"/>
              <w:right w:val="single" w:sz="4" w:space="0" w:color="auto"/>
            </w:tcBorders>
            <w:shd w:val="clear" w:color="auto" w:fill="auto"/>
            <w:vAlign w:val="center"/>
            <w:hideMark/>
          </w:tcPr>
          <w:p w14:paraId="6BC92F7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202F5C5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3F6941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150</w:t>
            </w:r>
          </w:p>
        </w:tc>
        <w:tc>
          <w:tcPr>
            <w:tcW w:w="1060" w:type="dxa"/>
            <w:tcBorders>
              <w:top w:val="nil"/>
              <w:left w:val="nil"/>
              <w:bottom w:val="single" w:sz="4" w:space="0" w:color="auto"/>
              <w:right w:val="single" w:sz="4" w:space="0" w:color="auto"/>
            </w:tcBorders>
            <w:shd w:val="clear" w:color="auto" w:fill="auto"/>
            <w:vAlign w:val="center"/>
            <w:hideMark/>
          </w:tcPr>
          <w:p w14:paraId="359BA3A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2EE0FB3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812D29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5524A6C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7A1E9FD7"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3204F2D"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EBF9D65"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1.4</w:t>
            </w:r>
          </w:p>
        </w:tc>
        <w:tc>
          <w:tcPr>
            <w:tcW w:w="6120" w:type="dxa"/>
            <w:tcBorders>
              <w:top w:val="nil"/>
              <w:left w:val="nil"/>
              <w:bottom w:val="single" w:sz="4" w:space="0" w:color="auto"/>
              <w:right w:val="single" w:sz="4" w:space="0" w:color="auto"/>
            </w:tcBorders>
            <w:shd w:val="clear" w:color="auto" w:fill="auto"/>
            <w:hideMark/>
          </w:tcPr>
          <w:p w14:paraId="280609CE"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15 (op.: 100 szt.)</w:t>
            </w:r>
          </w:p>
        </w:tc>
        <w:tc>
          <w:tcPr>
            <w:tcW w:w="960" w:type="dxa"/>
            <w:tcBorders>
              <w:top w:val="nil"/>
              <w:left w:val="nil"/>
              <w:bottom w:val="single" w:sz="4" w:space="0" w:color="auto"/>
              <w:right w:val="single" w:sz="4" w:space="0" w:color="auto"/>
            </w:tcBorders>
            <w:shd w:val="clear" w:color="auto" w:fill="auto"/>
            <w:vAlign w:val="center"/>
            <w:hideMark/>
          </w:tcPr>
          <w:p w14:paraId="0AB2DCB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0AC9E06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7DB372D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120</w:t>
            </w:r>
          </w:p>
        </w:tc>
        <w:tc>
          <w:tcPr>
            <w:tcW w:w="1060" w:type="dxa"/>
            <w:tcBorders>
              <w:top w:val="nil"/>
              <w:left w:val="nil"/>
              <w:bottom w:val="single" w:sz="4" w:space="0" w:color="auto"/>
              <w:right w:val="single" w:sz="4" w:space="0" w:color="auto"/>
            </w:tcBorders>
            <w:shd w:val="clear" w:color="auto" w:fill="auto"/>
            <w:vAlign w:val="center"/>
            <w:hideMark/>
          </w:tcPr>
          <w:p w14:paraId="68487EC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033D99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02EDB5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0A11A2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7F76296E"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9208F84"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98A790B"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1.5</w:t>
            </w:r>
          </w:p>
        </w:tc>
        <w:tc>
          <w:tcPr>
            <w:tcW w:w="6120" w:type="dxa"/>
            <w:tcBorders>
              <w:top w:val="nil"/>
              <w:left w:val="nil"/>
              <w:bottom w:val="single" w:sz="4" w:space="0" w:color="auto"/>
              <w:right w:val="single" w:sz="4" w:space="0" w:color="auto"/>
            </w:tcBorders>
            <w:shd w:val="clear" w:color="auto" w:fill="auto"/>
            <w:hideMark/>
          </w:tcPr>
          <w:p w14:paraId="1052730A"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20 (op.: 100 szt.)</w:t>
            </w:r>
          </w:p>
        </w:tc>
        <w:tc>
          <w:tcPr>
            <w:tcW w:w="960" w:type="dxa"/>
            <w:tcBorders>
              <w:top w:val="nil"/>
              <w:left w:val="nil"/>
              <w:bottom w:val="single" w:sz="4" w:space="0" w:color="auto"/>
              <w:right w:val="single" w:sz="4" w:space="0" w:color="auto"/>
            </w:tcBorders>
            <w:shd w:val="clear" w:color="auto" w:fill="auto"/>
            <w:vAlign w:val="center"/>
            <w:hideMark/>
          </w:tcPr>
          <w:p w14:paraId="46140A8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09E4598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184B2EE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20</w:t>
            </w:r>
          </w:p>
        </w:tc>
        <w:tc>
          <w:tcPr>
            <w:tcW w:w="1060" w:type="dxa"/>
            <w:tcBorders>
              <w:top w:val="nil"/>
              <w:left w:val="nil"/>
              <w:bottom w:val="single" w:sz="4" w:space="0" w:color="auto"/>
              <w:right w:val="single" w:sz="4" w:space="0" w:color="auto"/>
            </w:tcBorders>
            <w:shd w:val="clear" w:color="auto" w:fill="auto"/>
            <w:vAlign w:val="center"/>
            <w:hideMark/>
          </w:tcPr>
          <w:p w14:paraId="17539A8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7D5D015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40A4D6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A4996E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042E23D0"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5ED5D069"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12EBA8E"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1.6</w:t>
            </w:r>
          </w:p>
        </w:tc>
        <w:tc>
          <w:tcPr>
            <w:tcW w:w="6120" w:type="dxa"/>
            <w:tcBorders>
              <w:top w:val="nil"/>
              <w:left w:val="nil"/>
              <w:bottom w:val="nil"/>
              <w:right w:val="nil"/>
            </w:tcBorders>
            <w:shd w:val="clear" w:color="auto" w:fill="auto"/>
            <w:vAlign w:val="center"/>
            <w:hideMark/>
          </w:tcPr>
          <w:p w14:paraId="28B7C050"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Rozmiar: 24 (op.: 100 szt.)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C59981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042CEB8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4A54317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20</w:t>
            </w:r>
          </w:p>
        </w:tc>
        <w:tc>
          <w:tcPr>
            <w:tcW w:w="1060" w:type="dxa"/>
            <w:tcBorders>
              <w:top w:val="nil"/>
              <w:left w:val="nil"/>
              <w:bottom w:val="single" w:sz="4" w:space="0" w:color="auto"/>
              <w:right w:val="single" w:sz="4" w:space="0" w:color="auto"/>
            </w:tcBorders>
            <w:shd w:val="clear" w:color="auto" w:fill="auto"/>
            <w:vAlign w:val="center"/>
            <w:hideMark/>
          </w:tcPr>
          <w:p w14:paraId="1AFBA95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39CE83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5847B5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67D774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655A633"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CC1645A" w14:textId="77777777" w:rsidTr="00736DF5">
        <w:trPr>
          <w:trHeight w:val="300"/>
        </w:trPr>
        <w:tc>
          <w:tcPr>
            <w:tcW w:w="1080" w:type="dxa"/>
            <w:tcBorders>
              <w:top w:val="nil"/>
              <w:left w:val="nil"/>
              <w:bottom w:val="nil"/>
              <w:right w:val="nil"/>
            </w:tcBorders>
            <w:shd w:val="clear" w:color="000000" w:fill="D0CECE"/>
            <w:noWrap/>
            <w:vAlign w:val="bottom"/>
            <w:hideMark/>
          </w:tcPr>
          <w:p w14:paraId="4BA93CD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368FBEC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43969463"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02C7675F"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36D54CFA"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2FF6E5C5"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2DD983F8"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0CA88CED"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9330CAE"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767A4BF8"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2A7940D2" w14:textId="77777777" w:rsidTr="00736DF5">
        <w:trPr>
          <w:trHeight w:val="300"/>
        </w:trPr>
        <w:tc>
          <w:tcPr>
            <w:tcW w:w="1080" w:type="dxa"/>
            <w:tcBorders>
              <w:top w:val="nil"/>
              <w:left w:val="nil"/>
              <w:bottom w:val="nil"/>
              <w:right w:val="nil"/>
            </w:tcBorders>
            <w:shd w:val="clear" w:color="000000" w:fill="D0CECE"/>
            <w:noWrap/>
            <w:vAlign w:val="bottom"/>
            <w:hideMark/>
          </w:tcPr>
          <w:p w14:paraId="3233A2E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1FCE8A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5E75669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58EDA39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2FA9EEE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253F41A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06C76C4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2B92B9B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36EC537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234BB55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3EF46EC0" w14:textId="77777777" w:rsidTr="00736DF5">
        <w:trPr>
          <w:trHeight w:val="315"/>
        </w:trPr>
        <w:tc>
          <w:tcPr>
            <w:tcW w:w="1080" w:type="dxa"/>
            <w:tcBorders>
              <w:top w:val="nil"/>
              <w:left w:val="nil"/>
              <w:bottom w:val="nil"/>
              <w:right w:val="single" w:sz="4" w:space="0" w:color="auto"/>
            </w:tcBorders>
            <w:shd w:val="clear" w:color="auto" w:fill="auto"/>
            <w:vAlign w:val="center"/>
            <w:hideMark/>
          </w:tcPr>
          <w:p w14:paraId="08B88D30" w14:textId="77777777" w:rsidR="00736DF5" w:rsidRPr="00736DF5" w:rsidRDefault="00736DF5" w:rsidP="00736DF5">
            <w:pPr>
              <w:rPr>
                <w:rFonts w:eastAsia="Times New Roman"/>
                <w:b/>
                <w:bCs/>
                <w:color w:val="000000"/>
              </w:rPr>
            </w:pPr>
            <w:r w:rsidRPr="00736DF5">
              <w:rPr>
                <w:rFonts w:eastAsia="Times New Roman"/>
                <w:b/>
                <w:bCs/>
                <w:color w:val="000000"/>
              </w:rPr>
              <w:t>Pakiet 16</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0D1632"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195900"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7830DC"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F75C49"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9C39BC"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5F9345"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A1C431"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F044AC"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874F28"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5CAD7545"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42497E96"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188A26B2"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6FB4B37"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71813A92"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5B0D8B8"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C76D10D"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53EC122"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383EDEB"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274B55E5"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02B000C" w14:textId="77777777" w:rsidR="00736DF5" w:rsidRPr="00736DF5" w:rsidRDefault="00736DF5" w:rsidP="00736DF5">
            <w:pPr>
              <w:rPr>
                <w:rFonts w:eastAsia="Times New Roman"/>
                <w:color w:val="000000"/>
              </w:rPr>
            </w:pPr>
          </w:p>
        </w:tc>
      </w:tr>
      <w:tr w:rsidR="00736DF5" w:rsidRPr="00736DF5" w14:paraId="0E56EC35"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0578B8A7"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3509751"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5C9BE31"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67922761"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CFDB350"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BD506A9"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66D7250"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FC736A2"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887E14F"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2FDB624D" w14:textId="77777777" w:rsidR="00736DF5" w:rsidRPr="00736DF5" w:rsidRDefault="00736DF5" w:rsidP="00736DF5">
            <w:pPr>
              <w:rPr>
                <w:rFonts w:eastAsia="Times New Roman"/>
                <w:color w:val="000000"/>
              </w:rPr>
            </w:pPr>
          </w:p>
        </w:tc>
      </w:tr>
      <w:tr w:rsidR="00736DF5" w:rsidRPr="00736DF5" w14:paraId="32428D02"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7B064A0"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051130E2"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7F8D1102"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61D281CB"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63CA438D"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618E6D42"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3002728A"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68F0F1BF"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7E770F83"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389B20B5"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75307104" w14:textId="77777777" w:rsidTr="00736DF5">
        <w:trPr>
          <w:trHeight w:val="14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E28439E"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29B6DF96"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Kasetka HME o oporze oddechowym średnicy 22mm - </w:t>
            </w:r>
            <w:r w:rsidRPr="00736DF5">
              <w:rPr>
                <w:rFonts w:eastAsia="Times New Roman"/>
                <w:color w:val="000000"/>
                <w:sz w:val="16"/>
                <w:szCs w:val="16"/>
              </w:rPr>
              <w:t xml:space="preserve">wymiennik ciepła i wilgoci, do stosowania dla pacjentów po laryngektomii oddychających przez </w:t>
            </w:r>
            <w:proofErr w:type="spellStart"/>
            <w:r w:rsidRPr="00736DF5">
              <w:rPr>
                <w:rFonts w:eastAsia="Times New Roman"/>
                <w:color w:val="000000"/>
                <w:sz w:val="16"/>
                <w:szCs w:val="16"/>
              </w:rPr>
              <w:t>tracheostomę</w:t>
            </w:r>
            <w:proofErr w:type="spellEnd"/>
            <w:r w:rsidRPr="00736DF5">
              <w:rPr>
                <w:rFonts w:eastAsia="Times New Roman"/>
                <w:color w:val="000000"/>
                <w:sz w:val="16"/>
                <w:szCs w:val="16"/>
              </w:rPr>
              <w:t xml:space="preserve">. Urządzenie które ogrzewa i nawilża powietrze podczas wdechu wykorzystując, ciepło i wilgoć zmagazynowana w kasetce podczas wydechu. Kasetka z filtrem piankowym, gąbką nasyconą chlorkiem wapnia, z przyciskiem zamykającym światło kasetki umożliwiającym mówienie przez protezę głosową, 30 sztuk w opakowaniu.       </w:t>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67AC598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59F285C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4803DE7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50</w:t>
            </w:r>
          </w:p>
        </w:tc>
        <w:tc>
          <w:tcPr>
            <w:tcW w:w="1060" w:type="dxa"/>
            <w:tcBorders>
              <w:top w:val="nil"/>
              <w:left w:val="nil"/>
              <w:bottom w:val="single" w:sz="4" w:space="0" w:color="auto"/>
              <w:right w:val="single" w:sz="4" w:space="0" w:color="auto"/>
            </w:tcBorders>
            <w:shd w:val="clear" w:color="auto" w:fill="auto"/>
            <w:vAlign w:val="center"/>
            <w:hideMark/>
          </w:tcPr>
          <w:p w14:paraId="57796E2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88333C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C66CEF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5F1F640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524D2926"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05B6AD44" w14:textId="77777777" w:rsidTr="00736DF5">
        <w:trPr>
          <w:trHeight w:val="27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E6C9AF7"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2.</w:t>
            </w:r>
          </w:p>
        </w:tc>
        <w:tc>
          <w:tcPr>
            <w:tcW w:w="6120" w:type="dxa"/>
            <w:tcBorders>
              <w:top w:val="nil"/>
              <w:left w:val="nil"/>
              <w:bottom w:val="single" w:sz="4" w:space="0" w:color="auto"/>
              <w:right w:val="single" w:sz="4" w:space="0" w:color="auto"/>
            </w:tcBorders>
            <w:shd w:val="clear" w:color="auto" w:fill="auto"/>
            <w:hideMark/>
          </w:tcPr>
          <w:p w14:paraId="0781E0F5"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 xml:space="preserve">Rurka </w:t>
            </w:r>
            <w:proofErr w:type="spellStart"/>
            <w:r w:rsidRPr="00736DF5">
              <w:rPr>
                <w:rFonts w:eastAsia="Times New Roman"/>
                <w:b/>
                <w:bCs/>
                <w:color w:val="000000"/>
                <w:sz w:val="16"/>
                <w:szCs w:val="16"/>
              </w:rPr>
              <w:t>tracheostomijna</w:t>
            </w:r>
            <w:proofErr w:type="spellEnd"/>
            <w:r w:rsidRPr="00736DF5">
              <w:rPr>
                <w:rFonts w:eastAsia="Times New Roman"/>
                <w:b/>
                <w:bCs/>
                <w:color w:val="000000"/>
                <w:sz w:val="16"/>
                <w:szCs w:val="16"/>
              </w:rPr>
              <w:t xml:space="preserve">, </w:t>
            </w:r>
            <w:proofErr w:type="spellStart"/>
            <w:r w:rsidRPr="00736DF5">
              <w:rPr>
                <w:rFonts w:eastAsia="Times New Roman"/>
                <w:color w:val="000000"/>
                <w:sz w:val="16"/>
                <w:szCs w:val="16"/>
              </w:rPr>
              <w:t>wykonanna</w:t>
            </w:r>
            <w:proofErr w:type="spellEnd"/>
            <w:r w:rsidRPr="00736DF5">
              <w:rPr>
                <w:rFonts w:eastAsia="Times New Roman"/>
                <w:color w:val="000000"/>
                <w:sz w:val="16"/>
                <w:szCs w:val="16"/>
              </w:rPr>
              <w:t xml:space="preserve"> z miękkiego silikonu jakości medycznej. Średnica zewnętrzna 12,0; 13,5; 15,0 i 17,0 mm z otworami </w:t>
            </w:r>
            <w:proofErr w:type="spellStart"/>
            <w:r w:rsidRPr="00736DF5">
              <w:rPr>
                <w:rFonts w:eastAsia="Times New Roman"/>
                <w:color w:val="000000"/>
                <w:sz w:val="16"/>
                <w:szCs w:val="16"/>
              </w:rPr>
              <w:t>fenestracyjnymi</w:t>
            </w:r>
            <w:proofErr w:type="spellEnd"/>
            <w:r w:rsidRPr="00736DF5">
              <w:rPr>
                <w:rFonts w:eastAsia="Times New Roman"/>
                <w:color w:val="000000"/>
                <w:sz w:val="16"/>
                <w:szCs w:val="16"/>
              </w:rPr>
              <w:t xml:space="preserve"> lub bez. Możliwość zamówienia rurki ze szczelnym ringiem pasującym do płytek ochraniających </w:t>
            </w:r>
            <w:proofErr w:type="spellStart"/>
            <w:r w:rsidRPr="00736DF5">
              <w:rPr>
                <w:rFonts w:eastAsia="Times New Roman"/>
                <w:color w:val="000000"/>
                <w:sz w:val="16"/>
                <w:szCs w:val="16"/>
              </w:rPr>
              <w:t>stomę</w:t>
            </w:r>
            <w:proofErr w:type="spellEnd"/>
            <w:r w:rsidRPr="00736DF5">
              <w:rPr>
                <w:rFonts w:eastAsia="Times New Roman"/>
                <w:color w:val="000000"/>
                <w:sz w:val="16"/>
                <w:szCs w:val="16"/>
              </w:rPr>
              <w:t>. Możliwe konfiguracje:</w:t>
            </w:r>
            <w:r w:rsidRPr="00736DF5">
              <w:rPr>
                <w:rFonts w:eastAsia="Times New Roman"/>
                <w:color w:val="000000"/>
                <w:sz w:val="16"/>
                <w:szCs w:val="16"/>
              </w:rPr>
              <w:br/>
              <w:t xml:space="preserve">- Rurka </w:t>
            </w:r>
            <w:proofErr w:type="spellStart"/>
            <w:r w:rsidRPr="00736DF5">
              <w:rPr>
                <w:rFonts w:eastAsia="Times New Roman"/>
                <w:color w:val="000000"/>
                <w:sz w:val="16"/>
                <w:szCs w:val="16"/>
              </w:rPr>
              <w:t>tracheostomijna</w:t>
            </w:r>
            <w:proofErr w:type="spellEnd"/>
            <w:r w:rsidRPr="00736DF5">
              <w:rPr>
                <w:rFonts w:eastAsia="Times New Roman"/>
                <w:color w:val="000000"/>
                <w:sz w:val="16"/>
                <w:szCs w:val="16"/>
              </w:rPr>
              <w:t xml:space="preserve"> w zestawie wraz z 5 wymiennikami ciepła i wilgoci o dużym przepływie powietrza, długości rurek 27, 36 i 55 mm,</w:t>
            </w:r>
            <w:r w:rsidRPr="00736DF5">
              <w:rPr>
                <w:rFonts w:eastAsia="Times New Roman"/>
                <w:color w:val="000000"/>
                <w:sz w:val="16"/>
                <w:szCs w:val="16"/>
              </w:rPr>
              <w:br/>
              <w:t xml:space="preserve">- Rurka </w:t>
            </w:r>
            <w:proofErr w:type="spellStart"/>
            <w:r w:rsidRPr="00736DF5">
              <w:rPr>
                <w:rFonts w:eastAsia="Times New Roman"/>
                <w:color w:val="000000"/>
                <w:sz w:val="16"/>
                <w:szCs w:val="16"/>
              </w:rPr>
              <w:t>tracheostomijna</w:t>
            </w:r>
            <w:proofErr w:type="spellEnd"/>
            <w:r w:rsidRPr="00736DF5">
              <w:rPr>
                <w:rFonts w:eastAsia="Times New Roman"/>
                <w:color w:val="000000"/>
                <w:sz w:val="16"/>
                <w:szCs w:val="16"/>
              </w:rPr>
              <w:t xml:space="preserve"> z otworami </w:t>
            </w:r>
            <w:proofErr w:type="spellStart"/>
            <w:r w:rsidRPr="00736DF5">
              <w:rPr>
                <w:rFonts w:eastAsia="Times New Roman"/>
                <w:color w:val="000000"/>
                <w:sz w:val="16"/>
                <w:szCs w:val="16"/>
              </w:rPr>
              <w:t>fenestracyjnymi</w:t>
            </w:r>
            <w:proofErr w:type="spellEnd"/>
            <w:r w:rsidRPr="00736DF5">
              <w:rPr>
                <w:rFonts w:eastAsia="Times New Roman"/>
                <w:color w:val="000000"/>
                <w:sz w:val="16"/>
                <w:szCs w:val="16"/>
              </w:rPr>
              <w:t xml:space="preserve"> w zestawie wraz z 5 wymiennikami ciepła i wilgoci o dużym przepływie powietrza oraz szczoteczką do czyszczenia otworów i protezy głosowej, długości rurek 36 i 55 mm,</w:t>
            </w:r>
            <w:r w:rsidRPr="00736DF5">
              <w:rPr>
                <w:rFonts w:eastAsia="Times New Roman"/>
                <w:color w:val="000000"/>
                <w:sz w:val="16"/>
                <w:szCs w:val="16"/>
              </w:rPr>
              <w:br/>
              <w:t xml:space="preserve">- Rurka </w:t>
            </w:r>
            <w:proofErr w:type="spellStart"/>
            <w:r w:rsidRPr="00736DF5">
              <w:rPr>
                <w:rFonts w:eastAsia="Times New Roman"/>
                <w:color w:val="000000"/>
                <w:sz w:val="16"/>
                <w:szCs w:val="16"/>
              </w:rPr>
              <w:t>tracheostomijna</w:t>
            </w:r>
            <w:proofErr w:type="spellEnd"/>
            <w:r w:rsidRPr="00736DF5">
              <w:rPr>
                <w:rFonts w:eastAsia="Times New Roman"/>
                <w:color w:val="000000"/>
                <w:sz w:val="16"/>
                <w:szCs w:val="16"/>
              </w:rPr>
              <w:t xml:space="preserve"> z ringiem w zestawie wraz z 5 wymiennikami ciepła i wilgoci o dużym przepływie powietrza oraz płytką ochraniającą </w:t>
            </w:r>
            <w:proofErr w:type="spellStart"/>
            <w:r w:rsidRPr="00736DF5">
              <w:rPr>
                <w:rFonts w:eastAsia="Times New Roman"/>
                <w:color w:val="000000"/>
                <w:sz w:val="16"/>
                <w:szCs w:val="16"/>
              </w:rPr>
              <w:t>stomę</w:t>
            </w:r>
            <w:proofErr w:type="spellEnd"/>
            <w:r w:rsidRPr="00736DF5">
              <w:rPr>
                <w:rFonts w:eastAsia="Times New Roman"/>
                <w:color w:val="000000"/>
                <w:sz w:val="16"/>
                <w:szCs w:val="16"/>
              </w:rPr>
              <w:t>, długości rurek 36 i 55 mm.</w:t>
            </w:r>
          </w:p>
        </w:tc>
        <w:tc>
          <w:tcPr>
            <w:tcW w:w="960" w:type="dxa"/>
            <w:tcBorders>
              <w:top w:val="nil"/>
              <w:left w:val="nil"/>
              <w:bottom w:val="single" w:sz="4" w:space="0" w:color="auto"/>
              <w:right w:val="single" w:sz="4" w:space="0" w:color="auto"/>
            </w:tcBorders>
            <w:shd w:val="clear" w:color="auto" w:fill="auto"/>
            <w:vAlign w:val="center"/>
            <w:hideMark/>
          </w:tcPr>
          <w:p w14:paraId="1C9FC7B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38BD472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05F087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90</w:t>
            </w:r>
          </w:p>
        </w:tc>
        <w:tc>
          <w:tcPr>
            <w:tcW w:w="1060" w:type="dxa"/>
            <w:tcBorders>
              <w:top w:val="nil"/>
              <w:left w:val="nil"/>
              <w:bottom w:val="single" w:sz="4" w:space="0" w:color="auto"/>
              <w:right w:val="single" w:sz="4" w:space="0" w:color="auto"/>
            </w:tcBorders>
            <w:shd w:val="clear" w:color="auto" w:fill="auto"/>
            <w:vAlign w:val="center"/>
            <w:hideMark/>
          </w:tcPr>
          <w:p w14:paraId="68D5B07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8E0F97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9CF115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37D8F88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9C3C058"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00526BC0" w14:textId="77777777" w:rsidTr="00736DF5">
        <w:trPr>
          <w:trHeight w:val="357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C21AD25"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3.</w:t>
            </w:r>
          </w:p>
        </w:tc>
        <w:tc>
          <w:tcPr>
            <w:tcW w:w="6120" w:type="dxa"/>
            <w:tcBorders>
              <w:top w:val="nil"/>
              <w:left w:val="nil"/>
              <w:bottom w:val="single" w:sz="4" w:space="0" w:color="auto"/>
              <w:right w:val="single" w:sz="4" w:space="0" w:color="auto"/>
            </w:tcBorders>
            <w:shd w:val="clear" w:color="auto" w:fill="auto"/>
            <w:hideMark/>
          </w:tcPr>
          <w:p w14:paraId="42FC3B0F"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Proteza głosowa</w:t>
            </w:r>
            <w:r w:rsidRPr="00736DF5">
              <w:rPr>
                <w:rFonts w:eastAsia="Times New Roman"/>
                <w:b/>
                <w:bCs/>
                <w:color w:val="000000"/>
                <w:sz w:val="16"/>
                <w:szCs w:val="16"/>
              </w:rPr>
              <w:br/>
              <w:t xml:space="preserve">200szt. </w:t>
            </w:r>
            <w:r w:rsidRPr="00736DF5">
              <w:rPr>
                <w:rFonts w:eastAsia="Times New Roman"/>
                <w:b/>
                <w:bCs/>
                <w:color w:val="000000"/>
                <w:sz w:val="16"/>
                <w:szCs w:val="16"/>
              </w:rPr>
              <w:br/>
            </w:r>
            <w:r w:rsidRPr="00736DF5">
              <w:rPr>
                <w:rFonts w:eastAsia="Times New Roman"/>
                <w:color w:val="000000"/>
                <w:sz w:val="16"/>
                <w:szCs w:val="16"/>
              </w:rPr>
              <w:t xml:space="preserve">Proteza głosowa wykonana z silikonu medycznego, niskooporowa, wszczepialna pierwotnie podczas laryngektomii lub wtórnie w dowolnym czasie po laryngektomii, posiadająca pierścień z tworzywa widocznego w promieniach rentgenowskich, z możliwością zakładania tej samej protezy do przetoki </w:t>
            </w:r>
            <w:proofErr w:type="spellStart"/>
            <w:r w:rsidRPr="00736DF5">
              <w:rPr>
                <w:rFonts w:eastAsia="Times New Roman"/>
                <w:color w:val="000000"/>
                <w:sz w:val="16"/>
                <w:szCs w:val="16"/>
              </w:rPr>
              <w:t>tchawiczo</w:t>
            </w:r>
            <w:proofErr w:type="spellEnd"/>
            <w:r w:rsidRPr="00736DF5">
              <w:rPr>
                <w:rFonts w:eastAsia="Times New Roman"/>
                <w:color w:val="000000"/>
                <w:sz w:val="16"/>
                <w:szCs w:val="16"/>
              </w:rPr>
              <w:t xml:space="preserve">- przełykowej zarówno przez </w:t>
            </w:r>
            <w:proofErr w:type="spellStart"/>
            <w:r w:rsidRPr="00736DF5">
              <w:rPr>
                <w:rFonts w:eastAsia="Times New Roman"/>
                <w:color w:val="000000"/>
                <w:sz w:val="16"/>
                <w:szCs w:val="16"/>
              </w:rPr>
              <w:t>tracheostomę</w:t>
            </w:r>
            <w:proofErr w:type="spellEnd"/>
            <w:r w:rsidRPr="00736DF5">
              <w:rPr>
                <w:rFonts w:eastAsia="Times New Roman"/>
                <w:color w:val="000000"/>
                <w:sz w:val="16"/>
                <w:szCs w:val="16"/>
              </w:rPr>
              <w:t xml:space="preserve"> jak i od strony przełyku. Protezy głosowe dostarczane w sterylnych opakowaniach w rozmiarach: : 4 mm, 4,5 mm, 6 mm, 8 mm , 10 mm , 12,5 mm , 15 mm. Możliwość zamówienia protez w rozmiarze 8mm, 10mm, 12.5mm z zestawem narzędzi jednorazowych do wszczepienia protez. Możliwość zamówienia protez z dodatkowym większym ( trzecim) kołnierzem uszczelniającym od strony przełyku w rozmiarze 4mm, 6mm, 8mm, 10mm, 12,5mm, 15mm. </w:t>
            </w:r>
            <w:r w:rsidRPr="00736DF5">
              <w:rPr>
                <w:rFonts w:eastAsia="Times New Roman"/>
                <w:color w:val="000000"/>
                <w:sz w:val="16"/>
                <w:szCs w:val="16"/>
              </w:rPr>
              <w:br/>
              <w:t>Sterylna, jednorazowego użytku, pakowana pojedynczo. Na każdym opakowaniu nadruk nr serii i daty ważności. Opis w języku polskim. Okres ważności minimum 12 miesięcy od daty dostawy.</w:t>
            </w:r>
          </w:p>
        </w:tc>
        <w:tc>
          <w:tcPr>
            <w:tcW w:w="960" w:type="dxa"/>
            <w:tcBorders>
              <w:top w:val="nil"/>
              <w:left w:val="nil"/>
              <w:bottom w:val="single" w:sz="4" w:space="0" w:color="auto"/>
              <w:right w:val="single" w:sz="4" w:space="0" w:color="auto"/>
            </w:tcBorders>
            <w:shd w:val="clear" w:color="auto" w:fill="auto"/>
            <w:vAlign w:val="center"/>
            <w:hideMark/>
          </w:tcPr>
          <w:p w14:paraId="6172876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01C0D21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D493A4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250</w:t>
            </w:r>
          </w:p>
        </w:tc>
        <w:tc>
          <w:tcPr>
            <w:tcW w:w="1060" w:type="dxa"/>
            <w:tcBorders>
              <w:top w:val="nil"/>
              <w:left w:val="nil"/>
              <w:bottom w:val="single" w:sz="4" w:space="0" w:color="auto"/>
              <w:right w:val="single" w:sz="4" w:space="0" w:color="auto"/>
            </w:tcBorders>
            <w:shd w:val="clear" w:color="auto" w:fill="auto"/>
            <w:vAlign w:val="center"/>
            <w:hideMark/>
          </w:tcPr>
          <w:p w14:paraId="5D4DF29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126157B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B6DCEE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EA8720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F2C44A7"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0A55DC7F" w14:textId="77777777" w:rsidTr="00736DF5">
        <w:trPr>
          <w:trHeight w:val="7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4FC5740"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4.</w:t>
            </w:r>
          </w:p>
        </w:tc>
        <w:tc>
          <w:tcPr>
            <w:tcW w:w="6120" w:type="dxa"/>
            <w:tcBorders>
              <w:top w:val="nil"/>
              <w:left w:val="nil"/>
              <w:bottom w:val="single" w:sz="4" w:space="0" w:color="auto"/>
              <w:right w:val="single" w:sz="4" w:space="0" w:color="auto"/>
            </w:tcBorders>
            <w:shd w:val="clear" w:color="auto" w:fill="auto"/>
            <w:hideMark/>
          </w:tcPr>
          <w:p w14:paraId="0FAC1C6E"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Sylikonowa podkładka</w:t>
            </w:r>
            <w:r w:rsidRPr="00736DF5">
              <w:rPr>
                <w:rFonts w:eastAsia="Times New Roman"/>
                <w:b/>
                <w:bCs/>
                <w:color w:val="000000"/>
                <w:sz w:val="16"/>
                <w:szCs w:val="16"/>
              </w:rPr>
              <w:br/>
            </w:r>
            <w:r w:rsidRPr="00736DF5">
              <w:rPr>
                <w:rFonts w:eastAsia="Times New Roman"/>
                <w:color w:val="000000"/>
                <w:sz w:val="16"/>
                <w:szCs w:val="16"/>
              </w:rPr>
              <w:t xml:space="preserve">Sylikonowa podkładka przeznaczona do zmniejszenia przecieków wokół </w:t>
            </w:r>
            <w:proofErr w:type="spellStart"/>
            <w:r w:rsidRPr="00736DF5">
              <w:rPr>
                <w:rFonts w:eastAsia="Times New Roman"/>
                <w:color w:val="000000"/>
                <w:sz w:val="16"/>
                <w:szCs w:val="16"/>
              </w:rPr>
              <w:t>portezy</w:t>
            </w:r>
            <w:proofErr w:type="spellEnd"/>
            <w:r w:rsidRPr="00736DF5">
              <w:rPr>
                <w:rFonts w:eastAsia="Times New Roman"/>
                <w:color w:val="000000"/>
                <w:sz w:val="16"/>
                <w:szCs w:val="16"/>
              </w:rPr>
              <w:t xml:space="preserve"> głosowej, kompatybilna z protezami o średnicy 22,5Fr</w:t>
            </w:r>
          </w:p>
        </w:tc>
        <w:tc>
          <w:tcPr>
            <w:tcW w:w="960" w:type="dxa"/>
            <w:tcBorders>
              <w:top w:val="nil"/>
              <w:left w:val="nil"/>
              <w:bottom w:val="single" w:sz="4" w:space="0" w:color="auto"/>
              <w:right w:val="single" w:sz="4" w:space="0" w:color="auto"/>
            </w:tcBorders>
            <w:shd w:val="clear" w:color="auto" w:fill="auto"/>
            <w:vAlign w:val="center"/>
            <w:hideMark/>
          </w:tcPr>
          <w:p w14:paraId="58CB524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0B20F92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0B02912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w:t>
            </w:r>
          </w:p>
        </w:tc>
        <w:tc>
          <w:tcPr>
            <w:tcW w:w="1060" w:type="dxa"/>
            <w:tcBorders>
              <w:top w:val="nil"/>
              <w:left w:val="nil"/>
              <w:bottom w:val="single" w:sz="4" w:space="0" w:color="auto"/>
              <w:right w:val="single" w:sz="4" w:space="0" w:color="auto"/>
            </w:tcBorders>
            <w:shd w:val="clear" w:color="auto" w:fill="auto"/>
            <w:vAlign w:val="center"/>
            <w:hideMark/>
          </w:tcPr>
          <w:p w14:paraId="7C874C0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D7D621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E29F92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2B49434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34A71ED0"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070A1841" w14:textId="77777777" w:rsidTr="00736DF5">
        <w:trPr>
          <w:trHeight w:val="11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AF899D4"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5.</w:t>
            </w:r>
          </w:p>
        </w:tc>
        <w:tc>
          <w:tcPr>
            <w:tcW w:w="6120" w:type="dxa"/>
            <w:tcBorders>
              <w:top w:val="nil"/>
              <w:left w:val="nil"/>
              <w:bottom w:val="single" w:sz="4" w:space="0" w:color="auto"/>
              <w:right w:val="single" w:sz="4" w:space="0" w:color="auto"/>
            </w:tcBorders>
            <w:shd w:val="clear" w:color="auto" w:fill="auto"/>
            <w:hideMark/>
          </w:tcPr>
          <w:p w14:paraId="4E321B81"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Prowadnica</w:t>
            </w:r>
            <w:r w:rsidRPr="00736DF5">
              <w:rPr>
                <w:rFonts w:eastAsia="Times New Roman"/>
                <w:b/>
                <w:bCs/>
                <w:color w:val="000000"/>
                <w:sz w:val="16"/>
                <w:szCs w:val="16"/>
              </w:rPr>
              <w:br/>
              <w:t xml:space="preserve">30szt. </w:t>
            </w:r>
            <w:r w:rsidRPr="00736DF5">
              <w:rPr>
                <w:rFonts w:eastAsia="Times New Roman"/>
                <w:b/>
                <w:bCs/>
                <w:color w:val="000000"/>
                <w:sz w:val="16"/>
                <w:szCs w:val="16"/>
              </w:rPr>
              <w:br/>
            </w:r>
            <w:r w:rsidRPr="00736DF5">
              <w:rPr>
                <w:rFonts w:eastAsia="Times New Roman"/>
                <w:color w:val="000000"/>
                <w:sz w:val="16"/>
                <w:szCs w:val="16"/>
              </w:rPr>
              <w:t>Prowadnica do implantacji protezy głosowej, kompatybilna z w/w protezami głosowymi. Sterylna, jednorazowego użytku, pakowana pojedynczo. Na każdym opakowaniu nadruk nr serii i daty ważności. Opis w języku polskim. Okres ważności minimum 12 miesięcy od daty dostawy.</w:t>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7355F44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4388845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674A84F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w:t>
            </w:r>
          </w:p>
        </w:tc>
        <w:tc>
          <w:tcPr>
            <w:tcW w:w="1060" w:type="dxa"/>
            <w:tcBorders>
              <w:top w:val="nil"/>
              <w:left w:val="nil"/>
              <w:bottom w:val="single" w:sz="4" w:space="0" w:color="auto"/>
              <w:right w:val="single" w:sz="4" w:space="0" w:color="auto"/>
            </w:tcBorders>
            <w:shd w:val="clear" w:color="auto" w:fill="auto"/>
            <w:vAlign w:val="center"/>
            <w:hideMark/>
          </w:tcPr>
          <w:p w14:paraId="30DC569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0FF1DA2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C4B166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7A87B5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5916CDD"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FA617C4" w14:textId="77777777" w:rsidTr="00736DF5">
        <w:trPr>
          <w:trHeight w:val="300"/>
        </w:trPr>
        <w:tc>
          <w:tcPr>
            <w:tcW w:w="1080" w:type="dxa"/>
            <w:tcBorders>
              <w:top w:val="nil"/>
              <w:left w:val="nil"/>
              <w:bottom w:val="nil"/>
              <w:right w:val="nil"/>
            </w:tcBorders>
            <w:shd w:val="clear" w:color="000000" w:fill="D0CECE"/>
            <w:noWrap/>
            <w:vAlign w:val="bottom"/>
            <w:hideMark/>
          </w:tcPr>
          <w:p w14:paraId="2951316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2AE13AA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1D94B4CC"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6CE8C78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393C7D6F"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60A4E61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311ACC61"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6C1F7389"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0DA047DB"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58F1646A"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33F0D1CA" w14:textId="77777777" w:rsidTr="00736DF5">
        <w:trPr>
          <w:trHeight w:val="300"/>
        </w:trPr>
        <w:tc>
          <w:tcPr>
            <w:tcW w:w="1080" w:type="dxa"/>
            <w:tcBorders>
              <w:top w:val="nil"/>
              <w:left w:val="nil"/>
              <w:bottom w:val="nil"/>
              <w:right w:val="nil"/>
            </w:tcBorders>
            <w:shd w:val="clear" w:color="000000" w:fill="D0CECE"/>
            <w:noWrap/>
            <w:vAlign w:val="bottom"/>
            <w:hideMark/>
          </w:tcPr>
          <w:p w14:paraId="61EA8B3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7DEB0AE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3D0F196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074EBFF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7327330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41DCAA1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49772B5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7BC7B99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3828E7F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1458F66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70739B60"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38ACF119" w14:textId="77777777" w:rsidR="00736DF5" w:rsidRPr="00736DF5" w:rsidRDefault="00736DF5" w:rsidP="00736DF5">
            <w:pPr>
              <w:rPr>
                <w:rFonts w:eastAsia="Times New Roman"/>
                <w:b/>
                <w:bCs/>
                <w:color w:val="000000"/>
              </w:rPr>
            </w:pPr>
            <w:r w:rsidRPr="00736DF5">
              <w:rPr>
                <w:rFonts w:eastAsia="Times New Roman"/>
                <w:b/>
                <w:bCs/>
                <w:color w:val="000000"/>
              </w:rPr>
              <w:t>Pakiet 17</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AA2731"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AE7E35"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2C9750"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B5ACA9"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AD85A4"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ECD1E7"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3D3EEC"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A39975"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430069"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38CA8D0C"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1E1CACE9"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D222403"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1CC57DD"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7538BC9"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2B2650F9"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7FD27B6"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5E9675B"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62ED9D0"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E66CC8A"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78C1AB03" w14:textId="77777777" w:rsidR="00736DF5" w:rsidRPr="00736DF5" w:rsidRDefault="00736DF5" w:rsidP="00736DF5">
            <w:pPr>
              <w:rPr>
                <w:rFonts w:eastAsia="Times New Roman"/>
                <w:color w:val="000000"/>
              </w:rPr>
            </w:pPr>
          </w:p>
        </w:tc>
      </w:tr>
      <w:tr w:rsidR="00736DF5" w:rsidRPr="00736DF5" w14:paraId="3C4C22FD"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4D91E20C"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7099B448"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3A62AC3"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8C35761"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8FBE43A"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26F638F"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64B1A4D"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A3CBC0A"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77068AB8"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104B2CC" w14:textId="77777777" w:rsidR="00736DF5" w:rsidRPr="00736DF5" w:rsidRDefault="00736DF5" w:rsidP="00736DF5">
            <w:pPr>
              <w:rPr>
                <w:rFonts w:eastAsia="Times New Roman"/>
                <w:color w:val="000000"/>
              </w:rPr>
            </w:pPr>
          </w:p>
        </w:tc>
      </w:tr>
      <w:tr w:rsidR="00736DF5" w:rsidRPr="00736DF5" w14:paraId="7BCF1DBD"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FE70672"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6CEF28A4"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2DF704A1"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78796170"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639BF46E"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70FD0BC8"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36B9E01B"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13D74DBE"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45CE3502"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12D47668"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7BB5FB25" w14:textId="77777777" w:rsidTr="00736DF5">
        <w:trPr>
          <w:trHeight w:val="38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3B4D112"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1.</w:t>
            </w:r>
          </w:p>
        </w:tc>
        <w:tc>
          <w:tcPr>
            <w:tcW w:w="6120" w:type="dxa"/>
            <w:tcBorders>
              <w:top w:val="nil"/>
              <w:left w:val="nil"/>
              <w:bottom w:val="single" w:sz="4" w:space="0" w:color="auto"/>
              <w:right w:val="single" w:sz="4" w:space="0" w:color="auto"/>
            </w:tcBorders>
            <w:shd w:val="clear" w:color="auto" w:fill="auto"/>
            <w:hideMark/>
          </w:tcPr>
          <w:p w14:paraId="5AC591A7"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Rurka intubacyjna - </w:t>
            </w:r>
            <w:proofErr w:type="spellStart"/>
            <w:r w:rsidRPr="00736DF5">
              <w:rPr>
                <w:rFonts w:eastAsia="Times New Roman"/>
                <w:b/>
                <w:bCs/>
                <w:color w:val="000000"/>
                <w:sz w:val="16"/>
                <w:szCs w:val="16"/>
              </w:rPr>
              <w:t>Safety</w:t>
            </w:r>
            <w:proofErr w:type="spellEnd"/>
            <w:r w:rsidRPr="00736DF5">
              <w:rPr>
                <w:rFonts w:eastAsia="Times New Roman"/>
                <w:b/>
                <w:bCs/>
                <w:color w:val="000000"/>
                <w:sz w:val="16"/>
                <w:szCs w:val="16"/>
              </w:rPr>
              <w:t xml:space="preserve"> </w:t>
            </w:r>
            <w:proofErr w:type="spellStart"/>
            <w:r w:rsidRPr="00736DF5">
              <w:rPr>
                <w:rFonts w:eastAsia="Times New Roman"/>
                <w:b/>
                <w:bCs/>
                <w:color w:val="000000"/>
                <w:sz w:val="16"/>
                <w:szCs w:val="16"/>
              </w:rPr>
              <w:t>Silk</w:t>
            </w:r>
            <w:proofErr w:type="spellEnd"/>
            <w:r w:rsidRPr="00736DF5">
              <w:rPr>
                <w:rFonts w:eastAsia="Times New Roman"/>
                <w:b/>
                <w:bCs/>
                <w:color w:val="000000"/>
                <w:sz w:val="16"/>
                <w:szCs w:val="16"/>
              </w:rPr>
              <w:t xml:space="preserve"> nosowa</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Rurka intubacyjna wstępnie wyprofilowana, północna z wysokoobjętościowym niskociśnieniowym mankietem, wykonana z niezawierającego </w:t>
            </w:r>
            <w:proofErr w:type="spellStart"/>
            <w:r w:rsidRPr="00736DF5">
              <w:rPr>
                <w:rFonts w:eastAsia="Times New Roman"/>
                <w:color w:val="000000"/>
                <w:sz w:val="16"/>
                <w:szCs w:val="16"/>
              </w:rPr>
              <w:t>ftalanów</w:t>
            </w:r>
            <w:proofErr w:type="spellEnd"/>
            <w:r w:rsidRPr="00736DF5">
              <w:rPr>
                <w:rFonts w:eastAsia="Times New Roman"/>
                <w:color w:val="000000"/>
                <w:sz w:val="16"/>
                <w:szCs w:val="16"/>
              </w:rPr>
              <w:t xml:space="preserve"> (DEHP) </w:t>
            </w:r>
            <w:proofErr w:type="spellStart"/>
            <w:r w:rsidRPr="00736DF5">
              <w:rPr>
                <w:rFonts w:eastAsia="Times New Roman"/>
                <w:color w:val="000000"/>
                <w:sz w:val="16"/>
                <w:szCs w:val="16"/>
              </w:rPr>
              <w:t>pcv</w:t>
            </w:r>
            <w:proofErr w:type="spellEnd"/>
            <w:r w:rsidRPr="00736DF5">
              <w:rPr>
                <w:rFonts w:eastAsia="Times New Roman"/>
                <w:color w:val="000000"/>
                <w:sz w:val="16"/>
                <w:szCs w:val="16"/>
              </w:rPr>
              <w:t xml:space="preserve">. Bardzo delikatna, wyłącznie do intubacji przez nos z zaoblonym otworem Murphy`ego. Trwale połączony z rurką łącznik, odporna na zaginanie, wklęsła gładka końcówka, linia RTG na całej długości, z niebieskim balonikiem kontrolnym, przewód łączący balonik z rurką przeźroczysty w innym kolorze niż balonik. Rurka posiada zawór do strzykawek </w:t>
            </w:r>
            <w:proofErr w:type="spellStart"/>
            <w:r w:rsidRPr="00736DF5">
              <w:rPr>
                <w:rFonts w:eastAsia="Times New Roman"/>
                <w:color w:val="000000"/>
                <w:sz w:val="16"/>
                <w:szCs w:val="16"/>
              </w:rPr>
              <w:t>Luer</w:t>
            </w:r>
            <w:proofErr w:type="spellEnd"/>
            <w:r w:rsidRPr="00736DF5">
              <w:rPr>
                <w:rFonts w:eastAsia="Times New Roman"/>
                <w:color w:val="000000"/>
                <w:sz w:val="16"/>
                <w:szCs w:val="16"/>
              </w:rPr>
              <w:t xml:space="preserve"> i </w:t>
            </w:r>
            <w:proofErr w:type="spellStart"/>
            <w:r w:rsidRPr="00736DF5">
              <w:rPr>
                <w:rFonts w:eastAsia="Times New Roman"/>
                <w:color w:val="000000"/>
                <w:sz w:val="16"/>
                <w:szCs w:val="16"/>
              </w:rPr>
              <w:t>Luer</w:t>
            </w:r>
            <w:proofErr w:type="spellEnd"/>
            <w:r w:rsidRPr="00736DF5">
              <w:rPr>
                <w:rFonts w:eastAsia="Times New Roman"/>
                <w:color w:val="000000"/>
                <w:sz w:val="16"/>
                <w:szCs w:val="16"/>
              </w:rPr>
              <w:t xml:space="preserve">-lock. Znacznik głębokości nad mankietem w postaci jednego czytelnego ringu o grubości 1 cm wokół całego obwodu rurki. </w:t>
            </w:r>
            <w:r w:rsidRPr="00736DF5">
              <w:rPr>
                <w:rFonts w:eastAsia="Times New Roman"/>
                <w:b/>
                <w:bCs/>
                <w:color w:val="000000"/>
                <w:sz w:val="16"/>
                <w:szCs w:val="16"/>
              </w:rPr>
              <w:br/>
            </w:r>
            <w:r w:rsidRPr="00736DF5">
              <w:rPr>
                <w:rFonts w:eastAsia="Times New Roman"/>
                <w:color w:val="000000"/>
                <w:sz w:val="16"/>
                <w:szCs w:val="16"/>
              </w:rPr>
              <w:t>Rurki w rozmiarach:</w:t>
            </w:r>
            <w:r w:rsidRPr="00736DF5">
              <w:rPr>
                <w:rFonts w:eastAsia="Times New Roman"/>
                <w:color w:val="000000"/>
                <w:sz w:val="16"/>
                <w:szCs w:val="16"/>
              </w:rPr>
              <w:br/>
              <w:t>6,0 długość całkowita 415 mm, mankiet 20 mm - 50 szt.</w:t>
            </w:r>
            <w:r w:rsidRPr="00736DF5">
              <w:rPr>
                <w:rFonts w:eastAsia="Times New Roman"/>
                <w:color w:val="000000"/>
                <w:sz w:val="16"/>
                <w:szCs w:val="16"/>
              </w:rPr>
              <w:br/>
              <w:t xml:space="preserve">6,5 długość całkowita 420 mm, mankiet 24 mm - 100 szt. </w:t>
            </w:r>
            <w:r w:rsidRPr="00736DF5">
              <w:rPr>
                <w:rFonts w:eastAsia="Times New Roman"/>
                <w:color w:val="000000"/>
                <w:sz w:val="16"/>
                <w:szCs w:val="16"/>
              </w:rPr>
              <w:br/>
              <w:t>7,0 długość całkowita 430 mm, mankiet 26 mm - 50 szt.</w:t>
            </w:r>
            <w:r w:rsidRPr="00736DF5">
              <w:rPr>
                <w:rFonts w:eastAsia="Times New Roman"/>
                <w:b/>
                <w:bCs/>
                <w:color w:val="000000"/>
                <w:sz w:val="16"/>
                <w:szCs w:val="16"/>
              </w:rPr>
              <w:br/>
            </w:r>
            <w:r w:rsidRPr="00736DF5">
              <w:rPr>
                <w:rFonts w:eastAsia="Times New Roman"/>
                <w:color w:val="000000"/>
                <w:sz w:val="16"/>
                <w:szCs w:val="16"/>
              </w:rPr>
              <w:t>Opakowanie folia, papier. Na opakowaniu opis w języku polskim, numer serii, LOT, data ważności produktu, znak CE, nazwa producenta, rozmiar rurki. Sterylne, jednorazowego użytku, pakowane pojedynczo.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6871A602"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szt.</w:t>
            </w:r>
          </w:p>
        </w:tc>
        <w:tc>
          <w:tcPr>
            <w:tcW w:w="1420" w:type="dxa"/>
            <w:tcBorders>
              <w:top w:val="nil"/>
              <w:left w:val="nil"/>
              <w:bottom w:val="single" w:sz="4" w:space="0" w:color="auto"/>
              <w:right w:val="single" w:sz="4" w:space="0" w:color="auto"/>
            </w:tcBorders>
            <w:shd w:val="clear" w:color="auto" w:fill="auto"/>
            <w:vAlign w:val="center"/>
            <w:hideMark/>
          </w:tcPr>
          <w:p w14:paraId="6AFA7B9B"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2664E43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150</w:t>
            </w:r>
          </w:p>
        </w:tc>
        <w:tc>
          <w:tcPr>
            <w:tcW w:w="1060" w:type="dxa"/>
            <w:tcBorders>
              <w:top w:val="nil"/>
              <w:left w:val="nil"/>
              <w:bottom w:val="single" w:sz="4" w:space="0" w:color="auto"/>
              <w:right w:val="single" w:sz="4" w:space="0" w:color="auto"/>
            </w:tcBorders>
            <w:shd w:val="clear" w:color="auto" w:fill="auto"/>
            <w:vAlign w:val="center"/>
            <w:hideMark/>
          </w:tcPr>
          <w:p w14:paraId="0793017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2DAB3D7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D62E4C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5EEEC7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9F1C8EC"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53371E0A" w14:textId="77777777" w:rsidTr="00736DF5">
        <w:trPr>
          <w:trHeight w:val="187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F70AC7C"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2.</w:t>
            </w:r>
          </w:p>
        </w:tc>
        <w:tc>
          <w:tcPr>
            <w:tcW w:w="6120" w:type="dxa"/>
            <w:tcBorders>
              <w:top w:val="nil"/>
              <w:left w:val="nil"/>
              <w:bottom w:val="single" w:sz="4" w:space="0" w:color="auto"/>
              <w:right w:val="single" w:sz="4" w:space="0" w:color="auto"/>
            </w:tcBorders>
            <w:shd w:val="clear" w:color="auto" w:fill="auto"/>
            <w:hideMark/>
          </w:tcPr>
          <w:p w14:paraId="7095D634"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Przyrząd typu </w:t>
            </w:r>
            <w:proofErr w:type="spellStart"/>
            <w:r w:rsidRPr="00736DF5">
              <w:rPr>
                <w:rFonts w:eastAsia="Times New Roman"/>
                <w:b/>
                <w:bCs/>
                <w:color w:val="000000"/>
                <w:sz w:val="16"/>
                <w:szCs w:val="16"/>
              </w:rPr>
              <w:t>Madgic</w:t>
            </w:r>
            <w:proofErr w:type="spellEnd"/>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Przyrząd jednorazowy typu </w:t>
            </w:r>
            <w:proofErr w:type="spellStart"/>
            <w:r w:rsidRPr="00736DF5">
              <w:rPr>
                <w:rFonts w:eastAsia="Times New Roman"/>
                <w:color w:val="000000"/>
                <w:sz w:val="16"/>
                <w:szCs w:val="16"/>
              </w:rPr>
              <w:t>MADgic</w:t>
            </w:r>
            <w:proofErr w:type="spellEnd"/>
            <w:r w:rsidRPr="00736DF5">
              <w:rPr>
                <w:rFonts w:eastAsia="Times New Roman"/>
                <w:color w:val="000000"/>
                <w:sz w:val="16"/>
                <w:szCs w:val="16"/>
              </w:rPr>
              <w:t xml:space="preserve"> do podawania leków w postaci aerozolu do błony śluzowej krtani i tchawicy ze strzykawką 3ml, z giętką kaniulą z pamięcią kształtu, oraz końcówką, która uwalnia lek w postaci mgiełki o wielkości 30-100 mikronów.</w:t>
            </w:r>
            <w:r w:rsidRPr="00736DF5">
              <w:rPr>
                <w:rFonts w:eastAsia="Times New Roman"/>
                <w:b/>
                <w:bCs/>
                <w:color w:val="000000"/>
                <w:sz w:val="16"/>
                <w:szCs w:val="16"/>
              </w:rPr>
              <w:br/>
            </w:r>
            <w:r w:rsidRPr="00736DF5">
              <w:rPr>
                <w:rFonts w:eastAsia="Times New Roman"/>
                <w:color w:val="000000"/>
                <w:sz w:val="16"/>
                <w:szCs w:val="16"/>
              </w:rPr>
              <w:t>Opakowanie - folia. Na opakowaniu opis w języku polskim, numer serii, LOT, data ważności produktu, znak CE, nazwa producenta. Sterylne, jednorazowego użytku, pakowane pojedynczo.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3F477BD5"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szt.</w:t>
            </w:r>
          </w:p>
        </w:tc>
        <w:tc>
          <w:tcPr>
            <w:tcW w:w="1420" w:type="dxa"/>
            <w:tcBorders>
              <w:top w:val="nil"/>
              <w:left w:val="nil"/>
              <w:bottom w:val="single" w:sz="4" w:space="0" w:color="auto"/>
              <w:right w:val="single" w:sz="4" w:space="0" w:color="auto"/>
            </w:tcBorders>
            <w:shd w:val="clear" w:color="auto" w:fill="auto"/>
            <w:vAlign w:val="center"/>
            <w:hideMark/>
          </w:tcPr>
          <w:p w14:paraId="3466666F"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577471C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150</w:t>
            </w:r>
          </w:p>
        </w:tc>
        <w:tc>
          <w:tcPr>
            <w:tcW w:w="1060" w:type="dxa"/>
            <w:tcBorders>
              <w:top w:val="nil"/>
              <w:left w:val="nil"/>
              <w:bottom w:val="single" w:sz="4" w:space="0" w:color="auto"/>
              <w:right w:val="single" w:sz="4" w:space="0" w:color="auto"/>
            </w:tcBorders>
            <w:shd w:val="clear" w:color="auto" w:fill="auto"/>
            <w:vAlign w:val="center"/>
            <w:hideMark/>
          </w:tcPr>
          <w:p w14:paraId="293F08F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72479B6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020EC8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A1E962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272A52B"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08F2D572" w14:textId="77777777" w:rsidTr="00736DF5">
        <w:trPr>
          <w:trHeight w:val="300"/>
        </w:trPr>
        <w:tc>
          <w:tcPr>
            <w:tcW w:w="1080" w:type="dxa"/>
            <w:tcBorders>
              <w:top w:val="nil"/>
              <w:left w:val="nil"/>
              <w:bottom w:val="nil"/>
              <w:right w:val="nil"/>
            </w:tcBorders>
            <w:shd w:val="clear" w:color="000000" w:fill="D0CECE"/>
            <w:noWrap/>
            <w:vAlign w:val="bottom"/>
            <w:hideMark/>
          </w:tcPr>
          <w:p w14:paraId="0488410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7A3433E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3FB86795"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206A956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33F139F9"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4849E4D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55DCEEB6"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17BE9775"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05C52718"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7779710C"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55A6BCB6" w14:textId="77777777" w:rsidTr="00736DF5">
        <w:trPr>
          <w:trHeight w:val="300"/>
        </w:trPr>
        <w:tc>
          <w:tcPr>
            <w:tcW w:w="1080" w:type="dxa"/>
            <w:tcBorders>
              <w:top w:val="nil"/>
              <w:left w:val="nil"/>
              <w:bottom w:val="nil"/>
              <w:right w:val="nil"/>
            </w:tcBorders>
            <w:shd w:val="clear" w:color="000000" w:fill="D0CECE"/>
            <w:noWrap/>
            <w:vAlign w:val="bottom"/>
            <w:hideMark/>
          </w:tcPr>
          <w:p w14:paraId="66F3221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186FEEF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192EC04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319297F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5FDCBF7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32A9FED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3EA14F7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4D71B91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1ED721D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3E3A179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1CC0061F"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78A2844E" w14:textId="77777777" w:rsidR="00736DF5" w:rsidRPr="00736DF5" w:rsidRDefault="00736DF5" w:rsidP="00736DF5">
            <w:pPr>
              <w:rPr>
                <w:rFonts w:eastAsia="Times New Roman"/>
                <w:b/>
                <w:bCs/>
                <w:color w:val="000000"/>
              </w:rPr>
            </w:pPr>
            <w:r w:rsidRPr="00736DF5">
              <w:rPr>
                <w:rFonts w:eastAsia="Times New Roman"/>
                <w:b/>
                <w:bCs/>
                <w:color w:val="000000"/>
              </w:rPr>
              <w:t>Pakiet 18</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BA9DA6"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3E9FC7"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847128"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F5D988"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A7139E"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A86CBE"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606E6C"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78DDF4"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E7C6BC"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0703C75C"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0DB7956D"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56EC38FC"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F52F2D7"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6C3AED08"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2BA43E53"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6F7B7B7"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84FBED8"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6595CBB"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4D4739F0"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0869B62" w14:textId="77777777" w:rsidR="00736DF5" w:rsidRPr="00736DF5" w:rsidRDefault="00736DF5" w:rsidP="00736DF5">
            <w:pPr>
              <w:rPr>
                <w:rFonts w:eastAsia="Times New Roman"/>
                <w:color w:val="000000"/>
              </w:rPr>
            </w:pPr>
          </w:p>
        </w:tc>
      </w:tr>
      <w:tr w:rsidR="00736DF5" w:rsidRPr="00736DF5" w14:paraId="566AF15E"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3703D636"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293D9B87"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B844F94"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5DEDA9D2"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198BAF4"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B48D810"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495CB36"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51A19D0D"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4012CBAC"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2C1C580F" w14:textId="77777777" w:rsidR="00736DF5" w:rsidRPr="00736DF5" w:rsidRDefault="00736DF5" w:rsidP="00736DF5">
            <w:pPr>
              <w:rPr>
                <w:rFonts w:eastAsia="Times New Roman"/>
                <w:color w:val="000000"/>
              </w:rPr>
            </w:pPr>
          </w:p>
        </w:tc>
      </w:tr>
      <w:tr w:rsidR="00736DF5" w:rsidRPr="00736DF5" w14:paraId="36E85FF7" w14:textId="77777777" w:rsidTr="00736DF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FBA8CA5" w14:textId="77777777" w:rsidR="00736DF5" w:rsidRPr="00736DF5" w:rsidRDefault="00736DF5" w:rsidP="00736DF5">
            <w:pPr>
              <w:jc w:val="center"/>
              <w:rPr>
                <w:rFonts w:eastAsia="Times New Roman"/>
                <w:color w:val="000000"/>
              </w:rPr>
            </w:pPr>
            <w:r w:rsidRPr="00736DF5">
              <w:rPr>
                <w:rFonts w:eastAsia="Times New Roman"/>
                <w:color w:val="000000"/>
              </w:rPr>
              <w:lastRenderedPageBreak/>
              <w:t>1</w:t>
            </w:r>
          </w:p>
        </w:tc>
        <w:tc>
          <w:tcPr>
            <w:tcW w:w="6120" w:type="dxa"/>
            <w:tcBorders>
              <w:top w:val="nil"/>
              <w:left w:val="nil"/>
              <w:bottom w:val="single" w:sz="4" w:space="0" w:color="auto"/>
              <w:right w:val="single" w:sz="4" w:space="0" w:color="auto"/>
            </w:tcBorders>
            <w:shd w:val="clear" w:color="auto" w:fill="auto"/>
            <w:vAlign w:val="center"/>
            <w:hideMark/>
          </w:tcPr>
          <w:p w14:paraId="12B28C8E"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66C6EBAA"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784BCEEB"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0F4DF85F"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3D3E16AD"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11F8AD3D"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0C1AAE18"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76957348"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5E748392"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6F2D0384" w14:textId="77777777" w:rsidTr="00736DF5">
        <w:trPr>
          <w:trHeight w:val="42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BB65E1A"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nil"/>
              <w:right w:val="nil"/>
            </w:tcBorders>
            <w:shd w:val="clear" w:color="auto" w:fill="auto"/>
            <w:vAlign w:val="center"/>
            <w:hideMark/>
          </w:tcPr>
          <w:p w14:paraId="6E44B6FA" w14:textId="77777777" w:rsidR="00736DF5" w:rsidRPr="00736DF5" w:rsidRDefault="00736DF5" w:rsidP="00736DF5">
            <w:pPr>
              <w:jc w:val="both"/>
              <w:rPr>
                <w:rFonts w:eastAsia="Times New Roman"/>
                <w:b/>
                <w:bCs/>
                <w:color w:val="000000"/>
                <w:sz w:val="16"/>
                <w:szCs w:val="16"/>
              </w:rPr>
            </w:pPr>
            <w:r w:rsidRPr="00736DF5">
              <w:rPr>
                <w:rFonts w:eastAsia="Times New Roman"/>
                <w:b/>
                <w:bCs/>
                <w:color w:val="000000"/>
                <w:sz w:val="16"/>
                <w:szCs w:val="16"/>
              </w:rPr>
              <w:t>Rękawice chirurgiczne do systemu podwójnego zakładania (</w:t>
            </w:r>
            <w:proofErr w:type="spellStart"/>
            <w:r w:rsidRPr="00736DF5">
              <w:rPr>
                <w:rFonts w:eastAsia="Times New Roman"/>
                <w:b/>
                <w:bCs/>
                <w:color w:val="000000"/>
                <w:sz w:val="16"/>
                <w:szCs w:val="16"/>
              </w:rPr>
              <w:t>double</w:t>
            </w:r>
            <w:proofErr w:type="spellEnd"/>
            <w:r w:rsidRPr="00736DF5">
              <w:rPr>
                <w:rFonts w:eastAsia="Times New Roman"/>
                <w:b/>
                <w:bCs/>
                <w:color w:val="000000"/>
                <w:sz w:val="16"/>
                <w:szCs w:val="16"/>
              </w:rPr>
              <w:t xml:space="preserve"> </w:t>
            </w:r>
            <w:proofErr w:type="spellStart"/>
            <w:r w:rsidRPr="00736DF5">
              <w:rPr>
                <w:rFonts w:eastAsia="Times New Roman"/>
                <w:b/>
                <w:bCs/>
                <w:color w:val="000000"/>
                <w:sz w:val="16"/>
                <w:szCs w:val="16"/>
              </w:rPr>
              <w:t>gloving</w:t>
            </w:r>
            <w:proofErr w:type="spellEnd"/>
            <w:r w:rsidRPr="00736DF5">
              <w:rPr>
                <w:rFonts w:eastAsia="Times New Roman"/>
                <w:b/>
                <w:bCs/>
                <w:color w:val="000000"/>
                <w:sz w:val="16"/>
                <w:szCs w:val="16"/>
              </w:rPr>
              <w:t xml:space="preserve">) jako rękawice spodnie, jałowe, lateksowe </w:t>
            </w:r>
            <w:proofErr w:type="spellStart"/>
            <w:r w:rsidRPr="00736DF5">
              <w:rPr>
                <w:rFonts w:eastAsia="Times New Roman"/>
                <w:b/>
                <w:bCs/>
                <w:color w:val="000000"/>
                <w:sz w:val="16"/>
                <w:szCs w:val="16"/>
              </w:rPr>
              <w:t>bezpudrowe</w:t>
            </w:r>
            <w:proofErr w:type="spellEnd"/>
            <w:r w:rsidRPr="00736DF5">
              <w:rPr>
                <w:rFonts w:eastAsia="Times New Roman"/>
                <w:b/>
                <w:bCs/>
                <w:color w:val="000000"/>
                <w:sz w:val="16"/>
                <w:szCs w:val="16"/>
              </w:rPr>
              <w:t xml:space="preserve">.                                                   </w:t>
            </w:r>
            <w:r w:rsidRPr="00736DF5">
              <w:rPr>
                <w:rFonts w:eastAsia="Times New Roman"/>
                <w:color w:val="000000"/>
                <w:sz w:val="16"/>
                <w:szCs w:val="16"/>
              </w:rPr>
              <w:t>Wymagania:</w:t>
            </w:r>
            <w:r w:rsidRPr="00736DF5">
              <w:rPr>
                <w:rFonts w:eastAsia="Times New Roman"/>
                <w:color w:val="000000"/>
                <w:sz w:val="16"/>
                <w:szCs w:val="16"/>
              </w:rPr>
              <w:br/>
              <w:t xml:space="preserve">- kształt anatomiczny, kolor niebiesko-zielony, mankiet rolowany z opaską samoprzylepną,  sterylizowane radiacyjnie (promieniami Gamma), powierzchnia zewnętrzna </w:t>
            </w:r>
            <w:proofErr w:type="spellStart"/>
            <w:r w:rsidRPr="00736DF5">
              <w:rPr>
                <w:rFonts w:eastAsia="Times New Roman"/>
                <w:color w:val="000000"/>
                <w:sz w:val="16"/>
                <w:szCs w:val="16"/>
              </w:rPr>
              <w:t>mikroteksturowana</w:t>
            </w:r>
            <w:proofErr w:type="spellEnd"/>
            <w:r w:rsidRPr="00736DF5">
              <w:rPr>
                <w:rFonts w:eastAsia="Times New Roman"/>
                <w:color w:val="000000"/>
                <w:sz w:val="16"/>
                <w:szCs w:val="16"/>
              </w:rPr>
              <w:t xml:space="preserve">, powierzchnia zewnętrzna chlorowana i </w:t>
            </w:r>
            <w:proofErr w:type="spellStart"/>
            <w:r w:rsidRPr="00736DF5">
              <w:rPr>
                <w:rFonts w:eastAsia="Times New Roman"/>
                <w:color w:val="000000"/>
                <w:sz w:val="16"/>
                <w:szCs w:val="16"/>
              </w:rPr>
              <w:t>silikonowana</w:t>
            </w:r>
            <w:proofErr w:type="spellEnd"/>
            <w:r w:rsidRPr="00736DF5">
              <w:rPr>
                <w:rFonts w:eastAsia="Times New Roman"/>
                <w:color w:val="000000"/>
                <w:sz w:val="16"/>
                <w:szCs w:val="16"/>
              </w:rPr>
              <w:t xml:space="preserve">, powierzchnia wewnętrzna pokryta poliuretanem, pokrywana warstwą nawilżającą, długość rękawicy minimum 295 mm, grubość średnia na palcu max. 0.190 mm, grubość średnia na dłoni max. 0.180 mm, grubość średnia na mankiecie max. 0.130, siła zrywu średnia przed starzeniem 13 N, siła zrywu  średnia po starzeniu 12 N, poziom protein lateksu poniżej 30 µg/g, posiadające AQL ≤ 1.0 </w:t>
            </w:r>
            <w:r w:rsidRPr="00736DF5">
              <w:rPr>
                <w:rFonts w:eastAsia="Times New Roman"/>
                <w:b/>
                <w:bCs/>
                <w:color w:val="000000"/>
                <w:sz w:val="16"/>
                <w:szCs w:val="16"/>
              </w:rPr>
              <w:br/>
            </w:r>
            <w:r w:rsidRPr="00736DF5">
              <w:rPr>
                <w:rFonts w:eastAsia="Times New Roman"/>
                <w:color w:val="000000"/>
                <w:sz w:val="16"/>
                <w:szCs w:val="16"/>
              </w:rPr>
              <w:t>Rękawice zgodne z Dyrektywa o Wyrobie Medycznym MDD 93/42/EEC &amp; 2007/47/EC w klasie II a, z normą EN 455(1-4), przebadane na przenikanie mikroorganizmów zgodnie z ASTM F1671 (potwierdzone raportem badania z niezależnego laboratorium), przebadane na przenikanie substancji chemicznych zgodnie z EN 374-3 (potwierdzone raportem badania wytwórcy). Rozmiary 6,5-9,0 wg. potrzeb zamawiającego.</w:t>
            </w:r>
            <w:r w:rsidRPr="00736DF5">
              <w:rPr>
                <w:rFonts w:eastAsia="Times New Roman"/>
                <w:color w:val="000000"/>
                <w:sz w:val="16"/>
                <w:szCs w:val="16"/>
              </w:rPr>
              <w:br/>
            </w:r>
            <w:proofErr w:type="spellStart"/>
            <w:r w:rsidRPr="00736DF5">
              <w:rPr>
                <w:rFonts w:eastAsia="Times New Roman"/>
                <w:b/>
                <w:bCs/>
                <w:color w:val="000000"/>
                <w:sz w:val="16"/>
                <w:szCs w:val="16"/>
              </w:rPr>
              <w:t>Zamawiajacy</w:t>
            </w:r>
            <w:proofErr w:type="spellEnd"/>
            <w:r w:rsidRPr="00736DF5">
              <w:rPr>
                <w:rFonts w:eastAsia="Times New Roman"/>
                <w:b/>
                <w:bCs/>
                <w:color w:val="000000"/>
                <w:sz w:val="16"/>
                <w:szCs w:val="16"/>
              </w:rPr>
              <w:t xml:space="preserve"> </w:t>
            </w:r>
            <w:proofErr w:type="spellStart"/>
            <w:r w:rsidRPr="00736DF5">
              <w:rPr>
                <w:rFonts w:eastAsia="Times New Roman"/>
                <w:b/>
                <w:bCs/>
                <w:color w:val="000000"/>
                <w:sz w:val="16"/>
                <w:szCs w:val="16"/>
              </w:rPr>
              <w:t>żada</w:t>
            </w:r>
            <w:proofErr w:type="spellEnd"/>
            <w:r w:rsidRPr="00736DF5">
              <w:rPr>
                <w:rFonts w:eastAsia="Times New Roman"/>
                <w:b/>
                <w:bCs/>
                <w:color w:val="000000"/>
                <w:sz w:val="16"/>
                <w:szCs w:val="16"/>
              </w:rPr>
              <w:t xml:space="preserve"> dostarczenia wraz z </w:t>
            </w:r>
            <w:proofErr w:type="spellStart"/>
            <w:r w:rsidRPr="00736DF5">
              <w:rPr>
                <w:rFonts w:eastAsia="Times New Roman"/>
                <w:b/>
                <w:bCs/>
                <w:color w:val="000000"/>
                <w:sz w:val="16"/>
                <w:szCs w:val="16"/>
              </w:rPr>
              <w:t>ofertąi</w:t>
            </w:r>
            <w:proofErr w:type="spellEnd"/>
            <w:r w:rsidRPr="00736DF5">
              <w:rPr>
                <w:rFonts w:eastAsia="Times New Roman"/>
                <w:b/>
                <w:bCs/>
                <w:color w:val="000000"/>
                <w:sz w:val="16"/>
                <w:szCs w:val="16"/>
              </w:rPr>
              <w:t xml:space="preserve"> po 6 par z rozmiaru, w celu oceny jakości, karty techniczne, wyniki badań i katalogi potwierdzające opisane wymogi.</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D2C831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FAED7C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419820B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042BF44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2546516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5ADDCE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A0110E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5F2D04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r>
      <w:tr w:rsidR="00736DF5" w:rsidRPr="00736DF5" w14:paraId="50677CE4"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CECC2FC"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1.1</w:t>
            </w:r>
          </w:p>
        </w:tc>
        <w:tc>
          <w:tcPr>
            <w:tcW w:w="6120" w:type="dxa"/>
            <w:tcBorders>
              <w:top w:val="single" w:sz="4" w:space="0" w:color="auto"/>
              <w:left w:val="nil"/>
              <w:bottom w:val="single" w:sz="4" w:space="0" w:color="auto"/>
              <w:right w:val="single" w:sz="4" w:space="0" w:color="auto"/>
            </w:tcBorders>
            <w:shd w:val="clear" w:color="auto" w:fill="auto"/>
            <w:vAlign w:val="center"/>
            <w:hideMark/>
          </w:tcPr>
          <w:p w14:paraId="120103E8" w14:textId="77777777" w:rsidR="00736DF5" w:rsidRPr="00736DF5" w:rsidRDefault="00736DF5" w:rsidP="00736DF5">
            <w:pPr>
              <w:rPr>
                <w:rFonts w:eastAsia="Times New Roman"/>
                <w:b/>
                <w:bCs/>
                <w:sz w:val="16"/>
                <w:szCs w:val="16"/>
              </w:rPr>
            </w:pPr>
            <w:r w:rsidRPr="00736DF5">
              <w:rPr>
                <w:rFonts w:eastAsia="Times New Roman"/>
                <w:b/>
                <w:bCs/>
                <w:sz w:val="16"/>
                <w:szCs w:val="16"/>
              </w:rPr>
              <w:t>6,5</w:t>
            </w:r>
          </w:p>
        </w:tc>
        <w:tc>
          <w:tcPr>
            <w:tcW w:w="960" w:type="dxa"/>
            <w:tcBorders>
              <w:top w:val="nil"/>
              <w:left w:val="nil"/>
              <w:bottom w:val="single" w:sz="4" w:space="0" w:color="auto"/>
              <w:right w:val="single" w:sz="4" w:space="0" w:color="auto"/>
            </w:tcBorders>
            <w:shd w:val="clear" w:color="auto" w:fill="auto"/>
            <w:vAlign w:val="center"/>
            <w:hideMark/>
          </w:tcPr>
          <w:p w14:paraId="4BFFA44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294D750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1B8F93D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10000</w:t>
            </w:r>
          </w:p>
        </w:tc>
        <w:tc>
          <w:tcPr>
            <w:tcW w:w="1060" w:type="dxa"/>
            <w:tcBorders>
              <w:top w:val="nil"/>
              <w:left w:val="nil"/>
              <w:bottom w:val="single" w:sz="4" w:space="0" w:color="auto"/>
              <w:right w:val="single" w:sz="4" w:space="0" w:color="auto"/>
            </w:tcBorders>
            <w:shd w:val="clear" w:color="auto" w:fill="auto"/>
            <w:vAlign w:val="center"/>
            <w:hideMark/>
          </w:tcPr>
          <w:p w14:paraId="6E267F9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55F95BF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A4A98E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AD8C54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914720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r>
      <w:tr w:rsidR="00736DF5" w:rsidRPr="00736DF5" w14:paraId="54B91FD1"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D2F0475"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1.2</w:t>
            </w:r>
          </w:p>
        </w:tc>
        <w:tc>
          <w:tcPr>
            <w:tcW w:w="6120" w:type="dxa"/>
            <w:tcBorders>
              <w:top w:val="nil"/>
              <w:left w:val="nil"/>
              <w:bottom w:val="single" w:sz="4" w:space="0" w:color="auto"/>
              <w:right w:val="single" w:sz="4" w:space="0" w:color="auto"/>
            </w:tcBorders>
            <w:shd w:val="clear" w:color="auto" w:fill="auto"/>
            <w:vAlign w:val="center"/>
            <w:hideMark/>
          </w:tcPr>
          <w:p w14:paraId="7FCAB6DF" w14:textId="77777777" w:rsidR="00736DF5" w:rsidRPr="00736DF5" w:rsidRDefault="00736DF5" w:rsidP="00736DF5">
            <w:pPr>
              <w:rPr>
                <w:rFonts w:eastAsia="Times New Roman"/>
                <w:b/>
                <w:bCs/>
                <w:sz w:val="16"/>
                <w:szCs w:val="16"/>
              </w:rPr>
            </w:pPr>
            <w:r w:rsidRPr="00736DF5">
              <w:rPr>
                <w:rFonts w:eastAsia="Times New Roman"/>
                <w:b/>
                <w:bCs/>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1ED675F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2478160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2DF255E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11000</w:t>
            </w:r>
          </w:p>
        </w:tc>
        <w:tc>
          <w:tcPr>
            <w:tcW w:w="1060" w:type="dxa"/>
            <w:tcBorders>
              <w:top w:val="nil"/>
              <w:left w:val="nil"/>
              <w:bottom w:val="single" w:sz="4" w:space="0" w:color="auto"/>
              <w:right w:val="single" w:sz="4" w:space="0" w:color="auto"/>
            </w:tcBorders>
            <w:shd w:val="clear" w:color="auto" w:fill="auto"/>
            <w:vAlign w:val="center"/>
            <w:hideMark/>
          </w:tcPr>
          <w:p w14:paraId="44D6315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82FE02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B7E4B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CCDBCB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BCE4EF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r>
      <w:tr w:rsidR="00736DF5" w:rsidRPr="00736DF5" w14:paraId="7B8A09C7"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D0681F2"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1.3</w:t>
            </w:r>
          </w:p>
        </w:tc>
        <w:tc>
          <w:tcPr>
            <w:tcW w:w="6120" w:type="dxa"/>
            <w:tcBorders>
              <w:top w:val="nil"/>
              <w:left w:val="nil"/>
              <w:bottom w:val="single" w:sz="4" w:space="0" w:color="auto"/>
              <w:right w:val="single" w:sz="4" w:space="0" w:color="auto"/>
            </w:tcBorders>
            <w:shd w:val="clear" w:color="auto" w:fill="auto"/>
            <w:vAlign w:val="center"/>
            <w:hideMark/>
          </w:tcPr>
          <w:p w14:paraId="5DB405C4" w14:textId="77777777" w:rsidR="00736DF5" w:rsidRPr="00736DF5" w:rsidRDefault="00736DF5" w:rsidP="00736DF5">
            <w:pPr>
              <w:rPr>
                <w:rFonts w:eastAsia="Times New Roman"/>
                <w:b/>
                <w:bCs/>
                <w:sz w:val="16"/>
                <w:szCs w:val="16"/>
              </w:rPr>
            </w:pPr>
            <w:r w:rsidRPr="00736DF5">
              <w:rPr>
                <w:rFonts w:eastAsia="Times New Roman"/>
                <w:b/>
                <w:bCs/>
                <w:sz w:val="16"/>
                <w:szCs w:val="16"/>
              </w:rPr>
              <w:t>7,5</w:t>
            </w:r>
          </w:p>
        </w:tc>
        <w:tc>
          <w:tcPr>
            <w:tcW w:w="960" w:type="dxa"/>
            <w:tcBorders>
              <w:top w:val="nil"/>
              <w:left w:val="nil"/>
              <w:bottom w:val="single" w:sz="4" w:space="0" w:color="auto"/>
              <w:right w:val="single" w:sz="4" w:space="0" w:color="auto"/>
            </w:tcBorders>
            <w:shd w:val="clear" w:color="auto" w:fill="auto"/>
            <w:vAlign w:val="center"/>
            <w:hideMark/>
          </w:tcPr>
          <w:p w14:paraId="5E4E1CC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75B2B95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647CF72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8000</w:t>
            </w:r>
          </w:p>
        </w:tc>
        <w:tc>
          <w:tcPr>
            <w:tcW w:w="1060" w:type="dxa"/>
            <w:tcBorders>
              <w:top w:val="nil"/>
              <w:left w:val="nil"/>
              <w:bottom w:val="single" w:sz="4" w:space="0" w:color="auto"/>
              <w:right w:val="single" w:sz="4" w:space="0" w:color="auto"/>
            </w:tcBorders>
            <w:shd w:val="clear" w:color="auto" w:fill="auto"/>
            <w:vAlign w:val="center"/>
            <w:hideMark/>
          </w:tcPr>
          <w:p w14:paraId="2923589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C0A20C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B9915B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AE1EA2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7E01B7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r>
      <w:tr w:rsidR="00736DF5" w:rsidRPr="00736DF5" w14:paraId="7A607138"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9A612EC"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1.4</w:t>
            </w:r>
          </w:p>
        </w:tc>
        <w:tc>
          <w:tcPr>
            <w:tcW w:w="6120" w:type="dxa"/>
            <w:tcBorders>
              <w:top w:val="nil"/>
              <w:left w:val="nil"/>
              <w:bottom w:val="single" w:sz="4" w:space="0" w:color="auto"/>
              <w:right w:val="single" w:sz="4" w:space="0" w:color="auto"/>
            </w:tcBorders>
            <w:shd w:val="clear" w:color="auto" w:fill="auto"/>
            <w:vAlign w:val="center"/>
            <w:hideMark/>
          </w:tcPr>
          <w:p w14:paraId="7330DCD8" w14:textId="77777777" w:rsidR="00736DF5" w:rsidRPr="00736DF5" w:rsidRDefault="00736DF5" w:rsidP="00736DF5">
            <w:pPr>
              <w:rPr>
                <w:rFonts w:eastAsia="Times New Roman"/>
                <w:b/>
                <w:bCs/>
                <w:sz w:val="16"/>
                <w:szCs w:val="16"/>
              </w:rPr>
            </w:pPr>
            <w:r w:rsidRPr="00736DF5">
              <w:rPr>
                <w:rFonts w:eastAsia="Times New Roman"/>
                <w:b/>
                <w:bCs/>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3495471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5DD4807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3C502F0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1000</w:t>
            </w:r>
          </w:p>
        </w:tc>
        <w:tc>
          <w:tcPr>
            <w:tcW w:w="1060" w:type="dxa"/>
            <w:tcBorders>
              <w:top w:val="nil"/>
              <w:left w:val="nil"/>
              <w:bottom w:val="single" w:sz="4" w:space="0" w:color="auto"/>
              <w:right w:val="single" w:sz="4" w:space="0" w:color="auto"/>
            </w:tcBorders>
            <w:shd w:val="clear" w:color="auto" w:fill="auto"/>
            <w:vAlign w:val="center"/>
            <w:hideMark/>
          </w:tcPr>
          <w:p w14:paraId="6B29711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2FE5679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EC4B21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2AF14E8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065EB55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r>
      <w:tr w:rsidR="00736DF5" w:rsidRPr="00736DF5" w14:paraId="207C568C" w14:textId="77777777" w:rsidTr="00736DF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0E479A3"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1.5</w:t>
            </w:r>
          </w:p>
        </w:tc>
        <w:tc>
          <w:tcPr>
            <w:tcW w:w="6120" w:type="dxa"/>
            <w:tcBorders>
              <w:top w:val="nil"/>
              <w:left w:val="nil"/>
              <w:bottom w:val="single" w:sz="4" w:space="0" w:color="auto"/>
              <w:right w:val="single" w:sz="4" w:space="0" w:color="auto"/>
            </w:tcBorders>
            <w:shd w:val="clear" w:color="auto" w:fill="auto"/>
            <w:vAlign w:val="center"/>
            <w:hideMark/>
          </w:tcPr>
          <w:p w14:paraId="381B4BA4" w14:textId="77777777" w:rsidR="00736DF5" w:rsidRPr="00736DF5" w:rsidRDefault="00736DF5" w:rsidP="00736DF5">
            <w:pPr>
              <w:rPr>
                <w:rFonts w:eastAsia="Times New Roman"/>
                <w:b/>
                <w:bCs/>
                <w:sz w:val="16"/>
                <w:szCs w:val="16"/>
              </w:rPr>
            </w:pPr>
            <w:r w:rsidRPr="00736DF5">
              <w:rPr>
                <w:rFonts w:eastAsia="Times New Roman"/>
                <w:b/>
                <w:bCs/>
                <w:sz w:val="16"/>
                <w:szCs w:val="16"/>
              </w:rPr>
              <w:t>8,5</w:t>
            </w:r>
          </w:p>
        </w:tc>
        <w:tc>
          <w:tcPr>
            <w:tcW w:w="960" w:type="dxa"/>
            <w:tcBorders>
              <w:top w:val="nil"/>
              <w:left w:val="nil"/>
              <w:bottom w:val="single" w:sz="4" w:space="0" w:color="auto"/>
              <w:right w:val="single" w:sz="4" w:space="0" w:color="auto"/>
            </w:tcBorders>
            <w:shd w:val="clear" w:color="auto" w:fill="auto"/>
            <w:vAlign w:val="center"/>
            <w:hideMark/>
          </w:tcPr>
          <w:p w14:paraId="0A319BD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2C35132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0B2B820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600</w:t>
            </w:r>
          </w:p>
        </w:tc>
        <w:tc>
          <w:tcPr>
            <w:tcW w:w="1060" w:type="dxa"/>
            <w:tcBorders>
              <w:top w:val="nil"/>
              <w:left w:val="nil"/>
              <w:bottom w:val="single" w:sz="4" w:space="0" w:color="auto"/>
              <w:right w:val="single" w:sz="4" w:space="0" w:color="auto"/>
            </w:tcBorders>
            <w:shd w:val="clear" w:color="auto" w:fill="auto"/>
            <w:vAlign w:val="center"/>
            <w:hideMark/>
          </w:tcPr>
          <w:p w14:paraId="1F28F4E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0147328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36965B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D70EC9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0301AA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r>
      <w:tr w:rsidR="00736DF5" w:rsidRPr="00736DF5" w14:paraId="617AA095" w14:textId="77777777" w:rsidTr="00736DF5">
        <w:trPr>
          <w:trHeight w:val="300"/>
        </w:trPr>
        <w:tc>
          <w:tcPr>
            <w:tcW w:w="1080" w:type="dxa"/>
            <w:tcBorders>
              <w:top w:val="nil"/>
              <w:left w:val="nil"/>
              <w:bottom w:val="nil"/>
              <w:right w:val="nil"/>
            </w:tcBorders>
            <w:shd w:val="clear" w:color="000000" w:fill="D0CECE"/>
            <w:noWrap/>
            <w:vAlign w:val="bottom"/>
            <w:hideMark/>
          </w:tcPr>
          <w:p w14:paraId="5D11061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7122D47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603EAFCD"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5FEB36F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5DA9A136"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4F9A86E2"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76356603"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79978017"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419EE10"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31CEB175"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0AF35F92" w14:textId="77777777" w:rsidTr="00736DF5">
        <w:trPr>
          <w:trHeight w:val="300"/>
        </w:trPr>
        <w:tc>
          <w:tcPr>
            <w:tcW w:w="1080" w:type="dxa"/>
            <w:tcBorders>
              <w:top w:val="nil"/>
              <w:left w:val="nil"/>
              <w:bottom w:val="nil"/>
              <w:right w:val="nil"/>
            </w:tcBorders>
            <w:shd w:val="clear" w:color="000000" w:fill="D0CECE"/>
            <w:noWrap/>
            <w:vAlign w:val="bottom"/>
            <w:hideMark/>
          </w:tcPr>
          <w:p w14:paraId="386F4E1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2114B48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325DB06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4F4421D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03D36CE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6105C96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360CA5C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1E40749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29C5D8F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26223FB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77BEBBE7"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35A622D4" w14:textId="77777777" w:rsidR="00736DF5" w:rsidRPr="00736DF5" w:rsidRDefault="00736DF5" w:rsidP="00736DF5">
            <w:pPr>
              <w:rPr>
                <w:rFonts w:eastAsia="Times New Roman"/>
                <w:b/>
                <w:bCs/>
                <w:color w:val="000000"/>
              </w:rPr>
            </w:pPr>
            <w:r w:rsidRPr="00736DF5">
              <w:rPr>
                <w:rFonts w:eastAsia="Times New Roman"/>
                <w:b/>
                <w:bCs/>
                <w:color w:val="000000"/>
              </w:rPr>
              <w:t>Pakiet 19</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930119"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9DED01"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9A1FCC"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C2A62F"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E2115"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F7EB75"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10D6A0"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0679E9"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7FCBEB"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41B76A73"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6B3B7C56"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641DCCFA"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64D75A6"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4A7518C"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1F04571"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9A4FB3B"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946F7F4"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2A3063D"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3330748"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7AB4D0B" w14:textId="77777777" w:rsidR="00736DF5" w:rsidRPr="00736DF5" w:rsidRDefault="00736DF5" w:rsidP="00736DF5">
            <w:pPr>
              <w:rPr>
                <w:rFonts w:eastAsia="Times New Roman"/>
                <w:color w:val="000000"/>
              </w:rPr>
            </w:pPr>
          </w:p>
        </w:tc>
      </w:tr>
      <w:tr w:rsidR="00736DF5" w:rsidRPr="00736DF5" w14:paraId="4808CF5D"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347B943F"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3F2FFE5"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C4FA0DA"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5DA8890"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BB5CD16"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889977D"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1856FBA"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71BF9D4"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474C09E4"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B243B6E" w14:textId="77777777" w:rsidR="00736DF5" w:rsidRPr="00736DF5" w:rsidRDefault="00736DF5" w:rsidP="00736DF5">
            <w:pPr>
              <w:rPr>
                <w:rFonts w:eastAsia="Times New Roman"/>
                <w:color w:val="000000"/>
              </w:rPr>
            </w:pPr>
          </w:p>
        </w:tc>
      </w:tr>
      <w:tr w:rsidR="00736DF5" w:rsidRPr="00736DF5" w14:paraId="78B062A2"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5080BEA"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70BDBD69"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A186832"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5562142A"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2EAC6C78"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27CA0FF0"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0DD22396"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51ABEA36"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4B4506B6"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321F5FF1"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19728AB5" w14:textId="77777777" w:rsidTr="00736DF5">
        <w:trPr>
          <w:trHeight w:val="66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1C4E900" w14:textId="77777777" w:rsidR="00736DF5" w:rsidRPr="00736DF5" w:rsidRDefault="00736DF5" w:rsidP="00736DF5">
            <w:pPr>
              <w:jc w:val="center"/>
              <w:rPr>
                <w:rFonts w:eastAsia="Times New Roman"/>
                <w:b/>
                <w:bCs/>
                <w:color w:val="000000"/>
              </w:rPr>
            </w:pPr>
            <w:r w:rsidRPr="00736DF5">
              <w:rPr>
                <w:rFonts w:eastAsia="Times New Roman"/>
                <w:b/>
                <w:bCs/>
                <w:color w:val="000000"/>
              </w:rPr>
              <w:lastRenderedPageBreak/>
              <w:t>1.</w:t>
            </w:r>
          </w:p>
        </w:tc>
        <w:tc>
          <w:tcPr>
            <w:tcW w:w="6120" w:type="dxa"/>
            <w:tcBorders>
              <w:top w:val="nil"/>
              <w:left w:val="nil"/>
              <w:bottom w:val="single" w:sz="4" w:space="0" w:color="auto"/>
              <w:right w:val="single" w:sz="4" w:space="0" w:color="auto"/>
            </w:tcBorders>
            <w:shd w:val="clear" w:color="auto" w:fill="auto"/>
            <w:hideMark/>
          </w:tcPr>
          <w:p w14:paraId="1A2B5A20" w14:textId="77777777" w:rsidR="00736DF5" w:rsidRPr="00736DF5" w:rsidRDefault="00736DF5" w:rsidP="00736DF5">
            <w:pPr>
              <w:spacing w:after="240"/>
              <w:rPr>
                <w:rFonts w:eastAsia="Times New Roman"/>
                <w:b/>
                <w:bCs/>
                <w:color w:val="000000"/>
                <w:sz w:val="20"/>
                <w:szCs w:val="20"/>
              </w:rPr>
            </w:pPr>
            <w:r w:rsidRPr="00736DF5">
              <w:rPr>
                <w:rFonts w:eastAsia="Times New Roman"/>
                <w:b/>
                <w:bCs/>
                <w:color w:val="000000"/>
                <w:sz w:val="20"/>
                <w:szCs w:val="20"/>
              </w:rPr>
              <w:t xml:space="preserve">Wkłady workowe jednorazowe do ssaków żelowane. </w:t>
            </w:r>
            <w:r w:rsidRPr="00736DF5">
              <w:rPr>
                <w:rFonts w:eastAsia="Times New Roman"/>
                <w:b/>
                <w:bCs/>
                <w:color w:val="000000"/>
                <w:sz w:val="20"/>
                <w:szCs w:val="20"/>
              </w:rPr>
              <w:br/>
            </w:r>
            <w:r w:rsidRPr="00736DF5">
              <w:rPr>
                <w:rFonts w:eastAsia="Times New Roman"/>
                <w:color w:val="000000"/>
                <w:sz w:val="20"/>
                <w:szCs w:val="20"/>
              </w:rPr>
              <w:t xml:space="preserve">Jednorazowe wkłady workowe z żelem  o pojemności 1,25 – 1,5 l oraz 2 – 2,5 litry, z wtopioną przykrywką , z dwoma portami – portem do pacjenta i portem do podłączenia szeregowego. Pokrywka z dwoma uchwytami do zdejmowania z pojemników ( dla prawo  i leworęcznych ) oraz zaopatrzona w łącznik schodkowy i zatyczkę. W przykrywce wewnętrzny filtr antybakteryjny i </w:t>
            </w:r>
            <w:proofErr w:type="spellStart"/>
            <w:r w:rsidRPr="00736DF5">
              <w:rPr>
                <w:rFonts w:eastAsia="Times New Roman"/>
                <w:color w:val="000000"/>
                <w:sz w:val="20"/>
                <w:szCs w:val="20"/>
              </w:rPr>
              <w:t>przeciwprzelewowy</w:t>
            </w:r>
            <w:proofErr w:type="spellEnd"/>
            <w:r w:rsidRPr="00736DF5">
              <w:rPr>
                <w:rFonts w:eastAsia="Times New Roman"/>
                <w:color w:val="000000"/>
                <w:sz w:val="20"/>
                <w:szCs w:val="20"/>
              </w:rPr>
              <w:t xml:space="preserve"> ( hydrofobowy ), ew. z ochroną przeciwrozbryzgową zapobiegającą przedwczesnemu zamknięciu się filtra oraz w celu lepszej widoczności ilości odessanej wydzieliny. Zastawka odcinająca, zapobiegająca cofaniu się wydzieliny do pacjenta. Łączniki do podłączenia ssania i do podłączenia drenu mogą być zdejmowalne. Łącznik do podłączenia drenu pacjenta kątowy schodkowy ( zapobiegający zamknięciu się światła drenu ). Wymiana wkładów bez konieczności odłączania źródła próżni.</w:t>
            </w:r>
            <w:r w:rsidRPr="00736DF5">
              <w:rPr>
                <w:rFonts w:eastAsia="Times New Roman"/>
                <w:color w:val="000000"/>
                <w:sz w:val="20"/>
                <w:szCs w:val="20"/>
              </w:rPr>
              <w:br/>
              <w:t>Mikrobiologicznie czyste, jednorazowego użytku. Na każdym opakowaniu nadruk numeru serii i daty ważności. Nazwa i opis stosowania w języku polskim. Okres ważności minimum 12 miesięcy od daty dostawy.</w:t>
            </w:r>
            <w:r w:rsidRPr="00736DF5">
              <w:rPr>
                <w:rFonts w:eastAsia="Times New Roman"/>
                <w:color w:val="000000"/>
                <w:sz w:val="20"/>
                <w:szCs w:val="20"/>
              </w:rPr>
              <w:br/>
            </w:r>
            <w:r w:rsidRPr="00736DF5">
              <w:rPr>
                <w:rFonts w:eastAsia="Times New Roman"/>
                <w:color w:val="000000"/>
                <w:sz w:val="20"/>
                <w:szCs w:val="20"/>
              </w:rPr>
              <w:br/>
              <w:t>Ocena jakościowa :</w:t>
            </w:r>
            <w:r w:rsidRPr="00736DF5">
              <w:rPr>
                <w:rFonts w:eastAsia="Times New Roman"/>
                <w:color w:val="000000"/>
                <w:sz w:val="20"/>
                <w:szCs w:val="20"/>
              </w:rPr>
              <w:br/>
              <w:t>1. Ochroną przeciwrozbryzgową zapobiegającą przedwczesnemu zamknięciu się filtra – 1 pkt.</w:t>
            </w:r>
            <w:r w:rsidRPr="00736DF5">
              <w:rPr>
                <w:rFonts w:eastAsia="Times New Roman"/>
                <w:color w:val="000000"/>
                <w:sz w:val="20"/>
                <w:szCs w:val="20"/>
              </w:rPr>
              <w:br/>
              <w:t>Brak ochrony przeciwrozbryzgowej – 0 pkt.</w:t>
            </w:r>
            <w:r w:rsidRPr="00736DF5">
              <w:rPr>
                <w:rFonts w:eastAsia="Times New Roman"/>
                <w:color w:val="000000"/>
                <w:sz w:val="20"/>
                <w:szCs w:val="20"/>
              </w:rPr>
              <w:br/>
              <w:t>Oferent zobowiązany jest, na czas trwania umowy, do wyposażenia zamawiającego w  pojemniki plastikowe na wkłady workowe ( w obu wielkościach do wyboru przez zamawiającego ), oraz w węże i konieczne akcesoria do połączenia ze źródłem próżni dla 40 stanowisk .</w:t>
            </w:r>
            <w:r w:rsidRPr="00736DF5">
              <w:rPr>
                <w:rFonts w:eastAsia="Times New Roman"/>
                <w:color w:val="000000"/>
                <w:sz w:val="20"/>
                <w:szCs w:val="20"/>
              </w:rPr>
              <w:br/>
            </w:r>
            <w:r w:rsidRPr="00736DF5">
              <w:rPr>
                <w:rFonts w:eastAsia="Times New Roman"/>
                <w:color w:val="000000"/>
                <w:sz w:val="20"/>
                <w:szCs w:val="20"/>
              </w:rPr>
              <w:br/>
            </w:r>
            <w:r w:rsidRPr="00736DF5">
              <w:rPr>
                <w:rFonts w:eastAsia="Times New Roman"/>
                <w:color w:val="000000"/>
                <w:sz w:val="20"/>
                <w:szCs w:val="20"/>
              </w:rPr>
              <w:br/>
            </w:r>
          </w:p>
        </w:tc>
        <w:tc>
          <w:tcPr>
            <w:tcW w:w="960" w:type="dxa"/>
            <w:tcBorders>
              <w:top w:val="nil"/>
              <w:left w:val="nil"/>
              <w:bottom w:val="single" w:sz="4" w:space="0" w:color="auto"/>
              <w:right w:val="single" w:sz="4" w:space="0" w:color="auto"/>
            </w:tcBorders>
            <w:shd w:val="clear" w:color="auto" w:fill="auto"/>
            <w:vAlign w:val="center"/>
            <w:hideMark/>
          </w:tcPr>
          <w:p w14:paraId="0C2D4F2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4142304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23422A7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7000</w:t>
            </w:r>
          </w:p>
        </w:tc>
        <w:tc>
          <w:tcPr>
            <w:tcW w:w="1060" w:type="dxa"/>
            <w:tcBorders>
              <w:top w:val="nil"/>
              <w:left w:val="nil"/>
              <w:bottom w:val="single" w:sz="4" w:space="0" w:color="auto"/>
              <w:right w:val="single" w:sz="4" w:space="0" w:color="auto"/>
            </w:tcBorders>
            <w:shd w:val="clear" w:color="auto" w:fill="auto"/>
            <w:vAlign w:val="center"/>
            <w:hideMark/>
          </w:tcPr>
          <w:p w14:paraId="3C63226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22C35E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51C4F8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A24F1B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65A18B5"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BA48A87" w14:textId="77777777" w:rsidTr="00736DF5">
        <w:trPr>
          <w:trHeight w:val="300"/>
        </w:trPr>
        <w:tc>
          <w:tcPr>
            <w:tcW w:w="1080" w:type="dxa"/>
            <w:tcBorders>
              <w:top w:val="nil"/>
              <w:left w:val="nil"/>
              <w:bottom w:val="nil"/>
              <w:right w:val="nil"/>
            </w:tcBorders>
            <w:shd w:val="clear" w:color="000000" w:fill="D0CECE"/>
            <w:noWrap/>
            <w:vAlign w:val="bottom"/>
            <w:hideMark/>
          </w:tcPr>
          <w:p w14:paraId="5A40090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65A687F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40BADA55"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5B56D348"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2CF45A48"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35384FED"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4C5F13C9"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7686D3F1"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2D7DC128"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4C67F811"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2AD9414F" w14:textId="77777777" w:rsidTr="00736DF5">
        <w:trPr>
          <w:trHeight w:val="300"/>
        </w:trPr>
        <w:tc>
          <w:tcPr>
            <w:tcW w:w="1080" w:type="dxa"/>
            <w:tcBorders>
              <w:top w:val="nil"/>
              <w:left w:val="nil"/>
              <w:bottom w:val="nil"/>
              <w:right w:val="nil"/>
            </w:tcBorders>
            <w:shd w:val="clear" w:color="000000" w:fill="D0CECE"/>
            <w:noWrap/>
            <w:vAlign w:val="bottom"/>
            <w:hideMark/>
          </w:tcPr>
          <w:p w14:paraId="02633B8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33EF85C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06EB238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05BF619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1A0FAC6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6654ECD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630FBC2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6DB1937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5072DC4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617A45E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14FE10D4"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6BAB2D9E" w14:textId="77777777" w:rsidR="00736DF5" w:rsidRPr="00736DF5" w:rsidRDefault="00736DF5" w:rsidP="00736DF5">
            <w:pPr>
              <w:rPr>
                <w:rFonts w:eastAsia="Times New Roman"/>
                <w:b/>
                <w:bCs/>
                <w:color w:val="000000"/>
              </w:rPr>
            </w:pPr>
            <w:r w:rsidRPr="00736DF5">
              <w:rPr>
                <w:rFonts w:eastAsia="Times New Roman"/>
                <w:b/>
                <w:bCs/>
                <w:color w:val="000000"/>
              </w:rPr>
              <w:t>Pakiet 20</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01EFE6"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5D1ACD"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DA18EB"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FABF2B"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84BF9F"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B7F8EC"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D55E7D"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969256"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8DE8A"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5FAF20CB"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71D84D6F"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121F9E6A"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20D06C5"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8C9B199"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5CAF01FD"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0EC24B8"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3E499091"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73BEFD5"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416C7A19"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7994E200" w14:textId="77777777" w:rsidR="00736DF5" w:rsidRPr="00736DF5" w:rsidRDefault="00736DF5" w:rsidP="00736DF5">
            <w:pPr>
              <w:rPr>
                <w:rFonts w:eastAsia="Times New Roman"/>
                <w:color w:val="000000"/>
              </w:rPr>
            </w:pPr>
          </w:p>
        </w:tc>
      </w:tr>
      <w:tr w:rsidR="00736DF5" w:rsidRPr="00736DF5" w14:paraId="6374CE7F"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5C8A0341"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35ABC9F4"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A6F5A5A"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CE9F7D3"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76D53E47"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DC327D2"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2DB9135"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C5E8A13"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01E3E36E"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E98B56D" w14:textId="77777777" w:rsidR="00736DF5" w:rsidRPr="00736DF5" w:rsidRDefault="00736DF5" w:rsidP="00736DF5">
            <w:pPr>
              <w:rPr>
                <w:rFonts w:eastAsia="Times New Roman"/>
                <w:color w:val="000000"/>
              </w:rPr>
            </w:pPr>
          </w:p>
        </w:tc>
      </w:tr>
      <w:tr w:rsidR="00736DF5" w:rsidRPr="00736DF5" w14:paraId="1873D400"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322BBF3"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36911CA4"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78047E5D"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5F70BE3A"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033EAE6F"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16B6995D"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762651BC"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371A9F0B"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13544BAE"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23E80E28"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3E4FDAAF" w14:textId="77777777" w:rsidTr="00736DF5">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E98B1B5" w14:textId="77777777" w:rsidR="00736DF5" w:rsidRPr="00736DF5" w:rsidRDefault="00736DF5" w:rsidP="00736DF5">
            <w:pPr>
              <w:jc w:val="center"/>
              <w:rPr>
                <w:rFonts w:eastAsia="Times New Roman"/>
                <w:b/>
                <w:bCs/>
                <w:color w:val="000000"/>
              </w:rPr>
            </w:pPr>
            <w:r w:rsidRPr="00736DF5">
              <w:rPr>
                <w:rFonts w:eastAsia="Times New Roman"/>
                <w:b/>
                <w:bCs/>
                <w:color w:val="000000"/>
              </w:rPr>
              <w:lastRenderedPageBreak/>
              <w:t>1.</w:t>
            </w:r>
          </w:p>
        </w:tc>
        <w:tc>
          <w:tcPr>
            <w:tcW w:w="6120" w:type="dxa"/>
            <w:tcBorders>
              <w:top w:val="nil"/>
              <w:left w:val="nil"/>
              <w:bottom w:val="single" w:sz="4" w:space="0" w:color="auto"/>
              <w:right w:val="single" w:sz="4" w:space="0" w:color="auto"/>
            </w:tcBorders>
            <w:shd w:val="clear" w:color="auto" w:fill="auto"/>
            <w:hideMark/>
          </w:tcPr>
          <w:p w14:paraId="32E63EF4"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Trokary do laparoskopii z zaawansowanym systemem fiksacji w powłokach</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4609D41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21A016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3AB367E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0FA5492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52F45E4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3D155A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0CEF62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EC608E3"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93205CC" w14:textId="77777777" w:rsidTr="00736DF5">
        <w:trPr>
          <w:trHeight w:val="213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8854CE9"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1.1</w:t>
            </w:r>
          </w:p>
        </w:tc>
        <w:tc>
          <w:tcPr>
            <w:tcW w:w="6120" w:type="dxa"/>
            <w:tcBorders>
              <w:top w:val="nil"/>
              <w:left w:val="nil"/>
              <w:bottom w:val="single" w:sz="4" w:space="0" w:color="auto"/>
              <w:right w:val="single" w:sz="4" w:space="0" w:color="auto"/>
            </w:tcBorders>
            <w:shd w:val="clear" w:color="auto" w:fill="auto"/>
            <w:hideMark/>
          </w:tcPr>
          <w:p w14:paraId="4CE4383F" w14:textId="77777777" w:rsidR="00736DF5" w:rsidRPr="00736DF5" w:rsidRDefault="00736DF5" w:rsidP="00736DF5">
            <w:pPr>
              <w:rPr>
                <w:rFonts w:eastAsia="Times New Roman"/>
                <w:color w:val="000000"/>
                <w:sz w:val="16"/>
                <w:szCs w:val="16"/>
              </w:rPr>
            </w:pPr>
            <w:r w:rsidRPr="00736DF5">
              <w:rPr>
                <w:rFonts w:eastAsia="Times New Roman"/>
                <w:color w:val="000000"/>
                <w:sz w:val="16"/>
                <w:szCs w:val="16"/>
              </w:rPr>
              <w:t xml:space="preserve">Jednorazowy trokar o średnicy 11 mm z kaniulą wyposażoną w pełni atraumatyczny system fiksacji w powłokach przy pomocy balonu oraz dysku retencyjnego, długość  100 mm. Automatyczna i bezobsługowa uszczelka 5-11 mm, możliwość zdjęcia górnej obudowy trokara wraz z uszczelkami. Atraumatyczny obturator optyczny bez noża i żadnych ostrych krawędzi, wyprofilowany skrętnie, posiadający otwór na czubku umożliwiający bezpośrednią </w:t>
            </w:r>
            <w:proofErr w:type="spellStart"/>
            <w:r w:rsidRPr="00736DF5">
              <w:rPr>
                <w:rFonts w:eastAsia="Times New Roman"/>
                <w:color w:val="000000"/>
                <w:sz w:val="16"/>
                <w:szCs w:val="16"/>
              </w:rPr>
              <w:t>insuflację</w:t>
            </w:r>
            <w:proofErr w:type="spellEnd"/>
            <w:r w:rsidRPr="00736DF5">
              <w:rPr>
                <w:rFonts w:eastAsia="Times New Roman"/>
                <w:color w:val="000000"/>
                <w:sz w:val="16"/>
                <w:szCs w:val="16"/>
              </w:rPr>
              <w:t xml:space="preserve">. Trokar pakowany pojedynczo. Na każdym opakowaniu nadruk nr serii i daty ważności oraz nazwa i opis w języku polskim. Okres ważności min. 12 miesięcy od daty dostawy. </w:t>
            </w:r>
          </w:p>
        </w:tc>
        <w:tc>
          <w:tcPr>
            <w:tcW w:w="960" w:type="dxa"/>
            <w:tcBorders>
              <w:top w:val="nil"/>
              <w:left w:val="nil"/>
              <w:bottom w:val="single" w:sz="4" w:space="0" w:color="auto"/>
              <w:right w:val="single" w:sz="4" w:space="0" w:color="auto"/>
            </w:tcBorders>
            <w:shd w:val="clear" w:color="auto" w:fill="auto"/>
            <w:vAlign w:val="center"/>
            <w:hideMark/>
          </w:tcPr>
          <w:p w14:paraId="6A4EAC2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672FBAF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2D23C12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400</w:t>
            </w:r>
          </w:p>
        </w:tc>
        <w:tc>
          <w:tcPr>
            <w:tcW w:w="1060" w:type="dxa"/>
            <w:tcBorders>
              <w:top w:val="nil"/>
              <w:left w:val="nil"/>
              <w:bottom w:val="single" w:sz="4" w:space="0" w:color="auto"/>
              <w:right w:val="single" w:sz="4" w:space="0" w:color="auto"/>
            </w:tcBorders>
            <w:shd w:val="clear" w:color="auto" w:fill="auto"/>
            <w:vAlign w:val="center"/>
            <w:hideMark/>
          </w:tcPr>
          <w:p w14:paraId="4FB532C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7569FF0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E6A216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8909FD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F52090C"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15A04D4A" w14:textId="77777777" w:rsidTr="00736DF5">
        <w:trPr>
          <w:trHeight w:val="177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F154770"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1.2</w:t>
            </w:r>
          </w:p>
        </w:tc>
        <w:tc>
          <w:tcPr>
            <w:tcW w:w="6120" w:type="dxa"/>
            <w:tcBorders>
              <w:top w:val="nil"/>
              <w:left w:val="nil"/>
              <w:bottom w:val="nil"/>
              <w:right w:val="nil"/>
            </w:tcBorders>
            <w:shd w:val="clear" w:color="auto" w:fill="auto"/>
            <w:vAlign w:val="center"/>
            <w:hideMark/>
          </w:tcPr>
          <w:p w14:paraId="7E6275D7" w14:textId="77777777" w:rsidR="00736DF5" w:rsidRPr="00736DF5" w:rsidRDefault="00736DF5" w:rsidP="00736DF5">
            <w:pPr>
              <w:rPr>
                <w:rFonts w:eastAsia="Times New Roman"/>
                <w:color w:val="000000"/>
                <w:sz w:val="16"/>
                <w:szCs w:val="16"/>
              </w:rPr>
            </w:pPr>
            <w:r w:rsidRPr="00736DF5">
              <w:rPr>
                <w:rFonts w:eastAsia="Times New Roman"/>
                <w:color w:val="000000"/>
                <w:sz w:val="16"/>
                <w:szCs w:val="16"/>
              </w:rPr>
              <w:t>Jednorazowa kaniula o średnicy 11 mm wyposażona w pełni atraumatyczny system fiksacji w powłokach przy pomocy balonu oraz dysku retencyjnego, długość 100 mm. Automatyczna i bezobsługowa uszczelka 5-11 mm, możliwość zdjęcia górnej obudowy trokara wraz z uszczelkami. Kaniula pakowana pojedynczo. Na każdym opakowaniu nadruk nr serii i daty ważności oraz nazwa i opis w języku polskim. Okres ważności min. 12 miesięcy od daty dostawy.</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24FB75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673A20C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3C097D9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100</w:t>
            </w:r>
          </w:p>
        </w:tc>
        <w:tc>
          <w:tcPr>
            <w:tcW w:w="1060" w:type="dxa"/>
            <w:tcBorders>
              <w:top w:val="nil"/>
              <w:left w:val="nil"/>
              <w:bottom w:val="single" w:sz="4" w:space="0" w:color="auto"/>
              <w:right w:val="single" w:sz="4" w:space="0" w:color="auto"/>
            </w:tcBorders>
            <w:shd w:val="clear" w:color="auto" w:fill="auto"/>
            <w:vAlign w:val="center"/>
            <w:hideMark/>
          </w:tcPr>
          <w:p w14:paraId="5324D6C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74FD1C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C3092F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E820FD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EA6F20A"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4590D69" w14:textId="77777777" w:rsidTr="00736DF5">
        <w:trPr>
          <w:trHeight w:val="190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1C1D9D6"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1.3</w:t>
            </w:r>
          </w:p>
        </w:tc>
        <w:tc>
          <w:tcPr>
            <w:tcW w:w="6120" w:type="dxa"/>
            <w:tcBorders>
              <w:top w:val="single" w:sz="4" w:space="0" w:color="auto"/>
              <w:left w:val="nil"/>
              <w:bottom w:val="single" w:sz="4" w:space="0" w:color="auto"/>
              <w:right w:val="single" w:sz="4" w:space="0" w:color="auto"/>
            </w:tcBorders>
            <w:shd w:val="clear" w:color="auto" w:fill="auto"/>
            <w:hideMark/>
          </w:tcPr>
          <w:p w14:paraId="44CECB4C" w14:textId="77777777" w:rsidR="00736DF5" w:rsidRPr="00736DF5" w:rsidRDefault="00736DF5" w:rsidP="00736DF5">
            <w:pPr>
              <w:rPr>
                <w:rFonts w:eastAsia="Times New Roman"/>
                <w:color w:val="000000"/>
                <w:sz w:val="16"/>
                <w:szCs w:val="16"/>
              </w:rPr>
            </w:pPr>
            <w:r w:rsidRPr="00736DF5">
              <w:rPr>
                <w:rFonts w:eastAsia="Times New Roman"/>
                <w:color w:val="000000"/>
                <w:sz w:val="16"/>
                <w:szCs w:val="16"/>
              </w:rPr>
              <w:t xml:space="preserve">Trokar o średnicy 5 mm z kaniulą wyposażoną w pełni atraumatyczny system fiksacji w powłokach przy pomocy balonu oraz dysku retencyjnego, długość 100 mm lub 150 mm do wyboru przy składaniu zamówienia. Możliwość zdjęcia górnej obudowy trokara wraz z uszczelkami. Atraumatyczny obturator optyczny bez noża i żadnych ostrych krawędzi, wyprofilowany skrętnie, posiadający otwór na czubku umożliwiający bezpośrednią </w:t>
            </w:r>
            <w:proofErr w:type="spellStart"/>
            <w:r w:rsidRPr="00736DF5">
              <w:rPr>
                <w:rFonts w:eastAsia="Times New Roman"/>
                <w:color w:val="000000"/>
                <w:sz w:val="16"/>
                <w:szCs w:val="16"/>
              </w:rPr>
              <w:t>insuflację</w:t>
            </w:r>
            <w:proofErr w:type="spellEnd"/>
            <w:r w:rsidRPr="00736DF5">
              <w:rPr>
                <w:rFonts w:eastAsia="Times New Roman"/>
                <w:color w:val="000000"/>
                <w:sz w:val="16"/>
                <w:szCs w:val="16"/>
              </w:rPr>
              <w:t>. Jednorazowego użytku, pakowany pojedynczo. Na każdym opakowaniu nadruk nr serii i daty ważności oraz nazwa i opis w języku polskim. Okres ważności min. 12 miesięcy od daty dostawy.</w:t>
            </w:r>
          </w:p>
        </w:tc>
        <w:tc>
          <w:tcPr>
            <w:tcW w:w="960" w:type="dxa"/>
            <w:tcBorders>
              <w:top w:val="nil"/>
              <w:left w:val="nil"/>
              <w:bottom w:val="single" w:sz="4" w:space="0" w:color="auto"/>
              <w:right w:val="single" w:sz="4" w:space="0" w:color="auto"/>
            </w:tcBorders>
            <w:shd w:val="clear" w:color="auto" w:fill="auto"/>
            <w:vAlign w:val="center"/>
            <w:hideMark/>
          </w:tcPr>
          <w:p w14:paraId="4C59F34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31D7E93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431B338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700</w:t>
            </w:r>
          </w:p>
        </w:tc>
        <w:tc>
          <w:tcPr>
            <w:tcW w:w="1060" w:type="dxa"/>
            <w:tcBorders>
              <w:top w:val="nil"/>
              <w:left w:val="nil"/>
              <w:bottom w:val="single" w:sz="4" w:space="0" w:color="auto"/>
              <w:right w:val="single" w:sz="4" w:space="0" w:color="auto"/>
            </w:tcBorders>
            <w:shd w:val="clear" w:color="auto" w:fill="auto"/>
            <w:vAlign w:val="center"/>
            <w:hideMark/>
          </w:tcPr>
          <w:p w14:paraId="0593C91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11970A9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A7D3CE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61958CA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140F739"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63821739" w14:textId="77777777" w:rsidTr="00736DF5">
        <w:trPr>
          <w:trHeight w:val="17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7646ED5"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1.4</w:t>
            </w:r>
          </w:p>
        </w:tc>
        <w:tc>
          <w:tcPr>
            <w:tcW w:w="6120" w:type="dxa"/>
            <w:tcBorders>
              <w:top w:val="nil"/>
              <w:left w:val="nil"/>
              <w:bottom w:val="single" w:sz="4" w:space="0" w:color="auto"/>
              <w:right w:val="single" w:sz="4" w:space="0" w:color="auto"/>
            </w:tcBorders>
            <w:shd w:val="clear" w:color="auto" w:fill="auto"/>
            <w:hideMark/>
          </w:tcPr>
          <w:p w14:paraId="02FC9442" w14:textId="77777777" w:rsidR="00736DF5" w:rsidRPr="00736DF5" w:rsidRDefault="00736DF5" w:rsidP="00736DF5">
            <w:pPr>
              <w:rPr>
                <w:rFonts w:eastAsia="Times New Roman"/>
                <w:color w:val="000000"/>
                <w:sz w:val="16"/>
                <w:szCs w:val="16"/>
              </w:rPr>
            </w:pPr>
            <w:r w:rsidRPr="00736DF5">
              <w:rPr>
                <w:rFonts w:eastAsia="Times New Roman"/>
                <w:color w:val="000000"/>
                <w:sz w:val="16"/>
                <w:szCs w:val="16"/>
              </w:rPr>
              <w:t>Jednorazowa kaniula o średnicy 5 mm wyposażona w pełni atraumatyczny system fiksacji w powłokach przy pomocy balonu oraz dysku retencyjnego, długość 100 mm lub 150 mm do wyboru przy składaniu zamówienia. Możliwość zdjęcia górnej obudowy trokara wraz z uszczelkami. Jednorazowego użytku, pakowany pojedynczo. Na każdym opakowaniu nadruk nr serii i daty ważności oraz nazwa i opis w języku polskim. Okres ważności min. 12 miesięcy od daty dostawy.</w:t>
            </w:r>
          </w:p>
        </w:tc>
        <w:tc>
          <w:tcPr>
            <w:tcW w:w="960" w:type="dxa"/>
            <w:tcBorders>
              <w:top w:val="nil"/>
              <w:left w:val="nil"/>
              <w:bottom w:val="single" w:sz="4" w:space="0" w:color="auto"/>
              <w:right w:val="single" w:sz="4" w:space="0" w:color="auto"/>
            </w:tcBorders>
            <w:shd w:val="clear" w:color="auto" w:fill="auto"/>
            <w:vAlign w:val="center"/>
            <w:hideMark/>
          </w:tcPr>
          <w:p w14:paraId="2ED0684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0C3CCCB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1385D14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200</w:t>
            </w:r>
          </w:p>
        </w:tc>
        <w:tc>
          <w:tcPr>
            <w:tcW w:w="1060" w:type="dxa"/>
            <w:tcBorders>
              <w:top w:val="nil"/>
              <w:left w:val="nil"/>
              <w:bottom w:val="single" w:sz="4" w:space="0" w:color="auto"/>
              <w:right w:val="single" w:sz="4" w:space="0" w:color="auto"/>
            </w:tcBorders>
            <w:shd w:val="clear" w:color="auto" w:fill="auto"/>
            <w:vAlign w:val="center"/>
            <w:hideMark/>
          </w:tcPr>
          <w:p w14:paraId="0FB9AFD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19B7CE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514AEA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257CD74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15B380D"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8B4A159" w14:textId="77777777" w:rsidTr="00736DF5">
        <w:trPr>
          <w:trHeight w:val="237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0C1D102"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1.5</w:t>
            </w:r>
          </w:p>
        </w:tc>
        <w:tc>
          <w:tcPr>
            <w:tcW w:w="6120" w:type="dxa"/>
            <w:tcBorders>
              <w:top w:val="nil"/>
              <w:left w:val="nil"/>
              <w:bottom w:val="nil"/>
              <w:right w:val="nil"/>
            </w:tcBorders>
            <w:shd w:val="clear" w:color="auto" w:fill="auto"/>
            <w:vAlign w:val="center"/>
            <w:hideMark/>
          </w:tcPr>
          <w:p w14:paraId="767BF165" w14:textId="77777777" w:rsidR="00736DF5" w:rsidRPr="00736DF5" w:rsidRDefault="00736DF5" w:rsidP="00736DF5">
            <w:pPr>
              <w:spacing w:after="240"/>
              <w:rPr>
                <w:rFonts w:eastAsia="Times New Roman"/>
                <w:color w:val="000000"/>
                <w:sz w:val="16"/>
                <w:szCs w:val="16"/>
              </w:rPr>
            </w:pPr>
            <w:r w:rsidRPr="00736DF5">
              <w:rPr>
                <w:rFonts w:eastAsia="Times New Roman"/>
                <w:color w:val="000000"/>
                <w:sz w:val="16"/>
                <w:szCs w:val="16"/>
              </w:rPr>
              <w:t xml:space="preserve">Trokar o średnicy 12 mm z kaniulą wyposażoną w pełni atraumatyczny system fiksacji w powłokach przy pomocy balonu oraz dysku retencyjnego, długość 100 mm lub 150 mm do wyboru przy składaniu zamówienia. Automatyczna i bezobsługowa uszczelka 5-12 mm, możliwość zdjęcia górnej obudowy trokara wraz z uszczelkami. Atraumatyczny obturator optyczny bez noża i żadnych ostrych krawędzi, wyprofilowany skrętnie, posiadający otwór na czubku umożliwiający bezpośrednią </w:t>
            </w:r>
            <w:proofErr w:type="spellStart"/>
            <w:r w:rsidRPr="00736DF5">
              <w:rPr>
                <w:rFonts w:eastAsia="Times New Roman"/>
                <w:color w:val="000000"/>
                <w:sz w:val="16"/>
                <w:szCs w:val="16"/>
              </w:rPr>
              <w:t>insuflację</w:t>
            </w:r>
            <w:proofErr w:type="spellEnd"/>
            <w:r w:rsidRPr="00736DF5">
              <w:rPr>
                <w:rFonts w:eastAsia="Times New Roman"/>
                <w:color w:val="000000"/>
                <w:sz w:val="16"/>
                <w:szCs w:val="16"/>
              </w:rPr>
              <w:t>. Jednorazowego użytku, pakowany pojedynczo. Na każdym opakowaniu nadruk nr serii i daty ważności oraz nazwa i opis w języku polskim. Okres ważności min. 12 miesięcy od daty dostawy.</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BE8AE5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787458B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227CC8B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200</w:t>
            </w:r>
          </w:p>
        </w:tc>
        <w:tc>
          <w:tcPr>
            <w:tcW w:w="1060" w:type="dxa"/>
            <w:tcBorders>
              <w:top w:val="nil"/>
              <w:left w:val="nil"/>
              <w:bottom w:val="single" w:sz="4" w:space="0" w:color="auto"/>
              <w:right w:val="single" w:sz="4" w:space="0" w:color="auto"/>
            </w:tcBorders>
            <w:shd w:val="clear" w:color="auto" w:fill="auto"/>
            <w:vAlign w:val="center"/>
            <w:hideMark/>
          </w:tcPr>
          <w:p w14:paraId="282CD2B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5A9DC10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103FD7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120A89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CF045DB"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E49548F" w14:textId="77777777" w:rsidTr="00736DF5">
        <w:trPr>
          <w:trHeight w:val="142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9EB56A"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1.6</w:t>
            </w:r>
          </w:p>
        </w:tc>
        <w:tc>
          <w:tcPr>
            <w:tcW w:w="6120" w:type="dxa"/>
            <w:tcBorders>
              <w:top w:val="single" w:sz="4" w:space="0" w:color="auto"/>
              <w:left w:val="nil"/>
              <w:bottom w:val="single" w:sz="4" w:space="0" w:color="auto"/>
              <w:right w:val="single" w:sz="4" w:space="0" w:color="auto"/>
            </w:tcBorders>
            <w:shd w:val="clear" w:color="auto" w:fill="auto"/>
            <w:hideMark/>
          </w:tcPr>
          <w:p w14:paraId="67A2746E" w14:textId="77777777" w:rsidR="00736DF5" w:rsidRPr="00736DF5" w:rsidRDefault="00736DF5" w:rsidP="00736DF5">
            <w:pPr>
              <w:rPr>
                <w:rFonts w:eastAsia="Times New Roman"/>
                <w:color w:val="000000"/>
                <w:sz w:val="16"/>
                <w:szCs w:val="16"/>
              </w:rPr>
            </w:pPr>
            <w:r w:rsidRPr="00736DF5">
              <w:rPr>
                <w:rFonts w:eastAsia="Times New Roman"/>
                <w:color w:val="000000"/>
                <w:sz w:val="16"/>
                <w:szCs w:val="16"/>
              </w:rPr>
              <w:t xml:space="preserve">Trokar typu </w:t>
            </w:r>
            <w:proofErr w:type="spellStart"/>
            <w:r w:rsidRPr="00736DF5">
              <w:rPr>
                <w:rFonts w:eastAsia="Times New Roman"/>
                <w:color w:val="000000"/>
                <w:sz w:val="16"/>
                <w:szCs w:val="16"/>
              </w:rPr>
              <w:t>Hasson</w:t>
            </w:r>
            <w:proofErr w:type="spellEnd"/>
            <w:r w:rsidRPr="00736DF5">
              <w:rPr>
                <w:rFonts w:eastAsia="Times New Roman"/>
                <w:color w:val="000000"/>
                <w:sz w:val="16"/>
                <w:szCs w:val="16"/>
              </w:rPr>
              <w:t xml:space="preserve"> 5 mm </w:t>
            </w:r>
            <w:proofErr w:type="spellStart"/>
            <w:r w:rsidRPr="00736DF5">
              <w:rPr>
                <w:rFonts w:eastAsia="Times New Roman"/>
                <w:color w:val="000000"/>
                <w:sz w:val="16"/>
                <w:szCs w:val="16"/>
              </w:rPr>
              <w:t>bezostrzowy</w:t>
            </w:r>
            <w:proofErr w:type="spellEnd"/>
            <w:r w:rsidRPr="00736DF5">
              <w:rPr>
                <w:rFonts w:eastAsia="Times New Roman"/>
                <w:color w:val="000000"/>
                <w:sz w:val="16"/>
                <w:szCs w:val="16"/>
              </w:rPr>
              <w:t xml:space="preserve">, tępy, z systemem fiksacji w </w:t>
            </w:r>
            <w:proofErr w:type="spellStart"/>
            <w:r w:rsidRPr="00736DF5">
              <w:rPr>
                <w:rFonts w:eastAsia="Times New Roman"/>
                <w:color w:val="000000"/>
                <w:sz w:val="16"/>
                <w:szCs w:val="16"/>
              </w:rPr>
              <w:t>powlokach</w:t>
            </w:r>
            <w:proofErr w:type="spellEnd"/>
            <w:r w:rsidRPr="00736DF5">
              <w:rPr>
                <w:rFonts w:eastAsia="Times New Roman"/>
                <w:color w:val="000000"/>
                <w:sz w:val="16"/>
                <w:szCs w:val="16"/>
              </w:rPr>
              <w:t xml:space="preserve"> złożonym z symetrycznego balonu oraz żelowego stożka z regulacją wysokości na kaniuli, dł. 100 mm.  Jednorazowego użytku, pakowany pojedynczo. Na każdym opakowaniu nadruk nr serii i daty ważności oraz nazwa i opis w języku polskim. Okres ważności min. 12 miesięcy od daty dostawy.</w:t>
            </w:r>
          </w:p>
        </w:tc>
        <w:tc>
          <w:tcPr>
            <w:tcW w:w="960" w:type="dxa"/>
            <w:tcBorders>
              <w:top w:val="nil"/>
              <w:left w:val="nil"/>
              <w:bottom w:val="single" w:sz="4" w:space="0" w:color="auto"/>
              <w:right w:val="single" w:sz="4" w:space="0" w:color="auto"/>
            </w:tcBorders>
            <w:shd w:val="clear" w:color="auto" w:fill="auto"/>
            <w:vAlign w:val="center"/>
            <w:hideMark/>
          </w:tcPr>
          <w:p w14:paraId="5E59806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2A9F73C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4228EE3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12</w:t>
            </w:r>
          </w:p>
        </w:tc>
        <w:tc>
          <w:tcPr>
            <w:tcW w:w="1060" w:type="dxa"/>
            <w:tcBorders>
              <w:top w:val="nil"/>
              <w:left w:val="nil"/>
              <w:bottom w:val="single" w:sz="4" w:space="0" w:color="auto"/>
              <w:right w:val="single" w:sz="4" w:space="0" w:color="auto"/>
            </w:tcBorders>
            <w:shd w:val="clear" w:color="auto" w:fill="auto"/>
            <w:vAlign w:val="center"/>
            <w:hideMark/>
          </w:tcPr>
          <w:p w14:paraId="3747567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6CC428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521438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08298AD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3CC0DF75"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09F71FAC" w14:textId="77777777" w:rsidTr="00736DF5">
        <w:trPr>
          <w:trHeight w:val="87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E3DCF9B"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 </w:t>
            </w:r>
          </w:p>
        </w:tc>
        <w:tc>
          <w:tcPr>
            <w:tcW w:w="6120" w:type="dxa"/>
            <w:tcBorders>
              <w:top w:val="nil"/>
              <w:left w:val="nil"/>
              <w:bottom w:val="single" w:sz="4" w:space="0" w:color="auto"/>
              <w:right w:val="single" w:sz="4" w:space="0" w:color="auto"/>
            </w:tcBorders>
            <w:shd w:val="clear" w:color="auto" w:fill="auto"/>
            <w:hideMark/>
          </w:tcPr>
          <w:p w14:paraId="54526F75" w14:textId="77777777" w:rsidR="00736DF5" w:rsidRPr="00736DF5" w:rsidRDefault="00736DF5" w:rsidP="00736DF5">
            <w:pPr>
              <w:rPr>
                <w:rFonts w:eastAsia="Times New Roman"/>
                <w:color w:val="000000"/>
                <w:sz w:val="16"/>
                <w:szCs w:val="16"/>
              </w:rPr>
            </w:pPr>
            <w:r w:rsidRPr="00736DF5">
              <w:rPr>
                <w:rFonts w:eastAsia="Times New Roman"/>
                <w:b/>
                <w:bCs/>
                <w:color w:val="000000"/>
                <w:sz w:val="16"/>
                <w:szCs w:val="16"/>
              </w:rPr>
              <w:t xml:space="preserve">Ocena walorów technicznych dla pozycji od 1.1 do 1.6. (łącznie)                                                   TAK - 10 pkt. NIE -  0 pkt                                                                                                                       </w:t>
            </w:r>
            <w:r w:rsidRPr="00736DF5">
              <w:rPr>
                <w:rFonts w:eastAsia="Times New Roman"/>
                <w:color w:val="000000"/>
                <w:sz w:val="16"/>
                <w:szCs w:val="16"/>
              </w:rPr>
              <w:t>1</w:t>
            </w:r>
            <w:r w:rsidRPr="00736DF5">
              <w:rPr>
                <w:rFonts w:eastAsia="Times New Roman"/>
                <w:b/>
                <w:bCs/>
                <w:color w:val="000000"/>
                <w:sz w:val="16"/>
                <w:szCs w:val="16"/>
              </w:rPr>
              <w:t xml:space="preserve">. </w:t>
            </w:r>
            <w:r w:rsidRPr="00736DF5">
              <w:rPr>
                <w:rFonts w:eastAsia="Times New Roman"/>
                <w:color w:val="000000"/>
                <w:sz w:val="16"/>
                <w:szCs w:val="16"/>
              </w:rPr>
              <w:t xml:space="preserve">Balon </w:t>
            </w:r>
            <w:proofErr w:type="spellStart"/>
            <w:r w:rsidRPr="00736DF5">
              <w:rPr>
                <w:rFonts w:eastAsia="Times New Roman"/>
                <w:color w:val="000000"/>
                <w:sz w:val="16"/>
                <w:szCs w:val="16"/>
              </w:rPr>
              <w:t>bezlateksowy</w:t>
            </w:r>
            <w:proofErr w:type="spellEnd"/>
            <w:r w:rsidRPr="00736DF5">
              <w:rPr>
                <w:rFonts w:eastAsia="Times New Roman"/>
                <w:color w:val="000000"/>
                <w:sz w:val="16"/>
                <w:szCs w:val="16"/>
              </w:rPr>
              <w:t xml:space="preserve">                                                                     TAK/NIE                                2. Balon niefragmentujący się                                                          TAK/NIE</w:t>
            </w:r>
          </w:p>
        </w:tc>
        <w:tc>
          <w:tcPr>
            <w:tcW w:w="960" w:type="dxa"/>
            <w:tcBorders>
              <w:top w:val="nil"/>
              <w:left w:val="nil"/>
              <w:bottom w:val="single" w:sz="4" w:space="0" w:color="auto"/>
              <w:right w:val="single" w:sz="4" w:space="0" w:color="auto"/>
            </w:tcBorders>
            <w:shd w:val="clear" w:color="auto" w:fill="auto"/>
            <w:vAlign w:val="center"/>
            <w:hideMark/>
          </w:tcPr>
          <w:p w14:paraId="798AC8F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C4CE0C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0C57465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0B319B7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09252E3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26AF0F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0BAAE65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36522F8E"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BDE7139" w14:textId="77777777" w:rsidTr="00736DF5">
        <w:trPr>
          <w:trHeight w:val="14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886CF17"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2.</w:t>
            </w:r>
          </w:p>
        </w:tc>
        <w:tc>
          <w:tcPr>
            <w:tcW w:w="6120" w:type="dxa"/>
            <w:tcBorders>
              <w:top w:val="nil"/>
              <w:left w:val="nil"/>
              <w:bottom w:val="single" w:sz="4" w:space="0" w:color="auto"/>
              <w:right w:val="single" w:sz="4" w:space="0" w:color="auto"/>
            </w:tcBorders>
            <w:shd w:val="clear" w:color="auto" w:fill="auto"/>
            <w:hideMark/>
          </w:tcPr>
          <w:p w14:paraId="16C39BBF"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Igła typu </w:t>
            </w:r>
            <w:proofErr w:type="spellStart"/>
            <w:r w:rsidRPr="00736DF5">
              <w:rPr>
                <w:rFonts w:eastAsia="Times New Roman"/>
                <w:b/>
                <w:bCs/>
                <w:color w:val="000000"/>
                <w:sz w:val="16"/>
                <w:szCs w:val="16"/>
              </w:rPr>
              <w:t>Veresa</w:t>
            </w:r>
            <w:proofErr w:type="spellEnd"/>
            <w:r w:rsidRPr="00736DF5">
              <w:rPr>
                <w:rFonts w:eastAsia="Times New Roman"/>
                <w:b/>
                <w:bCs/>
                <w:color w:val="000000"/>
                <w:sz w:val="16"/>
                <w:szCs w:val="16"/>
              </w:rPr>
              <w:t xml:space="preserve"> do zabiegów laparoskopowych.</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Igła </w:t>
            </w:r>
            <w:proofErr w:type="spellStart"/>
            <w:r w:rsidRPr="00736DF5">
              <w:rPr>
                <w:rFonts w:eastAsia="Times New Roman"/>
                <w:color w:val="000000"/>
                <w:sz w:val="16"/>
                <w:szCs w:val="16"/>
              </w:rPr>
              <w:t>insuflacyjna</w:t>
            </w:r>
            <w:proofErr w:type="spellEnd"/>
            <w:r w:rsidRPr="00736DF5">
              <w:rPr>
                <w:rFonts w:eastAsia="Times New Roman"/>
                <w:color w:val="000000"/>
                <w:sz w:val="16"/>
                <w:szCs w:val="16"/>
              </w:rPr>
              <w:t xml:space="preserve"> o długości 120 mm i 150mm w rozmiarze 13G z sygnałem dźwiękowym oraz wizualnym określającym wejście do jamy brzusznej. Sterylna, jednorazowego użytku, pakowana pojedynczo. Na każdym opakowaniu nadruk nr serii i daty ważności. Opis w języku polskim.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693AA19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0954ED7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1A2724D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1200</w:t>
            </w:r>
          </w:p>
        </w:tc>
        <w:tc>
          <w:tcPr>
            <w:tcW w:w="1060" w:type="dxa"/>
            <w:tcBorders>
              <w:top w:val="nil"/>
              <w:left w:val="nil"/>
              <w:bottom w:val="single" w:sz="4" w:space="0" w:color="auto"/>
              <w:right w:val="single" w:sz="4" w:space="0" w:color="auto"/>
            </w:tcBorders>
            <w:shd w:val="clear" w:color="auto" w:fill="auto"/>
            <w:vAlign w:val="center"/>
            <w:hideMark/>
          </w:tcPr>
          <w:p w14:paraId="6ABCCC1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7EF01A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71F0EF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5D8E663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3AF3F3D8"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2D8F7D68" w14:textId="77777777" w:rsidTr="00736DF5">
        <w:trPr>
          <w:trHeight w:val="300"/>
        </w:trPr>
        <w:tc>
          <w:tcPr>
            <w:tcW w:w="1080" w:type="dxa"/>
            <w:tcBorders>
              <w:top w:val="nil"/>
              <w:left w:val="nil"/>
              <w:bottom w:val="nil"/>
              <w:right w:val="nil"/>
            </w:tcBorders>
            <w:shd w:val="clear" w:color="000000" w:fill="D0CECE"/>
            <w:noWrap/>
            <w:vAlign w:val="bottom"/>
            <w:hideMark/>
          </w:tcPr>
          <w:p w14:paraId="5FAA63A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26BF117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0B0D8A0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2174DDD3"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1B6EB2BC"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00CB89ED"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1B770258"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3FA1BB1E"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A944860" w14:textId="77777777" w:rsidR="00736DF5" w:rsidRPr="00736DF5" w:rsidRDefault="00736DF5" w:rsidP="00736DF5">
            <w:pPr>
              <w:jc w:val="right"/>
              <w:rPr>
                <w:rFonts w:eastAsia="Times New Roman"/>
                <w:b/>
                <w:bCs/>
                <w:color w:val="000000"/>
                <w:sz w:val="16"/>
                <w:szCs w:val="16"/>
              </w:rPr>
            </w:pPr>
            <w:r w:rsidRPr="00736DF5">
              <w:rPr>
                <w:rFonts w:eastAsia="Times New Roman"/>
                <w:b/>
                <w:bCs/>
                <w:color w:val="000000"/>
                <w:sz w:val="16"/>
                <w:szCs w:val="16"/>
              </w:rPr>
              <w:t>0,00 zł</w:t>
            </w:r>
          </w:p>
        </w:tc>
        <w:tc>
          <w:tcPr>
            <w:tcW w:w="1000" w:type="dxa"/>
            <w:tcBorders>
              <w:top w:val="nil"/>
              <w:left w:val="nil"/>
              <w:bottom w:val="single" w:sz="4" w:space="0" w:color="auto"/>
              <w:right w:val="single" w:sz="4" w:space="0" w:color="auto"/>
            </w:tcBorders>
            <w:shd w:val="clear" w:color="auto" w:fill="auto"/>
            <w:vAlign w:val="center"/>
            <w:hideMark/>
          </w:tcPr>
          <w:p w14:paraId="65A95E31" w14:textId="77777777" w:rsidR="00736DF5" w:rsidRPr="00736DF5" w:rsidRDefault="00736DF5" w:rsidP="00736DF5">
            <w:pPr>
              <w:jc w:val="right"/>
              <w:rPr>
                <w:rFonts w:eastAsia="Times New Roman"/>
                <w:b/>
                <w:bCs/>
                <w:color w:val="000000"/>
                <w:sz w:val="16"/>
                <w:szCs w:val="16"/>
              </w:rPr>
            </w:pPr>
            <w:r w:rsidRPr="00736DF5">
              <w:rPr>
                <w:rFonts w:eastAsia="Times New Roman"/>
                <w:b/>
                <w:bCs/>
                <w:color w:val="000000"/>
                <w:sz w:val="16"/>
                <w:szCs w:val="16"/>
              </w:rPr>
              <w:t>0,00 zł</w:t>
            </w:r>
          </w:p>
        </w:tc>
      </w:tr>
      <w:tr w:rsidR="00736DF5" w:rsidRPr="00736DF5" w14:paraId="0516167F" w14:textId="77777777" w:rsidTr="00736DF5">
        <w:trPr>
          <w:trHeight w:val="300"/>
        </w:trPr>
        <w:tc>
          <w:tcPr>
            <w:tcW w:w="1080" w:type="dxa"/>
            <w:tcBorders>
              <w:top w:val="nil"/>
              <w:left w:val="nil"/>
              <w:bottom w:val="nil"/>
              <w:right w:val="nil"/>
            </w:tcBorders>
            <w:shd w:val="clear" w:color="000000" w:fill="D0CECE"/>
            <w:noWrap/>
            <w:vAlign w:val="bottom"/>
            <w:hideMark/>
          </w:tcPr>
          <w:p w14:paraId="74CABF1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2110E98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20DBF81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31C8B96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7C7EAA9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2262755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363B429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1A77AF5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7C8DA34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60BE718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75AED687"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3B69C06E" w14:textId="77777777" w:rsidR="00736DF5" w:rsidRPr="00736DF5" w:rsidRDefault="00736DF5" w:rsidP="00736DF5">
            <w:pPr>
              <w:rPr>
                <w:rFonts w:eastAsia="Times New Roman"/>
                <w:b/>
                <w:bCs/>
                <w:color w:val="000000"/>
              </w:rPr>
            </w:pPr>
            <w:r w:rsidRPr="00736DF5">
              <w:rPr>
                <w:rFonts w:eastAsia="Times New Roman"/>
                <w:b/>
                <w:bCs/>
                <w:color w:val="000000"/>
              </w:rPr>
              <w:t>Pakiet 21</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0821F0"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0AD632"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C8061F"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9F9174"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9BDFD7"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E706A3"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F65249"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BFA7C4"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93DDBF"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27476DA4"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4F68F9B2"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93FF6DC"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5EE1D8D"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AF09CF0"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BC180A0"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9704103"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027ABD20"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9B62E78"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D219421"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2C3C7B00" w14:textId="77777777" w:rsidR="00736DF5" w:rsidRPr="00736DF5" w:rsidRDefault="00736DF5" w:rsidP="00736DF5">
            <w:pPr>
              <w:rPr>
                <w:rFonts w:eastAsia="Times New Roman"/>
                <w:color w:val="000000"/>
              </w:rPr>
            </w:pPr>
          </w:p>
        </w:tc>
      </w:tr>
      <w:tr w:rsidR="00736DF5" w:rsidRPr="00736DF5" w14:paraId="5576DCDA"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7A4600B8"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6A96925F"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D7A2659"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21DE405"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FC17CCB"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CDD3D95"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E903BB2"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E4EE8D8"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54475D64"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0D6A4A3" w14:textId="77777777" w:rsidR="00736DF5" w:rsidRPr="00736DF5" w:rsidRDefault="00736DF5" w:rsidP="00736DF5">
            <w:pPr>
              <w:rPr>
                <w:rFonts w:eastAsia="Times New Roman"/>
                <w:color w:val="000000"/>
              </w:rPr>
            </w:pPr>
          </w:p>
        </w:tc>
      </w:tr>
      <w:tr w:rsidR="00736DF5" w:rsidRPr="00736DF5" w14:paraId="4AB5F357"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C0376A7"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3BEBCE3E"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6053F7BD"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1053F7FD"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005D4EB9"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16A1D053"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58C1ADB6"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1931F1BF"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2C13F525"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14B04E3B"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65C52C5F" w14:textId="77777777" w:rsidTr="00736DF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1453C81"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1.</w:t>
            </w:r>
          </w:p>
        </w:tc>
        <w:tc>
          <w:tcPr>
            <w:tcW w:w="6120" w:type="dxa"/>
            <w:tcBorders>
              <w:top w:val="nil"/>
              <w:left w:val="nil"/>
              <w:bottom w:val="single" w:sz="4" w:space="0" w:color="auto"/>
              <w:right w:val="single" w:sz="4" w:space="0" w:color="auto"/>
            </w:tcBorders>
            <w:shd w:val="clear" w:color="auto" w:fill="auto"/>
            <w:hideMark/>
          </w:tcPr>
          <w:p w14:paraId="182EE9EC"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Uszczelka jednorazowa do termosu</w:t>
            </w:r>
            <w:r w:rsidRPr="00736DF5">
              <w:rPr>
                <w:rFonts w:eastAsia="Times New Roman"/>
                <w:b/>
                <w:bCs/>
                <w:color w:val="000000"/>
                <w:sz w:val="16"/>
                <w:szCs w:val="16"/>
              </w:rPr>
              <w:br/>
            </w:r>
            <w:r w:rsidRPr="00736DF5">
              <w:rPr>
                <w:rFonts w:eastAsia="Times New Roman"/>
                <w:color w:val="000000"/>
                <w:sz w:val="16"/>
                <w:szCs w:val="16"/>
              </w:rPr>
              <w:t xml:space="preserve">Uszczelka jednorazowa do termosu do ogrzewania optyki, kompatybilna z termosem posiadanym przez zamawiającego Applied </w:t>
            </w:r>
            <w:proofErr w:type="spellStart"/>
            <w:r w:rsidRPr="00736DF5">
              <w:rPr>
                <w:rFonts w:eastAsia="Times New Roman"/>
                <w:color w:val="000000"/>
                <w:sz w:val="16"/>
                <w:szCs w:val="16"/>
              </w:rPr>
              <w:t>Medical</w:t>
            </w:r>
            <w:proofErr w:type="spellEnd"/>
            <w:r w:rsidRPr="00736DF5">
              <w:rPr>
                <w:rFonts w:eastAsia="Times New Roman"/>
                <w:color w:val="000000"/>
                <w:sz w:val="16"/>
                <w:szCs w:val="16"/>
              </w:rPr>
              <w:t xml:space="preserve"> Ref: C3001. Pakowana pojedynczo.</w:t>
            </w:r>
          </w:p>
        </w:tc>
        <w:tc>
          <w:tcPr>
            <w:tcW w:w="960" w:type="dxa"/>
            <w:tcBorders>
              <w:top w:val="nil"/>
              <w:left w:val="nil"/>
              <w:bottom w:val="single" w:sz="4" w:space="0" w:color="auto"/>
              <w:right w:val="single" w:sz="4" w:space="0" w:color="auto"/>
            </w:tcBorders>
            <w:shd w:val="clear" w:color="auto" w:fill="auto"/>
            <w:vAlign w:val="center"/>
            <w:hideMark/>
          </w:tcPr>
          <w:p w14:paraId="5AD0BA0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147DA0B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328A93B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500</w:t>
            </w:r>
          </w:p>
        </w:tc>
        <w:tc>
          <w:tcPr>
            <w:tcW w:w="1060" w:type="dxa"/>
            <w:tcBorders>
              <w:top w:val="nil"/>
              <w:left w:val="nil"/>
              <w:bottom w:val="single" w:sz="4" w:space="0" w:color="auto"/>
              <w:right w:val="single" w:sz="4" w:space="0" w:color="auto"/>
            </w:tcBorders>
            <w:shd w:val="clear" w:color="auto" w:fill="auto"/>
            <w:vAlign w:val="center"/>
            <w:hideMark/>
          </w:tcPr>
          <w:p w14:paraId="0950F50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01D3B29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177A13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5570FB6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A6953EA"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BB74EEB" w14:textId="77777777" w:rsidTr="00736DF5">
        <w:trPr>
          <w:trHeight w:val="300"/>
        </w:trPr>
        <w:tc>
          <w:tcPr>
            <w:tcW w:w="1080" w:type="dxa"/>
            <w:tcBorders>
              <w:top w:val="nil"/>
              <w:left w:val="nil"/>
              <w:bottom w:val="nil"/>
              <w:right w:val="nil"/>
            </w:tcBorders>
            <w:shd w:val="clear" w:color="000000" w:fill="D0CECE"/>
            <w:noWrap/>
            <w:vAlign w:val="bottom"/>
            <w:hideMark/>
          </w:tcPr>
          <w:p w14:paraId="584415B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4702328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3A5A049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2A70007C"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25CF5BC8"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1F00CD1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7CC9B9FB"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61F0DA54"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6FF4A400"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17448BE3"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34B6EE60" w14:textId="77777777" w:rsidTr="00736DF5">
        <w:trPr>
          <w:trHeight w:val="300"/>
        </w:trPr>
        <w:tc>
          <w:tcPr>
            <w:tcW w:w="1080" w:type="dxa"/>
            <w:tcBorders>
              <w:top w:val="nil"/>
              <w:left w:val="nil"/>
              <w:bottom w:val="nil"/>
              <w:right w:val="nil"/>
            </w:tcBorders>
            <w:shd w:val="clear" w:color="000000" w:fill="D0CECE"/>
            <w:noWrap/>
            <w:vAlign w:val="bottom"/>
            <w:hideMark/>
          </w:tcPr>
          <w:p w14:paraId="025B63D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711FA1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57B4D73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4FB06D8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3E668C7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7F27827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29C4721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705976A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3329DB8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67D6C0F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623264DD" w14:textId="77777777" w:rsidTr="00736DF5">
        <w:trPr>
          <w:trHeight w:val="315"/>
        </w:trPr>
        <w:tc>
          <w:tcPr>
            <w:tcW w:w="1080" w:type="dxa"/>
            <w:tcBorders>
              <w:top w:val="nil"/>
              <w:left w:val="nil"/>
              <w:bottom w:val="nil"/>
              <w:right w:val="single" w:sz="4" w:space="0" w:color="auto"/>
            </w:tcBorders>
            <w:shd w:val="clear" w:color="auto" w:fill="auto"/>
            <w:vAlign w:val="center"/>
            <w:hideMark/>
          </w:tcPr>
          <w:p w14:paraId="68E39664" w14:textId="77777777" w:rsidR="00736DF5" w:rsidRPr="00736DF5" w:rsidRDefault="00736DF5" w:rsidP="00736DF5">
            <w:pPr>
              <w:rPr>
                <w:rFonts w:eastAsia="Times New Roman"/>
                <w:b/>
                <w:bCs/>
                <w:color w:val="000000"/>
              </w:rPr>
            </w:pPr>
            <w:r w:rsidRPr="00736DF5">
              <w:rPr>
                <w:rFonts w:eastAsia="Times New Roman"/>
                <w:b/>
                <w:bCs/>
                <w:color w:val="000000"/>
              </w:rPr>
              <w:t>Pakiet 22</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0D5909"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D9EE3"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65449A"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05B57D"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106BAE"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FFC202"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C2B1BA"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28EEBC"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5B64B0"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1640B6E3"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42546394"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3A7CF0D2"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62F69C6"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3F9C7B1"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06EA751"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015BC59"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CE767B8"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482B8F6"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5FE9B45"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7397811A" w14:textId="77777777" w:rsidR="00736DF5" w:rsidRPr="00736DF5" w:rsidRDefault="00736DF5" w:rsidP="00736DF5">
            <w:pPr>
              <w:rPr>
                <w:rFonts w:eastAsia="Times New Roman"/>
                <w:color w:val="000000"/>
              </w:rPr>
            </w:pPr>
          </w:p>
        </w:tc>
      </w:tr>
      <w:tr w:rsidR="00736DF5" w:rsidRPr="00736DF5" w14:paraId="71C0BB66"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4BB4E06E"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7512BE1D"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B145CC9"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7388DC6"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FA3970F"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1E6E1C7"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1708C7F"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5CAD1FC"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50E66F1C"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34178B6" w14:textId="77777777" w:rsidR="00736DF5" w:rsidRPr="00736DF5" w:rsidRDefault="00736DF5" w:rsidP="00736DF5">
            <w:pPr>
              <w:rPr>
                <w:rFonts w:eastAsia="Times New Roman"/>
                <w:color w:val="000000"/>
              </w:rPr>
            </w:pPr>
          </w:p>
        </w:tc>
      </w:tr>
      <w:tr w:rsidR="00736DF5" w:rsidRPr="00736DF5" w14:paraId="6F483CB9"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9E23DBB"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4766E435"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14DA4B6"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2AB4C3B1"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73C43484"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491F9647"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5BD4F20A"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13565815"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727DC710"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5E4A9BCF"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522837AB" w14:textId="77777777" w:rsidTr="00736DF5">
        <w:trPr>
          <w:trHeight w:val="115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14E6DF5"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1.</w:t>
            </w:r>
          </w:p>
        </w:tc>
        <w:tc>
          <w:tcPr>
            <w:tcW w:w="6120" w:type="dxa"/>
            <w:tcBorders>
              <w:top w:val="nil"/>
              <w:left w:val="nil"/>
              <w:bottom w:val="single" w:sz="4" w:space="0" w:color="auto"/>
              <w:right w:val="single" w:sz="4" w:space="0" w:color="auto"/>
            </w:tcBorders>
            <w:shd w:val="clear" w:color="auto" w:fill="auto"/>
            <w:hideMark/>
          </w:tcPr>
          <w:p w14:paraId="78DD2771"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Tasiemka do mocowania rurek </w:t>
            </w:r>
            <w:proofErr w:type="spellStart"/>
            <w:r w:rsidRPr="00736DF5">
              <w:rPr>
                <w:rFonts w:eastAsia="Times New Roman"/>
                <w:b/>
                <w:bCs/>
                <w:color w:val="000000"/>
                <w:sz w:val="16"/>
                <w:szCs w:val="16"/>
              </w:rPr>
              <w:t>tracheostomijnych</w:t>
            </w:r>
            <w:proofErr w:type="spellEnd"/>
            <w:r w:rsidRPr="00736DF5">
              <w:rPr>
                <w:rFonts w:eastAsia="Times New Roman"/>
                <w:b/>
                <w:bCs/>
                <w:color w:val="000000"/>
                <w:sz w:val="16"/>
                <w:szCs w:val="16"/>
              </w:rPr>
              <w:t>.</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Tasiemki bawełniane o długości 50 – 60 cm i 1-1,3 cm szerokości. Bez żadnego zapięcia. Sterylne, pakowane pojedynczo. Na każdym opakowaniu nadruk nr serii i daty ważności.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573F194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2AB9A31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2EB3861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3000</w:t>
            </w:r>
          </w:p>
        </w:tc>
        <w:tc>
          <w:tcPr>
            <w:tcW w:w="1060" w:type="dxa"/>
            <w:tcBorders>
              <w:top w:val="nil"/>
              <w:left w:val="nil"/>
              <w:bottom w:val="single" w:sz="4" w:space="0" w:color="auto"/>
              <w:right w:val="single" w:sz="4" w:space="0" w:color="auto"/>
            </w:tcBorders>
            <w:shd w:val="clear" w:color="auto" w:fill="auto"/>
            <w:vAlign w:val="center"/>
            <w:hideMark/>
          </w:tcPr>
          <w:p w14:paraId="382B480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F76955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34D482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36D52C7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B17FBEB"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2973CFD" w14:textId="77777777" w:rsidTr="00736DF5">
        <w:trPr>
          <w:trHeight w:val="300"/>
        </w:trPr>
        <w:tc>
          <w:tcPr>
            <w:tcW w:w="1080" w:type="dxa"/>
            <w:tcBorders>
              <w:top w:val="nil"/>
              <w:left w:val="nil"/>
              <w:bottom w:val="nil"/>
              <w:right w:val="nil"/>
            </w:tcBorders>
            <w:shd w:val="clear" w:color="000000" w:fill="D0CECE"/>
            <w:noWrap/>
            <w:vAlign w:val="bottom"/>
            <w:hideMark/>
          </w:tcPr>
          <w:p w14:paraId="6BEC780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69C5ADB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5FA6F59D"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23296C9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0737AD8F"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7E09EC1C"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5DB3F1F8"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5B56A46A"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25EE50E0"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42A15719" w14:textId="77777777" w:rsidR="00736DF5" w:rsidRPr="00736DF5" w:rsidRDefault="00736DF5" w:rsidP="00736DF5">
            <w:pPr>
              <w:jc w:val="right"/>
              <w:rPr>
                <w:rFonts w:eastAsia="Times New Roman"/>
                <w:b/>
                <w:bCs/>
                <w:color w:val="000000"/>
                <w:sz w:val="20"/>
                <w:szCs w:val="20"/>
              </w:rPr>
            </w:pPr>
            <w:r w:rsidRPr="00736DF5">
              <w:rPr>
                <w:rFonts w:eastAsia="Times New Roman"/>
                <w:b/>
                <w:bCs/>
                <w:color w:val="000000"/>
                <w:sz w:val="20"/>
                <w:szCs w:val="20"/>
              </w:rPr>
              <w:t>0,00 zł</w:t>
            </w:r>
          </w:p>
        </w:tc>
      </w:tr>
      <w:tr w:rsidR="00736DF5" w:rsidRPr="00736DF5" w14:paraId="79047696" w14:textId="77777777" w:rsidTr="00736DF5">
        <w:trPr>
          <w:trHeight w:val="300"/>
        </w:trPr>
        <w:tc>
          <w:tcPr>
            <w:tcW w:w="1080" w:type="dxa"/>
            <w:tcBorders>
              <w:top w:val="nil"/>
              <w:left w:val="nil"/>
              <w:bottom w:val="nil"/>
              <w:right w:val="nil"/>
            </w:tcBorders>
            <w:shd w:val="clear" w:color="000000" w:fill="D0CECE"/>
            <w:noWrap/>
            <w:vAlign w:val="bottom"/>
            <w:hideMark/>
          </w:tcPr>
          <w:p w14:paraId="3F0B86C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383D99F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2E4787B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092F720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7C35F62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3D31ACF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35C5FF9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07EBE92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005B483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48EE4CC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5B049181"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3B46503A" w14:textId="77777777" w:rsidR="00736DF5" w:rsidRPr="00736DF5" w:rsidRDefault="00736DF5" w:rsidP="00736DF5">
            <w:pPr>
              <w:rPr>
                <w:rFonts w:eastAsia="Times New Roman"/>
                <w:b/>
                <w:bCs/>
                <w:color w:val="000000"/>
              </w:rPr>
            </w:pPr>
            <w:r w:rsidRPr="00736DF5">
              <w:rPr>
                <w:rFonts w:eastAsia="Times New Roman"/>
                <w:b/>
                <w:bCs/>
                <w:color w:val="000000"/>
              </w:rPr>
              <w:t>Pakiet 23</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80A51A"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4A9CBA"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6B73F2"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4BE5BB"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8F01A"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E005FD"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528E28"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2466CD"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88B140"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37B6222E"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594EF6FA"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565AAFD"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85D8167"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663A2FEC"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14D52F7"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E74AC96"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0D0DF50D"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B7E9F41"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73B06EE8"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29BA281" w14:textId="77777777" w:rsidR="00736DF5" w:rsidRPr="00736DF5" w:rsidRDefault="00736DF5" w:rsidP="00736DF5">
            <w:pPr>
              <w:rPr>
                <w:rFonts w:eastAsia="Times New Roman"/>
                <w:color w:val="000000"/>
              </w:rPr>
            </w:pPr>
          </w:p>
        </w:tc>
      </w:tr>
      <w:tr w:rsidR="00736DF5" w:rsidRPr="00736DF5" w14:paraId="4FFCC159"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614A0717"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6FFEE906"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13E8C0F"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778FDF1B"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56F0FD5"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0BF567C"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765D9C4"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96024D3"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871666E"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1735124" w14:textId="77777777" w:rsidR="00736DF5" w:rsidRPr="00736DF5" w:rsidRDefault="00736DF5" w:rsidP="00736DF5">
            <w:pPr>
              <w:rPr>
                <w:rFonts w:eastAsia="Times New Roman"/>
                <w:color w:val="000000"/>
              </w:rPr>
            </w:pPr>
          </w:p>
        </w:tc>
      </w:tr>
      <w:tr w:rsidR="00736DF5" w:rsidRPr="00736DF5" w14:paraId="6FF1C620"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E92430F"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3C23541E"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25EC92F"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7958D215"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5F8070CE"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5D746E5E"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56BAFCB1"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5E7CE565"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78793E63"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5E5B4EFA"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7EC13D87" w14:textId="77777777" w:rsidTr="00736DF5">
        <w:trPr>
          <w:trHeight w:val="615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94ABCC0"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1.</w:t>
            </w:r>
          </w:p>
        </w:tc>
        <w:tc>
          <w:tcPr>
            <w:tcW w:w="6120" w:type="dxa"/>
            <w:tcBorders>
              <w:top w:val="nil"/>
              <w:left w:val="nil"/>
              <w:bottom w:val="single" w:sz="4" w:space="0" w:color="auto"/>
              <w:right w:val="single" w:sz="4" w:space="0" w:color="auto"/>
            </w:tcBorders>
            <w:shd w:val="clear" w:color="auto" w:fill="auto"/>
            <w:hideMark/>
          </w:tcPr>
          <w:p w14:paraId="3337E6CB"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Zestaw do laparoskopii ginekologicznej  </w:t>
            </w:r>
            <w:r w:rsidRPr="00736DF5">
              <w:rPr>
                <w:rFonts w:eastAsia="Times New Roman"/>
                <w:b/>
                <w:bCs/>
                <w:color w:val="000000"/>
                <w:sz w:val="16"/>
                <w:szCs w:val="16"/>
              </w:rPr>
              <w:br/>
            </w:r>
            <w:r w:rsidRPr="00736DF5">
              <w:rPr>
                <w:rFonts w:eastAsia="Times New Roman"/>
                <w:color w:val="000000"/>
                <w:sz w:val="16"/>
                <w:szCs w:val="16"/>
              </w:rPr>
              <w:t xml:space="preserve">Sterylny zestaw do laparoskopii ginekologicznej zapakowany w zbiorczym opakowaniu, opakowanie typu </w:t>
            </w:r>
            <w:proofErr w:type="spellStart"/>
            <w:r w:rsidRPr="00736DF5">
              <w:rPr>
                <w:rFonts w:eastAsia="Times New Roman"/>
                <w:color w:val="000000"/>
                <w:sz w:val="16"/>
                <w:szCs w:val="16"/>
              </w:rPr>
              <w:t>tyvec</w:t>
            </w:r>
            <w:proofErr w:type="spellEnd"/>
            <w:r w:rsidRPr="00736DF5">
              <w:rPr>
                <w:rFonts w:eastAsia="Times New Roman"/>
                <w:color w:val="000000"/>
                <w:sz w:val="16"/>
                <w:szCs w:val="16"/>
              </w:rPr>
              <w:t xml:space="preserve"> z klapką poszczególne elementy składowe bez opakowań dodatkowych, w składzie:</w:t>
            </w:r>
            <w:r w:rsidRPr="00736DF5">
              <w:rPr>
                <w:rFonts w:eastAsia="Times New Roman"/>
                <w:color w:val="000000"/>
                <w:sz w:val="16"/>
                <w:szCs w:val="16"/>
              </w:rPr>
              <w:br/>
            </w:r>
            <w:r w:rsidRPr="00736DF5">
              <w:rPr>
                <w:rFonts w:eastAsia="Times New Roman"/>
                <w:b/>
                <w:bCs/>
                <w:color w:val="000000"/>
                <w:sz w:val="16"/>
                <w:szCs w:val="16"/>
              </w:rPr>
              <w:t>1</w:t>
            </w:r>
            <w:r w:rsidRPr="00736DF5">
              <w:rPr>
                <w:rFonts w:eastAsia="Times New Roman"/>
                <w:color w:val="000000"/>
                <w:sz w:val="16"/>
                <w:szCs w:val="16"/>
              </w:rPr>
              <w:t xml:space="preserve">. Serweta chirurgiczna o wymiarach 240/180x270 cm ( +/- 3 cm ) do operacji brzuszno-kroczowej z przylepnym otworem brzusznym o wymiarach 30 x30cm ( +/- 1 cm ), wypełnionym folią chirurgiczną oraz otworem kroczowym o wymiarach 12x15cm ( +/- 1 cm ) , gramatura min 56g/m2 (laminat dwuwarstwowy włóknina oraz folia PE), odporność na rozerwanie na sucho/mokro min 216/230 </w:t>
            </w:r>
            <w:proofErr w:type="spellStart"/>
            <w:r w:rsidRPr="00736DF5">
              <w:rPr>
                <w:rFonts w:eastAsia="Times New Roman"/>
                <w:color w:val="000000"/>
                <w:sz w:val="16"/>
                <w:szCs w:val="16"/>
              </w:rPr>
              <w:t>kPa</w:t>
            </w:r>
            <w:proofErr w:type="spellEnd"/>
            <w:r w:rsidRPr="00736DF5">
              <w:rPr>
                <w:rFonts w:eastAsia="Times New Roman"/>
                <w:color w:val="000000"/>
                <w:sz w:val="16"/>
                <w:szCs w:val="16"/>
              </w:rPr>
              <w:t xml:space="preserve"> w strefie krytycznej, odporność na przenikanie cieczy min 270cm H2O w strefie krytycznej -</w:t>
            </w:r>
            <w:r w:rsidRPr="00736DF5">
              <w:rPr>
                <w:rFonts w:eastAsia="Times New Roman"/>
                <w:b/>
                <w:bCs/>
                <w:color w:val="000000"/>
                <w:sz w:val="16"/>
                <w:szCs w:val="16"/>
              </w:rPr>
              <w:t>1SZT</w:t>
            </w:r>
            <w:r w:rsidRPr="00736DF5">
              <w:rPr>
                <w:rFonts w:eastAsia="Times New Roman"/>
                <w:color w:val="000000"/>
                <w:sz w:val="16"/>
                <w:szCs w:val="16"/>
              </w:rPr>
              <w:br/>
            </w:r>
            <w:r w:rsidRPr="00736DF5">
              <w:rPr>
                <w:rFonts w:eastAsia="Times New Roman"/>
                <w:b/>
                <w:bCs/>
                <w:color w:val="000000"/>
                <w:sz w:val="16"/>
                <w:szCs w:val="16"/>
              </w:rPr>
              <w:t>2.</w:t>
            </w:r>
            <w:r w:rsidRPr="00736DF5">
              <w:rPr>
                <w:rFonts w:eastAsia="Times New Roman"/>
                <w:color w:val="000000"/>
                <w:sz w:val="16"/>
                <w:szCs w:val="16"/>
              </w:rPr>
              <w:t xml:space="preserve"> Osłona na stolik Mayo wzmocniona o wymiarach  79x145cm (+/- 2cm), wykonana z mocnej foli o grubości min. 60 mikronów, z dodatkową zewnętrzną warstwą chłonną w górnej części (pod narzędzia) o wym. min 65x 85cm i gramaturze 40g/m2 oraz folii PE 55 ( + 5 ) mikronów  – </w:t>
            </w:r>
            <w:r w:rsidRPr="00736DF5">
              <w:rPr>
                <w:rFonts w:eastAsia="Times New Roman"/>
                <w:b/>
                <w:bCs/>
                <w:color w:val="000000"/>
                <w:sz w:val="16"/>
                <w:szCs w:val="16"/>
              </w:rPr>
              <w:t>2 SZT</w:t>
            </w:r>
            <w:r w:rsidRPr="00736DF5">
              <w:rPr>
                <w:rFonts w:eastAsia="Times New Roman"/>
                <w:color w:val="000000"/>
                <w:sz w:val="16"/>
                <w:szCs w:val="16"/>
              </w:rPr>
              <w:t>.</w:t>
            </w:r>
            <w:r w:rsidRPr="00736DF5">
              <w:rPr>
                <w:rFonts w:eastAsia="Times New Roman"/>
                <w:color w:val="000000"/>
                <w:sz w:val="16"/>
                <w:szCs w:val="16"/>
              </w:rPr>
              <w:br/>
            </w:r>
            <w:r w:rsidRPr="00736DF5">
              <w:rPr>
                <w:rFonts w:eastAsia="Times New Roman"/>
                <w:b/>
                <w:bCs/>
                <w:color w:val="000000"/>
                <w:sz w:val="16"/>
                <w:szCs w:val="16"/>
              </w:rPr>
              <w:t>3.</w:t>
            </w:r>
            <w:r w:rsidRPr="00736DF5">
              <w:rPr>
                <w:rFonts w:eastAsia="Times New Roman"/>
                <w:color w:val="000000"/>
                <w:sz w:val="16"/>
                <w:szCs w:val="16"/>
              </w:rPr>
              <w:t xml:space="preserve"> Przewód </w:t>
            </w:r>
            <w:proofErr w:type="spellStart"/>
            <w:r w:rsidRPr="00736DF5">
              <w:rPr>
                <w:rFonts w:eastAsia="Times New Roman"/>
                <w:color w:val="000000"/>
                <w:sz w:val="16"/>
                <w:szCs w:val="16"/>
              </w:rPr>
              <w:t>monopolarny</w:t>
            </w:r>
            <w:proofErr w:type="spellEnd"/>
            <w:r w:rsidRPr="00736DF5">
              <w:rPr>
                <w:rFonts w:eastAsia="Times New Roman"/>
                <w:color w:val="000000"/>
                <w:sz w:val="16"/>
                <w:szCs w:val="16"/>
              </w:rPr>
              <w:t xml:space="preserve"> do narzędzia laparoskopowego do generatorów </w:t>
            </w:r>
            <w:proofErr w:type="spellStart"/>
            <w:r w:rsidRPr="00736DF5">
              <w:rPr>
                <w:rFonts w:eastAsia="Times New Roman"/>
                <w:color w:val="000000"/>
                <w:sz w:val="16"/>
                <w:szCs w:val="16"/>
              </w:rPr>
              <w:t>Valleylab</w:t>
            </w:r>
            <w:proofErr w:type="spellEnd"/>
            <w:r w:rsidRPr="00736DF5">
              <w:rPr>
                <w:rFonts w:eastAsia="Times New Roman"/>
                <w:color w:val="000000"/>
                <w:sz w:val="16"/>
                <w:szCs w:val="16"/>
              </w:rPr>
              <w:t xml:space="preserve"> – </w:t>
            </w:r>
            <w:r w:rsidRPr="00736DF5">
              <w:rPr>
                <w:rFonts w:eastAsia="Times New Roman"/>
                <w:b/>
                <w:bCs/>
                <w:color w:val="000000"/>
                <w:sz w:val="16"/>
                <w:szCs w:val="16"/>
              </w:rPr>
              <w:t xml:space="preserve">1 SZT </w:t>
            </w:r>
            <w:r w:rsidRPr="00736DF5">
              <w:rPr>
                <w:rFonts w:eastAsia="Times New Roman"/>
                <w:color w:val="000000"/>
                <w:sz w:val="16"/>
                <w:szCs w:val="16"/>
              </w:rPr>
              <w:br/>
            </w:r>
            <w:r w:rsidRPr="00736DF5">
              <w:rPr>
                <w:rFonts w:eastAsia="Times New Roman"/>
                <w:b/>
                <w:bCs/>
                <w:color w:val="000000"/>
                <w:sz w:val="16"/>
                <w:szCs w:val="16"/>
              </w:rPr>
              <w:t>4.</w:t>
            </w:r>
            <w:r w:rsidRPr="00736DF5">
              <w:rPr>
                <w:rFonts w:eastAsia="Times New Roman"/>
                <w:color w:val="000000"/>
                <w:sz w:val="16"/>
                <w:szCs w:val="16"/>
              </w:rPr>
              <w:t xml:space="preserve"> Kieszeń foliowa 2-komorowa samoprzylepna o wymiarach 40x 25cm – </w:t>
            </w:r>
            <w:r w:rsidRPr="00736DF5">
              <w:rPr>
                <w:rFonts w:eastAsia="Times New Roman"/>
                <w:b/>
                <w:bCs/>
                <w:color w:val="000000"/>
                <w:sz w:val="16"/>
                <w:szCs w:val="16"/>
              </w:rPr>
              <w:t>1 SZT</w:t>
            </w:r>
            <w:r w:rsidRPr="00736DF5">
              <w:rPr>
                <w:rFonts w:eastAsia="Times New Roman"/>
                <w:color w:val="000000"/>
                <w:sz w:val="16"/>
                <w:szCs w:val="16"/>
              </w:rPr>
              <w:br/>
            </w:r>
            <w:r w:rsidRPr="00736DF5">
              <w:rPr>
                <w:rFonts w:eastAsia="Times New Roman"/>
                <w:b/>
                <w:bCs/>
                <w:color w:val="000000"/>
                <w:sz w:val="16"/>
                <w:szCs w:val="16"/>
              </w:rPr>
              <w:t>5.</w:t>
            </w:r>
            <w:r w:rsidRPr="00736DF5">
              <w:rPr>
                <w:rFonts w:eastAsia="Times New Roman"/>
                <w:color w:val="000000"/>
                <w:sz w:val="16"/>
                <w:szCs w:val="16"/>
              </w:rPr>
              <w:t xml:space="preserve"> Kompres gazowy o wymiarach 10x 10cm,  8 warstwowy,  17 nitkowy, z nitką  RTG  – </w:t>
            </w:r>
            <w:r w:rsidRPr="00736DF5">
              <w:rPr>
                <w:rFonts w:eastAsia="Times New Roman"/>
                <w:b/>
                <w:bCs/>
                <w:color w:val="000000"/>
                <w:sz w:val="16"/>
                <w:szCs w:val="16"/>
              </w:rPr>
              <w:t>40 SZT</w:t>
            </w:r>
            <w:r w:rsidRPr="00736DF5">
              <w:rPr>
                <w:rFonts w:eastAsia="Times New Roman"/>
                <w:color w:val="000000"/>
                <w:sz w:val="16"/>
                <w:szCs w:val="16"/>
              </w:rPr>
              <w:br/>
            </w:r>
            <w:r w:rsidRPr="00736DF5">
              <w:rPr>
                <w:rFonts w:eastAsia="Times New Roman"/>
                <w:b/>
                <w:bCs/>
                <w:color w:val="000000"/>
                <w:sz w:val="16"/>
                <w:szCs w:val="16"/>
              </w:rPr>
              <w:t>6.</w:t>
            </w:r>
            <w:r w:rsidRPr="00736DF5">
              <w:rPr>
                <w:rFonts w:eastAsia="Times New Roman"/>
                <w:color w:val="000000"/>
                <w:sz w:val="16"/>
                <w:szCs w:val="16"/>
              </w:rPr>
              <w:t xml:space="preserve"> Ręcznik chłonny o wymiarach 18x25cm ( + 5 cm ) – </w:t>
            </w:r>
            <w:r w:rsidRPr="00736DF5">
              <w:rPr>
                <w:rFonts w:eastAsia="Times New Roman"/>
                <w:b/>
                <w:bCs/>
                <w:color w:val="000000"/>
                <w:sz w:val="16"/>
                <w:szCs w:val="16"/>
              </w:rPr>
              <w:t>4 SZT</w:t>
            </w:r>
            <w:r w:rsidRPr="00736DF5">
              <w:rPr>
                <w:rFonts w:eastAsia="Times New Roman"/>
                <w:b/>
                <w:bCs/>
                <w:color w:val="000000"/>
                <w:sz w:val="16"/>
                <w:szCs w:val="16"/>
              </w:rPr>
              <w:br/>
              <w:t>7.</w:t>
            </w:r>
            <w:r w:rsidRPr="00736DF5">
              <w:rPr>
                <w:rFonts w:eastAsia="Times New Roman"/>
                <w:color w:val="000000"/>
                <w:sz w:val="16"/>
                <w:szCs w:val="16"/>
              </w:rPr>
              <w:t xml:space="preserve"> Pojemnik do liczenia igieł piankowo-magnetyczny o wymiarach 12x9,5x3,8cm, z bezpiecznym i mocnym zamknięciem, o pojemności 40 szt. igieł, żółty – </w:t>
            </w:r>
            <w:r w:rsidRPr="00736DF5">
              <w:rPr>
                <w:rFonts w:eastAsia="Times New Roman"/>
                <w:b/>
                <w:bCs/>
                <w:color w:val="000000"/>
                <w:sz w:val="16"/>
                <w:szCs w:val="16"/>
              </w:rPr>
              <w:t xml:space="preserve">1 SZT </w:t>
            </w:r>
            <w:r w:rsidRPr="00736DF5">
              <w:rPr>
                <w:rFonts w:eastAsia="Times New Roman"/>
                <w:color w:val="000000"/>
                <w:sz w:val="16"/>
                <w:szCs w:val="16"/>
              </w:rPr>
              <w:br/>
            </w:r>
            <w:r w:rsidRPr="00736DF5">
              <w:rPr>
                <w:rFonts w:eastAsia="Times New Roman"/>
                <w:b/>
                <w:bCs/>
                <w:color w:val="000000"/>
                <w:sz w:val="16"/>
                <w:szCs w:val="16"/>
              </w:rPr>
              <w:t>8.</w:t>
            </w:r>
            <w:r w:rsidRPr="00736DF5">
              <w:rPr>
                <w:rFonts w:eastAsia="Times New Roman"/>
                <w:color w:val="000000"/>
                <w:sz w:val="16"/>
                <w:szCs w:val="16"/>
              </w:rPr>
              <w:t xml:space="preserve"> Dren łączący do ssaka PVC 30 </w:t>
            </w:r>
            <w:proofErr w:type="spellStart"/>
            <w:r w:rsidRPr="00736DF5">
              <w:rPr>
                <w:rFonts w:eastAsia="Times New Roman"/>
                <w:color w:val="000000"/>
                <w:sz w:val="16"/>
                <w:szCs w:val="16"/>
              </w:rPr>
              <w:t>Ch</w:t>
            </w:r>
            <w:proofErr w:type="spellEnd"/>
            <w:r w:rsidRPr="00736DF5">
              <w:rPr>
                <w:rFonts w:eastAsia="Times New Roman"/>
                <w:color w:val="000000"/>
                <w:sz w:val="16"/>
                <w:szCs w:val="16"/>
              </w:rPr>
              <w:t xml:space="preserve"> o długości 3m, ze stożkowatymi końcówkami – </w:t>
            </w:r>
            <w:r w:rsidRPr="00736DF5">
              <w:rPr>
                <w:rFonts w:eastAsia="Times New Roman"/>
                <w:b/>
                <w:bCs/>
                <w:color w:val="000000"/>
                <w:sz w:val="16"/>
                <w:szCs w:val="16"/>
              </w:rPr>
              <w:t>2 SZT</w:t>
            </w:r>
            <w:r w:rsidRPr="00736DF5">
              <w:rPr>
                <w:rFonts w:eastAsia="Times New Roman"/>
                <w:color w:val="000000"/>
                <w:sz w:val="16"/>
                <w:szCs w:val="16"/>
              </w:rPr>
              <w:br/>
            </w:r>
            <w:r w:rsidRPr="00736DF5">
              <w:rPr>
                <w:rFonts w:eastAsia="Times New Roman"/>
                <w:b/>
                <w:bCs/>
                <w:color w:val="000000"/>
                <w:sz w:val="16"/>
                <w:szCs w:val="16"/>
              </w:rPr>
              <w:t>9.</w:t>
            </w:r>
            <w:r w:rsidRPr="00736DF5">
              <w:rPr>
                <w:rFonts w:eastAsia="Times New Roman"/>
                <w:color w:val="000000"/>
                <w:sz w:val="16"/>
                <w:szCs w:val="16"/>
              </w:rPr>
              <w:t xml:space="preserve"> Skalpel chirurgiczny bezpieczny z wysuwanym ostrzem nr 11 (SS) – </w:t>
            </w:r>
            <w:r w:rsidRPr="00736DF5">
              <w:rPr>
                <w:rFonts w:eastAsia="Times New Roman"/>
                <w:b/>
                <w:bCs/>
                <w:color w:val="000000"/>
                <w:sz w:val="16"/>
                <w:szCs w:val="16"/>
              </w:rPr>
              <w:t>1 SZT</w:t>
            </w:r>
            <w:r w:rsidRPr="00736DF5">
              <w:rPr>
                <w:rFonts w:eastAsia="Times New Roman"/>
                <w:b/>
                <w:bCs/>
                <w:color w:val="000000"/>
                <w:sz w:val="16"/>
                <w:szCs w:val="16"/>
              </w:rPr>
              <w:br/>
              <w:t>10.</w:t>
            </w:r>
            <w:r w:rsidRPr="00736DF5">
              <w:rPr>
                <w:rFonts w:eastAsia="Times New Roman"/>
                <w:color w:val="000000"/>
                <w:sz w:val="16"/>
                <w:szCs w:val="16"/>
              </w:rPr>
              <w:t xml:space="preserve"> Organizator przewodów przyklejany, regulowany na rzep o wymiarach 2,5 x 30cm -</w:t>
            </w:r>
            <w:r w:rsidRPr="00736DF5">
              <w:rPr>
                <w:rFonts w:eastAsia="Times New Roman"/>
                <w:b/>
                <w:bCs/>
                <w:color w:val="000000"/>
                <w:sz w:val="16"/>
                <w:szCs w:val="16"/>
              </w:rPr>
              <w:t xml:space="preserve"> 3 SZT</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29DD9CF"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szt.</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7CB9886D"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74B3C092"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700</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14:paraId="2EEFA570"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3AAA9207"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3CB0F64D"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BE5C70E"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12512E"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r>
      <w:tr w:rsidR="00736DF5" w:rsidRPr="00736DF5" w14:paraId="68FB3B3A" w14:textId="77777777" w:rsidTr="00736DF5">
        <w:trPr>
          <w:trHeight w:val="33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6272DB"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 </w:t>
            </w:r>
          </w:p>
        </w:tc>
        <w:tc>
          <w:tcPr>
            <w:tcW w:w="6120" w:type="dxa"/>
            <w:tcBorders>
              <w:top w:val="nil"/>
              <w:left w:val="nil"/>
              <w:bottom w:val="single" w:sz="4" w:space="0" w:color="auto"/>
              <w:right w:val="single" w:sz="4" w:space="0" w:color="auto"/>
            </w:tcBorders>
            <w:shd w:val="clear" w:color="auto" w:fill="auto"/>
            <w:hideMark/>
          </w:tcPr>
          <w:p w14:paraId="19DD1D7E"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11.</w:t>
            </w:r>
            <w:r w:rsidRPr="00736DF5">
              <w:rPr>
                <w:rFonts w:eastAsia="Times New Roman"/>
                <w:color w:val="000000"/>
                <w:sz w:val="16"/>
                <w:szCs w:val="16"/>
              </w:rPr>
              <w:t xml:space="preserve"> Opatrunek pooperacyjny o wymiarach 6 x 8 cm ( + 2 cm ) sterylny, elastyczny, </w:t>
            </w:r>
            <w:proofErr w:type="spellStart"/>
            <w:r w:rsidRPr="00736DF5">
              <w:rPr>
                <w:rFonts w:eastAsia="Times New Roman"/>
                <w:color w:val="000000"/>
                <w:sz w:val="16"/>
                <w:szCs w:val="16"/>
              </w:rPr>
              <w:t>wysokochłonny</w:t>
            </w:r>
            <w:proofErr w:type="spellEnd"/>
            <w:r w:rsidRPr="00736DF5">
              <w:rPr>
                <w:rFonts w:eastAsia="Times New Roman"/>
                <w:color w:val="000000"/>
                <w:sz w:val="16"/>
                <w:szCs w:val="16"/>
              </w:rPr>
              <w:t xml:space="preserve"> 4 warstwowy z </w:t>
            </w:r>
            <w:proofErr w:type="spellStart"/>
            <w:r w:rsidRPr="00736DF5">
              <w:rPr>
                <w:rFonts w:eastAsia="Times New Roman"/>
                <w:color w:val="000000"/>
                <w:sz w:val="16"/>
                <w:szCs w:val="16"/>
              </w:rPr>
              <w:t>superabsorbentem</w:t>
            </w:r>
            <w:proofErr w:type="spellEnd"/>
            <w:r w:rsidRPr="00736DF5">
              <w:rPr>
                <w:rFonts w:eastAsia="Times New Roman"/>
                <w:color w:val="000000"/>
                <w:sz w:val="16"/>
                <w:szCs w:val="16"/>
              </w:rPr>
              <w:t xml:space="preserve"> na rany operacyjne. Warstwa kontaktowa z miękkiego silikonu na całej powierzchni, zapewniająca atraumatyczną zmianę opatrunku. Produkowany w technologii </w:t>
            </w:r>
            <w:proofErr w:type="spellStart"/>
            <w:r w:rsidRPr="00736DF5">
              <w:rPr>
                <w:rFonts w:eastAsia="Times New Roman"/>
                <w:color w:val="000000"/>
                <w:sz w:val="16"/>
                <w:szCs w:val="16"/>
              </w:rPr>
              <w:t>Flex</w:t>
            </w:r>
            <w:proofErr w:type="spellEnd"/>
            <w:r w:rsidRPr="00736DF5">
              <w:rPr>
                <w:rFonts w:eastAsia="Times New Roman"/>
                <w:color w:val="000000"/>
                <w:sz w:val="16"/>
                <w:szCs w:val="16"/>
              </w:rPr>
              <w:t>, umożliwiającej rozciąganie w obu kierunkach. Nie wymagający dodatkowego mocowania. –</w:t>
            </w:r>
            <w:r w:rsidRPr="00736DF5">
              <w:rPr>
                <w:rFonts w:eastAsia="Times New Roman"/>
                <w:b/>
                <w:bCs/>
                <w:color w:val="000000"/>
                <w:sz w:val="16"/>
                <w:szCs w:val="16"/>
              </w:rPr>
              <w:t xml:space="preserve"> 3 SZT </w:t>
            </w:r>
            <w:r w:rsidRPr="00736DF5">
              <w:rPr>
                <w:rFonts w:eastAsia="Times New Roman"/>
                <w:color w:val="000000"/>
                <w:sz w:val="16"/>
                <w:szCs w:val="16"/>
              </w:rPr>
              <w:br/>
            </w:r>
            <w:r w:rsidRPr="00736DF5">
              <w:rPr>
                <w:rFonts w:eastAsia="Times New Roman"/>
                <w:b/>
                <w:bCs/>
                <w:color w:val="000000"/>
                <w:sz w:val="16"/>
                <w:szCs w:val="16"/>
              </w:rPr>
              <w:t>12.</w:t>
            </w:r>
            <w:r w:rsidRPr="00736DF5">
              <w:rPr>
                <w:rFonts w:eastAsia="Times New Roman"/>
                <w:color w:val="000000"/>
                <w:sz w:val="16"/>
                <w:szCs w:val="16"/>
              </w:rPr>
              <w:t xml:space="preserve"> Opatrunek pooperacyjny chłonny, piankowy o wymiarach 10 x10 cm – </w:t>
            </w:r>
            <w:r w:rsidRPr="00736DF5">
              <w:rPr>
                <w:rFonts w:eastAsia="Times New Roman"/>
                <w:b/>
                <w:bCs/>
                <w:color w:val="000000"/>
                <w:sz w:val="16"/>
                <w:szCs w:val="16"/>
              </w:rPr>
              <w:t>1 SZT</w:t>
            </w:r>
            <w:r w:rsidRPr="00736DF5">
              <w:rPr>
                <w:rFonts w:eastAsia="Times New Roman"/>
                <w:color w:val="000000"/>
                <w:sz w:val="16"/>
                <w:szCs w:val="16"/>
              </w:rPr>
              <w:br/>
            </w:r>
            <w:r w:rsidRPr="00736DF5">
              <w:rPr>
                <w:rFonts w:eastAsia="Times New Roman"/>
                <w:b/>
                <w:bCs/>
                <w:color w:val="000000"/>
                <w:sz w:val="16"/>
                <w:szCs w:val="16"/>
              </w:rPr>
              <w:t>13.</w:t>
            </w:r>
            <w:r w:rsidRPr="00736DF5">
              <w:rPr>
                <w:rFonts w:eastAsia="Times New Roman"/>
                <w:color w:val="000000"/>
                <w:sz w:val="16"/>
                <w:szCs w:val="16"/>
              </w:rPr>
              <w:t xml:space="preserve"> Miska z polipropylenu z podziałką, przezroczysta, 250ml – </w:t>
            </w:r>
            <w:r w:rsidRPr="00736DF5">
              <w:rPr>
                <w:rFonts w:eastAsia="Times New Roman"/>
                <w:b/>
                <w:bCs/>
                <w:color w:val="000000"/>
                <w:sz w:val="16"/>
                <w:szCs w:val="16"/>
              </w:rPr>
              <w:t>2 SZT</w:t>
            </w:r>
            <w:r w:rsidRPr="00736DF5">
              <w:rPr>
                <w:rFonts w:eastAsia="Times New Roman"/>
                <w:color w:val="000000"/>
                <w:sz w:val="16"/>
                <w:szCs w:val="16"/>
              </w:rPr>
              <w:br/>
            </w:r>
            <w:r w:rsidRPr="00736DF5">
              <w:rPr>
                <w:rFonts w:eastAsia="Times New Roman"/>
                <w:b/>
                <w:bCs/>
                <w:color w:val="000000"/>
                <w:sz w:val="16"/>
                <w:szCs w:val="16"/>
              </w:rPr>
              <w:t>14.</w:t>
            </w:r>
            <w:r w:rsidRPr="00736DF5">
              <w:rPr>
                <w:rFonts w:eastAsia="Times New Roman"/>
                <w:color w:val="000000"/>
                <w:sz w:val="16"/>
                <w:szCs w:val="16"/>
              </w:rPr>
              <w:t xml:space="preserve"> Kleszczyki blokowane do mycia pola operacyjnego o długości 24cm–– </w:t>
            </w:r>
            <w:r w:rsidRPr="00736DF5">
              <w:rPr>
                <w:rFonts w:eastAsia="Times New Roman"/>
                <w:b/>
                <w:bCs/>
                <w:color w:val="000000"/>
                <w:sz w:val="16"/>
                <w:szCs w:val="16"/>
              </w:rPr>
              <w:t xml:space="preserve">2 SZT </w:t>
            </w:r>
            <w:r w:rsidRPr="00736DF5">
              <w:rPr>
                <w:rFonts w:eastAsia="Times New Roman"/>
                <w:color w:val="000000"/>
                <w:sz w:val="16"/>
                <w:szCs w:val="16"/>
              </w:rPr>
              <w:br/>
            </w:r>
            <w:r w:rsidRPr="00736DF5">
              <w:rPr>
                <w:rFonts w:eastAsia="Times New Roman"/>
                <w:b/>
                <w:bCs/>
                <w:color w:val="000000"/>
                <w:sz w:val="16"/>
                <w:szCs w:val="16"/>
              </w:rPr>
              <w:t>15.</w:t>
            </w:r>
            <w:r w:rsidRPr="00736DF5">
              <w:rPr>
                <w:rFonts w:eastAsia="Times New Roman"/>
                <w:color w:val="000000"/>
                <w:sz w:val="16"/>
                <w:szCs w:val="16"/>
              </w:rPr>
              <w:t xml:space="preserve"> </w:t>
            </w:r>
            <w:proofErr w:type="spellStart"/>
            <w:r w:rsidRPr="00736DF5">
              <w:rPr>
                <w:rFonts w:eastAsia="Times New Roman"/>
                <w:color w:val="000000"/>
                <w:sz w:val="16"/>
                <w:szCs w:val="16"/>
              </w:rPr>
              <w:t>Tupfer</w:t>
            </w:r>
            <w:proofErr w:type="spellEnd"/>
            <w:r w:rsidRPr="00736DF5">
              <w:rPr>
                <w:rFonts w:eastAsia="Times New Roman"/>
                <w:color w:val="000000"/>
                <w:sz w:val="16"/>
                <w:szCs w:val="16"/>
              </w:rPr>
              <w:t xml:space="preserve"> okrągły gazowy o wymiarach 40x50cm, 20-nitkowy, biały –</w:t>
            </w:r>
            <w:r w:rsidRPr="00736DF5">
              <w:rPr>
                <w:rFonts w:eastAsia="Times New Roman"/>
                <w:b/>
                <w:bCs/>
                <w:color w:val="000000"/>
                <w:sz w:val="16"/>
                <w:szCs w:val="16"/>
              </w:rPr>
              <w:t xml:space="preserve"> 4 SZT</w:t>
            </w:r>
            <w:r w:rsidRPr="00736DF5">
              <w:rPr>
                <w:rFonts w:eastAsia="Times New Roman"/>
                <w:color w:val="000000"/>
                <w:sz w:val="16"/>
                <w:szCs w:val="16"/>
              </w:rPr>
              <w:br/>
            </w:r>
            <w:r w:rsidRPr="00736DF5">
              <w:rPr>
                <w:rFonts w:eastAsia="Times New Roman"/>
                <w:b/>
                <w:bCs/>
                <w:color w:val="000000"/>
                <w:sz w:val="16"/>
                <w:szCs w:val="16"/>
              </w:rPr>
              <w:t xml:space="preserve">16. </w:t>
            </w:r>
            <w:r w:rsidRPr="00736DF5">
              <w:rPr>
                <w:rFonts w:eastAsia="Times New Roman"/>
                <w:color w:val="000000"/>
                <w:sz w:val="16"/>
                <w:szCs w:val="16"/>
              </w:rPr>
              <w:t xml:space="preserve">Serweta wzmocniona na całej powierzchni na stolik 150x190cm ( +/- 2 cm ), służąca jako owinięcie zestawu, wykonana z włókniny polipropylenowej 30 g/m2, folia PE 55 mikronów. </w:t>
            </w:r>
            <w:r w:rsidRPr="00736DF5">
              <w:rPr>
                <w:rFonts w:eastAsia="Times New Roman"/>
                <w:color w:val="000000"/>
                <w:sz w:val="16"/>
                <w:szCs w:val="16"/>
              </w:rPr>
              <w:br/>
            </w:r>
            <w:r w:rsidRPr="00736DF5">
              <w:rPr>
                <w:rFonts w:eastAsia="Times New Roman"/>
                <w:b/>
                <w:bCs/>
                <w:color w:val="000000"/>
                <w:sz w:val="16"/>
                <w:szCs w:val="16"/>
              </w:rPr>
              <w:t>17.</w:t>
            </w:r>
            <w:r w:rsidRPr="00736DF5">
              <w:rPr>
                <w:rFonts w:eastAsia="Times New Roman"/>
                <w:color w:val="000000"/>
                <w:sz w:val="16"/>
                <w:szCs w:val="16"/>
              </w:rPr>
              <w:t xml:space="preserve"> Kompres gazowy 30 x  30cm, gaza 17nitkowa, znacznik RTG, biały  - 5</w:t>
            </w:r>
            <w:r w:rsidRPr="00736DF5">
              <w:rPr>
                <w:rFonts w:eastAsia="Times New Roman"/>
                <w:b/>
                <w:bCs/>
                <w:color w:val="000000"/>
                <w:sz w:val="16"/>
                <w:szCs w:val="16"/>
              </w:rPr>
              <w:t xml:space="preserve"> SZT</w:t>
            </w:r>
            <w:r w:rsidRPr="00736DF5">
              <w:rPr>
                <w:rFonts w:eastAsia="Times New Roman"/>
                <w:color w:val="000000"/>
                <w:sz w:val="16"/>
                <w:szCs w:val="16"/>
              </w:rPr>
              <w:t xml:space="preserve"> </w:t>
            </w:r>
            <w:r w:rsidRPr="00736DF5">
              <w:rPr>
                <w:rFonts w:eastAsia="Times New Roman"/>
                <w:color w:val="000000"/>
                <w:sz w:val="16"/>
                <w:szCs w:val="16"/>
              </w:rPr>
              <w:br/>
              <w:t>18. Papier krepowy 60 x 60 cm, 60g/m2 - 1 szt.</w:t>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vMerge/>
            <w:tcBorders>
              <w:top w:val="nil"/>
              <w:left w:val="single" w:sz="4" w:space="0" w:color="auto"/>
              <w:bottom w:val="single" w:sz="4" w:space="0" w:color="000000"/>
              <w:right w:val="single" w:sz="4" w:space="0" w:color="auto"/>
            </w:tcBorders>
            <w:vAlign w:val="center"/>
            <w:hideMark/>
          </w:tcPr>
          <w:p w14:paraId="52C12DC2" w14:textId="77777777" w:rsidR="00736DF5" w:rsidRPr="00736DF5" w:rsidRDefault="00736DF5" w:rsidP="00736DF5">
            <w:pPr>
              <w:rPr>
                <w:rFonts w:eastAsia="Times New Roman"/>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8055426" w14:textId="77777777" w:rsidR="00736DF5" w:rsidRPr="00736DF5" w:rsidRDefault="00736DF5" w:rsidP="00736DF5">
            <w:pPr>
              <w:rPr>
                <w:rFonts w:eastAsia="Times New Roman"/>
                <w:color w:val="000000"/>
                <w:sz w:val="16"/>
                <w:szCs w:val="16"/>
              </w:rPr>
            </w:pPr>
          </w:p>
        </w:tc>
        <w:tc>
          <w:tcPr>
            <w:tcW w:w="780" w:type="dxa"/>
            <w:vMerge/>
            <w:tcBorders>
              <w:top w:val="nil"/>
              <w:left w:val="single" w:sz="4" w:space="0" w:color="auto"/>
              <w:bottom w:val="single" w:sz="4" w:space="0" w:color="000000"/>
              <w:right w:val="single" w:sz="4" w:space="0" w:color="auto"/>
            </w:tcBorders>
            <w:vAlign w:val="center"/>
            <w:hideMark/>
          </w:tcPr>
          <w:p w14:paraId="5F7A2C7D" w14:textId="77777777" w:rsidR="00736DF5" w:rsidRPr="00736DF5" w:rsidRDefault="00736DF5" w:rsidP="00736DF5">
            <w:pPr>
              <w:rPr>
                <w:rFonts w:eastAsia="Times New Roman"/>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6D09ACD2" w14:textId="77777777" w:rsidR="00736DF5" w:rsidRPr="00736DF5" w:rsidRDefault="00736DF5" w:rsidP="00736DF5">
            <w:pPr>
              <w:rPr>
                <w:rFonts w:eastAsia="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14:paraId="2737E655" w14:textId="77777777" w:rsidR="00736DF5" w:rsidRPr="00736DF5" w:rsidRDefault="00736DF5" w:rsidP="00736DF5">
            <w:pPr>
              <w:rPr>
                <w:rFonts w:eastAsia="Times New Roman"/>
                <w:color w:val="000000"/>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14:paraId="268C100A" w14:textId="77777777" w:rsidR="00736DF5" w:rsidRPr="00736DF5" w:rsidRDefault="00736DF5" w:rsidP="00736DF5">
            <w:pPr>
              <w:rPr>
                <w:rFonts w:eastAsia="Times New Roman"/>
                <w:color w:val="000000"/>
                <w:sz w:val="16"/>
                <w:szCs w:val="16"/>
              </w:rPr>
            </w:pPr>
          </w:p>
        </w:tc>
        <w:tc>
          <w:tcPr>
            <w:tcW w:w="1020" w:type="dxa"/>
            <w:vMerge/>
            <w:tcBorders>
              <w:top w:val="nil"/>
              <w:left w:val="single" w:sz="4" w:space="0" w:color="auto"/>
              <w:bottom w:val="single" w:sz="4" w:space="0" w:color="000000"/>
              <w:right w:val="single" w:sz="4" w:space="0" w:color="auto"/>
            </w:tcBorders>
            <w:vAlign w:val="center"/>
            <w:hideMark/>
          </w:tcPr>
          <w:p w14:paraId="66501C35" w14:textId="77777777" w:rsidR="00736DF5" w:rsidRPr="00736DF5" w:rsidRDefault="00736DF5" w:rsidP="00736DF5">
            <w:pPr>
              <w:rPr>
                <w:rFonts w:eastAsia="Times New Roman"/>
                <w:color w:val="000000"/>
                <w:sz w:val="16"/>
                <w:szCs w:val="16"/>
              </w:rPr>
            </w:pPr>
          </w:p>
        </w:tc>
        <w:tc>
          <w:tcPr>
            <w:tcW w:w="1000" w:type="dxa"/>
            <w:vMerge/>
            <w:tcBorders>
              <w:top w:val="nil"/>
              <w:left w:val="single" w:sz="4" w:space="0" w:color="auto"/>
              <w:bottom w:val="single" w:sz="4" w:space="0" w:color="000000"/>
              <w:right w:val="single" w:sz="4" w:space="0" w:color="auto"/>
            </w:tcBorders>
            <w:vAlign w:val="center"/>
            <w:hideMark/>
          </w:tcPr>
          <w:p w14:paraId="2A570F85" w14:textId="77777777" w:rsidR="00736DF5" w:rsidRPr="00736DF5" w:rsidRDefault="00736DF5" w:rsidP="00736DF5">
            <w:pPr>
              <w:rPr>
                <w:rFonts w:eastAsia="Times New Roman"/>
                <w:color w:val="000000"/>
                <w:sz w:val="16"/>
                <w:szCs w:val="16"/>
              </w:rPr>
            </w:pPr>
          </w:p>
        </w:tc>
      </w:tr>
      <w:tr w:rsidR="00736DF5" w:rsidRPr="00736DF5" w14:paraId="0C2C4953" w14:textId="77777777" w:rsidTr="00736DF5">
        <w:trPr>
          <w:trHeight w:val="52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91C1F14"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 </w:t>
            </w:r>
          </w:p>
        </w:tc>
        <w:tc>
          <w:tcPr>
            <w:tcW w:w="6120" w:type="dxa"/>
            <w:tcBorders>
              <w:top w:val="nil"/>
              <w:left w:val="nil"/>
              <w:bottom w:val="single" w:sz="4" w:space="0" w:color="auto"/>
              <w:right w:val="single" w:sz="4" w:space="0" w:color="auto"/>
            </w:tcBorders>
            <w:shd w:val="clear" w:color="auto" w:fill="auto"/>
            <w:hideMark/>
          </w:tcPr>
          <w:p w14:paraId="16E0F12C" w14:textId="77777777" w:rsidR="00736DF5" w:rsidRPr="00736DF5" w:rsidRDefault="00736DF5" w:rsidP="00736DF5">
            <w:pPr>
              <w:spacing w:after="240"/>
              <w:rPr>
                <w:rFonts w:eastAsia="Times New Roman"/>
                <w:b/>
                <w:bCs/>
                <w:color w:val="000000"/>
                <w:sz w:val="16"/>
                <w:szCs w:val="16"/>
              </w:rPr>
            </w:pPr>
            <w:r w:rsidRPr="00736DF5">
              <w:rPr>
                <w:rFonts w:eastAsia="Times New Roman"/>
                <w:color w:val="000000"/>
                <w:sz w:val="16"/>
                <w:szCs w:val="16"/>
              </w:rPr>
              <w:br/>
              <w:t>Każdy pakiet pakowany oddzielnie, sterylny. Na każdym opakowaniu nazwa zestawu, numer katalogowy Ref., numer serii oraz data ważności. Dodatkowo na każdym opakowaniu min. 2 metryczki pozwalające na wklejenie do dokumentacji pacjenta identyfikację zestawu.</w:t>
            </w:r>
            <w:r w:rsidRPr="00736DF5">
              <w:rPr>
                <w:rFonts w:eastAsia="Times New Roman"/>
                <w:color w:val="000000"/>
                <w:sz w:val="16"/>
                <w:szCs w:val="16"/>
              </w:rPr>
              <w:br/>
              <w:t>Data ważności min 12-mcy od daty dostawy.</w:t>
            </w:r>
            <w:r w:rsidRPr="00736DF5">
              <w:rPr>
                <w:rFonts w:eastAsia="Times New Roman"/>
                <w:color w:val="000000"/>
                <w:sz w:val="16"/>
                <w:szCs w:val="16"/>
              </w:rPr>
              <w:br/>
            </w:r>
            <w:r w:rsidRPr="00736DF5">
              <w:rPr>
                <w:rFonts w:eastAsia="Times New Roman"/>
                <w:color w:val="000000"/>
                <w:sz w:val="16"/>
                <w:szCs w:val="16"/>
              </w:rPr>
              <w:br/>
              <w:t>Parametry oceny jakościowej :</w:t>
            </w:r>
            <w:r w:rsidRPr="00736DF5">
              <w:rPr>
                <w:rFonts w:eastAsia="Times New Roman"/>
                <w:color w:val="000000"/>
                <w:sz w:val="16"/>
                <w:szCs w:val="16"/>
              </w:rPr>
              <w:br/>
              <w:t>1.Oznakowanie zestawu kolorem na opakowaniu zewnętrznym</w:t>
            </w:r>
            <w:r w:rsidRPr="00736DF5">
              <w:rPr>
                <w:rFonts w:eastAsia="Times New Roman"/>
                <w:color w:val="000000"/>
                <w:sz w:val="16"/>
                <w:szCs w:val="16"/>
              </w:rPr>
              <w:br/>
              <w:t>( wierzch i bok )         – 10 pkt.</w:t>
            </w:r>
            <w:r w:rsidRPr="00736DF5">
              <w:rPr>
                <w:rFonts w:eastAsia="Times New Roman"/>
                <w:color w:val="000000"/>
                <w:sz w:val="16"/>
                <w:szCs w:val="16"/>
              </w:rPr>
              <w:br/>
              <w:t xml:space="preserve">Brak oznakowania kolorem  </w:t>
            </w:r>
            <w:r w:rsidRPr="00736DF5">
              <w:rPr>
                <w:rFonts w:eastAsia="Times New Roman"/>
                <w:color w:val="000000"/>
                <w:sz w:val="16"/>
                <w:szCs w:val="16"/>
              </w:rPr>
              <w:br/>
              <w:t xml:space="preserve">                      -   0 pkt.</w:t>
            </w:r>
            <w:r w:rsidRPr="00736DF5">
              <w:rPr>
                <w:rFonts w:eastAsia="Times New Roman"/>
                <w:color w:val="000000"/>
                <w:sz w:val="16"/>
                <w:szCs w:val="16"/>
              </w:rPr>
              <w:br/>
              <w:t>2. Dotyczy p. 1 – serweta główna:</w:t>
            </w:r>
            <w:r w:rsidRPr="00736DF5">
              <w:rPr>
                <w:rFonts w:eastAsia="Times New Roman"/>
                <w:color w:val="000000"/>
                <w:sz w:val="16"/>
                <w:szCs w:val="16"/>
              </w:rPr>
              <w:br/>
              <w:t>Odporność na przenikanie cieczy głównego obłożenia min. 270cmH2O     -10 pkt</w:t>
            </w:r>
            <w:r w:rsidRPr="00736DF5">
              <w:rPr>
                <w:rFonts w:eastAsia="Times New Roman"/>
                <w:color w:val="000000"/>
                <w:sz w:val="16"/>
                <w:szCs w:val="16"/>
              </w:rPr>
              <w:br/>
              <w:t xml:space="preserve">      Odporność na przenikanie cieczy głównego obłożenia &lt; 270cmH2O   -0pkt</w:t>
            </w:r>
            <w:r w:rsidRPr="00736DF5">
              <w:rPr>
                <w:rFonts w:eastAsia="Times New Roman"/>
                <w:color w:val="000000"/>
                <w:sz w:val="16"/>
                <w:szCs w:val="16"/>
              </w:rPr>
              <w:br/>
              <w:t xml:space="preserve"> </w:t>
            </w:r>
            <w:r w:rsidRPr="00736DF5">
              <w:rPr>
                <w:rFonts w:eastAsia="Times New Roman"/>
                <w:color w:val="000000"/>
                <w:sz w:val="16"/>
                <w:szCs w:val="16"/>
              </w:rPr>
              <w:br/>
            </w:r>
            <w:r w:rsidRPr="00736DF5">
              <w:rPr>
                <w:rFonts w:eastAsia="Times New Roman"/>
                <w:color w:val="000000"/>
                <w:sz w:val="16"/>
                <w:szCs w:val="16"/>
              </w:rPr>
              <w:br/>
              <w:t xml:space="preserve">3. Sterylny margines przy </w:t>
            </w:r>
            <w:proofErr w:type="spellStart"/>
            <w:r w:rsidRPr="00736DF5">
              <w:rPr>
                <w:rFonts w:eastAsia="Times New Roman"/>
                <w:color w:val="000000"/>
                <w:sz w:val="16"/>
                <w:szCs w:val="16"/>
              </w:rPr>
              <w:t>zgrzewie</w:t>
            </w:r>
            <w:proofErr w:type="spellEnd"/>
            <w:r w:rsidRPr="00736DF5">
              <w:rPr>
                <w:rFonts w:eastAsia="Times New Roman"/>
                <w:color w:val="000000"/>
                <w:sz w:val="16"/>
                <w:szCs w:val="16"/>
              </w:rPr>
              <w:t xml:space="preserve"> na opakowaniu foliowym min. 5 mm -  10 pkt.</w:t>
            </w:r>
            <w:r w:rsidRPr="00736DF5">
              <w:rPr>
                <w:rFonts w:eastAsia="Times New Roman"/>
                <w:color w:val="000000"/>
                <w:sz w:val="16"/>
                <w:szCs w:val="16"/>
              </w:rPr>
              <w:br/>
              <w:t xml:space="preserve">Sterylny margines przy </w:t>
            </w:r>
            <w:proofErr w:type="spellStart"/>
            <w:r w:rsidRPr="00736DF5">
              <w:rPr>
                <w:rFonts w:eastAsia="Times New Roman"/>
                <w:color w:val="000000"/>
                <w:sz w:val="16"/>
                <w:szCs w:val="16"/>
              </w:rPr>
              <w:t>zgrzewie</w:t>
            </w:r>
            <w:proofErr w:type="spellEnd"/>
            <w:r w:rsidRPr="00736DF5">
              <w:rPr>
                <w:rFonts w:eastAsia="Times New Roman"/>
                <w:color w:val="000000"/>
                <w:sz w:val="16"/>
                <w:szCs w:val="16"/>
              </w:rPr>
              <w:t xml:space="preserve"> na opakowaniu foliowym &lt; 5 mm lub brak - 0 pkt.</w:t>
            </w:r>
            <w:r w:rsidRPr="00736DF5">
              <w:rPr>
                <w:rFonts w:eastAsia="Times New Roman"/>
                <w:color w:val="000000"/>
                <w:sz w:val="16"/>
                <w:szCs w:val="16"/>
              </w:rPr>
              <w:br/>
            </w:r>
            <w:r w:rsidRPr="00736DF5">
              <w:rPr>
                <w:rFonts w:eastAsia="Times New Roman"/>
                <w:color w:val="000000"/>
                <w:sz w:val="16"/>
                <w:szCs w:val="16"/>
              </w:rPr>
              <w:br/>
              <w:t>4. Sterylna informacja o komponentach znajdujących się w zestawie na wierzchniej widocznej stronie zestawu     – 10 pkt.</w:t>
            </w:r>
            <w:r w:rsidRPr="00736DF5">
              <w:rPr>
                <w:rFonts w:eastAsia="Times New Roman"/>
                <w:color w:val="000000"/>
                <w:sz w:val="16"/>
                <w:szCs w:val="16"/>
              </w:rPr>
              <w:br/>
              <w:t>Brak sterylnej informacji   –  0 pkt.</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vMerge/>
            <w:tcBorders>
              <w:top w:val="nil"/>
              <w:left w:val="single" w:sz="4" w:space="0" w:color="auto"/>
              <w:bottom w:val="single" w:sz="4" w:space="0" w:color="000000"/>
              <w:right w:val="single" w:sz="4" w:space="0" w:color="auto"/>
            </w:tcBorders>
            <w:vAlign w:val="center"/>
            <w:hideMark/>
          </w:tcPr>
          <w:p w14:paraId="4E90F395" w14:textId="77777777" w:rsidR="00736DF5" w:rsidRPr="00736DF5" w:rsidRDefault="00736DF5" w:rsidP="00736DF5">
            <w:pPr>
              <w:rPr>
                <w:rFonts w:eastAsia="Times New Roman"/>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9DD89BA" w14:textId="77777777" w:rsidR="00736DF5" w:rsidRPr="00736DF5" w:rsidRDefault="00736DF5" w:rsidP="00736DF5">
            <w:pPr>
              <w:rPr>
                <w:rFonts w:eastAsia="Times New Roman"/>
                <w:color w:val="000000"/>
                <w:sz w:val="16"/>
                <w:szCs w:val="16"/>
              </w:rPr>
            </w:pPr>
          </w:p>
        </w:tc>
        <w:tc>
          <w:tcPr>
            <w:tcW w:w="780" w:type="dxa"/>
            <w:vMerge/>
            <w:tcBorders>
              <w:top w:val="nil"/>
              <w:left w:val="single" w:sz="4" w:space="0" w:color="auto"/>
              <w:bottom w:val="single" w:sz="4" w:space="0" w:color="000000"/>
              <w:right w:val="single" w:sz="4" w:space="0" w:color="auto"/>
            </w:tcBorders>
            <w:vAlign w:val="center"/>
            <w:hideMark/>
          </w:tcPr>
          <w:p w14:paraId="32F95BF2" w14:textId="77777777" w:rsidR="00736DF5" w:rsidRPr="00736DF5" w:rsidRDefault="00736DF5" w:rsidP="00736DF5">
            <w:pPr>
              <w:rPr>
                <w:rFonts w:eastAsia="Times New Roman"/>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23490F4F" w14:textId="77777777" w:rsidR="00736DF5" w:rsidRPr="00736DF5" w:rsidRDefault="00736DF5" w:rsidP="00736DF5">
            <w:pPr>
              <w:rPr>
                <w:rFonts w:eastAsia="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14:paraId="44DD0C9C" w14:textId="77777777" w:rsidR="00736DF5" w:rsidRPr="00736DF5" w:rsidRDefault="00736DF5" w:rsidP="00736DF5">
            <w:pPr>
              <w:rPr>
                <w:rFonts w:eastAsia="Times New Roman"/>
                <w:color w:val="000000"/>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14:paraId="6F399E60" w14:textId="77777777" w:rsidR="00736DF5" w:rsidRPr="00736DF5" w:rsidRDefault="00736DF5" w:rsidP="00736DF5">
            <w:pPr>
              <w:rPr>
                <w:rFonts w:eastAsia="Times New Roman"/>
                <w:color w:val="000000"/>
                <w:sz w:val="16"/>
                <w:szCs w:val="16"/>
              </w:rPr>
            </w:pPr>
          </w:p>
        </w:tc>
        <w:tc>
          <w:tcPr>
            <w:tcW w:w="1020" w:type="dxa"/>
            <w:vMerge/>
            <w:tcBorders>
              <w:top w:val="nil"/>
              <w:left w:val="single" w:sz="4" w:space="0" w:color="auto"/>
              <w:bottom w:val="single" w:sz="4" w:space="0" w:color="000000"/>
              <w:right w:val="single" w:sz="4" w:space="0" w:color="auto"/>
            </w:tcBorders>
            <w:vAlign w:val="center"/>
            <w:hideMark/>
          </w:tcPr>
          <w:p w14:paraId="107DC3B0" w14:textId="77777777" w:rsidR="00736DF5" w:rsidRPr="00736DF5" w:rsidRDefault="00736DF5" w:rsidP="00736DF5">
            <w:pPr>
              <w:rPr>
                <w:rFonts w:eastAsia="Times New Roman"/>
                <w:color w:val="000000"/>
                <w:sz w:val="16"/>
                <w:szCs w:val="16"/>
              </w:rPr>
            </w:pPr>
          </w:p>
        </w:tc>
        <w:tc>
          <w:tcPr>
            <w:tcW w:w="1000" w:type="dxa"/>
            <w:vMerge/>
            <w:tcBorders>
              <w:top w:val="nil"/>
              <w:left w:val="single" w:sz="4" w:space="0" w:color="auto"/>
              <w:bottom w:val="single" w:sz="4" w:space="0" w:color="000000"/>
              <w:right w:val="single" w:sz="4" w:space="0" w:color="auto"/>
            </w:tcBorders>
            <w:vAlign w:val="center"/>
            <w:hideMark/>
          </w:tcPr>
          <w:p w14:paraId="43C8DF53" w14:textId="77777777" w:rsidR="00736DF5" w:rsidRPr="00736DF5" w:rsidRDefault="00736DF5" w:rsidP="00736DF5">
            <w:pPr>
              <w:rPr>
                <w:rFonts w:eastAsia="Times New Roman"/>
                <w:color w:val="000000"/>
                <w:sz w:val="16"/>
                <w:szCs w:val="16"/>
              </w:rPr>
            </w:pPr>
          </w:p>
        </w:tc>
      </w:tr>
      <w:tr w:rsidR="00736DF5" w:rsidRPr="00736DF5" w14:paraId="33259DD3" w14:textId="77777777" w:rsidTr="00736DF5">
        <w:trPr>
          <w:trHeight w:val="522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A05A449"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2.</w:t>
            </w:r>
          </w:p>
        </w:tc>
        <w:tc>
          <w:tcPr>
            <w:tcW w:w="6120" w:type="dxa"/>
            <w:tcBorders>
              <w:top w:val="nil"/>
              <w:left w:val="nil"/>
              <w:bottom w:val="single" w:sz="4" w:space="0" w:color="auto"/>
              <w:right w:val="single" w:sz="4" w:space="0" w:color="auto"/>
            </w:tcBorders>
            <w:shd w:val="clear" w:color="auto" w:fill="auto"/>
            <w:hideMark/>
          </w:tcPr>
          <w:p w14:paraId="657C41A9"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Zestaw do laparoskopii chirurgicznej </w:t>
            </w:r>
            <w:r w:rsidRPr="00736DF5">
              <w:rPr>
                <w:rFonts w:eastAsia="Times New Roman"/>
                <w:b/>
                <w:bCs/>
                <w:color w:val="000000"/>
                <w:sz w:val="16"/>
                <w:szCs w:val="16"/>
              </w:rPr>
              <w:br/>
            </w:r>
            <w:r w:rsidRPr="00736DF5">
              <w:rPr>
                <w:rFonts w:eastAsia="Times New Roman"/>
                <w:color w:val="000000"/>
                <w:sz w:val="16"/>
                <w:szCs w:val="16"/>
              </w:rPr>
              <w:t xml:space="preserve">Sterylny zestaw do laparoskopii chirurgicznej zapakowany w zbiorczym opakowaniu, opakowanie typu </w:t>
            </w:r>
            <w:proofErr w:type="spellStart"/>
            <w:r w:rsidRPr="00736DF5">
              <w:rPr>
                <w:rFonts w:eastAsia="Times New Roman"/>
                <w:color w:val="000000"/>
                <w:sz w:val="16"/>
                <w:szCs w:val="16"/>
              </w:rPr>
              <w:t>tyvec</w:t>
            </w:r>
            <w:proofErr w:type="spellEnd"/>
            <w:r w:rsidRPr="00736DF5">
              <w:rPr>
                <w:rFonts w:eastAsia="Times New Roman"/>
                <w:color w:val="000000"/>
                <w:sz w:val="16"/>
                <w:szCs w:val="16"/>
              </w:rPr>
              <w:t xml:space="preserve"> z klapką poszczególne elementy składowe bez opakowań dodatkowych, w składzie:</w:t>
            </w:r>
            <w:r w:rsidRPr="00736DF5">
              <w:rPr>
                <w:rFonts w:eastAsia="Times New Roman"/>
                <w:b/>
                <w:bCs/>
                <w:color w:val="000000"/>
                <w:sz w:val="16"/>
                <w:szCs w:val="16"/>
              </w:rPr>
              <w:br/>
              <w:t>1.</w:t>
            </w:r>
            <w:r w:rsidRPr="00736DF5">
              <w:rPr>
                <w:rFonts w:eastAsia="Times New Roman"/>
                <w:color w:val="000000"/>
                <w:sz w:val="16"/>
                <w:szCs w:val="16"/>
              </w:rPr>
              <w:t xml:space="preserve"> Serweta chirurgiczna o wymiarach 240/180x270 cm ( +/- 3 cm ) do operacji brzuszno-kroczowej z przylepnym otworem brzusznym o wymiarach 30 x30cm ( +/- 1 cm ), wypełnionym folią chirurgiczną oraz otworem kroczowym o wymiarach 12x15cm ( +/- 1 cm ) , gramatura min 56g/m2 (laminat dwuwarstwowy włóknina oraz folia PE), odporność na rozerwanie na sucho/mokro min 216/230 </w:t>
            </w:r>
            <w:proofErr w:type="spellStart"/>
            <w:r w:rsidRPr="00736DF5">
              <w:rPr>
                <w:rFonts w:eastAsia="Times New Roman"/>
                <w:color w:val="000000"/>
                <w:sz w:val="16"/>
                <w:szCs w:val="16"/>
              </w:rPr>
              <w:t>kPa</w:t>
            </w:r>
            <w:proofErr w:type="spellEnd"/>
            <w:r w:rsidRPr="00736DF5">
              <w:rPr>
                <w:rFonts w:eastAsia="Times New Roman"/>
                <w:color w:val="000000"/>
                <w:sz w:val="16"/>
                <w:szCs w:val="16"/>
              </w:rPr>
              <w:t xml:space="preserve"> w strefie krytycznej, odporność na przenikanie cieczy min 270cm H2O w strefie krytycznej -</w:t>
            </w:r>
            <w:r w:rsidRPr="00736DF5">
              <w:rPr>
                <w:rFonts w:eastAsia="Times New Roman"/>
                <w:b/>
                <w:bCs/>
                <w:color w:val="000000"/>
                <w:sz w:val="16"/>
                <w:szCs w:val="16"/>
              </w:rPr>
              <w:t>1SZT</w:t>
            </w:r>
            <w:r w:rsidRPr="00736DF5">
              <w:rPr>
                <w:rFonts w:eastAsia="Times New Roman"/>
                <w:b/>
                <w:bCs/>
                <w:color w:val="000000"/>
                <w:sz w:val="16"/>
                <w:szCs w:val="16"/>
              </w:rPr>
              <w:br/>
              <w:t>2.</w:t>
            </w:r>
            <w:r w:rsidRPr="00736DF5">
              <w:rPr>
                <w:rFonts w:eastAsia="Times New Roman"/>
                <w:color w:val="000000"/>
                <w:sz w:val="16"/>
                <w:szCs w:val="16"/>
              </w:rPr>
              <w:t xml:space="preserve"> Osłona na stolik Mayo wzmocniona o wymiarach  79x145cm (+/- 2cm), wykonana z mocnej foli o grubości min. 60 mikronów, z dodatkową zewnętrzną warstwą chłonną w górnej części (pod narzędzia) o wym. min 65x 85cm i gramaturze 40g/m2 oraz folii PE 55 ( + 5 ) mikronów  – </w:t>
            </w:r>
            <w:r w:rsidRPr="00736DF5">
              <w:rPr>
                <w:rFonts w:eastAsia="Times New Roman"/>
                <w:b/>
                <w:bCs/>
                <w:color w:val="000000"/>
                <w:sz w:val="16"/>
                <w:szCs w:val="16"/>
              </w:rPr>
              <w:t>2 SZT.</w:t>
            </w:r>
            <w:r w:rsidRPr="00736DF5">
              <w:rPr>
                <w:rFonts w:eastAsia="Times New Roman"/>
                <w:color w:val="000000"/>
                <w:sz w:val="16"/>
                <w:szCs w:val="16"/>
              </w:rPr>
              <w:br/>
            </w:r>
            <w:r w:rsidRPr="00736DF5">
              <w:rPr>
                <w:rFonts w:eastAsia="Times New Roman"/>
                <w:b/>
                <w:bCs/>
                <w:color w:val="000000"/>
                <w:sz w:val="16"/>
                <w:szCs w:val="16"/>
              </w:rPr>
              <w:t>3.</w:t>
            </w:r>
            <w:r w:rsidRPr="00736DF5">
              <w:rPr>
                <w:rFonts w:eastAsia="Times New Roman"/>
                <w:color w:val="000000"/>
                <w:sz w:val="16"/>
                <w:szCs w:val="16"/>
              </w:rPr>
              <w:t xml:space="preserve"> Nożyczki laparoskopowe , długość szczęk 18 mm, trzonu 33 cm, średnica 5 mm, rotacja trzonu 360 stopni, prawo i lewostronna, rękojeść zaopatrzona w prostopadłe do jej górnej powierzchni męskie gniazdo wykonane z nierdzewnej stali o długości 4 mm. Trzon zewnętrznie pokryty antyrefleksyjną izolacją wykonana z </w:t>
            </w:r>
            <w:proofErr w:type="spellStart"/>
            <w:r w:rsidRPr="00736DF5">
              <w:rPr>
                <w:rFonts w:eastAsia="Times New Roman"/>
                <w:color w:val="000000"/>
                <w:sz w:val="16"/>
                <w:szCs w:val="16"/>
              </w:rPr>
              <w:t>politetrafluoroetylenu</w:t>
            </w:r>
            <w:proofErr w:type="spellEnd"/>
            <w:r w:rsidRPr="00736DF5">
              <w:rPr>
                <w:rFonts w:eastAsia="Times New Roman"/>
                <w:color w:val="000000"/>
                <w:sz w:val="16"/>
                <w:szCs w:val="16"/>
              </w:rPr>
              <w:t xml:space="preserve">, wewnętrzny płaszcz wykonany z aluminium. Rękojeść i rotator wykonane z </w:t>
            </w:r>
            <w:proofErr w:type="spellStart"/>
            <w:r w:rsidRPr="00736DF5">
              <w:rPr>
                <w:rFonts w:eastAsia="Times New Roman"/>
                <w:color w:val="000000"/>
                <w:sz w:val="16"/>
                <w:szCs w:val="16"/>
              </w:rPr>
              <w:t>akrylonitrylobutadiensterylu</w:t>
            </w:r>
            <w:proofErr w:type="spellEnd"/>
            <w:r w:rsidRPr="00736DF5">
              <w:rPr>
                <w:rFonts w:eastAsia="Times New Roman"/>
                <w:color w:val="000000"/>
                <w:sz w:val="16"/>
                <w:szCs w:val="16"/>
              </w:rPr>
              <w:t xml:space="preserve">. Szczęki wykonane z wtryskowo giętej, medycznej stali nierdzewnej, ostre na całej długości, umożliwiające cięcie wzdłuż całej długości krawędzi, zarówno </w:t>
            </w:r>
            <w:proofErr w:type="spellStart"/>
            <w:r w:rsidRPr="00736DF5">
              <w:rPr>
                <w:rFonts w:eastAsia="Times New Roman"/>
                <w:color w:val="000000"/>
                <w:sz w:val="16"/>
                <w:szCs w:val="16"/>
              </w:rPr>
              <w:t>dystalnie</w:t>
            </w:r>
            <w:proofErr w:type="spellEnd"/>
            <w:r w:rsidRPr="00736DF5">
              <w:rPr>
                <w:rFonts w:eastAsia="Times New Roman"/>
                <w:color w:val="000000"/>
                <w:sz w:val="16"/>
                <w:szCs w:val="16"/>
              </w:rPr>
              <w:t xml:space="preserve"> jak i proksymalnie. Materiały użyte do produkcji są wolne od związków DEPH oraz </w:t>
            </w:r>
            <w:proofErr w:type="spellStart"/>
            <w:r w:rsidRPr="00736DF5">
              <w:rPr>
                <w:rFonts w:eastAsia="Times New Roman"/>
                <w:color w:val="000000"/>
                <w:sz w:val="16"/>
                <w:szCs w:val="16"/>
              </w:rPr>
              <w:t>latexu</w:t>
            </w:r>
            <w:proofErr w:type="spellEnd"/>
            <w:r w:rsidRPr="00736DF5">
              <w:rPr>
                <w:rFonts w:eastAsia="Times New Roman"/>
                <w:color w:val="000000"/>
                <w:sz w:val="16"/>
                <w:szCs w:val="16"/>
              </w:rPr>
              <w:t xml:space="preserve">. Nożyczki współpracują z generatorami elektrochirurgicznymi trybie </w:t>
            </w:r>
            <w:proofErr w:type="spellStart"/>
            <w:r w:rsidRPr="00736DF5">
              <w:rPr>
                <w:rFonts w:eastAsia="Times New Roman"/>
                <w:color w:val="000000"/>
                <w:sz w:val="16"/>
                <w:szCs w:val="16"/>
              </w:rPr>
              <w:t>monopolarnym</w:t>
            </w:r>
            <w:proofErr w:type="spellEnd"/>
            <w:r w:rsidRPr="00736DF5">
              <w:rPr>
                <w:rFonts w:eastAsia="Times New Roman"/>
                <w:color w:val="000000"/>
                <w:sz w:val="16"/>
                <w:szCs w:val="16"/>
              </w:rPr>
              <w:t xml:space="preserve"> w ustawieniu cięcie lub koagulacja, spełniającymi normy bezpieczeństwa IEC 60601-1, IEC 60601-1-2 and IEC 60601-2-2 –</w:t>
            </w:r>
            <w:r w:rsidRPr="00736DF5">
              <w:rPr>
                <w:rFonts w:eastAsia="Times New Roman"/>
                <w:b/>
                <w:bCs/>
                <w:color w:val="000000"/>
                <w:sz w:val="16"/>
                <w:szCs w:val="16"/>
              </w:rPr>
              <w:t xml:space="preserve"> 1SZT</w:t>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AEFD2A0"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szt.</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0D7022FD"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21FAF5E4"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240</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tcPr>
          <w:p w14:paraId="33B7E539" w14:textId="77777777" w:rsidR="00736DF5" w:rsidRPr="00736DF5" w:rsidRDefault="00736DF5" w:rsidP="00736DF5">
            <w:pPr>
              <w:jc w:val="center"/>
              <w:rPr>
                <w:rFonts w:eastAsia="Times New Roman"/>
                <w:color w:val="000000"/>
                <w:sz w:val="16"/>
                <w:szCs w:val="16"/>
              </w:rPr>
            </w:pPr>
          </w:p>
        </w:tc>
        <w:tc>
          <w:tcPr>
            <w:tcW w:w="760" w:type="dxa"/>
            <w:vMerge w:val="restart"/>
            <w:tcBorders>
              <w:top w:val="nil"/>
              <w:left w:val="single" w:sz="4" w:space="0" w:color="auto"/>
              <w:bottom w:val="single" w:sz="4" w:space="0" w:color="000000"/>
              <w:right w:val="single" w:sz="4" w:space="0" w:color="auto"/>
            </w:tcBorders>
            <w:shd w:val="clear" w:color="auto" w:fill="auto"/>
            <w:vAlign w:val="center"/>
          </w:tcPr>
          <w:p w14:paraId="30E19ACB" w14:textId="77777777" w:rsidR="00736DF5" w:rsidRPr="00736DF5" w:rsidRDefault="00736DF5" w:rsidP="00736DF5">
            <w:pPr>
              <w:jc w:val="center"/>
              <w:rPr>
                <w:rFonts w:eastAsia="Times New Roman"/>
                <w:color w:val="000000"/>
                <w:sz w:val="16"/>
                <w:szCs w:val="16"/>
              </w:rPr>
            </w:pPr>
          </w:p>
        </w:tc>
        <w:tc>
          <w:tcPr>
            <w:tcW w:w="1120" w:type="dxa"/>
            <w:vMerge w:val="restart"/>
            <w:tcBorders>
              <w:top w:val="nil"/>
              <w:left w:val="single" w:sz="4" w:space="0" w:color="auto"/>
              <w:bottom w:val="single" w:sz="4" w:space="0" w:color="000000"/>
              <w:right w:val="single" w:sz="4" w:space="0" w:color="auto"/>
            </w:tcBorders>
            <w:shd w:val="clear" w:color="auto" w:fill="auto"/>
            <w:vAlign w:val="center"/>
          </w:tcPr>
          <w:p w14:paraId="59FC247A" w14:textId="77777777" w:rsidR="00736DF5" w:rsidRPr="00736DF5" w:rsidRDefault="00736DF5" w:rsidP="00736DF5">
            <w:pPr>
              <w:jc w:val="center"/>
              <w:rPr>
                <w:rFonts w:eastAsia="Times New Roman"/>
                <w:color w:val="000000"/>
                <w:sz w:val="16"/>
                <w:szCs w:val="16"/>
              </w:rPr>
            </w:pPr>
          </w:p>
        </w:tc>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14:paraId="39104825" w14:textId="77777777" w:rsidR="00736DF5" w:rsidRPr="00736DF5" w:rsidRDefault="00736DF5" w:rsidP="00736DF5">
            <w:pPr>
              <w:jc w:val="center"/>
              <w:rPr>
                <w:rFonts w:eastAsia="Times New Roman"/>
                <w:color w:val="000000"/>
                <w:sz w:val="16"/>
                <w:szCs w:val="16"/>
              </w:rPr>
            </w:pPr>
          </w:p>
        </w:tc>
        <w:tc>
          <w:tcPr>
            <w:tcW w:w="1000" w:type="dxa"/>
            <w:vMerge w:val="restart"/>
            <w:tcBorders>
              <w:top w:val="nil"/>
              <w:left w:val="single" w:sz="4" w:space="0" w:color="auto"/>
              <w:bottom w:val="single" w:sz="4" w:space="0" w:color="000000"/>
              <w:right w:val="single" w:sz="4" w:space="0" w:color="auto"/>
            </w:tcBorders>
            <w:shd w:val="clear" w:color="auto" w:fill="auto"/>
            <w:vAlign w:val="center"/>
          </w:tcPr>
          <w:p w14:paraId="40AC7587" w14:textId="77777777" w:rsidR="00736DF5" w:rsidRPr="00736DF5" w:rsidRDefault="00736DF5" w:rsidP="00736DF5">
            <w:pPr>
              <w:jc w:val="center"/>
              <w:rPr>
                <w:rFonts w:eastAsia="Times New Roman"/>
                <w:color w:val="000000"/>
                <w:sz w:val="16"/>
                <w:szCs w:val="16"/>
              </w:rPr>
            </w:pPr>
          </w:p>
        </w:tc>
      </w:tr>
      <w:tr w:rsidR="00736DF5" w:rsidRPr="00736DF5" w14:paraId="0B8D4EB9" w14:textId="77777777" w:rsidTr="00736DF5">
        <w:trPr>
          <w:trHeight w:val="523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5248311"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 </w:t>
            </w:r>
          </w:p>
        </w:tc>
        <w:tc>
          <w:tcPr>
            <w:tcW w:w="6120" w:type="dxa"/>
            <w:tcBorders>
              <w:top w:val="nil"/>
              <w:left w:val="nil"/>
              <w:bottom w:val="single" w:sz="4" w:space="0" w:color="auto"/>
              <w:right w:val="single" w:sz="4" w:space="0" w:color="auto"/>
            </w:tcBorders>
            <w:shd w:val="clear" w:color="auto" w:fill="auto"/>
            <w:hideMark/>
          </w:tcPr>
          <w:p w14:paraId="24C4EDBB" w14:textId="77777777" w:rsidR="00736DF5" w:rsidRPr="00736DF5" w:rsidRDefault="00736DF5" w:rsidP="00736DF5">
            <w:pPr>
              <w:spacing w:after="240"/>
              <w:rPr>
                <w:rFonts w:eastAsia="Times New Roman"/>
                <w:b/>
                <w:bCs/>
                <w:color w:val="000000"/>
                <w:sz w:val="16"/>
                <w:szCs w:val="16"/>
              </w:rPr>
            </w:pPr>
            <w:r w:rsidRPr="00736DF5">
              <w:rPr>
                <w:rFonts w:eastAsia="Times New Roman"/>
                <w:color w:val="000000"/>
                <w:sz w:val="16"/>
                <w:szCs w:val="16"/>
              </w:rPr>
              <w:br/>
            </w:r>
            <w:r w:rsidRPr="00736DF5">
              <w:rPr>
                <w:rFonts w:eastAsia="Times New Roman"/>
                <w:b/>
                <w:bCs/>
                <w:color w:val="000000"/>
                <w:sz w:val="16"/>
                <w:szCs w:val="16"/>
              </w:rPr>
              <w:t>4.</w:t>
            </w:r>
            <w:r w:rsidRPr="00736DF5">
              <w:rPr>
                <w:rFonts w:eastAsia="Times New Roman"/>
                <w:color w:val="000000"/>
                <w:sz w:val="16"/>
                <w:szCs w:val="16"/>
              </w:rPr>
              <w:t xml:space="preserve"> Przewód </w:t>
            </w:r>
            <w:proofErr w:type="spellStart"/>
            <w:r w:rsidRPr="00736DF5">
              <w:rPr>
                <w:rFonts w:eastAsia="Times New Roman"/>
                <w:color w:val="000000"/>
                <w:sz w:val="16"/>
                <w:szCs w:val="16"/>
              </w:rPr>
              <w:t>monopolarny</w:t>
            </w:r>
            <w:proofErr w:type="spellEnd"/>
            <w:r w:rsidRPr="00736DF5">
              <w:rPr>
                <w:rFonts w:eastAsia="Times New Roman"/>
                <w:color w:val="000000"/>
                <w:sz w:val="16"/>
                <w:szCs w:val="16"/>
              </w:rPr>
              <w:t xml:space="preserve"> do narzędzia laparoskopowego do generatorów </w:t>
            </w:r>
            <w:proofErr w:type="spellStart"/>
            <w:r w:rsidRPr="00736DF5">
              <w:rPr>
                <w:rFonts w:eastAsia="Times New Roman"/>
                <w:color w:val="000000"/>
                <w:sz w:val="16"/>
                <w:szCs w:val="16"/>
              </w:rPr>
              <w:t>Valleylab</w:t>
            </w:r>
            <w:proofErr w:type="spellEnd"/>
            <w:r w:rsidRPr="00736DF5">
              <w:rPr>
                <w:rFonts w:eastAsia="Times New Roman"/>
                <w:color w:val="000000"/>
                <w:sz w:val="16"/>
                <w:szCs w:val="16"/>
              </w:rPr>
              <w:t xml:space="preserve"> – </w:t>
            </w:r>
            <w:r w:rsidRPr="00736DF5">
              <w:rPr>
                <w:rFonts w:eastAsia="Times New Roman"/>
                <w:b/>
                <w:bCs/>
                <w:color w:val="000000"/>
                <w:sz w:val="16"/>
                <w:szCs w:val="16"/>
              </w:rPr>
              <w:t>1 SZT</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5.</w:t>
            </w:r>
            <w:r w:rsidRPr="00736DF5">
              <w:rPr>
                <w:rFonts w:eastAsia="Times New Roman"/>
                <w:color w:val="000000"/>
                <w:sz w:val="16"/>
                <w:szCs w:val="16"/>
              </w:rPr>
              <w:t xml:space="preserve"> Kompres gazowy o wymiarach 10x 10cm,  8 warstwowy,  17 nitkowy, z nitką  RTG  – </w:t>
            </w:r>
            <w:r w:rsidRPr="00736DF5">
              <w:rPr>
                <w:rFonts w:eastAsia="Times New Roman"/>
                <w:b/>
                <w:bCs/>
                <w:color w:val="000000"/>
                <w:sz w:val="16"/>
                <w:szCs w:val="16"/>
              </w:rPr>
              <w:t>40 SZT</w:t>
            </w:r>
            <w:r w:rsidRPr="00736DF5">
              <w:rPr>
                <w:rFonts w:eastAsia="Times New Roman"/>
                <w:color w:val="000000"/>
                <w:sz w:val="16"/>
                <w:szCs w:val="16"/>
              </w:rPr>
              <w:br/>
            </w:r>
            <w:r w:rsidRPr="00736DF5">
              <w:rPr>
                <w:rFonts w:eastAsia="Times New Roman"/>
                <w:b/>
                <w:bCs/>
                <w:color w:val="000000"/>
                <w:sz w:val="16"/>
                <w:szCs w:val="16"/>
              </w:rPr>
              <w:t>6.</w:t>
            </w:r>
            <w:r w:rsidRPr="00736DF5">
              <w:rPr>
                <w:rFonts w:eastAsia="Times New Roman"/>
                <w:color w:val="000000"/>
                <w:sz w:val="16"/>
                <w:szCs w:val="16"/>
              </w:rPr>
              <w:t xml:space="preserve"> Ręcznik chłonny o wymiarach 18x25cm ( + 5 cm ) – </w:t>
            </w:r>
            <w:r w:rsidRPr="00736DF5">
              <w:rPr>
                <w:rFonts w:eastAsia="Times New Roman"/>
                <w:b/>
                <w:bCs/>
                <w:color w:val="000000"/>
                <w:sz w:val="16"/>
                <w:szCs w:val="16"/>
              </w:rPr>
              <w:t>4 SZT</w:t>
            </w:r>
            <w:r w:rsidRPr="00736DF5">
              <w:rPr>
                <w:rFonts w:eastAsia="Times New Roman"/>
                <w:color w:val="000000"/>
                <w:sz w:val="16"/>
                <w:szCs w:val="16"/>
              </w:rPr>
              <w:br/>
            </w:r>
            <w:r w:rsidRPr="00736DF5">
              <w:rPr>
                <w:rFonts w:eastAsia="Times New Roman"/>
                <w:b/>
                <w:bCs/>
                <w:color w:val="000000"/>
                <w:sz w:val="16"/>
                <w:szCs w:val="16"/>
              </w:rPr>
              <w:t>7.</w:t>
            </w:r>
            <w:r w:rsidRPr="00736DF5">
              <w:rPr>
                <w:rFonts w:eastAsia="Times New Roman"/>
                <w:color w:val="000000"/>
                <w:sz w:val="16"/>
                <w:szCs w:val="16"/>
              </w:rPr>
              <w:t xml:space="preserve"> Pojemnik do liczenia igieł piankowo-magnetyczny o wymiarach 12x9,5x3,8cm, z bezpiecznym i mocnym zamknięciem, o pojemności 40 szt. igieł, żółty – </w:t>
            </w:r>
            <w:r w:rsidRPr="00736DF5">
              <w:rPr>
                <w:rFonts w:eastAsia="Times New Roman"/>
                <w:b/>
                <w:bCs/>
                <w:color w:val="000000"/>
                <w:sz w:val="16"/>
                <w:szCs w:val="16"/>
              </w:rPr>
              <w:t>1 SZT</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8.</w:t>
            </w:r>
            <w:r w:rsidRPr="00736DF5">
              <w:rPr>
                <w:rFonts w:eastAsia="Times New Roman"/>
                <w:color w:val="000000"/>
                <w:sz w:val="16"/>
                <w:szCs w:val="16"/>
              </w:rPr>
              <w:t xml:space="preserve"> Dren łączący do ssaka PVC 30 </w:t>
            </w:r>
            <w:proofErr w:type="spellStart"/>
            <w:r w:rsidRPr="00736DF5">
              <w:rPr>
                <w:rFonts w:eastAsia="Times New Roman"/>
                <w:color w:val="000000"/>
                <w:sz w:val="16"/>
                <w:szCs w:val="16"/>
              </w:rPr>
              <w:t>Ch</w:t>
            </w:r>
            <w:proofErr w:type="spellEnd"/>
            <w:r w:rsidRPr="00736DF5">
              <w:rPr>
                <w:rFonts w:eastAsia="Times New Roman"/>
                <w:color w:val="000000"/>
                <w:sz w:val="16"/>
                <w:szCs w:val="16"/>
              </w:rPr>
              <w:t xml:space="preserve"> o długości 3m, ze stożkowatymi końcówkami – </w:t>
            </w:r>
            <w:r w:rsidRPr="00736DF5">
              <w:rPr>
                <w:rFonts w:eastAsia="Times New Roman"/>
                <w:b/>
                <w:bCs/>
                <w:color w:val="000000"/>
                <w:sz w:val="16"/>
                <w:szCs w:val="16"/>
              </w:rPr>
              <w:t>2 SZT</w:t>
            </w:r>
            <w:r w:rsidRPr="00736DF5">
              <w:rPr>
                <w:rFonts w:eastAsia="Times New Roman"/>
                <w:color w:val="000000"/>
                <w:sz w:val="16"/>
                <w:szCs w:val="16"/>
              </w:rPr>
              <w:br/>
            </w:r>
            <w:r w:rsidRPr="00736DF5">
              <w:rPr>
                <w:rFonts w:eastAsia="Times New Roman"/>
                <w:b/>
                <w:bCs/>
                <w:color w:val="000000"/>
                <w:sz w:val="16"/>
                <w:szCs w:val="16"/>
              </w:rPr>
              <w:t>9.</w:t>
            </w:r>
            <w:r w:rsidRPr="00736DF5">
              <w:rPr>
                <w:rFonts w:eastAsia="Times New Roman"/>
                <w:color w:val="000000"/>
                <w:sz w:val="16"/>
                <w:szCs w:val="16"/>
              </w:rPr>
              <w:t xml:space="preserve"> Skalpel chirurgiczny bezpieczny z wysuwanym ostrzem nr 11 (SS) – </w:t>
            </w:r>
            <w:r w:rsidRPr="00736DF5">
              <w:rPr>
                <w:rFonts w:eastAsia="Times New Roman"/>
                <w:b/>
                <w:bCs/>
                <w:color w:val="000000"/>
                <w:sz w:val="16"/>
                <w:szCs w:val="16"/>
              </w:rPr>
              <w:t>1 SZT</w:t>
            </w:r>
            <w:r w:rsidRPr="00736DF5">
              <w:rPr>
                <w:rFonts w:eastAsia="Times New Roman"/>
                <w:color w:val="000000"/>
                <w:sz w:val="16"/>
                <w:szCs w:val="16"/>
              </w:rPr>
              <w:br/>
            </w:r>
            <w:r w:rsidRPr="00736DF5">
              <w:rPr>
                <w:rFonts w:eastAsia="Times New Roman"/>
                <w:b/>
                <w:bCs/>
                <w:color w:val="000000"/>
                <w:sz w:val="16"/>
                <w:szCs w:val="16"/>
              </w:rPr>
              <w:t>10.</w:t>
            </w:r>
            <w:r w:rsidRPr="00736DF5">
              <w:rPr>
                <w:rFonts w:eastAsia="Times New Roman"/>
                <w:color w:val="000000"/>
                <w:sz w:val="16"/>
                <w:szCs w:val="16"/>
              </w:rPr>
              <w:t xml:space="preserve"> Organizator przewodów przyklejany, regulowany na rzep o wymiarach 2,5 x 30cm - </w:t>
            </w:r>
            <w:r w:rsidRPr="00736DF5">
              <w:rPr>
                <w:rFonts w:eastAsia="Times New Roman"/>
                <w:b/>
                <w:bCs/>
                <w:color w:val="000000"/>
                <w:sz w:val="16"/>
                <w:szCs w:val="16"/>
              </w:rPr>
              <w:t xml:space="preserve"> 3 SZT</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11.</w:t>
            </w:r>
            <w:r w:rsidRPr="00736DF5">
              <w:rPr>
                <w:rFonts w:eastAsia="Times New Roman"/>
                <w:color w:val="000000"/>
                <w:sz w:val="16"/>
                <w:szCs w:val="16"/>
              </w:rPr>
              <w:t xml:space="preserve"> Opatrunek pooperacyjny o wymiarach 6 x 8 cm ( + 2 cm ) sterylny, elastyczny, </w:t>
            </w:r>
            <w:proofErr w:type="spellStart"/>
            <w:r w:rsidRPr="00736DF5">
              <w:rPr>
                <w:rFonts w:eastAsia="Times New Roman"/>
                <w:color w:val="000000"/>
                <w:sz w:val="16"/>
                <w:szCs w:val="16"/>
              </w:rPr>
              <w:t>wysokochłonny</w:t>
            </w:r>
            <w:proofErr w:type="spellEnd"/>
            <w:r w:rsidRPr="00736DF5">
              <w:rPr>
                <w:rFonts w:eastAsia="Times New Roman"/>
                <w:color w:val="000000"/>
                <w:sz w:val="16"/>
                <w:szCs w:val="16"/>
              </w:rPr>
              <w:t xml:space="preserve"> 4 warstwowy z </w:t>
            </w:r>
            <w:proofErr w:type="spellStart"/>
            <w:r w:rsidRPr="00736DF5">
              <w:rPr>
                <w:rFonts w:eastAsia="Times New Roman"/>
                <w:color w:val="000000"/>
                <w:sz w:val="16"/>
                <w:szCs w:val="16"/>
              </w:rPr>
              <w:t>superabsorbentem</w:t>
            </w:r>
            <w:proofErr w:type="spellEnd"/>
            <w:r w:rsidRPr="00736DF5">
              <w:rPr>
                <w:rFonts w:eastAsia="Times New Roman"/>
                <w:color w:val="000000"/>
                <w:sz w:val="16"/>
                <w:szCs w:val="16"/>
              </w:rPr>
              <w:t xml:space="preserve"> na rany operacyjne. Warstwa kontaktowa z miękkiego silikonu na całej powierzchni, zapewniająca atraumatyczną zmianę opatrunku. Produkowany w technologii </w:t>
            </w:r>
            <w:proofErr w:type="spellStart"/>
            <w:r w:rsidRPr="00736DF5">
              <w:rPr>
                <w:rFonts w:eastAsia="Times New Roman"/>
                <w:color w:val="000000"/>
                <w:sz w:val="16"/>
                <w:szCs w:val="16"/>
              </w:rPr>
              <w:t>Flex</w:t>
            </w:r>
            <w:proofErr w:type="spellEnd"/>
            <w:r w:rsidRPr="00736DF5">
              <w:rPr>
                <w:rFonts w:eastAsia="Times New Roman"/>
                <w:color w:val="000000"/>
                <w:sz w:val="16"/>
                <w:szCs w:val="16"/>
              </w:rPr>
              <w:t xml:space="preserve">, umożliwiającej rozciąganie w obu kierunkach. Nie wymagający dodatkowego mocowania. – </w:t>
            </w:r>
            <w:r w:rsidRPr="00736DF5">
              <w:rPr>
                <w:rFonts w:eastAsia="Times New Roman"/>
                <w:b/>
                <w:bCs/>
                <w:color w:val="000000"/>
                <w:sz w:val="16"/>
                <w:szCs w:val="16"/>
              </w:rPr>
              <w:t>3 SZT</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12.</w:t>
            </w:r>
            <w:r w:rsidRPr="00736DF5">
              <w:rPr>
                <w:rFonts w:eastAsia="Times New Roman"/>
                <w:color w:val="000000"/>
                <w:sz w:val="16"/>
                <w:szCs w:val="16"/>
              </w:rPr>
              <w:t xml:space="preserve"> Opatrunek pooperacyjny chłonny, piankowy o wymiarach 10 x10 cm – </w:t>
            </w:r>
            <w:r w:rsidRPr="00736DF5">
              <w:rPr>
                <w:rFonts w:eastAsia="Times New Roman"/>
                <w:b/>
                <w:bCs/>
                <w:color w:val="000000"/>
                <w:sz w:val="16"/>
                <w:szCs w:val="16"/>
              </w:rPr>
              <w:t>1 SZT</w:t>
            </w:r>
            <w:r w:rsidRPr="00736DF5">
              <w:rPr>
                <w:rFonts w:eastAsia="Times New Roman"/>
                <w:color w:val="000000"/>
                <w:sz w:val="16"/>
                <w:szCs w:val="16"/>
              </w:rPr>
              <w:br/>
            </w:r>
            <w:r w:rsidRPr="00736DF5">
              <w:rPr>
                <w:rFonts w:eastAsia="Times New Roman"/>
                <w:b/>
                <w:bCs/>
                <w:color w:val="000000"/>
                <w:sz w:val="16"/>
                <w:szCs w:val="16"/>
              </w:rPr>
              <w:t>13.</w:t>
            </w:r>
            <w:r w:rsidRPr="00736DF5">
              <w:rPr>
                <w:rFonts w:eastAsia="Times New Roman"/>
                <w:color w:val="000000"/>
                <w:sz w:val="16"/>
                <w:szCs w:val="16"/>
              </w:rPr>
              <w:t xml:space="preserve"> Miska z polipropylenu z podziałką, przezroczysta, 250ml –</w:t>
            </w:r>
            <w:r w:rsidRPr="00736DF5">
              <w:rPr>
                <w:rFonts w:eastAsia="Times New Roman"/>
                <w:b/>
                <w:bCs/>
                <w:color w:val="000000"/>
                <w:sz w:val="16"/>
                <w:szCs w:val="16"/>
              </w:rPr>
              <w:t xml:space="preserve"> 2 SZT</w:t>
            </w:r>
            <w:r w:rsidRPr="00736DF5">
              <w:rPr>
                <w:rFonts w:eastAsia="Times New Roman"/>
                <w:color w:val="000000"/>
                <w:sz w:val="16"/>
                <w:szCs w:val="16"/>
              </w:rPr>
              <w:br/>
            </w:r>
            <w:r w:rsidRPr="00736DF5">
              <w:rPr>
                <w:rFonts w:eastAsia="Times New Roman"/>
                <w:b/>
                <w:bCs/>
                <w:color w:val="000000"/>
                <w:sz w:val="16"/>
                <w:szCs w:val="16"/>
              </w:rPr>
              <w:t>14.</w:t>
            </w:r>
            <w:r w:rsidRPr="00736DF5">
              <w:rPr>
                <w:rFonts w:eastAsia="Times New Roman"/>
                <w:color w:val="000000"/>
                <w:sz w:val="16"/>
                <w:szCs w:val="16"/>
              </w:rPr>
              <w:t xml:space="preserve"> Kleszczyki blokowane do mycia pola operacyjnego o długości 24cm–– </w:t>
            </w:r>
            <w:r w:rsidRPr="00736DF5">
              <w:rPr>
                <w:rFonts w:eastAsia="Times New Roman"/>
                <w:b/>
                <w:bCs/>
                <w:color w:val="000000"/>
                <w:sz w:val="16"/>
                <w:szCs w:val="16"/>
              </w:rPr>
              <w:t>2 SZT</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15.</w:t>
            </w:r>
            <w:r w:rsidRPr="00736DF5">
              <w:rPr>
                <w:rFonts w:eastAsia="Times New Roman"/>
                <w:color w:val="000000"/>
                <w:sz w:val="16"/>
                <w:szCs w:val="16"/>
              </w:rPr>
              <w:t xml:space="preserve"> </w:t>
            </w:r>
            <w:proofErr w:type="spellStart"/>
            <w:r w:rsidRPr="00736DF5">
              <w:rPr>
                <w:rFonts w:eastAsia="Times New Roman"/>
                <w:color w:val="000000"/>
                <w:sz w:val="16"/>
                <w:szCs w:val="16"/>
              </w:rPr>
              <w:t>Tupfer</w:t>
            </w:r>
            <w:proofErr w:type="spellEnd"/>
            <w:r w:rsidRPr="00736DF5">
              <w:rPr>
                <w:rFonts w:eastAsia="Times New Roman"/>
                <w:color w:val="000000"/>
                <w:sz w:val="16"/>
                <w:szCs w:val="16"/>
              </w:rPr>
              <w:t xml:space="preserve"> okrągły gazowy o wymiarach 40x50cm, 20-nitkowy, biały – </w:t>
            </w:r>
            <w:r w:rsidRPr="00736DF5">
              <w:rPr>
                <w:rFonts w:eastAsia="Times New Roman"/>
                <w:b/>
                <w:bCs/>
                <w:color w:val="000000"/>
                <w:sz w:val="16"/>
                <w:szCs w:val="16"/>
              </w:rPr>
              <w:t>4 SZT</w:t>
            </w:r>
            <w:r w:rsidRPr="00736DF5">
              <w:rPr>
                <w:rFonts w:eastAsia="Times New Roman"/>
                <w:color w:val="000000"/>
                <w:sz w:val="16"/>
                <w:szCs w:val="16"/>
              </w:rPr>
              <w:br/>
            </w:r>
            <w:r w:rsidRPr="00736DF5">
              <w:rPr>
                <w:rFonts w:eastAsia="Times New Roman"/>
                <w:b/>
                <w:bCs/>
                <w:color w:val="000000"/>
                <w:sz w:val="16"/>
                <w:szCs w:val="16"/>
              </w:rPr>
              <w:t>16.</w:t>
            </w:r>
            <w:r w:rsidRPr="00736DF5">
              <w:rPr>
                <w:rFonts w:eastAsia="Times New Roman"/>
                <w:color w:val="000000"/>
                <w:sz w:val="16"/>
                <w:szCs w:val="16"/>
              </w:rPr>
              <w:t xml:space="preserve"> Serweta wzmocniona na całej powierzchni na stolik 150x190cm ( +/- 2 cm ), służąca jako owinięcie zestawu, wykonana z włókniny polipropylenowej 30 g/m2, folia PE 55 mikronów. </w:t>
            </w:r>
            <w:r w:rsidRPr="00736DF5">
              <w:rPr>
                <w:rFonts w:eastAsia="Times New Roman"/>
                <w:color w:val="000000"/>
                <w:sz w:val="16"/>
                <w:szCs w:val="16"/>
              </w:rPr>
              <w:br/>
            </w:r>
            <w:r w:rsidRPr="00736DF5">
              <w:rPr>
                <w:rFonts w:eastAsia="Times New Roman"/>
                <w:b/>
                <w:bCs/>
                <w:color w:val="000000"/>
                <w:sz w:val="16"/>
                <w:szCs w:val="16"/>
              </w:rPr>
              <w:t xml:space="preserve">17. </w:t>
            </w:r>
            <w:r w:rsidRPr="00736DF5">
              <w:rPr>
                <w:rFonts w:eastAsia="Times New Roman"/>
                <w:color w:val="000000"/>
                <w:sz w:val="16"/>
                <w:szCs w:val="16"/>
              </w:rPr>
              <w:t xml:space="preserve">Kompres gazowy 30 x  30cm, gaza 17nitkowa, 6 warstwowy znacznik RTG, biały  - 5 SZT </w:t>
            </w:r>
            <w:r w:rsidRPr="00736DF5">
              <w:rPr>
                <w:rFonts w:eastAsia="Times New Roman"/>
                <w:b/>
                <w:bCs/>
                <w:color w:val="000000"/>
                <w:sz w:val="16"/>
                <w:szCs w:val="16"/>
              </w:rPr>
              <w:br/>
              <w:t xml:space="preserve">18. </w:t>
            </w:r>
            <w:r w:rsidRPr="00736DF5">
              <w:rPr>
                <w:rFonts w:eastAsia="Times New Roman"/>
                <w:color w:val="000000"/>
                <w:sz w:val="16"/>
                <w:szCs w:val="16"/>
              </w:rPr>
              <w:t>Taca z polipropylenu 43x28x1,5 cm, poj. 3250ml, niebieska - 1 szt.</w:t>
            </w:r>
            <w:r w:rsidRPr="00736DF5">
              <w:rPr>
                <w:rFonts w:eastAsia="Times New Roman"/>
                <w:b/>
                <w:bCs/>
                <w:color w:val="000000"/>
                <w:sz w:val="16"/>
                <w:szCs w:val="16"/>
              </w:rPr>
              <w:br/>
              <w:t>19.</w:t>
            </w:r>
            <w:r w:rsidRPr="00736DF5">
              <w:rPr>
                <w:rFonts w:eastAsia="Times New Roman"/>
                <w:color w:val="000000"/>
                <w:sz w:val="16"/>
                <w:szCs w:val="16"/>
              </w:rPr>
              <w:t xml:space="preserve"> Papier krepowy 60x60cm, 60g/m2 - 1 szt.</w:t>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vMerge/>
            <w:tcBorders>
              <w:top w:val="nil"/>
              <w:left w:val="single" w:sz="4" w:space="0" w:color="auto"/>
              <w:bottom w:val="single" w:sz="4" w:space="0" w:color="000000"/>
              <w:right w:val="single" w:sz="4" w:space="0" w:color="auto"/>
            </w:tcBorders>
            <w:vAlign w:val="center"/>
            <w:hideMark/>
          </w:tcPr>
          <w:p w14:paraId="31E0EE82" w14:textId="77777777" w:rsidR="00736DF5" w:rsidRPr="00736DF5" w:rsidRDefault="00736DF5" w:rsidP="00736DF5">
            <w:pPr>
              <w:rPr>
                <w:rFonts w:eastAsia="Times New Roman"/>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D2AC752" w14:textId="77777777" w:rsidR="00736DF5" w:rsidRPr="00736DF5" w:rsidRDefault="00736DF5" w:rsidP="00736DF5">
            <w:pPr>
              <w:rPr>
                <w:rFonts w:eastAsia="Times New Roman"/>
                <w:color w:val="000000"/>
                <w:sz w:val="16"/>
                <w:szCs w:val="16"/>
              </w:rPr>
            </w:pPr>
          </w:p>
        </w:tc>
        <w:tc>
          <w:tcPr>
            <w:tcW w:w="780" w:type="dxa"/>
            <w:vMerge/>
            <w:tcBorders>
              <w:top w:val="nil"/>
              <w:left w:val="single" w:sz="4" w:space="0" w:color="auto"/>
              <w:bottom w:val="single" w:sz="4" w:space="0" w:color="000000"/>
              <w:right w:val="single" w:sz="4" w:space="0" w:color="auto"/>
            </w:tcBorders>
            <w:vAlign w:val="center"/>
            <w:hideMark/>
          </w:tcPr>
          <w:p w14:paraId="0D2D6351" w14:textId="77777777" w:rsidR="00736DF5" w:rsidRPr="00736DF5" w:rsidRDefault="00736DF5" w:rsidP="00736DF5">
            <w:pPr>
              <w:rPr>
                <w:rFonts w:eastAsia="Times New Roman"/>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tcPr>
          <w:p w14:paraId="2147DBB1" w14:textId="77777777" w:rsidR="00736DF5" w:rsidRPr="00736DF5" w:rsidRDefault="00736DF5" w:rsidP="00736DF5">
            <w:pPr>
              <w:rPr>
                <w:rFonts w:eastAsia="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tcPr>
          <w:p w14:paraId="5CC3D0CB" w14:textId="77777777" w:rsidR="00736DF5" w:rsidRPr="00736DF5" w:rsidRDefault="00736DF5" w:rsidP="00736DF5">
            <w:pPr>
              <w:rPr>
                <w:rFonts w:eastAsia="Times New Roman"/>
                <w:color w:val="000000"/>
                <w:sz w:val="16"/>
                <w:szCs w:val="16"/>
              </w:rPr>
            </w:pPr>
          </w:p>
        </w:tc>
        <w:tc>
          <w:tcPr>
            <w:tcW w:w="1120" w:type="dxa"/>
            <w:vMerge/>
            <w:tcBorders>
              <w:top w:val="nil"/>
              <w:left w:val="single" w:sz="4" w:space="0" w:color="auto"/>
              <w:bottom w:val="single" w:sz="4" w:space="0" w:color="000000"/>
              <w:right w:val="single" w:sz="4" w:space="0" w:color="auto"/>
            </w:tcBorders>
            <w:vAlign w:val="center"/>
          </w:tcPr>
          <w:p w14:paraId="5F2DDE20" w14:textId="77777777" w:rsidR="00736DF5" w:rsidRPr="00736DF5" w:rsidRDefault="00736DF5" w:rsidP="00736DF5">
            <w:pPr>
              <w:rPr>
                <w:rFonts w:eastAsia="Times New Roman"/>
                <w:color w:val="000000"/>
                <w:sz w:val="16"/>
                <w:szCs w:val="16"/>
              </w:rPr>
            </w:pPr>
          </w:p>
        </w:tc>
        <w:tc>
          <w:tcPr>
            <w:tcW w:w="1020" w:type="dxa"/>
            <w:vMerge/>
            <w:tcBorders>
              <w:top w:val="nil"/>
              <w:left w:val="single" w:sz="4" w:space="0" w:color="auto"/>
              <w:bottom w:val="single" w:sz="4" w:space="0" w:color="000000"/>
              <w:right w:val="single" w:sz="4" w:space="0" w:color="auto"/>
            </w:tcBorders>
            <w:vAlign w:val="center"/>
          </w:tcPr>
          <w:p w14:paraId="7DAF5E6B" w14:textId="77777777" w:rsidR="00736DF5" w:rsidRPr="00736DF5" w:rsidRDefault="00736DF5" w:rsidP="00736DF5">
            <w:pPr>
              <w:rPr>
                <w:rFonts w:eastAsia="Times New Roman"/>
                <w:color w:val="000000"/>
                <w:sz w:val="16"/>
                <w:szCs w:val="16"/>
              </w:rPr>
            </w:pPr>
          </w:p>
        </w:tc>
        <w:tc>
          <w:tcPr>
            <w:tcW w:w="1000" w:type="dxa"/>
            <w:vMerge/>
            <w:tcBorders>
              <w:top w:val="nil"/>
              <w:left w:val="single" w:sz="4" w:space="0" w:color="auto"/>
              <w:bottom w:val="single" w:sz="4" w:space="0" w:color="000000"/>
              <w:right w:val="single" w:sz="4" w:space="0" w:color="auto"/>
            </w:tcBorders>
            <w:vAlign w:val="center"/>
          </w:tcPr>
          <w:p w14:paraId="4BC6252F" w14:textId="77777777" w:rsidR="00736DF5" w:rsidRPr="00736DF5" w:rsidRDefault="00736DF5" w:rsidP="00736DF5">
            <w:pPr>
              <w:rPr>
                <w:rFonts w:eastAsia="Times New Roman"/>
                <w:color w:val="000000"/>
                <w:sz w:val="16"/>
                <w:szCs w:val="16"/>
              </w:rPr>
            </w:pPr>
          </w:p>
        </w:tc>
      </w:tr>
      <w:tr w:rsidR="00736DF5" w:rsidRPr="00736DF5" w14:paraId="6D0BABF6" w14:textId="77777777" w:rsidTr="00736DF5">
        <w:trPr>
          <w:trHeight w:val="54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711D018"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 </w:t>
            </w:r>
          </w:p>
        </w:tc>
        <w:tc>
          <w:tcPr>
            <w:tcW w:w="6120" w:type="dxa"/>
            <w:tcBorders>
              <w:top w:val="nil"/>
              <w:left w:val="nil"/>
              <w:bottom w:val="single" w:sz="4" w:space="0" w:color="auto"/>
              <w:right w:val="single" w:sz="4" w:space="0" w:color="auto"/>
            </w:tcBorders>
            <w:shd w:val="clear" w:color="auto" w:fill="auto"/>
            <w:hideMark/>
          </w:tcPr>
          <w:p w14:paraId="11690E1A" w14:textId="77777777" w:rsidR="00736DF5" w:rsidRPr="00736DF5" w:rsidRDefault="00736DF5" w:rsidP="00736DF5">
            <w:pPr>
              <w:spacing w:after="240"/>
              <w:rPr>
                <w:rFonts w:eastAsia="Times New Roman"/>
                <w:b/>
                <w:bCs/>
                <w:color w:val="000000"/>
                <w:sz w:val="16"/>
                <w:szCs w:val="16"/>
              </w:rPr>
            </w:pPr>
            <w:r w:rsidRPr="00736DF5">
              <w:rPr>
                <w:rFonts w:eastAsia="Times New Roman"/>
                <w:color w:val="000000"/>
                <w:sz w:val="16"/>
                <w:szCs w:val="16"/>
              </w:rPr>
              <w:br/>
              <w:t>Każdy pakiet pakowany oddzielnie, sterylny. Na każdym opakowaniu nazwa zestawu, numer katalogowy Ref., numer serii oraz data ważności. Dodatkowo na każdym opakowaniu min. 2 metryczki pozwalające na wklejenie do dokumentacji pacjenta identyfikację zestawu.</w:t>
            </w:r>
            <w:r w:rsidRPr="00736DF5">
              <w:rPr>
                <w:rFonts w:eastAsia="Times New Roman"/>
                <w:color w:val="000000"/>
                <w:sz w:val="16"/>
                <w:szCs w:val="16"/>
              </w:rPr>
              <w:br/>
              <w:t>Data ważności min 12-mcy od daty dostawy.</w:t>
            </w:r>
            <w:r w:rsidRPr="00736DF5">
              <w:rPr>
                <w:rFonts w:eastAsia="Times New Roman"/>
                <w:color w:val="000000"/>
                <w:sz w:val="16"/>
                <w:szCs w:val="16"/>
              </w:rPr>
              <w:br/>
            </w:r>
            <w:r w:rsidRPr="00736DF5">
              <w:rPr>
                <w:rFonts w:eastAsia="Times New Roman"/>
                <w:color w:val="000000"/>
                <w:sz w:val="16"/>
                <w:szCs w:val="16"/>
              </w:rPr>
              <w:br/>
              <w:t>Parametry oceny jakościowej :</w:t>
            </w:r>
            <w:r w:rsidRPr="00736DF5">
              <w:rPr>
                <w:rFonts w:eastAsia="Times New Roman"/>
                <w:color w:val="000000"/>
                <w:sz w:val="16"/>
                <w:szCs w:val="16"/>
              </w:rPr>
              <w:br/>
            </w:r>
            <w:r w:rsidRPr="00736DF5">
              <w:rPr>
                <w:rFonts w:eastAsia="Times New Roman"/>
                <w:color w:val="000000"/>
                <w:sz w:val="16"/>
                <w:szCs w:val="16"/>
              </w:rPr>
              <w:br/>
              <w:t>1.Oznakowanie zestawu kolorem na opakowaniu zewnętrznym</w:t>
            </w:r>
            <w:r w:rsidRPr="00736DF5">
              <w:rPr>
                <w:rFonts w:eastAsia="Times New Roman"/>
                <w:color w:val="000000"/>
                <w:sz w:val="16"/>
                <w:szCs w:val="16"/>
              </w:rPr>
              <w:br/>
              <w:t>( wierzch i bok )         – 10 pkt.</w:t>
            </w:r>
            <w:r w:rsidRPr="00736DF5">
              <w:rPr>
                <w:rFonts w:eastAsia="Times New Roman"/>
                <w:color w:val="000000"/>
                <w:sz w:val="16"/>
                <w:szCs w:val="16"/>
              </w:rPr>
              <w:br/>
              <w:t xml:space="preserve">Brak oznakowania kolorem  </w:t>
            </w:r>
            <w:r w:rsidRPr="00736DF5">
              <w:rPr>
                <w:rFonts w:eastAsia="Times New Roman"/>
                <w:color w:val="000000"/>
                <w:sz w:val="16"/>
                <w:szCs w:val="16"/>
              </w:rPr>
              <w:br/>
              <w:t xml:space="preserve">                      -   0 pkt.</w:t>
            </w:r>
            <w:r w:rsidRPr="00736DF5">
              <w:rPr>
                <w:rFonts w:eastAsia="Times New Roman"/>
                <w:color w:val="000000"/>
                <w:sz w:val="16"/>
                <w:szCs w:val="16"/>
              </w:rPr>
              <w:br/>
            </w:r>
            <w:r w:rsidRPr="00736DF5">
              <w:rPr>
                <w:rFonts w:eastAsia="Times New Roman"/>
                <w:color w:val="000000"/>
                <w:sz w:val="16"/>
                <w:szCs w:val="16"/>
              </w:rPr>
              <w:br/>
              <w:t>2. Dotyczy p. 1 – serweta główna:</w:t>
            </w:r>
            <w:r w:rsidRPr="00736DF5">
              <w:rPr>
                <w:rFonts w:eastAsia="Times New Roman"/>
                <w:color w:val="000000"/>
                <w:sz w:val="16"/>
                <w:szCs w:val="16"/>
              </w:rPr>
              <w:br/>
              <w:t>Odporność na przenikanie cieczy głównego obłożenia min. 270cmH2O     -10 pkt</w:t>
            </w:r>
            <w:r w:rsidRPr="00736DF5">
              <w:rPr>
                <w:rFonts w:eastAsia="Times New Roman"/>
                <w:color w:val="000000"/>
                <w:sz w:val="16"/>
                <w:szCs w:val="16"/>
              </w:rPr>
              <w:br/>
              <w:t xml:space="preserve">     Odporność na przenikanie cieczy głównego obłożenia &lt; 270cmH2O   -0pkt</w:t>
            </w:r>
            <w:r w:rsidRPr="00736DF5">
              <w:rPr>
                <w:rFonts w:eastAsia="Times New Roman"/>
                <w:color w:val="000000"/>
                <w:sz w:val="16"/>
                <w:szCs w:val="16"/>
              </w:rPr>
              <w:br/>
              <w:t xml:space="preserve"> </w:t>
            </w:r>
            <w:r w:rsidRPr="00736DF5">
              <w:rPr>
                <w:rFonts w:eastAsia="Times New Roman"/>
                <w:color w:val="000000"/>
                <w:sz w:val="16"/>
                <w:szCs w:val="16"/>
              </w:rPr>
              <w:br/>
            </w:r>
            <w:r w:rsidRPr="00736DF5">
              <w:rPr>
                <w:rFonts w:eastAsia="Times New Roman"/>
                <w:color w:val="000000"/>
                <w:sz w:val="16"/>
                <w:szCs w:val="16"/>
              </w:rPr>
              <w:br/>
              <w:t xml:space="preserve">3. Sterylny margines przy </w:t>
            </w:r>
            <w:proofErr w:type="spellStart"/>
            <w:r w:rsidRPr="00736DF5">
              <w:rPr>
                <w:rFonts w:eastAsia="Times New Roman"/>
                <w:color w:val="000000"/>
                <w:sz w:val="16"/>
                <w:szCs w:val="16"/>
              </w:rPr>
              <w:t>zgrzewie</w:t>
            </w:r>
            <w:proofErr w:type="spellEnd"/>
            <w:r w:rsidRPr="00736DF5">
              <w:rPr>
                <w:rFonts w:eastAsia="Times New Roman"/>
                <w:color w:val="000000"/>
                <w:sz w:val="16"/>
                <w:szCs w:val="16"/>
              </w:rPr>
              <w:t xml:space="preserve"> na opakowaniu foliowym min. 5 mm -  10 pkt.</w:t>
            </w:r>
            <w:r w:rsidRPr="00736DF5">
              <w:rPr>
                <w:rFonts w:eastAsia="Times New Roman"/>
                <w:color w:val="000000"/>
                <w:sz w:val="16"/>
                <w:szCs w:val="16"/>
              </w:rPr>
              <w:br/>
              <w:t xml:space="preserve">Sterylny margines przy </w:t>
            </w:r>
            <w:proofErr w:type="spellStart"/>
            <w:r w:rsidRPr="00736DF5">
              <w:rPr>
                <w:rFonts w:eastAsia="Times New Roman"/>
                <w:color w:val="000000"/>
                <w:sz w:val="16"/>
                <w:szCs w:val="16"/>
              </w:rPr>
              <w:t>zgrzewie</w:t>
            </w:r>
            <w:proofErr w:type="spellEnd"/>
            <w:r w:rsidRPr="00736DF5">
              <w:rPr>
                <w:rFonts w:eastAsia="Times New Roman"/>
                <w:color w:val="000000"/>
                <w:sz w:val="16"/>
                <w:szCs w:val="16"/>
              </w:rPr>
              <w:t xml:space="preserve"> na opakowaniu foliowym &lt; 5 mm lub brak - 0 pkt.</w:t>
            </w:r>
            <w:r w:rsidRPr="00736DF5">
              <w:rPr>
                <w:rFonts w:eastAsia="Times New Roman"/>
                <w:color w:val="000000"/>
                <w:sz w:val="16"/>
                <w:szCs w:val="16"/>
              </w:rPr>
              <w:br/>
            </w:r>
            <w:r w:rsidRPr="00736DF5">
              <w:rPr>
                <w:rFonts w:eastAsia="Times New Roman"/>
                <w:color w:val="000000"/>
                <w:sz w:val="16"/>
                <w:szCs w:val="16"/>
              </w:rPr>
              <w:br/>
              <w:t>4. Sterylna informacja o komponentach znajdujących się w zestawie na wierzchniej widocznej stronie zestawu     – 10 pkt.</w:t>
            </w:r>
            <w:r w:rsidRPr="00736DF5">
              <w:rPr>
                <w:rFonts w:eastAsia="Times New Roman"/>
                <w:color w:val="000000"/>
                <w:sz w:val="16"/>
                <w:szCs w:val="16"/>
              </w:rPr>
              <w:br/>
              <w:t>Brak sterylnej informacji   –  0 pkt.</w:t>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vMerge/>
            <w:tcBorders>
              <w:top w:val="nil"/>
              <w:left w:val="single" w:sz="4" w:space="0" w:color="auto"/>
              <w:bottom w:val="single" w:sz="4" w:space="0" w:color="000000"/>
              <w:right w:val="single" w:sz="4" w:space="0" w:color="auto"/>
            </w:tcBorders>
            <w:vAlign w:val="center"/>
            <w:hideMark/>
          </w:tcPr>
          <w:p w14:paraId="064EA5B5" w14:textId="77777777" w:rsidR="00736DF5" w:rsidRPr="00736DF5" w:rsidRDefault="00736DF5" w:rsidP="00736DF5">
            <w:pPr>
              <w:rPr>
                <w:rFonts w:eastAsia="Times New Roman"/>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237D551" w14:textId="77777777" w:rsidR="00736DF5" w:rsidRPr="00736DF5" w:rsidRDefault="00736DF5" w:rsidP="00736DF5">
            <w:pPr>
              <w:rPr>
                <w:rFonts w:eastAsia="Times New Roman"/>
                <w:color w:val="000000"/>
                <w:sz w:val="16"/>
                <w:szCs w:val="16"/>
              </w:rPr>
            </w:pPr>
          </w:p>
        </w:tc>
        <w:tc>
          <w:tcPr>
            <w:tcW w:w="780" w:type="dxa"/>
            <w:vMerge/>
            <w:tcBorders>
              <w:top w:val="nil"/>
              <w:left w:val="single" w:sz="4" w:space="0" w:color="auto"/>
              <w:bottom w:val="single" w:sz="4" w:space="0" w:color="000000"/>
              <w:right w:val="single" w:sz="4" w:space="0" w:color="auto"/>
            </w:tcBorders>
            <w:vAlign w:val="center"/>
            <w:hideMark/>
          </w:tcPr>
          <w:p w14:paraId="02FF3FA0" w14:textId="77777777" w:rsidR="00736DF5" w:rsidRPr="00736DF5" w:rsidRDefault="00736DF5" w:rsidP="00736DF5">
            <w:pPr>
              <w:rPr>
                <w:rFonts w:eastAsia="Times New Roman"/>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tcPr>
          <w:p w14:paraId="15387D46" w14:textId="77777777" w:rsidR="00736DF5" w:rsidRPr="00736DF5" w:rsidRDefault="00736DF5" w:rsidP="00736DF5">
            <w:pPr>
              <w:rPr>
                <w:rFonts w:eastAsia="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tcPr>
          <w:p w14:paraId="332A96FD" w14:textId="77777777" w:rsidR="00736DF5" w:rsidRPr="00736DF5" w:rsidRDefault="00736DF5" w:rsidP="00736DF5">
            <w:pPr>
              <w:rPr>
                <w:rFonts w:eastAsia="Times New Roman"/>
                <w:color w:val="000000"/>
                <w:sz w:val="16"/>
                <w:szCs w:val="16"/>
              </w:rPr>
            </w:pPr>
          </w:p>
        </w:tc>
        <w:tc>
          <w:tcPr>
            <w:tcW w:w="1120" w:type="dxa"/>
            <w:vMerge/>
            <w:tcBorders>
              <w:top w:val="nil"/>
              <w:left w:val="single" w:sz="4" w:space="0" w:color="auto"/>
              <w:bottom w:val="single" w:sz="4" w:space="0" w:color="000000"/>
              <w:right w:val="single" w:sz="4" w:space="0" w:color="auto"/>
            </w:tcBorders>
            <w:vAlign w:val="center"/>
          </w:tcPr>
          <w:p w14:paraId="03EF2701" w14:textId="77777777" w:rsidR="00736DF5" w:rsidRPr="00736DF5" w:rsidRDefault="00736DF5" w:rsidP="00736DF5">
            <w:pPr>
              <w:rPr>
                <w:rFonts w:eastAsia="Times New Roman"/>
                <w:color w:val="000000"/>
                <w:sz w:val="16"/>
                <w:szCs w:val="16"/>
              </w:rPr>
            </w:pPr>
          </w:p>
        </w:tc>
        <w:tc>
          <w:tcPr>
            <w:tcW w:w="1020" w:type="dxa"/>
            <w:vMerge/>
            <w:tcBorders>
              <w:top w:val="nil"/>
              <w:left w:val="single" w:sz="4" w:space="0" w:color="auto"/>
              <w:bottom w:val="single" w:sz="4" w:space="0" w:color="000000"/>
              <w:right w:val="single" w:sz="4" w:space="0" w:color="auto"/>
            </w:tcBorders>
            <w:vAlign w:val="center"/>
          </w:tcPr>
          <w:p w14:paraId="08B80298" w14:textId="77777777" w:rsidR="00736DF5" w:rsidRPr="00736DF5" w:rsidRDefault="00736DF5" w:rsidP="00736DF5">
            <w:pPr>
              <w:rPr>
                <w:rFonts w:eastAsia="Times New Roman"/>
                <w:color w:val="000000"/>
                <w:sz w:val="16"/>
                <w:szCs w:val="16"/>
              </w:rPr>
            </w:pPr>
          </w:p>
        </w:tc>
        <w:tc>
          <w:tcPr>
            <w:tcW w:w="1000" w:type="dxa"/>
            <w:vMerge/>
            <w:tcBorders>
              <w:top w:val="nil"/>
              <w:left w:val="single" w:sz="4" w:space="0" w:color="auto"/>
              <w:bottom w:val="single" w:sz="4" w:space="0" w:color="000000"/>
              <w:right w:val="single" w:sz="4" w:space="0" w:color="auto"/>
            </w:tcBorders>
            <w:vAlign w:val="center"/>
          </w:tcPr>
          <w:p w14:paraId="164841A9" w14:textId="77777777" w:rsidR="00736DF5" w:rsidRPr="00736DF5" w:rsidRDefault="00736DF5" w:rsidP="00736DF5">
            <w:pPr>
              <w:rPr>
                <w:rFonts w:eastAsia="Times New Roman"/>
                <w:color w:val="000000"/>
                <w:sz w:val="16"/>
                <w:szCs w:val="16"/>
              </w:rPr>
            </w:pPr>
          </w:p>
        </w:tc>
      </w:tr>
      <w:tr w:rsidR="00736DF5" w:rsidRPr="00736DF5" w14:paraId="33DA6CE8" w14:textId="77777777" w:rsidTr="00736DF5">
        <w:trPr>
          <w:trHeight w:val="520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3D0E5B7"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3.</w:t>
            </w:r>
          </w:p>
        </w:tc>
        <w:tc>
          <w:tcPr>
            <w:tcW w:w="6120" w:type="dxa"/>
            <w:tcBorders>
              <w:top w:val="nil"/>
              <w:left w:val="nil"/>
              <w:bottom w:val="single" w:sz="4" w:space="0" w:color="auto"/>
              <w:right w:val="single" w:sz="4" w:space="0" w:color="auto"/>
            </w:tcBorders>
            <w:shd w:val="clear" w:color="auto" w:fill="auto"/>
            <w:hideMark/>
          </w:tcPr>
          <w:p w14:paraId="3009864E"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Zestaw do operacji ginekologicznej brzusznej </w:t>
            </w:r>
            <w:r w:rsidRPr="00736DF5">
              <w:rPr>
                <w:rFonts w:eastAsia="Times New Roman"/>
                <w:color w:val="000000"/>
                <w:sz w:val="16"/>
                <w:szCs w:val="16"/>
              </w:rPr>
              <w:br/>
              <w:t xml:space="preserve">Sterylny zestaw do laparoskopii chirurgicznej zapakowany w zbiorczym opakowaniu, opakowanie typu </w:t>
            </w:r>
            <w:proofErr w:type="spellStart"/>
            <w:r w:rsidRPr="00736DF5">
              <w:rPr>
                <w:rFonts w:eastAsia="Times New Roman"/>
                <w:color w:val="000000"/>
                <w:sz w:val="16"/>
                <w:szCs w:val="16"/>
              </w:rPr>
              <w:t>tyvec</w:t>
            </w:r>
            <w:proofErr w:type="spellEnd"/>
            <w:r w:rsidRPr="00736DF5">
              <w:rPr>
                <w:rFonts w:eastAsia="Times New Roman"/>
                <w:color w:val="000000"/>
                <w:sz w:val="16"/>
                <w:szCs w:val="16"/>
              </w:rPr>
              <w:t xml:space="preserve"> z klapką poszczególne elementy składowe bez opakowań dodatkowych, w składzie:</w:t>
            </w:r>
            <w:r w:rsidRPr="00736DF5">
              <w:rPr>
                <w:rFonts w:eastAsia="Times New Roman"/>
                <w:b/>
                <w:bCs/>
                <w:color w:val="000000"/>
                <w:sz w:val="16"/>
                <w:szCs w:val="16"/>
              </w:rPr>
              <w:br/>
              <w:t>1.</w:t>
            </w:r>
            <w:r w:rsidRPr="00736DF5">
              <w:rPr>
                <w:rFonts w:eastAsia="Times New Roman"/>
                <w:color w:val="000000"/>
                <w:sz w:val="16"/>
                <w:szCs w:val="16"/>
              </w:rPr>
              <w:t xml:space="preserve"> Serweta chirurgiczna o wymiarach 240/180x270 cm ( +/- 3 cm ) do operacji brzuszno-kroczowej z przylepnym otworem brzusznym o wymiarach 30 x30cm ( +/- 1 cm ), wypełnionym folią chirurgiczną oraz otworem kroczowym o wymiarach 12x15cm ( +/- 1 cm ) , gramatura min 56g/m2 (laminat dwuwarstwowy włóknina oraz folia PE), odporność na rozerwanie na sucho/mokro min 216/230 </w:t>
            </w:r>
            <w:proofErr w:type="spellStart"/>
            <w:r w:rsidRPr="00736DF5">
              <w:rPr>
                <w:rFonts w:eastAsia="Times New Roman"/>
                <w:color w:val="000000"/>
                <w:sz w:val="16"/>
                <w:szCs w:val="16"/>
              </w:rPr>
              <w:t>kPa</w:t>
            </w:r>
            <w:proofErr w:type="spellEnd"/>
            <w:r w:rsidRPr="00736DF5">
              <w:rPr>
                <w:rFonts w:eastAsia="Times New Roman"/>
                <w:color w:val="000000"/>
                <w:sz w:val="16"/>
                <w:szCs w:val="16"/>
              </w:rPr>
              <w:t xml:space="preserve"> w strefie krytycznej, odporność na przenikanie cieczy min 270cm H2O w strefie krytycznej -</w:t>
            </w:r>
            <w:r w:rsidRPr="00736DF5">
              <w:rPr>
                <w:rFonts w:eastAsia="Times New Roman"/>
                <w:b/>
                <w:bCs/>
                <w:color w:val="000000"/>
                <w:sz w:val="16"/>
                <w:szCs w:val="16"/>
              </w:rPr>
              <w:t>1SZT</w:t>
            </w:r>
            <w:r w:rsidRPr="00736DF5">
              <w:rPr>
                <w:rFonts w:eastAsia="Times New Roman"/>
                <w:b/>
                <w:bCs/>
                <w:color w:val="000000"/>
                <w:sz w:val="16"/>
                <w:szCs w:val="16"/>
              </w:rPr>
              <w:br/>
              <w:t>2.</w:t>
            </w:r>
            <w:r w:rsidRPr="00736DF5">
              <w:rPr>
                <w:rFonts w:eastAsia="Times New Roman"/>
                <w:color w:val="000000"/>
                <w:sz w:val="16"/>
                <w:szCs w:val="16"/>
              </w:rPr>
              <w:t xml:space="preserve"> Osłona na stolik Mayo wzmocniona o wymiarach  79x145cm (+/- 2cm), wykonana z mocnej foli o grubości min. 60 mikronów, z dodatkową zewnętrzną warstwą chłonną w górnej części (pod narzędzia) o wym. min 65x 85cm i gramaturze 40g/m2 oraz folii PE 55 ( + 5 ) mikronów –</w:t>
            </w:r>
            <w:r w:rsidRPr="00736DF5">
              <w:rPr>
                <w:rFonts w:eastAsia="Times New Roman"/>
                <w:b/>
                <w:bCs/>
                <w:color w:val="000000"/>
                <w:sz w:val="16"/>
                <w:szCs w:val="16"/>
              </w:rPr>
              <w:t>1 SZT.</w:t>
            </w:r>
            <w:r w:rsidRPr="00736DF5">
              <w:rPr>
                <w:rFonts w:eastAsia="Times New Roman"/>
                <w:color w:val="000000"/>
                <w:sz w:val="16"/>
                <w:szCs w:val="16"/>
              </w:rPr>
              <w:br/>
            </w:r>
            <w:r w:rsidRPr="00736DF5">
              <w:rPr>
                <w:rFonts w:eastAsia="Times New Roman"/>
                <w:b/>
                <w:bCs/>
                <w:color w:val="000000"/>
                <w:sz w:val="16"/>
                <w:szCs w:val="16"/>
              </w:rPr>
              <w:t>3.</w:t>
            </w:r>
            <w:r w:rsidRPr="00736DF5">
              <w:rPr>
                <w:rFonts w:eastAsia="Times New Roman"/>
                <w:color w:val="000000"/>
                <w:sz w:val="16"/>
                <w:szCs w:val="16"/>
              </w:rPr>
              <w:t xml:space="preserve">  Taśma </w:t>
            </w:r>
            <w:proofErr w:type="spellStart"/>
            <w:r w:rsidRPr="00736DF5">
              <w:rPr>
                <w:rFonts w:eastAsia="Times New Roman"/>
                <w:color w:val="000000"/>
                <w:sz w:val="16"/>
                <w:szCs w:val="16"/>
              </w:rPr>
              <w:t>lepna</w:t>
            </w:r>
            <w:proofErr w:type="spellEnd"/>
            <w:r w:rsidRPr="00736DF5">
              <w:rPr>
                <w:rFonts w:eastAsia="Times New Roman"/>
                <w:color w:val="000000"/>
                <w:sz w:val="16"/>
                <w:szCs w:val="16"/>
              </w:rPr>
              <w:t xml:space="preserve"> wykonany z włókniny poliestrowej o gram. 40g/m2 oraz folii PE 27,5 mikronów o wymiarach 9 x49 cm  ( + 1 cm ) - </w:t>
            </w:r>
            <w:r w:rsidRPr="00736DF5">
              <w:rPr>
                <w:rFonts w:eastAsia="Times New Roman"/>
                <w:b/>
                <w:bCs/>
                <w:color w:val="000000"/>
                <w:sz w:val="16"/>
                <w:szCs w:val="16"/>
              </w:rPr>
              <w:t>2 SZT</w:t>
            </w:r>
            <w:r w:rsidRPr="00736DF5">
              <w:rPr>
                <w:rFonts w:eastAsia="Times New Roman"/>
                <w:color w:val="000000"/>
                <w:sz w:val="16"/>
                <w:szCs w:val="16"/>
              </w:rPr>
              <w:br/>
            </w:r>
            <w:r w:rsidRPr="00736DF5">
              <w:rPr>
                <w:rFonts w:eastAsia="Times New Roman"/>
                <w:b/>
                <w:bCs/>
                <w:color w:val="000000"/>
                <w:sz w:val="16"/>
                <w:szCs w:val="16"/>
              </w:rPr>
              <w:t>4.</w:t>
            </w:r>
            <w:r w:rsidRPr="00736DF5">
              <w:rPr>
                <w:rFonts w:eastAsia="Times New Roman"/>
                <w:color w:val="000000"/>
                <w:sz w:val="16"/>
                <w:szCs w:val="16"/>
              </w:rPr>
              <w:t xml:space="preserve"> Kieszeń foliowa 2-komorowa samoprzylepna o wymiarach 40x 35cm – </w:t>
            </w:r>
            <w:r w:rsidRPr="00736DF5">
              <w:rPr>
                <w:rFonts w:eastAsia="Times New Roman"/>
                <w:b/>
                <w:bCs/>
                <w:color w:val="000000"/>
                <w:sz w:val="16"/>
                <w:szCs w:val="16"/>
              </w:rPr>
              <w:t>2 SZT.</w:t>
            </w:r>
            <w:r w:rsidRPr="00736DF5">
              <w:rPr>
                <w:rFonts w:eastAsia="Times New Roman"/>
                <w:color w:val="000000"/>
                <w:sz w:val="16"/>
                <w:szCs w:val="16"/>
              </w:rPr>
              <w:br/>
            </w:r>
            <w:r w:rsidRPr="00736DF5">
              <w:rPr>
                <w:rFonts w:eastAsia="Times New Roman"/>
                <w:b/>
                <w:bCs/>
                <w:color w:val="000000"/>
                <w:sz w:val="16"/>
                <w:szCs w:val="16"/>
              </w:rPr>
              <w:t>5.</w:t>
            </w:r>
            <w:r w:rsidRPr="00736DF5">
              <w:rPr>
                <w:rFonts w:eastAsia="Times New Roman"/>
                <w:color w:val="000000"/>
                <w:sz w:val="16"/>
                <w:szCs w:val="16"/>
              </w:rPr>
              <w:t xml:space="preserve"> Kieszeń foliowa 2-komorowa samoprzylepna o wymiarach 25x40cm -</w:t>
            </w:r>
            <w:r w:rsidRPr="00736DF5">
              <w:rPr>
                <w:rFonts w:eastAsia="Times New Roman"/>
                <w:b/>
                <w:bCs/>
                <w:color w:val="000000"/>
                <w:sz w:val="16"/>
                <w:szCs w:val="16"/>
              </w:rPr>
              <w:t>1 SZT</w:t>
            </w:r>
            <w:r w:rsidRPr="00736DF5">
              <w:rPr>
                <w:rFonts w:eastAsia="Times New Roman"/>
                <w:color w:val="000000"/>
                <w:sz w:val="16"/>
                <w:szCs w:val="16"/>
              </w:rPr>
              <w:br/>
            </w:r>
            <w:r w:rsidRPr="00736DF5">
              <w:rPr>
                <w:rFonts w:eastAsia="Times New Roman"/>
                <w:b/>
                <w:bCs/>
                <w:color w:val="000000"/>
                <w:sz w:val="16"/>
                <w:szCs w:val="16"/>
              </w:rPr>
              <w:t>6.</w:t>
            </w:r>
            <w:r w:rsidRPr="00736DF5">
              <w:rPr>
                <w:rFonts w:eastAsia="Times New Roman"/>
                <w:color w:val="000000"/>
                <w:sz w:val="16"/>
                <w:szCs w:val="16"/>
              </w:rPr>
              <w:t xml:space="preserve"> Serweta operacyjna 3-warstwowa z taśmą samoprzylepną o wymiarach 150 x175cm (+/- 2cm), gramatura min 23g/m2, folia PE 40 mikronów oraz warstwa komfortowa od strony pacjenta 12g/m2, odporność na przenikanie cieczy powyżej 203cm H2O, odporność na rozrywanie sucho/mokro 85/72 </w:t>
            </w:r>
            <w:proofErr w:type="spellStart"/>
            <w:r w:rsidRPr="00736DF5">
              <w:rPr>
                <w:rFonts w:eastAsia="Times New Roman"/>
                <w:color w:val="000000"/>
                <w:sz w:val="16"/>
                <w:szCs w:val="16"/>
              </w:rPr>
              <w:t>kPa</w:t>
            </w:r>
            <w:proofErr w:type="spellEnd"/>
            <w:r w:rsidRPr="00736DF5">
              <w:rPr>
                <w:rFonts w:eastAsia="Times New Roman"/>
                <w:color w:val="000000"/>
                <w:sz w:val="16"/>
                <w:szCs w:val="16"/>
              </w:rPr>
              <w:t xml:space="preserve"> - </w:t>
            </w:r>
            <w:r w:rsidRPr="00736DF5">
              <w:rPr>
                <w:rFonts w:eastAsia="Times New Roman"/>
                <w:b/>
                <w:bCs/>
                <w:color w:val="000000"/>
                <w:sz w:val="16"/>
                <w:szCs w:val="16"/>
              </w:rPr>
              <w:t xml:space="preserve">2 SZT   </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7.</w:t>
            </w:r>
            <w:r w:rsidRPr="00736DF5">
              <w:rPr>
                <w:rFonts w:eastAsia="Times New Roman"/>
                <w:color w:val="000000"/>
                <w:sz w:val="16"/>
                <w:szCs w:val="16"/>
              </w:rPr>
              <w:t xml:space="preserve"> Ręcznik chłonny o wymiarach 18x25cm ( + 5 cm ) –</w:t>
            </w:r>
            <w:r w:rsidRPr="00736DF5">
              <w:rPr>
                <w:rFonts w:eastAsia="Times New Roman"/>
                <w:b/>
                <w:bCs/>
                <w:color w:val="000000"/>
                <w:sz w:val="16"/>
                <w:szCs w:val="16"/>
              </w:rPr>
              <w:t xml:space="preserve"> 4 SZT</w:t>
            </w:r>
            <w:r w:rsidRPr="00736DF5">
              <w:rPr>
                <w:rFonts w:eastAsia="Times New Roman"/>
                <w:color w:val="000000"/>
                <w:sz w:val="16"/>
                <w:szCs w:val="16"/>
              </w:rPr>
              <w:br/>
              <w:t xml:space="preserve"> </w:t>
            </w:r>
            <w:r w:rsidRPr="00736DF5">
              <w:rPr>
                <w:rFonts w:eastAsia="Times New Roman"/>
                <w:b/>
                <w:bCs/>
                <w:color w:val="000000"/>
                <w:sz w:val="16"/>
                <w:szCs w:val="16"/>
              </w:rP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8723CAB"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szt.</w:t>
            </w:r>
          </w:p>
        </w:tc>
        <w:tc>
          <w:tcPr>
            <w:tcW w:w="1420" w:type="dxa"/>
            <w:tcBorders>
              <w:top w:val="nil"/>
              <w:left w:val="nil"/>
              <w:bottom w:val="nil"/>
              <w:right w:val="single" w:sz="4" w:space="0" w:color="auto"/>
            </w:tcBorders>
            <w:shd w:val="clear" w:color="auto" w:fill="auto"/>
            <w:vAlign w:val="center"/>
            <w:hideMark/>
          </w:tcPr>
          <w:p w14:paraId="518E6042" w14:textId="77777777" w:rsidR="00736DF5" w:rsidRPr="00736DF5" w:rsidRDefault="00736DF5" w:rsidP="00736DF5">
            <w:pPr>
              <w:rPr>
                <w:rFonts w:eastAsia="Times New Roman"/>
                <w:color w:val="000000"/>
                <w:sz w:val="16"/>
                <w:szCs w:val="16"/>
              </w:rPr>
            </w:pPr>
            <w:r w:rsidRPr="00736DF5">
              <w:rPr>
                <w:rFonts w:eastAsia="Times New Roman"/>
                <w:color w:val="000000"/>
                <w:sz w:val="16"/>
                <w:szCs w:val="16"/>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5E0FB2CB"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750</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14:paraId="1B4B0864"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88D945C"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5A815175"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2E1ECCA6"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9DB94B"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r>
      <w:tr w:rsidR="00736DF5" w:rsidRPr="00736DF5" w14:paraId="1F0EE249" w14:textId="77777777" w:rsidTr="00736DF5">
        <w:trPr>
          <w:trHeight w:val="48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D90C118"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 </w:t>
            </w:r>
          </w:p>
        </w:tc>
        <w:tc>
          <w:tcPr>
            <w:tcW w:w="6120" w:type="dxa"/>
            <w:tcBorders>
              <w:top w:val="nil"/>
              <w:left w:val="nil"/>
              <w:bottom w:val="single" w:sz="4" w:space="0" w:color="auto"/>
              <w:right w:val="single" w:sz="4" w:space="0" w:color="auto"/>
            </w:tcBorders>
            <w:shd w:val="clear" w:color="auto" w:fill="auto"/>
            <w:hideMark/>
          </w:tcPr>
          <w:p w14:paraId="154C9422"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8.</w:t>
            </w:r>
            <w:r w:rsidRPr="00736DF5">
              <w:rPr>
                <w:rFonts w:eastAsia="Times New Roman"/>
                <w:color w:val="000000"/>
                <w:sz w:val="16"/>
                <w:szCs w:val="16"/>
              </w:rPr>
              <w:t xml:space="preserve"> Kompres gazowy </w:t>
            </w:r>
            <w:proofErr w:type="spellStart"/>
            <w:r w:rsidRPr="00736DF5">
              <w:rPr>
                <w:rFonts w:eastAsia="Times New Roman"/>
                <w:color w:val="000000"/>
                <w:sz w:val="16"/>
                <w:szCs w:val="16"/>
              </w:rPr>
              <w:t>laparotomijny</w:t>
            </w:r>
            <w:proofErr w:type="spellEnd"/>
            <w:r w:rsidRPr="00736DF5">
              <w:rPr>
                <w:rFonts w:eastAsia="Times New Roman"/>
                <w:color w:val="000000"/>
                <w:sz w:val="16"/>
                <w:szCs w:val="16"/>
              </w:rPr>
              <w:t xml:space="preserve"> o wymiarach 45x45cm, gaza 20nitkowa, 6-warstwowy, znacznik </w:t>
            </w:r>
            <w:proofErr w:type="spellStart"/>
            <w:r w:rsidRPr="00736DF5">
              <w:rPr>
                <w:rFonts w:eastAsia="Times New Roman"/>
                <w:color w:val="000000"/>
                <w:sz w:val="16"/>
                <w:szCs w:val="16"/>
              </w:rPr>
              <w:t>Rtg</w:t>
            </w:r>
            <w:proofErr w:type="spellEnd"/>
            <w:r w:rsidRPr="00736DF5">
              <w:rPr>
                <w:rFonts w:eastAsia="Times New Roman"/>
                <w:color w:val="000000"/>
                <w:sz w:val="16"/>
                <w:szCs w:val="16"/>
              </w:rPr>
              <w:t xml:space="preserve">, zielony - </w:t>
            </w:r>
            <w:r w:rsidRPr="00736DF5">
              <w:rPr>
                <w:rFonts w:eastAsia="Times New Roman"/>
                <w:b/>
                <w:bCs/>
                <w:color w:val="000000"/>
                <w:sz w:val="16"/>
                <w:szCs w:val="16"/>
              </w:rPr>
              <w:t xml:space="preserve">5 SZT </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9.</w:t>
            </w:r>
            <w:r w:rsidRPr="00736DF5">
              <w:rPr>
                <w:rFonts w:eastAsia="Times New Roman"/>
                <w:color w:val="000000"/>
                <w:sz w:val="16"/>
                <w:szCs w:val="16"/>
              </w:rPr>
              <w:t xml:space="preserve"> Kompres gazowy </w:t>
            </w:r>
            <w:proofErr w:type="spellStart"/>
            <w:r w:rsidRPr="00736DF5">
              <w:rPr>
                <w:rFonts w:eastAsia="Times New Roman"/>
                <w:color w:val="000000"/>
                <w:sz w:val="16"/>
                <w:szCs w:val="16"/>
              </w:rPr>
              <w:t>laparotomijny</w:t>
            </w:r>
            <w:proofErr w:type="spellEnd"/>
            <w:r w:rsidRPr="00736DF5">
              <w:rPr>
                <w:rFonts w:eastAsia="Times New Roman"/>
                <w:color w:val="000000"/>
                <w:sz w:val="16"/>
                <w:szCs w:val="16"/>
              </w:rPr>
              <w:t xml:space="preserve"> o wymiarach 20x30cm, gaza 20nitkowa, 4-warstwowy, znacznik </w:t>
            </w:r>
            <w:proofErr w:type="spellStart"/>
            <w:r w:rsidRPr="00736DF5">
              <w:rPr>
                <w:rFonts w:eastAsia="Times New Roman"/>
                <w:color w:val="000000"/>
                <w:sz w:val="16"/>
                <w:szCs w:val="16"/>
              </w:rPr>
              <w:t>Rtg</w:t>
            </w:r>
            <w:proofErr w:type="spellEnd"/>
            <w:r w:rsidRPr="00736DF5">
              <w:rPr>
                <w:rFonts w:eastAsia="Times New Roman"/>
                <w:color w:val="000000"/>
                <w:sz w:val="16"/>
                <w:szCs w:val="16"/>
              </w:rPr>
              <w:t xml:space="preserve">, zielony </w:t>
            </w:r>
            <w:r w:rsidRPr="00736DF5">
              <w:rPr>
                <w:rFonts w:eastAsia="Times New Roman"/>
                <w:b/>
                <w:bCs/>
                <w:color w:val="000000"/>
                <w:sz w:val="16"/>
                <w:szCs w:val="16"/>
              </w:rPr>
              <w:t xml:space="preserve">- 5 SZT </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10.</w:t>
            </w:r>
            <w:r w:rsidRPr="00736DF5">
              <w:rPr>
                <w:rFonts w:eastAsia="Times New Roman"/>
                <w:color w:val="000000"/>
                <w:sz w:val="16"/>
                <w:szCs w:val="16"/>
              </w:rPr>
              <w:t xml:space="preserve"> Kompres gazowy o wymiarach 10 x 10cm,  8 warstwowy,  17 nitkowy, z nitką  RTG - </w:t>
            </w:r>
            <w:r w:rsidRPr="00736DF5">
              <w:rPr>
                <w:rFonts w:eastAsia="Times New Roman"/>
                <w:b/>
                <w:bCs/>
                <w:color w:val="000000"/>
                <w:sz w:val="16"/>
                <w:szCs w:val="16"/>
              </w:rPr>
              <w:t xml:space="preserve">40 SZT  </w:t>
            </w:r>
            <w:r w:rsidRPr="00736DF5">
              <w:rPr>
                <w:rFonts w:eastAsia="Times New Roman"/>
                <w:color w:val="000000"/>
                <w:sz w:val="16"/>
                <w:szCs w:val="16"/>
              </w:rPr>
              <w:br/>
            </w:r>
            <w:r w:rsidRPr="00736DF5">
              <w:rPr>
                <w:rFonts w:eastAsia="Times New Roman"/>
                <w:b/>
                <w:bCs/>
                <w:color w:val="000000"/>
                <w:sz w:val="16"/>
                <w:szCs w:val="16"/>
              </w:rPr>
              <w:t>11.</w:t>
            </w:r>
            <w:r w:rsidRPr="00736DF5">
              <w:rPr>
                <w:rFonts w:eastAsia="Times New Roman"/>
                <w:color w:val="000000"/>
                <w:sz w:val="16"/>
                <w:szCs w:val="16"/>
              </w:rPr>
              <w:t xml:space="preserve"> Uchwyt z ostrzem do koagulacji </w:t>
            </w:r>
            <w:proofErr w:type="spellStart"/>
            <w:r w:rsidRPr="00736DF5">
              <w:rPr>
                <w:rFonts w:eastAsia="Times New Roman"/>
                <w:color w:val="000000"/>
                <w:sz w:val="16"/>
                <w:szCs w:val="16"/>
              </w:rPr>
              <w:t>monopolarnej</w:t>
            </w:r>
            <w:proofErr w:type="spellEnd"/>
            <w:r w:rsidRPr="00736DF5">
              <w:rPr>
                <w:rFonts w:eastAsia="Times New Roman"/>
                <w:color w:val="000000"/>
                <w:sz w:val="16"/>
                <w:szCs w:val="16"/>
              </w:rPr>
              <w:t xml:space="preserve"> z regulacją 3-skalową  Typu </w:t>
            </w:r>
            <w:proofErr w:type="spellStart"/>
            <w:r w:rsidRPr="00736DF5">
              <w:rPr>
                <w:rFonts w:eastAsia="Times New Roman"/>
                <w:color w:val="000000"/>
                <w:sz w:val="16"/>
                <w:szCs w:val="16"/>
              </w:rPr>
              <w:t>Triverse</w:t>
            </w:r>
            <w:proofErr w:type="spellEnd"/>
            <w:r w:rsidRPr="00736DF5">
              <w:rPr>
                <w:rFonts w:eastAsia="Times New Roman"/>
                <w:color w:val="000000"/>
                <w:sz w:val="16"/>
                <w:szCs w:val="16"/>
              </w:rPr>
              <w:t xml:space="preserve"> do generatora </w:t>
            </w:r>
            <w:proofErr w:type="spellStart"/>
            <w:r w:rsidRPr="00736DF5">
              <w:rPr>
                <w:rFonts w:eastAsia="Times New Roman"/>
                <w:color w:val="000000"/>
                <w:sz w:val="16"/>
                <w:szCs w:val="16"/>
              </w:rPr>
              <w:t>Valleylab</w:t>
            </w:r>
            <w:proofErr w:type="spellEnd"/>
            <w:r w:rsidRPr="00736DF5">
              <w:rPr>
                <w:rFonts w:eastAsia="Times New Roman"/>
                <w:color w:val="000000"/>
                <w:sz w:val="16"/>
                <w:szCs w:val="16"/>
              </w:rPr>
              <w:t xml:space="preserve"> -</w:t>
            </w:r>
            <w:r w:rsidRPr="00736DF5">
              <w:rPr>
                <w:rFonts w:eastAsia="Times New Roman"/>
                <w:b/>
                <w:bCs/>
                <w:color w:val="000000"/>
                <w:sz w:val="16"/>
                <w:szCs w:val="16"/>
              </w:rPr>
              <w:t xml:space="preserve"> 1 SZT</w:t>
            </w:r>
            <w:r w:rsidRPr="00736DF5">
              <w:rPr>
                <w:rFonts w:eastAsia="Times New Roman"/>
                <w:color w:val="000000"/>
                <w:sz w:val="16"/>
                <w:szCs w:val="16"/>
              </w:rPr>
              <w:br/>
            </w:r>
            <w:r w:rsidRPr="00736DF5">
              <w:rPr>
                <w:rFonts w:eastAsia="Times New Roman"/>
                <w:b/>
                <w:bCs/>
                <w:color w:val="000000"/>
                <w:sz w:val="16"/>
                <w:szCs w:val="16"/>
              </w:rPr>
              <w:t>12.</w:t>
            </w:r>
            <w:r w:rsidRPr="00736DF5">
              <w:rPr>
                <w:rFonts w:eastAsia="Times New Roman"/>
                <w:color w:val="000000"/>
                <w:sz w:val="16"/>
                <w:szCs w:val="16"/>
              </w:rPr>
              <w:t xml:space="preserve"> Pojemnik do liczenia igieł piankowo-magnetyczny o wymiarach 12x9,5x3,8cm, z bezpiecznym i mocnym zamknięciem, o pojemności 40szt igieł, żółty – </w:t>
            </w:r>
            <w:r w:rsidRPr="00736DF5">
              <w:rPr>
                <w:rFonts w:eastAsia="Times New Roman"/>
                <w:b/>
                <w:bCs/>
                <w:color w:val="000000"/>
                <w:sz w:val="16"/>
                <w:szCs w:val="16"/>
              </w:rPr>
              <w:t xml:space="preserve">1 SZT </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13.</w:t>
            </w:r>
            <w:r w:rsidRPr="00736DF5">
              <w:rPr>
                <w:rFonts w:eastAsia="Times New Roman"/>
                <w:color w:val="000000"/>
                <w:sz w:val="16"/>
                <w:szCs w:val="16"/>
              </w:rPr>
              <w:t xml:space="preserve"> Dren łączący do ssaka PVC 30 </w:t>
            </w:r>
            <w:proofErr w:type="spellStart"/>
            <w:r w:rsidRPr="00736DF5">
              <w:rPr>
                <w:rFonts w:eastAsia="Times New Roman"/>
                <w:color w:val="000000"/>
                <w:sz w:val="16"/>
                <w:szCs w:val="16"/>
              </w:rPr>
              <w:t>Ch</w:t>
            </w:r>
            <w:proofErr w:type="spellEnd"/>
            <w:r w:rsidRPr="00736DF5">
              <w:rPr>
                <w:rFonts w:eastAsia="Times New Roman"/>
                <w:color w:val="000000"/>
                <w:sz w:val="16"/>
                <w:szCs w:val="16"/>
              </w:rPr>
              <w:t xml:space="preserve"> o długości 3m, ze stożkowatymi końcówkami – </w:t>
            </w:r>
            <w:r w:rsidRPr="00736DF5">
              <w:rPr>
                <w:rFonts w:eastAsia="Times New Roman"/>
                <w:b/>
                <w:bCs/>
                <w:color w:val="000000"/>
                <w:sz w:val="16"/>
                <w:szCs w:val="16"/>
              </w:rPr>
              <w:t xml:space="preserve">1 SZT                                                                                                                   </w:t>
            </w:r>
            <w:r w:rsidRPr="00736DF5">
              <w:rPr>
                <w:rFonts w:eastAsia="Times New Roman"/>
                <w:color w:val="000000"/>
                <w:sz w:val="16"/>
                <w:szCs w:val="16"/>
              </w:rPr>
              <w:br/>
            </w:r>
            <w:r w:rsidRPr="00736DF5">
              <w:rPr>
                <w:rFonts w:eastAsia="Times New Roman"/>
                <w:b/>
                <w:bCs/>
                <w:color w:val="000000"/>
                <w:sz w:val="16"/>
                <w:szCs w:val="16"/>
              </w:rPr>
              <w:t>14.</w:t>
            </w:r>
            <w:r w:rsidRPr="00736DF5">
              <w:rPr>
                <w:rFonts w:eastAsia="Times New Roman"/>
                <w:color w:val="000000"/>
                <w:sz w:val="16"/>
                <w:szCs w:val="16"/>
              </w:rPr>
              <w:t xml:space="preserve"> Aspiracja typu </w:t>
            </w:r>
            <w:proofErr w:type="spellStart"/>
            <w:r w:rsidRPr="00736DF5">
              <w:rPr>
                <w:rFonts w:eastAsia="Times New Roman"/>
                <w:color w:val="000000"/>
                <w:sz w:val="16"/>
                <w:szCs w:val="16"/>
              </w:rPr>
              <w:t>Yankauer</w:t>
            </w:r>
            <w:proofErr w:type="spellEnd"/>
            <w:r w:rsidRPr="00736DF5">
              <w:rPr>
                <w:rFonts w:eastAsia="Times New Roman"/>
                <w:color w:val="000000"/>
                <w:sz w:val="16"/>
                <w:szCs w:val="16"/>
              </w:rPr>
              <w:t xml:space="preserve"> 22Ch z bulwiastą końcówką o długości 25 cm i 4 otworami – </w:t>
            </w:r>
            <w:r w:rsidRPr="00736DF5">
              <w:rPr>
                <w:rFonts w:eastAsia="Times New Roman"/>
                <w:b/>
                <w:bCs/>
                <w:color w:val="000000"/>
                <w:sz w:val="16"/>
                <w:szCs w:val="16"/>
              </w:rPr>
              <w:t>1 SZT</w:t>
            </w:r>
            <w:r w:rsidRPr="00736DF5">
              <w:rPr>
                <w:rFonts w:eastAsia="Times New Roman"/>
                <w:color w:val="000000"/>
                <w:sz w:val="16"/>
                <w:szCs w:val="16"/>
              </w:rPr>
              <w:br/>
            </w:r>
            <w:r w:rsidRPr="00736DF5">
              <w:rPr>
                <w:rFonts w:eastAsia="Times New Roman"/>
                <w:b/>
                <w:bCs/>
                <w:color w:val="000000"/>
                <w:sz w:val="16"/>
                <w:szCs w:val="16"/>
              </w:rPr>
              <w:t>15.</w:t>
            </w:r>
            <w:r w:rsidRPr="00736DF5">
              <w:rPr>
                <w:rFonts w:eastAsia="Times New Roman"/>
                <w:color w:val="000000"/>
                <w:sz w:val="16"/>
                <w:szCs w:val="16"/>
              </w:rPr>
              <w:t xml:space="preserve"> Skalpel chirurgiczny bezpieczny z wysuwanym ostrzem nr 11 (SS) – </w:t>
            </w:r>
            <w:r w:rsidRPr="00736DF5">
              <w:rPr>
                <w:rFonts w:eastAsia="Times New Roman"/>
                <w:b/>
                <w:bCs/>
                <w:color w:val="000000"/>
                <w:sz w:val="16"/>
                <w:szCs w:val="16"/>
              </w:rPr>
              <w:t>1 SZT</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16.</w:t>
            </w:r>
            <w:r w:rsidRPr="00736DF5">
              <w:rPr>
                <w:rFonts w:eastAsia="Times New Roman"/>
                <w:color w:val="000000"/>
                <w:sz w:val="16"/>
                <w:szCs w:val="16"/>
              </w:rPr>
              <w:t xml:space="preserve"> Skalpel chirurgiczny bezpieczny z wysuwanym ostrzem nr 20 (SS) </w:t>
            </w:r>
            <w:r w:rsidRPr="00736DF5">
              <w:rPr>
                <w:rFonts w:eastAsia="Times New Roman"/>
                <w:b/>
                <w:bCs/>
                <w:color w:val="000000"/>
                <w:sz w:val="16"/>
                <w:szCs w:val="16"/>
              </w:rPr>
              <w:t>-1 SZT</w:t>
            </w:r>
            <w:r w:rsidRPr="00736DF5">
              <w:rPr>
                <w:rFonts w:eastAsia="Times New Roman"/>
                <w:color w:val="000000"/>
                <w:sz w:val="16"/>
                <w:szCs w:val="16"/>
              </w:rPr>
              <w:br/>
            </w:r>
            <w:r w:rsidRPr="00736DF5">
              <w:rPr>
                <w:rFonts w:eastAsia="Times New Roman"/>
                <w:b/>
                <w:bCs/>
                <w:color w:val="000000"/>
                <w:sz w:val="16"/>
                <w:szCs w:val="16"/>
              </w:rPr>
              <w:t>17.</w:t>
            </w:r>
            <w:r w:rsidRPr="00736DF5">
              <w:rPr>
                <w:rFonts w:eastAsia="Times New Roman"/>
                <w:color w:val="000000"/>
                <w:sz w:val="16"/>
                <w:szCs w:val="16"/>
              </w:rPr>
              <w:t xml:space="preserve"> Organizator przewodów przyklejany, regulowany na rzep o wymiarach 2,5 x 30cm -</w:t>
            </w:r>
            <w:r w:rsidRPr="00736DF5">
              <w:rPr>
                <w:rFonts w:eastAsia="Times New Roman"/>
                <w:b/>
                <w:bCs/>
                <w:color w:val="000000"/>
                <w:sz w:val="16"/>
                <w:szCs w:val="16"/>
              </w:rPr>
              <w:t xml:space="preserve"> 3 SZT</w:t>
            </w:r>
            <w:r w:rsidRPr="00736DF5">
              <w:rPr>
                <w:rFonts w:eastAsia="Times New Roman"/>
                <w:color w:val="000000"/>
                <w:sz w:val="16"/>
                <w:szCs w:val="16"/>
              </w:rPr>
              <w:br/>
            </w:r>
            <w:r w:rsidRPr="00736DF5">
              <w:rPr>
                <w:rFonts w:eastAsia="Times New Roman"/>
                <w:b/>
                <w:bCs/>
                <w:color w:val="000000"/>
                <w:sz w:val="16"/>
                <w:szCs w:val="16"/>
              </w:rPr>
              <w:t>18.</w:t>
            </w:r>
            <w:r w:rsidRPr="00736DF5">
              <w:rPr>
                <w:rFonts w:eastAsia="Times New Roman"/>
                <w:color w:val="000000"/>
                <w:sz w:val="16"/>
                <w:szCs w:val="16"/>
              </w:rPr>
              <w:t xml:space="preserve"> Opatrunek pooperacyjny o wymiarach 10x30cm  sterylny, elastyczny, </w:t>
            </w:r>
            <w:proofErr w:type="spellStart"/>
            <w:r w:rsidRPr="00736DF5">
              <w:rPr>
                <w:rFonts w:eastAsia="Times New Roman"/>
                <w:color w:val="000000"/>
                <w:sz w:val="16"/>
                <w:szCs w:val="16"/>
              </w:rPr>
              <w:t>wysokochłonny</w:t>
            </w:r>
            <w:proofErr w:type="spellEnd"/>
            <w:r w:rsidRPr="00736DF5">
              <w:rPr>
                <w:rFonts w:eastAsia="Times New Roman"/>
                <w:color w:val="000000"/>
                <w:sz w:val="16"/>
                <w:szCs w:val="16"/>
              </w:rPr>
              <w:t xml:space="preserve"> 4 warstwowy z </w:t>
            </w:r>
            <w:proofErr w:type="spellStart"/>
            <w:r w:rsidRPr="00736DF5">
              <w:rPr>
                <w:rFonts w:eastAsia="Times New Roman"/>
                <w:color w:val="000000"/>
                <w:sz w:val="16"/>
                <w:szCs w:val="16"/>
              </w:rPr>
              <w:t>superabsorbentem</w:t>
            </w:r>
            <w:proofErr w:type="spellEnd"/>
            <w:r w:rsidRPr="00736DF5">
              <w:rPr>
                <w:rFonts w:eastAsia="Times New Roman"/>
                <w:color w:val="000000"/>
                <w:sz w:val="16"/>
                <w:szCs w:val="16"/>
              </w:rPr>
              <w:t xml:space="preserve"> na rany operacyjne. Warstwa kontaktowa z miękkiego silikonu na całej powierzchni, zapewniająca atraumatyczną zmianę opatrunku. Produkowany w technologii </w:t>
            </w:r>
            <w:proofErr w:type="spellStart"/>
            <w:r w:rsidRPr="00736DF5">
              <w:rPr>
                <w:rFonts w:eastAsia="Times New Roman"/>
                <w:color w:val="000000"/>
                <w:sz w:val="16"/>
                <w:szCs w:val="16"/>
              </w:rPr>
              <w:t>Flex</w:t>
            </w:r>
            <w:proofErr w:type="spellEnd"/>
            <w:r w:rsidRPr="00736DF5">
              <w:rPr>
                <w:rFonts w:eastAsia="Times New Roman"/>
                <w:color w:val="000000"/>
                <w:sz w:val="16"/>
                <w:szCs w:val="16"/>
              </w:rPr>
              <w:t>, umożliwiającej rozciąganie w obu kierunkach. Nie wymagający dodatkowego mocowania. –</w:t>
            </w:r>
            <w:r w:rsidRPr="00736DF5">
              <w:rPr>
                <w:rFonts w:eastAsia="Times New Roman"/>
                <w:b/>
                <w:bCs/>
                <w:color w:val="000000"/>
                <w:sz w:val="16"/>
                <w:szCs w:val="16"/>
              </w:rPr>
              <w:t xml:space="preserve"> 1 SZT </w:t>
            </w:r>
            <w:r w:rsidRPr="00736DF5">
              <w:rPr>
                <w:rFonts w:eastAsia="Times New Roman"/>
                <w:color w:val="000000"/>
                <w:sz w:val="16"/>
                <w:szCs w:val="16"/>
              </w:rPr>
              <w:br/>
            </w:r>
            <w:r w:rsidRPr="00736DF5">
              <w:rPr>
                <w:rFonts w:eastAsia="Times New Roman"/>
                <w:b/>
                <w:bCs/>
                <w:color w:val="000000"/>
                <w:sz w:val="16"/>
                <w:szCs w:val="16"/>
              </w:rPr>
              <w:t>19.</w:t>
            </w:r>
            <w:r w:rsidRPr="00736DF5">
              <w:rPr>
                <w:rFonts w:eastAsia="Times New Roman"/>
                <w:color w:val="000000"/>
                <w:sz w:val="16"/>
                <w:szCs w:val="16"/>
              </w:rPr>
              <w:t xml:space="preserve"> Kieszeń do liczenia materiału opatrunkowego, przezroczysta, 10-cio przedziałowa - </w:t>
            </w:r>
            <w:r w:rsidRPr="00736DF5">
              <w:rPr>
                <w:rFonts w:eastAsia="Times New Roman"/>
                <w:b/>
                <w:bCs/>
                <w:color w:val="000000"/>
                <w:sz w:val="16"/>
                <w:szCs w:val="16"/>
              </w:rPr>
              <w:t>4 SZT</w:t>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vMerge/>
            <w:tcBorders>
              <w:top w:val="nil"/>
              <w:left w:val="single" w:sz="4" w:space="0" w:color="auto"/>
              <w:bottom w:val="single" w:sz="4" w:space="0" w:color="000000"/>
              <w:right w:val="single" w:sz="4" w:space="0" w:color="auto"/>
            </w:tcBorders>
            <w:vAlign w:val="center"/>
            <w:hideMark/>
          </w:tcPr>
          <w:p w14:paraId="35DB8ABC" w14:textId="77777777" w:rsidR="00736DF5" w:rsidRPr="00736DF5" w:rsidRDefault="00736DF5" w:rsidP="00736DF5">
            <w:pPr>
              <w:rPr>
                <w:rFonts w:eastAsia="Times New Roman"/>
                <w:color w:val="000000"/>
                <w:sz w:val="16"/>
                <w:szCs w:val="16"/>
              </w:rPr>
            </w:pPr>
          </w:p>
        </w:tc>
        <w:tc>
          <w:tcPr>
            <w:tcW w:w="1420" w:type="dxa"/>
            <w:tcBorders>
              <w:top w:val="nil"/>
              <w:left w:val="nil"/>
              <w:bottom w:val="nil"/>
              <w:right w:val="single" w:sz="4" w:space="0" w:color="auto"/>
            </w:tcBorders>
            <w:shd w:val="clear" w:color="auto" w:fill="auto"/>
            <w:vAlign w:val="center"/>
            <w:hideMark/>
          </w:tcPr>
          <w:p w14:paraId="4266127B" w14:textId="77777777" w:rsidR="00736DF5" w:rsidRPr="00736DF5" w:rsidRDefault="00736DF5" w:rsidP="00736DF5">
            <w:pPr>
              <w:rPr>
                <w:rFonts w:eastAsia="Times New Roman"/>
                <w:color w:val="000000"/>
                <w:sz w:val="16"/>
                <w:szCs w:val="16"/>
              </w:rPr>
            </w:pPr>
            <w:r w:rsidRPr="00736DF5">
              <w:rPr>
                <w:rFonts w:eastAsia="Times New Roman"/>
                <w:color w:val="000000"/>
                <w:sz w:val="16"/>
                <w:szCs w:val="16"/>
              </w:rPr>
              <w:t> </w:t>
            </w:r>
          </w:p>
        </w:tc>
        <w:tc>
          <w:tcPr>
            <w:tcW w:w="780" w:type="dxa"/>
            <w:vMerge/>
            <w:tcBorders>
              <w:top w:val="nil"/>
              <w:left w:val="single" w:sz="4" w:space="0" w:color="auto"/>
              <w:bottom w:val="single" w:sz="4" w:space="0" w:color="000000"/>
              <w:right w:val="single" w:sz="4" w:space="0" w:color="auto"/>
            </w:tcBorders>
            <w:vAlign w:val="center"/>
            <w:hideMark/>
          </w:tcPr>
          <w:p w14:paraId="60DFDDC3" w14:textId="77777777" w:rsidR="00736DF5" w:rsidRPr="00736DF5" w:rsidRDefault="00736DF5" w:rsidP="00736DF5">
            <w:pPr>
              <w:rPr>
                <w:rFonts w:eastAsia="Times New Roman"/>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074B5CF5" w14:textId="77777777" w:rsidR="00736DF5" w:rsidRPr="00736DF5" w:rsidRDefault="00736DF5" w:rsidP="00736DF5">
            <w:pPr>
              <w:rPr>
                <w:rFonts w:eastAsia="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14:paraId="7139D1AE" w14:textId="77777777" w:rsidR="00736DF5" w:rsidRPr="00736DF5" w:rsidRDefault="00736DF5" w:rsidP="00736DF5">
            <w:pPr>
              <w:rPr>
                <w:rFonts w:eastAsia="Times New Roman"/>
                <w:color w:val="000000"/>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14:paraId="522E06A2" w14:textId="77777777" w:rsidR="00736DF5" w:rsidRPr="00736DF5" w:rsidRDefault="00736DF5" w:rsidP="00736DF5">
            <w:pPr>
              <w:rPr>
                <w:rFonts w:eastAsia="Times New Roman"/>
                <w:color w:val="000000"/>
                <w:sz w:val="16"/>
                <w:szCs w:val="16"/>
              </w:rPr>
            </w:pPr>
          </w:p>
        </w:tc>
        <w:tc>
          <w:tcPr>
            <w:tcW w:w="1020" w:type="dxa"/>
            <w:vMerge/>
            <w:tcBorders>
              <w:top w:val="nil"/>
              <w:left w:val="single" w:sz="4" w:space="0" w:color="auto"/>
              <w:bottom w:val="single" w:sz="4" w:space="0" w:color="000000"/>
              <w:right w:val="single" w:sz="4" w:space="0" w:color="auto"/>
            </w:tcBorders>
            <w:vAlign w:val="center"/>
            <w:hideMark/>
          </w:tcPr>
          <w:p w14:paraId="4AC14998" w14:textId="77777777" w:rsidR="00736DF5" w:rsidRPr="00736DF5" w:rsidRDefault="00736DF5" w:rsidP="00736DF5">
            <w:pPr>
              <w:rPr>
                <w:rFonts w:eastAsia="Times New Roman"/>
                <w:color w:val="000000"/>
                <w:sz w:val="16"/>
                <w:szCs w:val="16"/>
              </w:rPr>
            </w:pPr>
          </w:p>
        </w:tc>
        <w:tc>
          <w:tcPr>
            <w:tcW w:w="1000" w:type="dxa"/>
            <w:vMerge/>
            <w:tcBorders>
              <w:top w:val="nil"/>
              <w:left w:val="single" w:sz="4" w:space="0" w:color="auto"/>
              <w:bottom w:val="single" w:sz="4" w:space="0" w:color="000000"/>
              <w:right w:val="single" w:sz="4" w:space="0" w:color="auto"/>
            </w:tcBorders>
            <w:vAlign w:val="center"/>
            <w:hideMark/>
          </w:tcPr>
          <w:p w14:paraId="743136C4" w14:textId="77777777" w:rsidR="00736DF5" w:rsidRPr="00736DF5" w:rsidRDefault="00736DF5" w:rsidP="00736DF5">
            <w:pPr>
              <w:rPr>
                <w:rFonts w:eastAsia="Times New Roman"/>
                <w:color w:val="000000"/>
                <w:sz w:val="16"/>
                <w:szCs w:val="16"/>
              </w:rPr>
            </w:pPr>
          </w:p>
        </w:tc>
      </w:tr>
      <w:tr w:rsidR="00736DF5" w:rsidRPr="00736DF5" w14:paraId="73820BFA" w14:textId="77777777" w:rsidTr="00736DF5">
        <w:trPr>
          <w:trHeight w:val="313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90BBF59"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t> </w:t>
            </w:r>
          </w:p>
        </w:tc>
        <w:tc>
          <w:tcPr>
            <w:tcW w:w="6120" w:type="dxa"/>
            <w:tcBorders>
              <w:top w:val="nil"/>
              <w:left w:val="nil"/>
              <w:bottom w:val="single" w:sz="4" w:space="0" w:color="auto"/>
              <w:right w:val="single" w:sz="4" w:space="0" w:color="auto"/>
            </w:tcBorders>
            <w:shd w:val="clear" w:color="auto" w:fill="auto"/>
            <w:hideMark/>
          </w:tcPr>
          <w:p w14:paraId="72B86EFA"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20.</w:t>
            </w:r>
            <w:r w:rsidRPr="00736DF5">
              <w:rPr>
                <w:rFonts w:eastAsia="Times New Roman"/>
                <w:color w:val="000000"/>
                <w:sz w:val="16"/>
                <w:szCs w:val="16"/>
              </w:rPr>
              <w:t xml:space="preserve"> Miska z polipropylenu z podziałką, przezroczysta, 250ml –</w:t>
            </w:r>
            <w:r w:rsidRPr="00736DF5">
              <w:rPr>
                <w:rFonts w:eastAsia="Times New Roman"/>
                <w:b/>
                <w:bCs/>
                <w:color w:val="000000"/>
                <w:sz w:val="16"/>
                <w:szCs w:val="16"/>
              </w:rPr>
              <w:t xml:space="preserve"> 3 SZT</w:t>
            </w:r>
            <w:r w:rsidRPr="00736DF5">
              <w:rPr>
                <w:rFonts w:eastAsia="Times New Roman"/>
                <w:color w:val="000000"/>
                <w:sz w:val="16"/>
                <w:szCs w:val="16"/>
              </w:rPr>
              <w:br/>
            </w:r>
            <w:r w:rsidRPr="00736DF5">
              <w:rPr>
                <w:rFonts w:eastAsia="Times New Roman"/>
                <w:b/>
                <w:bCs/>
                <w:color w:val="000000"/>
                <w:sz w:val="16"/>
                <w:szCs w:val="16"/>
              </w:rPr>
              <w:t>21.</w:t>
            </w:r>
            <w:r w:rsidRPr="00736DF5">
              <w:rPr>
                <w:rFonts w:eastAsia="Times New Roman"/>
                <w:color w:val="000000"/>
                <w:sz w:val="16"/>
                <w:szCs w:val="16"/>
              </w:rPr>
              <w:t xml:space="preserve"> Kleszczyki blokowane do mycia pola operacyjnego o długości 24,7cm–– </w:t>
            </w:r>
            <w:r w:rsidRPr="00736DF5">
              <w:rPr>
                <w:rFonts w:eastAsia="Times New Roman"/>
                <w:b/>
                <w:bCs/>
                <w:color w:val="000000"/>
                <w:sz w:val="16"/>
                <w:szCs w:val="16"/>
              </w:rPr>
              <w:t xml:space="preserve">2 SZT </w:t>
            </w:r>
            <w:r w:rsidRPr="00736DF5">
              <w:rPr>
                <w:rFonts w:eastAsia="Times New Roman"/>
                <w:color w:val="000000"/>
                <w:sz w:val="16"/>
                <w:szCs w:val="16"/>
              </w:rPr>
              <w:br/>
            </w:r>
            <w:r w:rsidRPr="00736DF5">
              <w:rPr>
                <w:rFonts w:eastAsia="Times New Roman"/>
                <w:b/>
                <w:bCs/>
                <w:color w:val="000000"/>
                <w:sz w:val="16"/>
                <w:szCs w:val="16"/>
              </w:rPr>
              <w:t>22.</w:t>
            </w:r>
            <w:r w:rsidRPr="00736DF5">
              <w:rPr>
                <w:rFonts w:eastAsia="Times New Roman"/>
                <w:color w:val="000000"/>
                <w:sz w:val="16"/>
                <w:szCs w:val="16"/>
              </w:rPr>
              <w:t xml:space="preserve"> </w:t>
            </w:r>
            <w:proofErr w:type="spellStart"/>
            <w:r w:rsidRPr="00736DF5">
              <w:rPr>
                <w:rFonts w:eastAsia="Times New Roman"/>
                <w:color w:val="000000"/>
                <w:sz w:val="16"/>
                <w:szCs w:val="16"/>
              </w:rPr>
              <w:t>Tupfer</w:t>
            </w:r>
            <w:proofErr w:type="spellEnd"/>
            <w:r w:rsidRPr="00736DF5">
              <w:rPr>
                <w:rFonts w:eastAsia="Times New Roman"/>
                <w:color w:val="000000"/>
                <w:sz w:val="16"/>
                <w:szCs w:val="16"/>
              </w:rPr>
              <w:t xml:space="preserve"> okrągły gazowy o wymiarach 40x50cm, 20-nitkowy, biały – </w:t>
            </w:r>
            <w:r w:rsidRPr="00736DF5">
              <w:rPr>
                <w:rFonts w:eastAsia="Times New Roman"/>
                <w:b/>
                <w:bCs/>
                <w:color w:val="000000"/>
                <w:sz w:val="16"/>
                <w:szCs w:val="16"/>
              </w:rPr>
              <w:t>6 SZT</w:t>
            </w:r>
            <w:r w:rsidRPr="00736DF5">
              <w:rPr>
                <w:rFonts w:eastAsia="Times New Roman"/>
                <w:color w:val="000000"/>
                <w:sz w:val="16"/>
                <w:szCs w:val="16"/>
              </w:rPr>
              <w:br/>
            </w:r>
            <w:r w:rsidRPr="00736DF5">
              <w:rPr>
                <w:rFonts w:eastAsia="Times New Roman"/>
                <w:b/>
                <w:bCs/>
                <w:color w:val="000000"/>
                <w:sz w:val="16"/>
                <w:szCs w:val="16"/>
              </w:rPr>
              <w:t>23.Tupfer</w:t>
            </w:r>
            <w:r w:rsidRPr="00736DF5">
              <w:rPr>
                <w:rFonts w:eastAsia="Times New Roman"/>
                <w:color w:val="000000"/>
                <w:sz w:val="16"/>
                <w:szCs w:val="16"/>
              </w:rPr>
              <w:t xml:space="preserve"> okrągły gazowy o wymiarach 15x16cm, 20-nitkowy, znacznik RTG, biały –</w:t>
            </w:r>
            <w:r w:rsidRPr="00736DF5">
              <w:rPr>
                <w:rFonts w:eastAsia="Times New Roman"/>
                <w:b/>
                <w:bCs/>
                <w:color w:val="000000"/>
                <w:sz w:val="16"/>
                <w:szCs w:val="16"/>
              </w:rPr>
              <w:t xml:space="preserve"> 10 SZT                                                                                         </w:t>
            </w:r>
            <w:r w:rsidRPr="00736DF5">
              <w:rPr>
                <w:rFonts w:eastAsia="Times New Roman"/>
                <w:color w:val="000000"/>
                <w:sz w:val="16"/>
                <w:szCs w:val="16"/>
              </w:rPr>
              <w:br/>
            </w:r>
            <w:r w:rsidRPr="00736DF5">
              <w:rPr>
                <w:rFonts w:eastAsia="Times New Roman"/>
                <w:b/>
                <w:bCs/>
                <w:color w:val="000000"/>
                <w:sz w:val="16"/>
                <w:szCs w:val="16"/>
              </w:rPr>
              <w:t>24.</w:t>
            </w:r>
            <w:r w:rsidRPr="00736DF5">
              <w:rPr>
                <w:rFonts w:eastAsia="Times New Roman"/>
                <w:color w:val="000000"/>
                <w:sz w:val="16"/>
                <w:szCs w:val="16"/>
              </w:rPr>
              <w:t xml:space="preserve"> </w:t>
            </w:r>
            <w:proofErr w:type="spellStart"/>
            <w:r w:rsidRPr="00736DF5">
              <w:rPr>
                <w:rFonts w:eastAsia="Times New Roman"/>
                <w:color w:val="000000"/>
                <w:sz w:val="16"/>
                <w:szCs w:val="16"/>
              </w:rPr>
              <w:t>Tupfer</w:t>
            </w:r>
            <w:proofErr w:type="spellEnd"/>
            <w:r w:rsidRPr="00736DF5">
              <w:rPr>
                <w:rFonts w:eastAsia="Times New Roman"/>
                <w:color w:val="000000"/>
                <w:sz w:val="16"/>
                <w:szCs w:val="16"/>
              </w:rPr>
              <w:t xml:space="preserve"> okrągły gazowy o wymiarach 30x30cm, 20-nitkowy, znacznik RTG, biały – </w:t>
            </w:r>
            <w:r w:rsidRPr="00736DF5">
              <w:rPr>
                <w:rFonts w:eastAsia="Times New Roman"/>
                <w:b/>
                <w:bCs/>
                <w:color w:val="000000"/>
                <w:sz w:val="16"/>
                <w:szCs w:val="16"/>
              </w:rPr>
              <w:t xml:space="preserve">20 SZT                                                                  </w:t>
            </w:r>
            <w:r w:rsidRPr="00736DF5">
              <w:rPr>
                <w:rFonts w:eastAsia="Times New Roman"/>
                <w:color w:val="000000"/>
                <w:sz w:val="16"/>
                <w:szCs w:val="16"/>
              </w:rPr>
              <w:br/>
            </w:r>
            <w:r w:rsidRPr="00736DF5">
              <w:rPr>
                <w:rFonts w:eastAsia="Times New Roman"/>
                <w:b/>
                <w:bCs/>
                <w:color w:val="000000"/>
                <w:sz w:val="16"/>
                <w:szCs w:val="16"/>
              </w:rPr>
              <w:t>25.</w:t>
            </w:r>
            <w:r w:rsidRPr="00736DF5">
              <w:rPr>
                <w:rFonts w:eastAsia="Times New Roman"/>
                <w:color w:val="000000"/>
                <w:sz w:val="16"/>
                <w:szCs w:val="16"/>
              </w:rPr>
              <w:t xml:space="preserve"> Papier krepowy o wymiarach 60x60cm - </w:t>
            </w:r>
            <w:r w:rsidRPr="00736DF5">
              <w:rPr>
                <w:rFonts w:eastAsia="Times New Roman"/>
                <w:b/>
                <w:bCs/>
                <w:color w:val="000000"/>
                <w:sz w:val="16"/>
                <w:szCs w:val="16"/>
              </w:rPr>
              <w:t xml:space="preserve">1 SZT </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26.</w:t>
            </w:r>
            <w:r w:rsidRPr="00736DF5">
              <w:rPr>
                <w:rFonts w:eastAsia="Times New Roman"/>
                <w:color w:val="000000"/>
                <w:sz w:val="16"/>
                <w:szCs w:val="16"/>
              </w:rPr>
              <w:t xml:space="preserve"> Torba papierowa o wymiarach 18x38cm  - </w:t>
            </w:r>
            <w:r w:rsidRPr="00736DF5">
              <w:rPr>
                <w:rFonts w:eastAsia="Times New Roman"/>
                <w:b/>
                <w:bCs/>
                <w:color w:val="000000"/>
                <w:sz w:val="16"/>
                <w:szCs w:val="16"/>
              </w:rPr>
              <w:t>1 SZT</w:t>
            </w:r>
            <w:r w:rsidRPr="00736DF5">
              <w:rPr>
                <w:rFonts w:eastAsia="Times New Roman"/>
                <w:color w:val="000000"/>
                <w:sz w:val="16"/>
                <w:szCs w:val="16"/>
              </w:rPr>
              <w:t xml:space="preserve">                                                             </w:t>
            </w:r>
            <w:r w:rsidRPr="00736DF5">
              <w:rPr>
                <w:rFonts w:eastAsia="Times New Roman"/>
                <w:color w:val="000000"/>
                <w:sz w:val="16"/>
                <w:szCs w:val="16"/>
              </w:rPr>
              <w:br/>
            </w:r>
            <w:r w:rsidRPr="00736DF5">
              <w:rPr>
                <w:rFonts w:eastAsia="Times New Roman"/>
                <w:b/>
                <w:bCs/>
                <w:color w:val="000000"/>
                <w:sz w:val="16"/>
                <w:szCs w:val="16"/>
              </w:rPr>
              <w:t>27.</w:t>
            </w:r>
            <w:r w:rsidRPr="00736DF5">
              <w:rPr>
                <w:rFonts w:eastAsia="Times New Roman"/>
                <w:color w:val="000000"/>
                <w:sz w:val="16"/>
                <w:szCs w:val="16"/>
              </w:rPr>
              <w:t xml:space="preserve"> Torba papierowa o wymiarach 25x38cm  - </w:t>
            </w:r>
            <w:r w:rsidRPr="00736DF5">
              <w:rPr>
                <w:rFonts w:eastAsia="Times New Roman"/>
                <w:b/>
                <w:bCs/>
                <w:color w:val="000000"/>
                <w:sz w:val="16"/>
                <w:szCs w:val="16"/>
              </w:rPr>
              <w:t xml:space="preserve">2 SZT </w:t>
            </w:r>
            <w:r w:rsidRPr="00736DF5">
              <w:rPr>
                <w:rFonts w:eastAsia="Times New Roman"/>
                <w:color w:val="000000"/>
                <w:sz w:val="16"/>
                <w:szCs w:val="16"/>
              </w:rPr>
              <w:t xml:space="preserve">                                                   </w:t>
            </w:r>
            <w:r w:rsidRPr="00736DF5">
              <w:rPr>
                <w:rFonts w:eastAsia="Times New Roman"/>
                <w:b/>
                <w:bCs/>
                <w:color w:val="000000"/>
                <w:sz w:val="16"/>
                <w:szCs w:val="16"/>
              </w:rPr>
              <w:br/>
              <w:t>28.</w:t>
            </w:r>
            <w:r w:rsidRPr="00736DF5">
              <w:rPr>
                <w:rFonts w:eastAsia="Times New Roman"/>
                <w:color w:val="000000"/>
                <w:sz w:val="16"/>
                <w:szCs w:val="16"/>
              </w:rPr>
              <w:t xml:space="preserve"> Serweta wzmocniona na całej powierzchni na stolik 150x190cm ( +/- 2 cm ), służąca jako owinięcie zestawu, wykonana z włókniny polipropylenowej 30 g/m2, folia PE 55 mikronów.</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vMerge/>
            <w:tcBorders>
              <w:top w:val="nil"/>
              <w:left w:val="single" w:sz="4" w:space="0" w:color="auto"/>
              <w:bottom w:val="single" w:sz="4" w:space="0" w:color="000000"/>
              <w:right w:val="single" w:sz="4" w:space="0" w:color="auto"/>
            </w:tcBorders>
            <w:vAlign w:val="center"/>
            <w:hideMark/>
          </w:tcPr>
          <w:p w14:paraId="28866F1F" w14:textId="77777777" w:rsidR="00736DF5" w:rsidRPr="00736DF5" w:rsidRDefault="00736DF5" w:rsidP="00736DF5">
            <w:pPr>
              <w:rPr>
                <w:rFonts w:eastAsia="Times New Roman"/>
                <w:color w:val="000000"/>
                <w:sz w:val="16"/>
                <w:szCs w:val="16"/>
              </w:rPr>
            </w:pP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4861CD4E"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 </w:t>
            </w:r>
          </w:p>
        </w:tc>
        <w:tc>
          <w:tcPr>
            <w:tcW w:w="780" w:type="dxa"/>
            <w:vMerge/>
            <w:tcBorders>
              <w:top w:val="nil"/>
              <w:left w:val="single" w:sz="4" w:space="0" w:color="auto"/>
              <w:bottom w:val="single" w:sz="4" w:space="0" w:color="000000"/>
              <w:right w:val="single" w:sz="4" w:space="0" w:color="auto"/>
            </w:tcBorders>
            <w:vAlign w:val="center"/>
            <w:hideMark/>
          </w:tcPr>
          <w:p w14:paraId="6B0E0964" w14:textId="77777777" w:rsidR="00736DF5" w:rsidRPr="00736DF5" w:rsidRDefault="00736DF5" w:rsidP="00736DF5">
            <w:pPr>
              <w:rPr>
                <w:rFonts w:eastAsia="Times New Roman"/>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148B3C4A" w14:textId="77777777" w:rsidR="00736DF5" w:rsidRPr="00736DF5" w:rsidRDefault="00736DF5" w:rsidP="00736DF5">
            <w:pPr>
              <w:rPr>
                <w:rFonts w:eastAsia="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14:paraId="3C949935" w14:textId="77777777" w:rsidR="00736DF5" w:rsidRPr="00736DF5" w:rsidRDefault="00736DF5" w:rsidP="00736DF5">
            <w:pPr>
              <w:rPr>
                <w:rFonts w:eastAsia="Times New Roman"/>
                <w:color w:val="000000"/>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14:paraId="2BC6542E" w14:textId="77777777" w:rsidR="00736DF5" w:rsidRPr="00736DF5" w:rsidRDefault="00736DF5" w:rsidP="00736DF5">
            <w:pPr>
              <w:rPr>
                <w:rFonts w:eastAsia="Times New Roman"/>
                <w:color w:val="000000"/>
                <w:sz w:val="16"/>
                <w:szCs w:val="16"/>
              </w:rPr>
            </w:pPr>
          </w:p>
        </w:tc>
        <w:tc>
          <w:tcPr>
            <w:tcW w:w="1020" w:type="dxa"/>
            <w:vMerge/>
            <w:tcBorders>
              <w:top w:val="nil"/>
              <w:left w:val="single" w:sz="4" w:space="0" w:color="auto"/>
              <w:bottom w:val="single" w:sz="4" w:space="0" w:color="000000"/>
              <w:right w:val="single" w:sz="4" w:space="0" w:color="auto"/>
            </w:tcBorders>
            <w:vAlign w:val="center"/>
            <w:hideMark/>
          </w:tcPr>
          <w:p w14:paraId="72983EF3" w14:textId="77777777" w:rsidR="00736DF5" w:rsidRPr="00736DF5" w:rsidRDefault="00736DF5" w:rsidP="00736DF5">
            <w:pPr>
              <w:rPr>
                <w:rFonts w:eastAsia="Times New Roman"/>
                <w:color w:val="000000"/>
                <w:sz w:val="16"/>
                <w:szCs w:val="16"/>
              </w:rPr>
            </w:pPr>
          </w:p>
        </w:tc>
        <w:tc>
          <w:tcPr>
            <w:tcW w:w="1000" w:type="dxa"/>
            <w:vMerge/>
            <w:tcBorders>
              <w:top w:val="nil"/>
              <w:left w:val="single" w:sz="4" w:space="0" w:color="auto"/>
              <w:bottom w:val="single" w:sz="4" w:space="0" w:color="000000"/>
              <w:right w:val="single" w:sz="4" w:space="0" w:color="auto"/>
            </w:tcBorders>
            <w:vAlign w:val="center"/>
            <w:hideMark/>
          </w:tcPr>
          <w:p w14:paraId="55B3F31A" w14:textId="77777777" w:rsidR="00736DF5" w:rsidRPr="00736DF5" w:rsidRDefault="00736DF5" w:rsidP="00736DF5">
            <w:pPr>
              <w:rPr>
                <w:rFonts w:eastAsia="Times New Roman"/>
                <w:color w:val="000000"/>
                <w:sz w:val="16"/>
                <w:szCs w:val="16"/>
              </w:rPr>
            </w:pPr>
          </w:p>
        </w:tc>
      </w:tr>
      <w:tr w:rsidR="00736DF5" w:rsidRPr="00736DF5" w14:paraId="0599625B" w14:textId="77777777" w:rsidTr="00736DF5">
        <w:trPr>
          <w:trHeight w:val="44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F12665C" w14:textId="77777777" w:rsidR="00736DF5" w:rsidRPr="00736DF5" w:rsidRDefault="00736DF5" w:rsidP="00736DF5">
            <w:pPr>
              <w:jc w:val="center"/>
              <w:rPr>
                <w:rFonts w:eastAsia="Times New Roman"/>
                <w:b/>
                <w:bCs/>
                <w:color w:val="000000"/>
                <w:sz w:val="16"/>
                <w:szCs w:val="16"/>
              </w:rPr>
            </w:pPr>
            <w:r w:rsidRPr="00736DF5">
              <w:rPr>
                <w:rFonts w:eastAsia="Times New Roman"/>
                <w:b/>
                <w:bCs/>
                <w:color w:val="000000"/>
                <w:sz w:val="16"/>
                <w:szCs w:val="16"/>
              </w:rPr>
              <w:lastRenderedPageBreak/>
              <w:t> </w:t>
            </w:r>
          </w:p>
        </w:tc>
        <w:tc>
          <w:tcPr>
            <w:tcW w:w="6120" w:type="dxa"/>
            <w:tcBorders>
              <w:top w:val="nil"/>
              <w:left w:val="nil"/>
              <w:bottom w:val="single" w:sz="4" w:space="0" w:color="auto"/>
              <w:right w:val="single" w:sz="4" w:space="0" w:color="auto"/>
            </w:tcBorders>
            <w:shd w:val="clear" w:color="auto" w:fill="auto"/>
            <w:hideMark/>
          </w:tcPr>
          <w:p w14:paraId="5FEDD107" w14:textId="77777777" w:rsidR="00736DF5" w:rsidRPr="00736DF5" w:rsidRDefault="00736DF5" w:rsidP="00736DF5">
            <w:pPr>
              <w:spacing w:after="240"/>
              <w:rPr>
                <w:rFonts w:eastAsia="Times New Roman"/>
                <w:b/>
                <w:bCs/>
                <w:color w:val="000000"/>
                <w:sz w:val="16"/>
                <w:szCs w:val="16"/>
              </w:rPr>
            </w:pPr>
            <w:r w:rsidRPr="00736DF5">
              <w:rPr>
                <w:rFonts w:eastAsia="Times New Roman"/>
                <w:color w:val="000000"/>
                <w:sz w:val="16"/>
                <w:szCs w:val="16"/>
              </w:rPr>
              <w:t>Parametry oceny jakościowej :</w:t>
            </w:r>
            <w:r w:rsidRPr="00736DF5">
              <w:rPr>
                <w:rFonts w:eastAsia="Times New Roman"/>
                <w:color w:val="000000"/>
                <w:sz w:val="16"/>
                <w:szCs w:val="16"/>
              </w:rPr>
              <w:br/>
            </w:r>
            <w:r w:rsidRPr="00736DF5">
              <w:rPr>
                <w:rFonts w:eastAsia="Times New Roman"/>
                <w:color w:val="000000"/>
                <w:sz w:val="16"/>
                <w:szCs w:val="16"/>
              </w:rPr>
              <w:br/>
              <w:t>1.Oznakowanie zestawu kolorem na opakowaniu zewnętrznym</w:t>
            </w:r>
            <w:r w:rsidRPr="00736DF5">
              <w:rPr>
                <w:rFonts w:eastAsia="Times New Roman"/>
                <w:color w:val="000000"/>
                <w:sz w:val="16"/>
                <w:szCs w:val="16"/>
              </w:rPr>
              <w:br/>
              <w:t>( wierzch i bok )         – 10 pkt.</w:t>
            </w:r>
            <w:r w:rsidRPr="00736DF5">
              <w:rPr>
                <w:rFonts w:eastAsia="Times New Roman"/>
                <w:color w:val="000000"/>
                <w:sz w:val="16"/>
                <w:szCs w:val="16"/>
              </w:rPr>
              <w:br/>
              <w:t xml:space="preserve">Brak oznakowania kolorem  </w:t>
            </w:r>
            <w:r w:rsidRPr="00736DF5">
              <w:rPr>
                <w:rFonts w:eastAsia="Times New Roman"/>
                <w:color w:val="000000"/>
                <w:sz w:val="16"/>
                <w:szCs w:val="16"/>
              </w:rPr>
              <w:br/>
              <w:t xml:space="preserve">                      -   0 pkt.</w:t>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color w:val="000000"/>
                <w:sz w:val="16"/>
                <w:szCs w:val="16"/>
              </w:rPr>
              <w:br/>
              <w:t>2. Dotyczy p. 1 – serweta główna:</w:t>
            </w:r>
            <w:r w:rsidRPr="00736DF5">
              <w:rPr>
                <w:rFonts w:eastAsia="Times New Roman"/>
                <w:color w:val="000000"/>
                <w:sz w:val="16"/>
                <w:szCs w:val="16"/>
              </w:rPr>
              <w:br/>
              <w:t>Odporność na przenikanie cieczy głównego obłożenia min. 270cmH2O     -10 pkt</w:t>
            </w:r>
            <w:r w:rsidRPr="00736DF5">
              <w:rPr>
                <w:rFonts w:eastAsia="Times New Roman"/>
                <w:color w:val="000000"/>
                <w:sz w:val="16"/>
                <w:szCs w:val="16"/>
              </w:rPr>
              <w:br/>
              <w:t xml:space="preserve">      Odporność na przenikanie cieczy głównego obłożenia &lt; 270cmH2O   -0pkt</w:t>
            </w:r>
            <w:r w:rsidRPr="00736DF5">
              <w:rPr>
                <w:rFonts w:eastAsia="Times New Roman"/>
                <w:color w:val="000000"/>
                <w:sz w:val="16"/>
                <w:szCs w:val="16"/>
              </w:rPr>
              <w:br/>
              <w:t xml:space="preserve"> </w:t>
            </w:r>
            <w:r w:rsidRPr="00736DF5">
              <w:rPr>
                <w:rFonts w:eastAsia="Times New Roman"/>
                <w:color w:val="000000"/>
                <w:sz w:val="16"/>
                <w:szCs w:val="16"/>
              </w:rPr>
              <w:br/>
            </w:r>
            <w:r w:rsidRPr="00736DF5">
              <w:rPr>
                <w:rFonts w:eastAsia="Times New Roman"/>
                <w:color w:val="000000"/>
                <w:sz w:val="16"/>
                <w:szCs w:val="16"/>
              </w:rPr>
              <w:br/>
              <w:t xml:space="preserve">3. Sterylny margines przy </w:t>
            </w:r>
            <w:proofErr w:type="spellStart"/>
            <w:r w:rsidRPr="00736DF5">
              <w:rPr>
                <w:rFonts w:eastAsia="Times New Roman"/>
                <w:color w:val="000000"/>
                <w:sz w:val="16"/>
                <w:szCs w:val="16"/>
              </w:rPr>
              <w:t>zgrzewie</w:t>
            </w:r>
            <w:proofErr w:type="spellEnd"/>
            <w:r w:rsidRPr="00736DF5">
              <w:rPr>
                <w:rFonts w:eastAsia="Times New Roman"/>
                <w:color w:val="000000"/>
                <w:sz w:val="16"/>
                <w:szCs w:val="16"/>
              </w:rPr>
              <w:t xml:space="preserve"> na opakowaniu foliowym min. 5 mm -  10 pkt.</w:t>
            </w:r>
            <w:r w:rsidRPr="00736DF5">
              <w:rPr>
                <w:rFonts w:eastAsia="Times New Roman"/>
                <w:color w:val="000000"/>
                <w:sz w:val="16"/>
                <w:szCs w:val="16"/>
              </w:rPr>
              <w:br/>
              <w:t xml:space="preserve">Sterylny margines przy </w:t>
            </w:r>
            <w:proofErr w:type="spellStart"/>
            <w:r w:rsidRPr="00736DF5">
              <w:rPr>
                <w:rFonts w:eastAsia="Times New Roman"/>
                <w:color w:val="000000"/>
                <w:sz w:val="16"/>
                <w:szCs w:val="16"/>
              </w:rPr>
              <w:t>zgrzewie</w:t>
            </w:r>
            <w:proofErr w:type="spellEnd"/>
            <w:r w:rsidRPr="00736DF5">
              <w:rPr>
                <w:rFonts w:eastAsia="Times New Roman"/>
                <w:color w:val="000000"/>
                <w:sz w:val="16"/>
                <w:szCs w:val="16"/>
              </w:rPr>
              <w:t xml:space="preserve"> na opakowaniu foliowym &lt; 5 mm lub brak - 0 pkt.</w:t>
            </w:r>
            <w:r w:rsidRPr="00736DF5">
              <w:rPr>
                <w:rFonts w:eastAsia="Times New Roman"/>
                <w:color w:val="000000"/>
                <w:sz w:val="16"/>
                <w:szCs w:val="16"/>
              </w:rPr>
              <w:br/>
            </w:r>
            <w:r w:rsidRPr="00736DF5">
              <w:rPr>
                <w:rFonts w:eastAsia="Times New Roman"/>
                <w:color w:val="000000"/>
                <w:sz w:val="16"/>
                <w:szCs w:val="16"/>
              </w:rPr>
              <w:br/>
              <w:t>4. Sterylna informacja o komponentach znajdujących się w zestawie na wierzchniej widocznej stronie zestawu     – 10 pkt.</w:t>
            </w:r>
            <w:r w:rsidRPr="00736DF5">
              <w:rPr>
                <w:rFonts w:eastAsia="Times New Roman"/>
                <w:color w:val="000000"/>
                <w:sz w:val="16"/>
                <w:szCs w:val="16"/>
              </w:rPr>
              <w:br/>
              <w:t>Brak sterylnej informacji   –  0 pkt.</w:t>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lastRenderedPageBreak/>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vMerge/>
            <w:tcBorders>
              <w:top w:val="nil"/>
              <w:left w:val="single" w:sz="4" w:space="0" w:color="auto"/>
              <w:bottom w:val="single" w:sz="4" w:space="0" w:color="000000"/>
              <w:right w:val="single" w:sz="4" w:space="0" w:color="auto"/>
            </w:tcBorders>
            <w:vAlign w:val="center"/>
            <w:hideMark/>
          </w:tcPr>
          <w:p w14:paraId="4178F22E" w14:textId="77777777" w:rsidR="00736DF5" w:rsidRPr="00736DF5" w:rsidRDefault="00736DF5" w:rsidP="00736DF5">
            <w:pPr>
              <w:rPr>
                <w:rFonts w:eastAsia="Times New Roman"/>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7EF931F" w14:textId="77777777" w:rsidR="00736DF5" w:rsidRPr="00736DF5" w:rsidRDefault="00736DF5" w:rsidP="00736DF5">
            <w:pPr>
              <w:rPr>
                <w:rFonts w:eastAsia="Times New Roman"/>
                <w:color w:val="000000"/>
                <w:sz w:val="16"/>
                <w:szCs w:val="16"/>
              </w:rPr>
            </w:pPr>
          </w:p>
        </w:tc>
        <w:tc>
          <w:tcPr>
            <w:tcW w:w="780" w:type="dxa"/>
            <w:vMerge/>
            <w:tcBorders>
              <w:top w:val="nil"/>
              <w:left w:val="single" w:sz="4" w:space="0" w:color="auto"/>
              <w:bottom w:val="single" w:sz="4" w:space="0" w:color="000000"/>
              <w:right w:val="single" w:sz="4" w:space="0" w:color="auto"/>
            </w:tcBorders>
            <w:vAlign w:val="center"/>
            <w:hideMark/>
          </w:tcPr>
          <w:p w14:paraId="1CEBDFE2" w14:textId="77777777" w:rsidR="00736DF5" w:rsidRPr="00736DF5" w:rsidRDefault="00736DF5" w:rsidP="00736DF5">
            <w:pPr>
              <w:rPr>
                <w:rFonts w:eastAsia="Times New Roman"/>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1FF8AFDA" w14:textId="77777777" w:rsidR="00736DF5" w:rsidRPr="00736DF5" w:rsidRDefault="00736DF5" w:rsidP="00736DF5">
            <w:pPr>
              <w:rPr>
                <w:rFonts w:eastAsia="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14:paraId="227F145D" w14:textId="77777777" w:rsidR="00736DF5" w:rsidRPr="00736DF5" w:rsidRDefault="00736DF5" w:rsidP="00736DF5">
            <w:pPr>
              <w:rPr>
                <w:rFonts w:eastAsia="Times New Roman"/>
                <w:color w:val="000000"/>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14:paraId="003D0948" w14:textId="77777777" w:rsidR="00736DF5" w:rsidRPr="00736DF5" w:rsidRDefault="00736DF5" w:rsidP="00736DF5">
            <w:pPr>
              <w:rPr>
                <w:rFonts w:eastAsia="Times New Roman"/>
                <w:color w:val="000000"/>
                <w:sz w:val="16"/>
                <w:szCs w:val="16"/>
              </w:rPr>
            </w:pPr>
          </w:p>
        </w:tc>
        <w:tc>
          <w:tcPr>
            <w:tcW w:w="1020" w:type="dxa"/>
            <w:vMerge/>
            <w:tcBorders>
              <w:top w:val="nil"/>
              <w:left w:val="single" w:sz="4" w:space="0" w:color="auto"/>
              <w:bottom w:val="single" w:sz="4" w:space="0" w:color="000000"/>
              <w:right w:val="single" w:sz="4" w:space="0" w:color="auto"/>
            </w:tcBorders>
            <w:vAlign w:val="center"/>
            <w:hideMark/>
          </w:tcPr>
          <w:p w14:paraId="4099CC4C" w14:textId="77777777" w:rsidR="00736DF5" w:rsidRPr="00736DF5" w:rsidRDefault="00736DF5" w:rsidP="00736DF5">
            <w:pPr>
              <w:rPr>
                <w:rFonts w:eastAsia="Times New Roman"/>
                <w:color w:val="000000"/>
                <w:sz w:val="16"/>
                <w:szCs w:val="16"/>
              </w:rPr>
            </w:pPr>
          </w:p>
        </w:tc>
        <w:tc>
          <w:tcPr>
            <w:tcW w:w="1000" w:type="dxa"/>
            <w:vMerge/>
            <w:tcBorders>
              <w:top w:val="nil"/>
              <w:left w:val="single" w:sz="4" w:space="0" w:color="auto"/>
              <w:bottom w:val="single" w:sz="4" w:space="0" w:color="000000"/>
              <w:right w:val="single" w:sz="4" w:space="0" w:color="auto"/>
            </w:tcBorders>
            <w:vAlign w:val="center"/>
            <w:hideMark/>
          </w:tcPr>
          <w:p w14:paraId="673F61D7" w14:textId="77777777" w:rsidR="00736DF5" w:rsidRPr="00736DF5" w:rsidRDefault="00736DF5" w:rsidP="00736DF5">
            <w:pPr>
              <w:rPr>
                <w:rFonts w:eastAsia="Times New Roman"/>
                <w:color w:val="000000"/>
                <w:sz w:val="16"/>
                <w:szCs w:val="16"/>
              </w:rPr>
            </w:pPr>
          </w:p>
        </w:tc>
      </w:tr>
      <w:tr w:rsidR="00736DF5" w:rsidRPr="00736DF5" w14:paraId="6269468B" w14:textId="77777777" w:rsidTr="00736DF5">
        <w:trPr>
          <w:trHeight w:val="300"/>
        </w:trPr>
        <w:tc>
          <w:tcPr>
            <w:tcW w:w="1080" w:type="dxa"/>
            <w:tcBorders>
              <w:top w:val="nil"/>
              <w:left w:val="nil"/>
              <w:bottom w:val="nil"/>
              <w:right w:val="nil"/>
            </w:tcBorders>
            <w:shd w:val="clear" w:color="000000" w:fill="D0CECE"/>
            <w:noWrap/>
            <w:vAlign w:val="bottom"/>
            <w:hideMark/>
          </w:tcPr>
          <w:p w14:paraId="685EEA1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1C47549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7783FAD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1D3B04D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7C3573F5"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29AE85A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27491C46"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3ACE7868"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1DEDF27E" w14:textId="77777777" w:rsidR="00736DF5" w:rsidRPr="00736DF5" w:rsidRDefault="00736DF5" w:rsidP="00736DF5">
            <w:pPr>
              <w:jc w:val="center"/>
              <w:rPr>
                <w:rFonts w:eastAsia="Times New Roman"/>
                <w:color w:val="000000"/>
                <w:sz w:val="16"/>
                <w:szCs w:val="16"/>
              </w:rPr>
            </w:pPr>
            <w:r w:rsidRPr="00736DF5">
              <w:rPr>
                <w:rFonts w:eastAsia="Times New Roman"/>
                <w:color w:val="000000"/>
                <w:sz w:val="16"/>
                <w:szCs w:val="16"/>
              </w:rPr>
              <w:t>##########</w:t>
            </w:r>
          </w:p>
        </w:tc>
        <w:tc>
          <w:tcPr>
            <w:tcW w:w="1000" w:type="dxa"/>
            <w:tcBorders>
              <w:top w:val="nil"/>
              <w:left w:val="nil"/>
              <w:bottom w:val="single" w:sz="4" w:space="0" w:color="auto"/>
              <w:right w:val="single" w:sz="4" w:space="0" w:color="auto"/>
            </w:tcBorders>
            <w:shd w:val="clear" w:color="auto" w:fill="auto"/>
            <w:vAlign w:val="center"/>
            <w:hideMark/>
          </w:tcPr>
          <w:p w14:paraId="4C7C94E7" w14:textId="77777777" w:rsidR="00736DF5" w:rsidRPr="00736DF5" w:rsidRDefault="00736DF5" w:rsidP="00736DF5">
            <w:pPr>
              <w:jc w:val="right"/>
              <w:rPr>
                <w:rFonts w:eastAsia="Times New Roman"/>
                <w:color w:val="000000"/>
                <w:sz w:val="16"/>
                <w:szCs w:val="16"/>
              </w:rPr>
            </w:pPr>
            <w:r w:rsidRPr="00736DF5">
              <w:rPr>
                <w:rFonts w:eastAsia="Times New Roman"/>
                <w:color w:val="000000"/>
                <w:sz w:val="16"/>
                <w:szCs w:val="16"/>
              </w:rPr>
              <w:t>##########</w:t>
            </w:r>
          </w:p>
        </w:tc>
      </w:tr>
      <w:tr w:rsidR="00736DF5" w:rsidRPr="00736DF5" w14:paraId="22466007" w14:textId="77777777" w:rsidTr="00736DF5">
        <w:trPr>
          <w:trHeight w:val="300"/>
        </w:trPr>
        <w:tc>
          <w:tcPr>
            <w:tcW w:w="1080" w:type="dxa"/>
            <w:tcBorders>
              <w:top w:val="nil"/>
              <w:left w:val="nil"/>
              <w:bottom w:val="nil"/>
              <w:right w:val="nil"/>
            </w:tcBorders>
            <w:shd w:val="clear" w:color="000000" w:fill="D0CECE"/>
            <w:noWrap/>
            <w:vAlign w:val="bottom"/>
            <w:hideMark/>
          </w:tcPr>
          <w:p w14:paraId="7BC4408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32EC427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2CBE13A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13052B1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4852CC0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2B69E4A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18750E9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5DBE8F3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7289770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1EA7B13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1C1A9BD7"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00DEA63E" w14:textId="77777777" w:rsidR="00736DF5" w:rsidRPr="00736DF5" w:rsidRDefault="00736DF5" w:rsidP="00736DF5">
            <w:pPr>
              <w:rPr>
                <w:rFonts w:eastAsia="Times New Roman"/>
                <w:b/>
                <w:bCs/>
                <w:color w:val="000000"/>
              </w:rPr>
            </w:pPr>
            <w:r w:rsidRPr="00736DF5">
              <w:rPr>
                <w:rFonts w:eastAsia="Times New Roman"/>
                <w:b/>
                <w:bCs/>
                <w:color w:val="000000"/>
              </w:rPr>
              <w:t>Pakiet 24</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9C46C0"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5336BA"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675010"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77757E"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E32A09"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D044C8"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EB7843"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16BE3"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448E78"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77E87D4A"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43D94B11"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2219B5A"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E518CCE"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7993B51E"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32984187"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61694D0"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B57AEF3"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DDF93BD"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533B66B"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BE9EAFC" w14:textId="77777777" w:rsidR="00736DF5" w:rsidRPr="00736DF5" w:rsidRDefault="00736DF5" w:rsidP="00736DF5">
            <w:pPr>
              <w:rPr>
                <w:rFonts w:eastAsia="Times New Roman"/>
                <w:color w:val="000000"/>
              </w:rPr>
            </w:pPr>
          </w:p>
        </w:tc>
      </w:tr>
      <w:tr w:rsidR="00736DF5" w:rsidRPr="00736DF5" w14:paraId="5D60B907"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2D1B857B"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13DC946E"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0370426"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9A6E485"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2999D6F"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A395A01"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53EB86C"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235F2D5"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5AB1A8EC"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6CAA53E0" w14:textId="77777777" w:rsidR="00736DF5" w:rsidRPr="00736DF5" w:rsidRDefault="00736DF5" w:rsidP="00736DF5">
            <w:pPr>
              <w:rPr>
                <w:rFonts w:eastAsia="Times New Roman"/>
                <w:color w:val="000000"/>
              </w:rPr>
            </w:pPr>
          </w:p>
        </w:tc>
      </w:tr>
      <w:tr w:rsidR="00736DF5" w:rsidRPr="00736DF5" w14:paraId="43EBFDA7"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2A716BC"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3F20184B"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D50C199"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2E1FE7F2"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1911EED5"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60041288"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1747CB3E"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384CC937"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74D00597"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6B735E0D"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34C0944B" w14:textId="77777777" w:rsidTr="00736DF5">
        <w:trPr>
          <w:trHeight w:val="21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F6EBCEB"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1.</w:t>
            </w:r>
          </w:p>
        </w:tc>
        <w:tc>
          <w:tcPr>
            <w:tcW w:w="6120" w:type="dxa"/>
            <w:tcBorders>
              <w:top w:val="nil"/>
              <w:left w:val="nil"/>
              <w:bottom w:val="single" w:sz="4" w:space="0" w:color="auto"/>
              <w:right w:val="single" w:sz="4" w:space="0" w:color="auto"/>
            </w:tcBorders>
            <w:shd w:val="clear" w:color="auto" w:fill="auto"/>
            <w:hideMark/>
          </w:tcPr>
          <w:p w14:paraId="665267A0"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Bezpieczna igła motylek do wkłuć podskórnej</w:t>
            </w:r>
            <w:r w:rsidRPr="00736DF5">
              <w:rPr>
                <w:rFonts w:eastAsia="Times New Roman"/>
                <w:b/>
                <w:bCs/>
                <w:color w:val="000000"/>
                <w:sz w:val="16"/>
                <w:szCs w:val="16"/>
              </w:rPr>
              <w:br/>
            </w:r>
            <w:r w:rsidRPr="00736DF5">
              <w:rPr>
                <w:rFonts w:eastAsia="Times New Roman"/>
                <w:color w:val="000000"/>
                <w:sz w:val="16"/>
                <w:szCs w:val="16"/>
              </w:rPr>
              <w:br/>
              <w:t>21-23G, długość drenu 17,5-31cm</w:t>
            </w:r>
            <w:r w:rsidRPr="00736DF5">
              <w:rPr>
                <w:rFonts w:eastAsia="Times New Roman"/>
                <w:color w:val="000000"/>
                <w:sz w:val="16"/>
                <w:szCs w:val="16"/>
              </w:rPr>
              <w:br/>
              <w:t>1op. = 100szt.</w:t>
            </w:r>
            <w:r w:rsidRPr="00736DF5">
              <w:rPr>
                <w:rFonts w:eastAsia="Times New Roman"/>
                <w:color w:val="000000"/>
                <w:sz w:val="16"/>
                <w:szCs w:val="16"/>
              </w:rPr>
              <w:br/>
              <w:t xml:space="preserve">Bezpieczna igła motylkowa do pobierania krwi z trudnych naczyń  w systemie zamkniętym lub krótkotrwałych wlewów , z adapterem </w:t>
            </w:r>
            <w:proofErr w:type="spellStart"/>
            <w:r w:rsidRPr="00736DF5">
              <w:rPr>
                <w:rFonts w:eastAsia="Times New Roman"/>
                <w:color w:val="000000"/>
                <w:sz w:val="16"/>
                <w:szCs w:val="16"/>
              </w:rPr>
              <w:t>luer</w:t>
            </w:r>
            <w:proofErr w:type="spellEnd"/>
            <w:r w:rsidRPr="00736DF5">
              <w:rPr>
                <w:rFonts w:eastAsia="Times New Roman"/>
                <w:color w:val="000000"/>
                <w:sz w:val="16"/>
                <w:szCs w:val="16"/>
              </w:rPr>
              <w:t>, wyposażony w element zabezpieczający przed zakłuciem w postaci nasady przesuwnej na ostrze igły,  ze słyszalnym kliknięciem,  z wizualizacją, sterylizowany tlenkiem etylenu, pakowany pojedynczo. Na każdym opakowaniu nadruk nr serii i daty ważności. Opis w języku polskim. Okres ważności minimum 12 miesięcy od daty dostawy.</w:t>
            </w:r>
          </w:p>
        </w:tc>
        <w:tc>
          <w:tcPr>
            <w:tcW w:w="960" w:type="dxa"/>
            <w:tcBorders>
              <w:top w:val="nil"/>
              <w:left w:val="nil"/>
              <w:bottom w:val="single" w:sz="4" w:space="0" w:color="auto"/>
              <w:right w:val="single" w:sz="4" w:space="0" w:color="auto"/>
            </w:tcBorders>
            <w:shd w:val="clear" w:color="auto" w:fill="auto"/>
            <w:vAlign w:val="center"/>
            <w:hideMark/>
          </w:tcPr>
          <w:p w14:paraId="025E405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74D6191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48CC9D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500</w:t>
            </w:r>
          </w:p>
        </w:tc>
        <w:tc>
          <w:tcPr>
            <w:tcW w:w="1060" w:type="dxa"/>
            <w:tcBorders>
              <w:top w:val="nil"/>
              <w:left w:val="nil"/>
              <w:bottom w:val="single" w:sz="4" w:space="0" w:color="auto"/>
              <w:right w:val="single" w:sz="4" w:space="0" w:color="auto"/>
            </w:tcBorders>
            <w:shd w:val="clear" w:color="auto" w:fill="auto"/>
            <w:vAlign w:val="center"/>
            <w:hideMark/>
          </w:tcPr>
          <w:p w14:paraId="3828291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77BCB44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D5D546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207C8F7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598DF6F"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5410C5F7" w14:textId="77777777" w:rsidTr="00736DF5">
        <w:trPr>
          <w:trHeight w:val="300"/>
        </w:trPr>
        <w:tc>
          <w:tcPr>
            <w:tcW w:w="1080" w:type="dxa"/>
            <w:tcBorders>
              <w:top w:val="nil"/>
              <w:left w:val="nil"/>
              <w:bottom w:val="nil"/>
              <w:right w:val="nil"/>
            </w:tcBorders>
            <w:shd w:val="clear" w:color="000000" w:fill="D0CECE"/>
            <w:noWrap/>
            <w:vAlign w:val="bottom"/>
            <w:hideMark/>
          </w:tcPr>
          <w:p w14:paraId="5B05DB7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lastRenderedPageBreak/>
              <w:t> </w:t>
            </w:r>
          </w:p>
        </w:tc>
        <w:tc>
          <w:tcPr>
            <w:tcW w:w="6120" w:type="dxa"/>
            <w:tcBorders>
              <w:top w:val="nil"/>
              <w:left w:val="nil"/>
              <w:bottom w:val="nil"/>
              <w:right w:val="nil"/>
            </w:tcBorders>
            <w:shd w:val="clear" w:color="000000" w:fill="D0CECE"/>
            <w:noWrap/>
            <w:vAlign w:val="bottom"/>
            <w:hideMark/>
          </w:tcPr>
          <w:p w14:paraId="0AC10C0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2AF6E09A"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5C13440B"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6A263A8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579F3EE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133D0E2B"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285550D4"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6C0A9A3F" w14:textId="77777777" w:rsidR="00736DF5" w:rsidRPr="00736DF5" w:rsidRDefault="00736DF5" w:rsidP="00736DF5">
            <w:pPr>
              <w:jc w:val="right"/>
              <w:rPr>
                <w:rFonts w:eastAsia="Times New Roman"/>
                <w:color w:val="000000"/>
                <w:sz w:val="16"/>
                <w:szCs w:val="16"/>
              </w:rPr>
            </w:pPr>
            <w:r w:rsidRPr="00736DF5">
              <w:rPr>
                <w:rFonts w:eastAsia="Times New Roman"/>
                <w:color w:val="000000"/>
                <w:sz w:val="16"/>
                <w:szCs w:val="16"/>
              </w:rPr>
              <w:t>0,00 zł</w:t>
            </w:r>
          </w:p>
        </w:tc>
        <w:tc>
          <w:tcPr>
            <w:tcW w:w="1000" w:type="dxa"/>
            <w:tcBorders>
              <w:top w:val="nil"/>
              <w:left w:val="nil"/>
              <w:bottom w:val="single" w:sz="4" w:space="0" w:color="auto"/>
              <w:right w:val="single" w:sz="4" w:space="0" w:color="auto"/>
            </w:tcBorders>
            <w:shd w:val="clear" w:color="auto" w:fill="auto"/>
            <w:vAlign w:val="center"/>
            <w:hideMark/>
          </w:tcPr>
          <w:p w14:paraId="6DCC5CCB" w14:textId="77777777" w:rsidR="00736DF5" w:rsidRPr="00736DF5" w:rsidRDefault="00736DF5" w:rsidP="00736DF5">
            <w:pPr>
              <w:jc w:val="right"/>
              <w:rPr>
                <w:rFonts w:eastAsia="Times New Roman"/>
                <w:color w:val="000000"/>
                <w:sz w:val="16"/>
                <w:szCs w:val="16"/>
              </w:rPr>
            </w:pPr>
            <w:r w:rsidRPr="00736DF5">
              <w:rPr>
                <w:rFonts w:eastAsia="Times New Roman"/>
                <w:color w:val="000000"/>
                <w:sz w:val="16"/>
                <w:szCs w:val="16"/>
              </w:rPr>
              <w:t>0,00 zł</w:t>
            </w:r>
          </w:p>
        </w:tc>
      </w:tr>
      <w:tr w:rsidR="00736DF5" w:rsidRPr="00736DF5" w14:paraId="68E5DF34" w14:textId="77777777" w:rsidTr="00736DF5">
        <w:trPr>
          <w:trHeight w:val="300"/>
        </w:trPr>
        <w:tc>
          <w:tcPr>
            <w:tcW w:w="1080" w:type="dxa"/>
            <w:tcBorders>
              <w:top w:val="nil"/>
              <w:left w:val="nil"/>
              <w:bottom w:val="nil"/>
              <w:right w:val="nil"/>
            </w:tcBorders>
            <w:shd w:val="clear" w:color="000000" w:fill="D0CECE"/>
            <w:noWrap/>
            <w:vAlign w:val="bottom"/>
            <w:hideMark/>
          </w:tcPr>
          <w:p w14:paraId="2287761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41C91BC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5B3B849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1559C8B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307672C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4B1EACD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72D883F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774AD9B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0D8E420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2587E19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62143F4E"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55B0B212" w14:textId="77777777" w:rsidR="00736DF5" w:rsidRPr="00736DF5" w:rsidRDefault="00736DF5" w:rsidP="00736DF5">
            <w:pPr>
              <w:rPr>
                <w:rFonts w:eastAsia="Times New Roman"/>
                <w:b/>
                <w:bCs/>
                <w:color w:val="000000"/>
              </w:rPr>
            </w:pPr>
            <w:r w:rsidRPr="00736DF5">
              <w:rPr>
                <w:rFonts w:eastAsia="Times New Roman"/>
                <w:b/>
                <w:bCs/>
                <w:color w:val="000000"/>
              </w:rPr>
              <w:t>Pakiet 25</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AC30C1"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D7629C"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EED64F"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A07429"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50C1B"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FE3F07"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C4B381"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272C09"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13CBE"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0FBAA99D"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3DCD7DF6"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F660C0E"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8E925B7"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358B2E7"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7CD3FE16"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BC79EB5"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4206463"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9B813B0"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5D82C17"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1205070" w14:textId="77777777" w:rsidR="00736DF5" w:rsidRPr="00736DF5" w:rsidRDefault="00736DF5" w:rsidP="00736DF5">
            <w:pPr>
              <w:rPr>
                <w:rFonts w:eastAsia="Times New Roman"/>
                <w:color w:val="000000"/>
              </w:rPr>
            </w:pPr>
          </w:p>
        </w:tc>
      </w:tr>
      <w:tr w:rsidR="00736DF5" w:rsidRPr="00736DF5" w14:paraId="43B237B7"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0709A61C"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18362AE2"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117E81B"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D304301"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7F87461D"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399D50E"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3F8F19C8"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FDCE120"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07B56FCE"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68EE9F5" w14:textId="77777777" w:rsidR="00736DF5" w:rsidRPr="00736DF5" w:rsidRDefault="00736DF5" w:rsidP="00736DF5">
            <w:pPr>
              <w:rPr>
                <w:rFonts w:eastAsia="Times New Roman"/>
                <w:color w:val="000000"/>
              </w:rPr>
            </w:pPr>
          </w:p>
        </w:tc>
      </w:tr>
      <w:tr w:rsidR="00736DF5" w:rsidRPr="00736DF5" w14:paraId="7DF3033C"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7104DE9"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3789A2BC"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634DDE4"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25313445"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6BAEF6A2"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32388E34"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3EB4235A"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1FBD11F5"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3366AAD0"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04B3B9FE"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24B8CEC8" w14:textId="77777777" w:rsidTr="00736DF5">
        <w:trPr>
          <w:trHeight w:val="27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ED01D50"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1.</w:t>
            </w:r>
          </w:p>
        </w:tc>
        <w:tc>
          <w:tcPr>
            <w:tcW w:w="6120" w:type="dxa"/>
            <w:tcBorders>
              <w:top w:val="nil"/>
              <w:left w:val="nil"/>
              <w:bottom w:val="single" w:sz="4" w:space="0" w:color="auto"/>
              <w:right w:val="single" w:sz="4" w:space="0" w:color="auto"/>
            </w:tcBorders>
            <w:shd w:val="clear" w:color="auto" w:fill="auto"/>
            <w:hideMark/>
          </w:tcPr>
          <w:p w14:paraId="41018477"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Filtr do przeciwciał monoklonalny/</w:t>
            </w:r>
            <w:proofErr w:type="spellStart"/>
            <w:r w:rsidRPr="00736DF5">
              <w:rPr>
                <w:rFonts w:eastAsia="Times New Roman"/>
                <w:b/>
                <w:bCs/>
                <w:color w:val="000000"/>
                <w:sz w:val="16"/>
                <w:szCs w:val="16"/>
              </w:rPr>
              <w:t>paklitakselu</w:t>
            </w:r>
            <w:proofErr w:type="spellEnd"/>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Filtr przeciwbakteryjny do przetaczania płynów infuzyjnych i leków, jałowy, do stosowania do 96h, z membraną 0,2 μ, zatrzymującą pęcherzyki powietrza, mikroorganizmy, bakterie, grzyby, drożdże, cząstki nieorganiczne, z  liniami bez DEHP  przed filtrem - 5cm i za filtrem - 20 cm, objętość wypełnienia zestawu max. 4,0 ml , powierzchnia filtrowania 10 cm², przepływ 20ml/min, z zastawką </w:t>
            </w:r>
            <w:proofErr w:type="spellStart"/>
            <w:r w:rsidRPr="00736DF5">
              <w:rPr>
                <w:rFonts w:eastAsia="Times New Roman"/>
                <w:color w:val="000000"/>
                <w:sz w:val="16"/>
                <w:szCs w:val="16"/>
              </w:rPr>
              <w:t>antyzwrotną</w:t>
            </w:r>
            <w:proofErr w:type="spellEnd"/>
            <w:r w:rsidRPr="00736DF5">
              <w:rPr>
                <w:rFonts w:eastAsia="Times New Roman"/>
                <w:color w:val="000000"/>
                <w:sz w:val="16"/>
                <w:szCs w:val="16"/>
              </w:rPr>
              <w:t xml:space="preserve"> zapobiegająca cofaniu się krwi w kierunku filtra  oraz specjalną zatyczkę typu </w:t>
            </w:r>
            <w:proofErr w:type="spellStart"/>
            <w:r w:rsidRPr="00736DF5">
              <w:rPr>
                <w:rFonts w:eastAsia="Times New Roman"/>
                <w:color w:val="000000"/>
                <w:sz w:val="16"/>
                <w:szCs w:val="16"/>
              </w:rPr>
              <w:t>Flowstop</w:t>
            </w:r>
            <w:proofErr w:type="spellEnd"/>
            <w:r w:rsidRPr="00736DF5">
              <w:rPr>
                <w:rFonts w:eastAsia="Times New Roman"/>
                <w:color w:val="000000"/>
                <w:sz w:val="16"/>
                <w:szCs w:val="16"/>
              </w:rPr>
              <w:t>, która umożliwia wypełnienie i odpowietrzenie zestawu  przed podłączeniem do linii infuzyjnej przy zachowaniu jego sterylności. Sterylne, jednorazowego użytku. Pakowane pojedynczo. Na każdym opakowaniu nadruk numeru serii i daty ważności. Nazwa w języku polskim. Okres ważności minimum 12 miesięcy od daty dostawy.</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7243B38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2A4C1EC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4544E01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5000</w:t>
            </w:r>
          </w:p>
        </w:tc>
        <w:tc>
          <w:tcPr>
            <w:tcW w:w="1060" w:type="dxa"/>
            <w:tcBorders>
              <w:top w:val="nil"/>
              <w:left w:val="nil"/>
              <w:bottom w:val="single" w:sz="4" w:space="0" w:color="auto"/>
              <w:right w:val="single" w:sz="4" w:space="0" w:color="auto"/>
            </w:tcBorders>
            <w:shd w:val="clear" w:color="auto" w:fill="auto"/>
            <w:vAlign w:val="center"/>
            <w:hideMark/>
          </w:tcPr>
          <w:p w14:paraId="7E56274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A2E975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871449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2C60459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045AA6AC"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E82A407" w14:textId="77777777" w:rsidTr="00736DF5">
        <w:trPr>
          <w:trHeight w:val="300"/>
        </w:trPr>
        <w:tc>
          <w:tcPr>
            <w:tcW w:w="1080" w:type="dxa"/>
            <w:tcBorders>
              <w:top w:val="nil"/>
              <w:left w:val="nil"/>
              <w:bottom w:val="nil"/>
              <w:right w:val="nil"/>
            </w:tcBorders>
            <w:shd w:val="clear" w:color="000000" w:fill="D0CECE"/>
            <w:noWrap/>
            <w:vAlign w:val="bottom"/>
            <w:hideMark/>
          </w:tcPr>
          <w:p w14:paraId="60E18E4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481BCF1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6DE3D5DB"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5890171C"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2AD38462"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0F8A7D12"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4EECCA5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6D1C6624"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758765CA"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6658FA2E"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313453EA" w14:textId="77777777" w:rsidTr="00736DF5">
        <w:trPr>
          <w:trHeight w:val="300"/>
        </w:trPr>
        <w:tc>
          <w:tcPr>
            <w:tcW w:w="1080" w:type="dxa"/>
            <w:tcBorders>
              <w:top w:val="nil"/>
              <w:left w:val="nil"/>
              <w:bottom w:val="nil"/>
              <w:right w:val="nil"/>
            </w:tcBorders>
            <w:shd w:val="clear" w:color="000000" w:fill="D0CECE"/>
            <w:noWrap/>
            <w:vAlign w:val="bottom"/>
            <w:hideMark/>
          </w:tcPr>
          <w:p w14:paraId="74DBA14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28C6B04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69666AE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191F7C6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67F4518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22E7DD1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341A892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790CCBB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7AF1672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1A0E49D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79348CC6"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3F840D6D" w14:textId="77777777" w:rsidR="00736DF5" w:rsidRPr="00736DF5" w:rsidRDefault="00736DF5" w:rsidP="00736DF5">
            <w:pPr>
              <w:rPr>
                <w:rFonts w:eastAsia="Times New Roman"/>
                <w:b/>
                <w:bCs/>
                <w:color w:val="000000"/>
              </w:rPr>
            </w:pPr>
            <w:r w:rsidRPr="00736DF5">
              <w:rPr>
                <w:rFonts w:eastAsia="Times New Roman"/>
                <w:b/>
                <w:bCs/>
                <w:color w:val="000000"/>
              </w:rPr>
              <w:t>Pakiet 26</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03EB22"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605DB4"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F7A0E0"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E38D17"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A86B6C"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2DCD54"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2AC0BF"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311FD4"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9EDA96"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318DD397"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7009716D"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35515936"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CD834C7"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5D6D66B2"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4909A18A"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1871409"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06185C23"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F936D66"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05D8D539"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6A78A639" w14:textId="77777777" w:rsidR="00736DF5" w:rsidRPr="00736DF5" w:rsidRDefault="00736DF5" w:rsidP="00736DF5">
            <w:pPr>
              <w:rPr>
                <w:rFonts w:eastAsia="Times New Roman"/>
                <w:color w:val="000000"/>
              </w:rPr>
            </w:pPr>
          </w:p>
        </w:tc>
      </w:tr>
      <w:tr w:rsidR="00736DF5" w:rsidRPr="00736DF5" w14:paraId="49A29971"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28FB1D80"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4A78294"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94941C1"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A6C68B9"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BFA525A"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D363C08"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4A9EA21"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587CB22"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5889457"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3AFC843" w14:textId="77777777" w:rsidR="00736DF5" w:rsidRPr="00736DF5" w:rsidRDefault="00736DF5" w:rsidP="00736DF5">
            <w:pPr>
              <w:rPr>
                <w:rFonts w:eastAsia="Times New Roman"/>
                <w:color w:val="000000"/>
              </w:rPr>
            </w:pPr>
          </w:p>
        </w:tc>
      </w:tr>
      <w:tr w:rsidR="00736DF5" w:rsidRPr="00736DF5" w14:paraId="1A11B889"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DE55B7D"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62F3C9A3"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D8B5C8A"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2669EA4F"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484E99D0"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0A6F947C"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75A01D4E"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1A912563"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4D53F7BE"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29541761"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4693FF0F" w14:textId="77777777" w:rsidTr="00736DF5">
        <w:trPr>
          <w:trHeight w:val="13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4E12082"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1.</w:t>
            </w:r>
          </w:p>
        </w:tc>
        <w:tc>
          <w:tcPr>
            <w:tcW w:w="6120" w:type="dxa"/>
            <w:tcBorders>
              <w:top w:val="nil"/>
              <w:left w:val="nil"/>
              <w:bottom w:val="single" w:sz="4" w:space="0" w:color="auto"/>
              <w:right w:val="single" w:sz="4" w:space="0" w:color="auto"/>
            </w:tcBorders>
            <w:shd w:val="clear" w:color="auto" w:fill="auto"/>
            <w:hideMark/>
          </w:tcPr>
          <w:p w14:paraId="3BA8F2AB"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Dren do </w:t>
            </w:r>
            <w:proofErr w:type="spellStart"/>
            <w:r w:rsidRPr="00736DF5">
              <w:rPr>
                <w:rFonts w:eastAsia="Times New Roman"/>
                <w:b/>
                <w:bCs/>
                <w:color w:val="000000"/>
                <w:sz w:val="16"/>
                <w:szCs w:val="16"/>
              </w:rPr>
              <w:t>ewakuatora</w:t>
            </w:r>
            <w:proofErr w:type="spellEnd"/>
            <w:r w:rsidRPr="00736DF5">
              <w:rPr>
                <w:rFonts w:eastAsia="Times New Roman"/>
                <w:b/>
                <w:bCs/>
                <w:color w:val="000000"/>
                <w:sz w:val="16"/>
                <w:szCs w:val="16"/>
              </w:rPr>
              <w:t xml:space="preserve"> dymu typu </w:t>
            </w:r>
            <w:proofErr w:type="spellStart"/>
            <w:r w:rsidRPr="00736DF5">
              <w:rPr>
                <w:rFonts w:eastAsia="Times New Roman"/>
                <w:b/>
                <w:bCs/>
                <w:color w:val="000000"/>
                <w:sz w:val="16"/>
                <w:szCs w:val="16"/>
              </w:rPr>
              <w:t>RapidVac</w:t>
            </w:r>
            <w:proofErr w:type="spellEnd"/>
            <w:r w:rsidRPr="00736DF5">
              <w:rPr>
                <w:rFonts w:eastAsia="Times New Roman"/>
                <w:b/>
                <w:bCs/>
                <w:color w:val="000000"/>
                <w:sz w:val="16"/>
                <w:szCs w:val="16"/>
              </w:rPr>
              <w:t xml:space="preserve">. </w:t>
            </w:r>
            <w:r w:rsidRPr="00736DF5">
              <w:rPr>
                <w:rFonts w:eastAsia="Times New Roman"/>
                <w:b/>
                <w:bCs/>
                <w:color w:val="000000"/>
                <w:sz w:val="16"/>
                <w:szCs w:val="16"/>
              </w:rPr>
              <w:br/>
              <w:t xml:space="preserve">6mm 100 szt. </w:t>
            </w:r>
            <w:r w:rsidRPr="00736DF5">
              <w:rPr>
                <w:rFonts w:eastAsia="Times New Roman"/>
                <w:b/>
                <w:bCs/>
                <w:color w:val="000000"/>
                <w:sz w:val="16"/>
                <w:szCs w:val="16"/>
              </w:rPr>
              <w:br/>
              <w:t xml:space="preserve">9mm 50 szt. </w:t>
            </w:r>
            <w:r w:rsidRPr="00736DF5">
              <w:rPr>
                <w:rFonts w:eastAsia="Times New Roman"/>
                <w:b/>
                <w:bCs/>
                <w:color w:val="000000"/>
                <w:sz w:val="16"/>
                <w:szCs w:val="16"/>
              </w:rPr>
              <w:br/>
            </w:r>
            <w:r w:rsidRPr="00736DF5">
              <w:rPr>
                <w:rFonts w:eastAsia="Times New Roman"/>
                <w:color w:val="000000"/>
                <w:sz w:val="16"/>
                <w:szCs w:val="16"/>
              </w:rPr>
              <w:t xml:space="preserve">Dren sterylny, laparoskopowy bez zaworu, dł. 3m, jednorazowego użytku, pakowany pojedynczo. Na każdym opakowaniu nadruk numeru serii i daty ważności. Nazwa i opis stosowania w języku polskim. Okres ważności minimum 12 miesięcy od daty dostawy.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lastRenderedPageBreak/>
              <w:br/>
            </w:r>
          </w:p>
        </w:tc>
        <w:tc>
          <w:tcPr>
            <w:tcW w:w="960" w:type="dxa"/>
            <w:tcBorders>
              <w:top w:val="nil"/>
              <w:left w:val="nil"/>
              <w:bottom w:val="single" w:sz="4" w:space="0" w:color="auto"/>
              <w:right w:val="single" w:sz="4" w:space="0" w:color="auto"/>
            </w:tcBorders>
            <w:shd w:val="clear" w:color="auto" w:fill="auto"/>
            <w:vAlign w:val="center"/>
            <w:hideMark/>
          </w:tcPr>
          <w:p w14:paraId="5B7262F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lastRenderedPageBreak/>
              <w:t>szt.</w:t>
            </w:r>
          </w:p>
        </w:tc>
        <w:tc>
          <w:tcPr>
            <w:tcW w:w="1420" w:type="dxa"/>
            <w:tcBorders>
              <w:top w:val="nil"/>
              <w:left w:val="nil"/>
              <w:bottom w:val="single" w:sz="4" w:space="0" w:color="auto"/>
              <w:right w:val="single" w:sz="4" w:space="0" w:color="auto"/>
            </w:tcBorders>
            <w:shd w:val="clear" w:color="auto" w:fill="auto"/>
            <w:vAlign w:val="center"/>
            <w:hideMark/>
          </w:tcPr>
          <w:p w14:paraId="4E4C47B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F68467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120</w:t>
            </w:r>
          </w:p>
        </w:tc>
        <w:tc>
          <w:tcPr>
            <w:tcW w:w="1060" w:type="dxa"/>
            <w:tcBorders>
              <w:top w:val="nil"/>
              <w:left w:val="nil"/>
              <w:bottom w:val="single" w:sz="4" w:space="0" w:color="auto"/>
              <w:right w:val="single" w:sz="4" w:space="0" w:color="auto"/>
            </w:tcBorders>
            <w:shd w:val="clear" w:color="auto" w:fill="auto"/>
            <w:vAlign w:val="center"/>
            <w:hideMark/>
          </w:tcPr>
          <w:p w14:paraId="3E634CC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0284F4B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1ADC1F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1F6E94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385F9997"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CB029A5" w14:textId="77777777" w:rsidTr="00736DF5">
        <w:trPr>
          <w:trHeight w:val="142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6ACCE0C"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2.</w:t>
            </w:r>
          </w:p>
        </w:tc>
        <w:tc>
          <w:tcPr>
            <w:tcW w:w="6120" w:type="dxa"/>
            <w:tcBorders>
              <w:top w:val="nil"/>
              <w:left w:val="nil"/>
              <w:bottom w:val="single" w:sz="4" w:space="0" w:color="auto"/>
              <w:right w:val="single" w:sz="4" w:space="0" w:color="auto"/>
            </w:tcBorders>
            <w:shd w:val="clear" w:color="auto" w:fill="auto"/>
            <w:hideMark/>
          </w:tcPr>
          <w:p w14:paraId="1E6975E8"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Dren do </w:t>
            </w:r>
            <w:proofErr w:type="spellStart"/>
            <w:r w:rsidRPr="00736DF5">
              <w:rPr>
                <w:rFonts w:eastAsia="Times New Roman"/>
                <w:b/>
                <w:bCs/>
                <w:color w:val="000000"/>
                <w:sz w:val="16"/>
                <w:szCs w:val="16"/>
              </w:rPr>
              <w:t>ewakuatora</w:t>
            </w:r>
            <w:proofErr w:type="spellEnd"/>
            <w:r w:rsidRPr="00736DF5">
              <w:rPr>
                <w:rFonts w:eastAsia="Times New Roman"/>
                <w:b/>
                <w:bCs/>
                <w:color w:val="000000"/>
                <w:sz w:val="16"/>
                <w:szCs w:val="16"/>
              </w:rPr>
              <w:t xml:space="preserve"> dymu typu </w:t>
            </w:r>
            <w:proofErr w:type="spellStart"/>
            <w:r w:rsidRPr="00736DF5">
              <w:rPr>
                <w:rFonts w:eastAsia="Times New Roman"/>
                <w:b/>
                <w:bCs/>
                <w:color w:val="000000"/>
                <w:sz w:val="16"/>
                <w:szCs w:val="16"/>
              </w:rPr>
              <w:t>RapidVac</w:t>
            </w:r>
            <w:proofErr w:type="spellEnd"/>
            <w:r w:rsidRPr="00736DF5">
              <w:rPr>
                <w:rFonts w:eastAsia="Times New Roman"/>
                <w:b/>
                <w:bCs/>
                <w:color w:val="000000"/>
                <w:sz w:val="16"/>
                <w:szCs w:val="16"/>
              </w:rPr>
              <w:t xml:space="preserve"> laparoskopowy.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Dren sterylny, jednorazowego użytku, pakowany pojedynczo. Rozmiar 6mmx3m posiadający zawór umożliwiający kontrolowaną ewakuację dymu. Na każdym opakowaniu nadruk numeru serii i daty ważności. Nazwa i opis stosowania w języku polskim. Okres ważności minimum 12 miesięcy od daty dostawy. </w:t>
            </w:r>
          </w:p>
        </w:tc>
        <w:tc>
          <w:tcPr>
            <w:tcW w:w="960" w:type="dxa"/>
            <w:tcBorders>
              <w:top w:val="nil"/>
              <w:left w:val="nil"/>
              <w:bottom w:val="single" w:sz="4" w:space="0" w:color="auto"/>
              <w:right w:val="single" w:sz="4" w:space="0" w:color="auto"/>
            </w:tcBorders>
            <w:shd w:val="clear" w:color="auto" w:fill="auto"/>
            <w:vAlign w:val="center"/>
            <w:hideMark/>
          </w:tcPr>
          <w:p w14:paraId="4EDD0D1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114AF91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04432F9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w:t>
            </w:r>
          </w:p>
        </w:tc>
        <w:tc>
          <w:tcPr>
            <w:tcW w:w="1060" w:type="dxa"/>
            <w:tcBorders>
              <w:top w:val="nil"/>
              <w:left w:val="nil"/>
              <w:bottom w:val="single" w:sz="4" w:space="0" w:color="auto"/>
              <w:right w:val="single" w:sz="4" w:space="0" w:color="auto"/>
            </w:tcBorders>
            <w:shd w:val="clear" w:color="auto" w:fill="auto"/>
            <w:vAlign w:val="center"/>
            <w:hideMark/>
          </w:tcPr>
          <w:p w14:paraId="20848E5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1855701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0B98C4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09465D0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B6C817B"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67341FC8" w14:textId="77777777" w:rsidTr="00736DF5">
        <w:trPr>
          <w:trHeight w:val="172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D3A7063"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3.</w:t>
            </w:r>
          </w:p>
        </w:tc>
        <w:tc>
          <w:tcPr>
            <w:tcW w:w="6120" w:type="dxa"/>
            <w:tcBorders>
              <w:top w:val="nil"/>
              <w:left w:val="nil"/>
              <w:bottom w:val="nil"/>
              <w:right w:val="nil"/>
            </w:tcBorders>
            <w:shd w:val="clear" w:color="auto" w:fill="auto"/>
            <w:vAlign w:val="center"/>
            <w:hideMark/>
          </w:tcPr>
          <w:p w14:paraId="55F670D0" w14:textId="77777777" w:rsidR="00736DF5" w:rsidRPr="00736DF5" w:rsidRDefault="00736DF5" w:rsidP="00736DF5">
            <w:pPr>
              <w:spacing w:after="240"/>
              <w:rPr>
                <w:rFonts w:eastAsia="Times New Roman"/>
                <w:b/>
                <w:bCs/>
                <w:color w:val="000000"/>
                <w:sz w:val="16"/>
                <w:szCs w:val="16"/>
              </w:rPr>
            </w:pPr>
            <w:proofErr w:type="spellStart"/>
            <w:r w:rsidRPr="00736DF5">
              <w:rPr>
                <w:rFonts w:eastAsia="Times New Roman"/>
                <w:b/>
                <w:bCs/>
                <w:color w:val="000000"/>
                <w:sz w:val="16"/>
                <w:szCs w:val="16"/>
              </w:rPr>
              <w:t>Jenorazowa</w:t>
            </w:r>
            <w:proofErr w:type="spellEnd"/>
            <w:r w:rsidRPr="00736DF5">
              <w:rPr>
                <w:rFonts w:eastAsia="Times New Roman"/>
                <w:b/>
                <w:bCs/>
                <w:color w:val="000000"/>
                <w:sz w:val="16"/>
                <w:szCs w:val="16"/>
              </w:rPr>
              <w:t xml:space="preserve"> elektroda czynna wraz z drenem do </w:t>
            </w:r>
            <w:proofErr w:type="spellStart"/>
            <w:r w:rsidRPr="00736DF5">
              <w:rPr>
                <w:rFonts w:eastAsia="Times New Roman"/>
                <w:b/>
                <w:bCs/>
                <w:color w:val="000000"/>
                <w:sz w:val="16"/>
                <w:szCs w:val="16"/>
              </w:rPr>
              <w:t>ewakuatora</w:t>
            </w:r>
            <w:proofErr w:type="spellEnd"/>
            <w:r w:rsidRPr="00736DF5">
              <w:rPr>
                <w:rFonts w:eastAsia="Times New Roman"/>
                <w:b/>
                <w:bCs/>
                <w:color w:val="000000"/>
                <w:sz w:val="16"/>
                <w:szCs w:val="16"/>
              </w:rPr>
              <w:t xml:space="preserve"> dymu</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Sterylna, jednorazowego użytku, pakowane pojedynczo. Elektroda czynna z dwoma przyciskami cięcie i koagulacja, zintegrowana przezroczysta wysuwana kaniula do pochłaniania dymu, zintegrowany dren obracający się 360st. po Na każdym opakowaniu nadruk numeru serii i daty ważności. Nazwa i opis stosowania w języku polskim. Okres ważności minimum 12 miesięcy od daty dostawy.</w:t>
            </w:r>
            <w:r w:rsidRPr="00736DF5">
              <w:rPr>
                <w:rFonts w:eastAsia="Times New Roman"/>
                <w:b/>
                <w:bCs/>
                <w:color w:val="000000"/>
                <w:sz w:val="16"/>
                <w:szCs w:val="16"/>
              </w:rPr>
              <w:br/>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A52B62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0222C0C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0A4B28A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350</w:t>
            </w:r>
          </w:p>
        </w:tc>
        <w:tc>
          <w:tcPr>
            <w:tcW w:w="1060" w:type="dxa"/>
            <w:tcBorders>
              <w:top w:val="nil"/>
              <w:left w:val="nil"/>
              <w:bottom w:val="single" w:sz="4" w:space="0" w:color="auto"/>
              <w:right w:val="single" w:sz="4" w:space="0" w:color="auto"/>
            </w:tcBorders>
            <w:shd w:val="clear" w:color="auto" w:fill="auto"/>
            <w:vAlign w:val="center"/>
            <w:hideMark/>
          </w:tcPr>
          <w:p w14:paraId="006360A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7F7F597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39842B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3452E7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0138076"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6C8CC9F8" w14:textId="77777777" w:rsidTr="00736DF5">
        <w:trPr>
          <w:trHeight w:val="129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5B43198" w14:textId="77777777" w:rsidR="00736DF5" w:rsidRPr="00736DF5" w:rsidRDefault="00736DF5" w:rsidP="00736DF5">
            <w:pPr>
              <w:jc w:val="center"/>
              <w:rPr>
                <w:rFonts w:eastAsia="Times New Roman"/>
                <w:b/>
                <w:bCs/>
                <w:color w:val="000000"/>
                <w:sz w:val="20"/>
                <w:szCs w:val="20"/>
              </w:rPr>
            </w:pPr>
            <w:r w:rsidRPr="00736DF5">
              <w:rPr>
                <w:rFonts w:eastAsia="Times New Roman"/>
                <w:b/>
                <w:bCs/>
                <w:color w:val="000000"/>
                <w:sz w:val="20"/>
                <w:szCs w:val="20"/>
              </w:rPr>
              <w:t>5.</w:t>
            </w:r>
          </w:p>
        </w:tc>
        <w:tc>
          <w:tcPr>
            <w:tcW w:w="6120" w:type="dxa"/>
            <w:tcBorders>
              <w:top w:val="single" w:sz="4" w:space="0" w:color="auto"/>
              <w:left w:val="nil"/>
              <w:bottom w:val="single" w:sz="4" w:space="0" w:color="auto"/>
              <w:right w:val="single" w:sz="4" w:space="0" w:color="auto"/>
            </w:tcBorders>
            <w:shd w:val="clear" w:color="auto" w:fill="auto"/>
            <w:hideMark/>
          </w:tcPr>
          <w:p w14:paraId="7CDF6A4F"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Ssawka typu </w:t>
            </w:r>
            <w:proofErr w:type="spellStart"/>
            <w:r w:rsidRPr="00736DF5">
              <w:rPr>
                <w:rFonts w:eastAsia="Times New Roman"/>
                <w:b/>
                <w:bCs/>
                <w:color w:val="000000"/>
                <w:sz w:val="16"/>
                <w:szCs w:val="16"/>
              </w:rPr>
              <w:t>AcuVac</w:t>
            </w:r>
            <w:proofErr w:type="spellEnd"/>
            <w:r w:rsidRPr="00736DF5">
              <w:rPr>
                <w:rFonts w:eastAsia="Times New Roman"/>
                <w:b/>
                <w:bCs/>
                <w:color w:val="000000"/>
                <w:sz w:val="16"/>
                <w:szCs w:val="16"/>
              </w:rPr>
              <w:t xml:space="preserve"> do </w:t>
            </w:r>
            <w:proofErr w:type="spellStart"/>
            <w:r w:rsidRPr="00736DF5">
              <w:rPr>
                <w:rFonts w:eastAsia="Times New Roman"/>
                <w:b/>
                <w:bCs/>
                <w:color w:val="000000"/>
                <w:sz w:val="16"/>
                <w:szCs w:val="16"/>
              </w:rPr>
              <w:t>ewakuatora</w:t>
            </w:r>
            <w:proofErr w:type="spellEnd"/>
            <w:r w:rsidRPr="00736DF5">
              <w:rPr>
                <w:rFonts w:eastAsia="Times New Roman"/>
                <w:b/>
                <w:bCs/>
                <w:color w:val="000000"/>
                <w:sz w:val="16"/>
                <w:szCs w:val="16"/>
              </w:rPr>
              <w:t xml:space="preserve"> dymu.</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Sterylna, jednorazowego użytku, pakowane pojedynczo. Na każdym opakowaniu nadruk numeru serii i daty ważności. Nazwa i opis stosowania w języku polskim. Okres ważności minimum 12 miesięcy od daty dostawy.</w:t>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21FE4D9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33F35B1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19FB6FC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w:t>
            </w:r>
          </w:p>
        </w:tc>
        <w:tc>
          <w:tcPr>
            <w:tcW w:w="1060" w:type="dxa"/>
            <w:tcBorders>
              <w:top w:val="nil"/>
              <w:left w:val="nil"/>
              <w:bottom w:val="single" w:sz="4" w:space="0" w:color="auto"/>
              <w:right w:val="single" w:sz="4" w:space="0" w:color="auto"/>
            </w:tcBorders>
            <w:shd w:val="clear" w:color="auto" w:fill="auto"/>
            <w:vAlign w:val="center"/>
            <w:hideMark/>
          </w:tcPr>
          <w:p w14:paraId="5DFB217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0640CB9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ECE6FF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50AB0F7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D7DC21E"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6ACC7D1" w14:textId="77777777" w:rsidTr="00736DF5">
        <w:trPr>
          <w:trHeight w:val="300"/>
        </w:trPr>
        <w:tc>
          <w:tcPr>
            <w:tcW w:w="1080" w:type="dxa"/>
            <w:tcBorders>
              <w:top w:val="nil"/>
              <w:left w:val="nil"/>
              <w:bottom w:val="nil"/>
              <w:right w:val="nil"/>
            </w:tcBorders>
            <w:shd w:val="clear" w:color="000000" w:fill="D0CECE"/>
            <w:noWrap/>
            <w:vAlign w:val="bottom"/>
            <w:hideMark/>
          </w:tcPr>
          <w:p w14:paraId="702D1D7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DD0272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057A3984"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3CFD419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5ACA0004"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126F8235"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5AE2DC2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4C25C201"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5F906C6A"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429C065C"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2A715523" w14:textId="77777777" w:rsidTr="00736DF5">
        <w:trPr>
          <w:trHeight w:val="300"/>
        </w:trPr>
        <w:tc>
          <w:tcPr>
            <w:tcW w:w="1080" w:type="dxa"/>
            <w:tcBorders>
              <w:top w:val="nil"/>
              <w:left w:val="nil"/>
              <w:bottom w:val="nil"/>
              <w:right w:val="nil"/>
            </w:tcBorders>
            <w:shd w:val="clear" w:color="000000" w:fill="D0CECE"/>
            <w:noWrap/>
            <w:vAlign w:val="bottom"/>
            <w:hideMark/>
          </w:tcPr>
          <w:p w14:paraId="5D7A994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4358334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29B3305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5A531AE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413BF5D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3452545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5579E89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40DCCD0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71B2A67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6DA9E98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079AD968"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58DBD8E2" w14:textId="77777777" w:rsidR="00736DF5" w:rsidRPr="00736DF5" w:rsidRDefault="00736DF5" w:rsidP="00736DF5">
            <w:pPr>
              <w:rPr>
                <w:rFonts w:eastAsia="Times New Roman"/>
                <w:b/>
                <w:bCs/>
                <w:color w:val="000000"/>
              </w:rPr>
            </w:pPr>
            <w:r w:rsidRPr="00736DF5">
              <w:rPr>
                <w:rFonts w:eastAsia="Times New Roman"/>
                <w:b/>
                <w:bCs/>
                <w:color w:val="000000"/>
              </w:rPr>
              <w:t>Pakiet 27</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1C46A6"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CEFB0A"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8172F8"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2460BF"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A05243"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8083C5"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4BF595"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926E0"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F53FBC"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482EB9C8"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5A93108B"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56EE9350"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99656B5"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7890DC9"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FE29C0F"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3899C3A"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13B406C"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92369E5"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EA236EF"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0221FE7" w14:textId="77777777" w:rsidR="00736DF5" w:rsidRPr="00736DF5" w:rsidRDefault="00736DF5" w:rsidP="00736DF5">
            <w:pPr>
              <w:rPr>
                <w:rFonts w:eastAsia="Times New Roman"/>
                <w:color w:val="000000"/>
              </w:rPr>
            </w:pPr>
          </w:p>
        </w:tc>
      </w:tr>
      <w:tr w:rsidR="00736DF5" w:rsidRPr="00736DF5" w14:paraId="3275F92C"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439A17D4"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991089F"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C045EC1"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6EB3E548"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66FECD4"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EDD2343"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49E7530"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5E02A6F3"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26CBA36D"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6D495CB2" w14:textId="77777777" w:rsidR="00736DF5" w:rsidRPr="00736DF5" w:rsidRDefault="00736DF5" w:rsidP="00736DF5">
            <w:pPr>
              <w:rPr>
                <w:rFonts w:eastAsia="Times New Roman"/>
                <w:color w:val="000000"/>
              </w:rPr>
            </w:pPr>
          </w:p>
        </w:tc>
      </w:tr>
      <w:tr w:rsidR="00736DF5" w:rsidRPr="00736DF5" w14:paraId="065E879D"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2E4E506"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5233016D"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9CAA252"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3DC1D099"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4F6C48E2"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0834F500"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72A7ADE1"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25C68960"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4C90EC6F"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6ECB3FE1"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51E6C0EB" w14:textId="77777777" w:rsidTr="00736DF5">
        <w:trPr>
          <w:trHeight w:val="244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38542A9" w14:textId="77777777" w:rsidR="00736DF5" w:rsidRPr="00736DF5" w:rsidRDefault="00736DF5" w:rsidP="00736DF5">
            <w:pPr>
              <w:jc w:val="center"/>
              <w:rPr>
                <w:rFonts w:eastAsia="Times New Roman"/>
                <w:b/>
                <w:bCs/>
                <w:color w:val="000000"/>
              </w:rPr>
            </w:pPr>
            <w:r w:rsidRPr="00736DF5">
              <w:rPr>
                <w:rFonts w:eastAsia="Times New Roman"/>
                <w:b/>
                <w:bCs/>
                <w:color w:val="000000"/>
              </w:rPr>
              <w:lastRenderedPageBreak/>
              <w:t>1.</w:t>
            </w:r>
          </w:p>
        </w:tc>
        <w:tc>
          <w:tcPr>
            <w:tcW w:w="6120" w:type="dxa"/>
            <w:tcBorders>
              <w:top w:val="nil"/>
              <w:left w:val="nil"/>
              <w:bottom w:val="single" w:sz="4" w:space="0" w:color="auto"/>
              <w:right w:val="single" w:sz="4" w:space="0" w:color="auto"/>
            </w:tcBorders>
            <w:shd w:val="clear" w:color="auto" w:fill="auto"/>
            <w:hideMark/>
          </w:tcPr>
          <w:p w14:paraId="5A5B492D" w14:textId="77777777" w:rsidR="00736DF5" w:rsidRPr="00736DF5" w:rsidRDefault="00736DF5" w:rsidP="00736DF5">
            <w:pPr>
              <w:rPr>
                <w:rFonts w:eastAsia="Times New Roman"/>
                <w:b/>
                <w:bCs/>
                <w:color w:val="000000"/>
                <w:sz w:val="16"/>
                <w:szCs w:val="16"/>
              </w:rPr>
            </w:pPr>
            <w:r w:rsidRPr="00736DF5">
              <w:rPr>
                <w:rFonts w:eastAsia="Times New Roman"/>
                <w:b/>
                <w:bCs/>
                <w:color w:val="000000"/>
                <w:sz w:val="16"/>
                <w:szCs w:val="16"/>
              </w:rPr>
              <w:t xml:space="preserve">Jednorazowy układ oddechowy.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Skład zestawu: - trzy rozciągane dreny karbowane, w zakresie 60/180 cm, o średnicy 22 m - złącze respiratora typu 22F – 22F</w:t>
            </w:r>
            <w:r w:rsidRPr="00736DF5">
              <w:rPr>
                <w:rFonts w:eastAsia="Times New Roman"/>
                <w:color w:val="000000"/>
                <w:sz w:val="16"/>
                <w:szCs w:val="16"/>
              </w:rPr>
              <w:br/>
              <w:t xml:space="preserve">- worek oddechowy 2 litrowy, </w:t>
            </w:r>
            <w:proofErr w:type="spellStart"/>
            <w:r w:rsidRPr="00736DF5">
              <w:rPr>
                <w:rFonts w:eastAsia="Times New Roman"/>
                <w:color w:val="000000"/>
                <w:sz w:val="16"/>
                <w:szCs w:val="16"/>
              </w:rPr>
              <w:t>bezlateksowy</w:t>
            </w:r>
            <w:proofErr w:type="spellEnd"/>
            <w:r w:rsidRPr="00736DF5">
              <w:rPr>
                <w:rFonts w:eastAsia="Times New Roman"/>
                <w:color w:val="000000"/>
                <w:sz w:val="16"/>
                <w:szCs w:val="16"/>
              </w:rPr>
              <w:t>, ze złączem typu 22M/19F</w:t>
            </w:r>
            <w:r w:rsidRPr="00736DF5">
              <w:rPr>
                <w:rFonts w:eastAsia="Times New Roman"/>
                <w:color w:val="000000"/>
                <w:sz w:val="16"/>
                <w:szCs w:val="16"/>
              </w:rPr>
              <w:br/>
              <w:t>- złącze od strony pacjenta typu 22/15F</w:t>
            </w:r>
            <w:r w:rsidRPr="00736DF5">
              <w:rPr>
                <w:rFonts w:eastAsia="Times New Roman"/>
                <w:color w:val="000000"/>
                <w:sz w:val="16"/>
                <w:szCs w:val="16"/>
              </w:rPr>
              <w:br/>
              <w:t>- łącznik Y ze złączem kolankowym oraz z portem do kapnografii</w:t>
            </w:r>
            <w:r w:rsidRPr="00736DF5">
              <w:rPr>
                <w:rFonts w:eastAsia="Times New Roman"/>
                <w:color w:val="000000"/>
                <w:sz w:val="16"/>
                <w:szCs w:val="16"/>
              </w:rPr>
              <w:br/>
              <w:t>Układ mikrobiologicznie czysty lub sterylny wykonany z polipropylenu, pakowany pojedynczo. Na każdym opakowaniu nadruk nr serii i daty ważności. Opis w języku polskim. Okres ważności 12 miesięcy od daty dostawy.</w:t>
            </w:r>
          </w:p>
        </w:tc>
        <w:tc>
          <w:tcPr>
            <w:tcW w:w="960" w:type="dxa"/>
            <w:tcBorders>
              <w:top w:val="nil"/>
              <w:left w:val="nil"/>
              <w:bottom w:val="single" w:sz="4" w:space="0" w:color="auto"/>
              <w:right w:val="single" w:sz="4" w:space="0" w:color="auto"/>
            </w:tcBorders>
            <w:shd w:val="clear" w:color="auto" w:fill="auto"/>
            <w:vAlign w:val="center"/>
            <w:hideMark/>
          </w:tcPr>
          <w:p w14:paraId="7B131FE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27BB077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4D19CBC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5000</w:t>
            </w:r>
          </w:p>
        </w:tc>
        <w:tc>
          <w:tcPr>
            <w:tcW w:w="1060" w:type="dxa"/>
            <w:tcBorders>
              <w:top w:val="nil"/>
              <w:left w:val="nil"/>
              <w:bottom w:val="single" w:sz="4" w:space="0" w:color="auto"/>
              <w:right w:val="single" w:sz="4" w:space="0" w:color="auto"/>
            </w:tcBorders>
            <w:shd w:val="clear" w:color="auto" w:fill="auto"/>
            <w:vAlign w:val="center"/>
            <w:hideMark/>
          </w:tcPr>
          <w:p w14:paraId="71AB549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54D88FF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317438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E87761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DCAA348"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2C85ECE0" w14:textId="77777777" w:rsidTr="00736DF5">
        <w:trPr>
          <w:trHeight w:val="300"/>
        </w:trPr>
        <w:tc>
          <w:tcPr>
            <w:tcW w:w="1080" w:type="dxa"/>
            <w:tcBorders>
              <w:top w:val="nil"/>
              <w:left w:val="nil"/>
              <w:bottom w:val="nil"/>
              <w:right w:val="nil"/>
            </w:tcBorders>
            <w:shd w:val="clear" w:color="000000" w:fill="D0CECE"/>
            <w:noWrap/>
            <w:vAlign w:val="bottom"/>
            <w:hideMark/>
          </w:tcPr>
          <w:p w14:paraId="1C83E75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B4DD02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4336B405"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24A4ED79"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663703A3"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67936565"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1CA5C416"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1E604527"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6E49B5BE"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1CCE2C4B"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08F957BA" w14:textId="77777777" w:rsidTr="00736DF5">
        <w:trPr>
          <w:trHeight w:val="300"/>
        </w:trPr>
        <w:tc>
          <w:tcPr>
            <w:tcW w:w="1080" w:type="dxa"/>
            <w:tcBorders>
              <w:top w:val="nil"/>
              <w:left w:val="nil"/>
              <w:bottom w:val="nil"/>
              <w:right w:val="nil"/>
            </w:tcBorders>
            <w:shd w:val="clear" w:color="000000" w:fill="D0CECE"/>
            <w:noWrap/>
            <w:vAlign w:val="bottom"/>
            <w:hideMark/>
          </w:tcPr>
          <w:p w14:paraId="28DD069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4253D2E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24CF039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34CAAF7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5EBA7E1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3383F69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6899096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520B885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1F7B5BF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5A83AFB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751AD06E"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60A73649" w14:textId="77777777" w:rsidR="00736DF5" w:rsidRPr="00736DF5" w:rsidRDefault="00736DF5" w:rsidP="00736DF5">
            <w:pPr>
              <w:rPr>
                <w:rFonts w:eastAsia="Times New Roman"/>
                <w:b/>
                <w:bCs/>
                <w:color w:val="000000"/>
              </w:rPr>
            </w:pPr>
            <w:r w:rsidRPr="00736DF5">
              <w:rPr>
                <w:rFonts w:eastAsia="Times New Roman"/>
                <w:b/>
                <w:bCs/>
                <w:color w:val="000000"/>
              </w:rPr>
              <w:t>Pakiet 28</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DA85CF"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4C1045"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18F824"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F44516"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0B25D3"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B6D868"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98F5EF"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1F97BC"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0CCCD5"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2A304A6D"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20BB0FFD"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361127C"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E0EF403"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EB4168C"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7DD1AB48"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FA4F2B9"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6008FEE"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E9E6683"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DCFB39E"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42A69F9" w14:textId="77777777" w:rsidR="00736DF5" w:rsidRPr="00736DF5" w:rsidRDefault="00736DF5" w:rsidP="00736DF5">
            <w:pPr>
              <w:rPr>
                <w:rFonts w:eastAsia="Times New Roman"/>
                <w:color w:val="000000"/>
              </w:rPr>
            </w:pPr>
          </w:p>
        </w:tc>
      </w:tr>
      <w:tr w:rsidR="00736DF5" w:rsidRPr="00736DF5" w14:paraId="69060E60"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19A410B1"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62108A7"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C55CAE7"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255F0C4"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36023199"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D357C60"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7F1256C"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59358310"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74F1ED0D"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0200FAD" w14:textId="77777777" w:rsidR="00736DF5" w:rsidRPr="00736DF5" w:rsidRDefault="00736DF5" w:rsidP="00736DF5">
            <w:pPr>
              <w:rPr>
                <w:rFonts w:eastAsia="Times New Roman"/>
                <w:color w:val="000000"/>
              </w:rPr>
            </w:pPr>
          </w:p>
        </w:tc>
      </w:tr>
      <w:tr w:rsidR="00736DF5" w:rsidRPr="00736DF5" w14:paraId="35057BC3"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862715D"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63A3C1A4"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1C48AE03"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2B485F1D"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1275B3F4"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48855801"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3E8DF954"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67A2D29F"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6C77060F"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2D3067A9"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22E6D376" w14:textId="77777777" w:rsidTr="00736DF5">
        <w:trPr>
          <w:trHeight w:val="21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E69B89D" w14:textId="77777777" w:rsidR="00736DF5" w:rsidRPr="00736DF5" w:rsidRDefault="00736DF5" w:rsidP="00736DF5">
            <w:pPr>
              <w:jc w:val="center"/>
              <w:rPr>
                <w:rFonts w:eastAsia="Times New Roman"/>
                <w:b/>
                <w:bCs/>
                <w:color w:val="000000"/>
              </w:rPr>
            </w:pPr>
            <w:r w:rsidRPr="00736DF5">
              <w:rPr>
                <w:rFonts w:eastAsia="Times New Roman"/>
                <w:b/>
                <w:bCs/>
                <w:color w:val="000000"/>
              </w:rPr>
              <w:t>1.</w:t>
            </w:r>
          </w:p>
        </w:tc>
        <w:tc>
          <w:tcPr>
            <w:tcW w:w="6120" w:type="dxa"/>
            <w:tcBorders>
              <w:top w:val="nil"/>
              <w:left w:val="nil"/>
              <w:bottom w:val="single" w:sz="4" w:space="0" w:color="auto"/>
              <w:right w:val="single" w:sz="4" w:space="0" w:color="auto"/>
            </w:tcBorders>
            <w:shd w:val="clear" w:color="auto" w:fill="auto"/>
            <w:hideMark/>
          </w:tcPr>
          <w:p w14:paraId="28DC3188"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Koreczki do kaniul.                                                                                                op./100 szt.</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t xml:space="preserve">Wielofunkcyjne typu COMBI, służące do zamykania wszystkich elementów systemu infuzyjnego </w:t>
            </w:r>
            <w:proofErr w:type="spellStart"/>
            <w:r w:rsidRPr="00736DF5">
              <w:rPr>
                <w:rFonts w:eastAsia="Times New Roman"/>
                <w:color w:val="000000"/>
                <w:sz w:val="16"/>
                <w:szCs w:val="16"/>
              </w:rPr>
              <w:t>Luer</w:t>
            </w:r>
            <w:proofErr w:type="spellEnd"/>
            <w:r w:rsidRPr="00736DF5">
              <w:rPr>
                <w:rFonts w:eastAsia="Times New Roman"/>
                <w:color w:val="000000"/>
                <w:sz w:val="16"/>
                <w:szCs w:val="16"/>
              </w:rPr>
              <w:t xml:space="preserve"> Lock z końcówkami męską i żeńską. Łatwe w stosowaniu, zapewniające szybkie, szczelne i bezpieczne zamknięcie. Sterylne, pakowane pojedynczo. Na każdym pojedynczym opakowaniu nadruk nr serii i daty ważności. Opis w języku polskim. Okres ważności minimum 12 miesięcy od daty dostawy. Zamawiający żąda </w:t>
            </w:r>
            <w:proofErr w:type="spellStart"/>
            <w:r w:rsidRPr="00736DF5">
              <w:rPr>
                <w:rFonts w:eastAsia="Times New Roman"/>
                <w:color w:val="000000"/>
                <w:sz w:val="16"/>
                <w:szCs w:val="16"/>
              </w:rPr>
              <w:t>dostyarczenia</w:t>
            </w:r>
            <w:proofErr w:type="spellEnd"/>
            <w:r w:rsidRPr="00736DF5">
              <w:rPr>
                <w:rFonts w:eastAsia="Times New Roman"/>
                <w:color w:val="000000"/>
                <w:sz w:val="16"/>
                <w:szCs w:val="16"/>
              </w:rPr>
              <w:t xml:space="preserve"> wraz z ofertą 5 szt. próbek.</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226507B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op.</w:t>
            </w:r>
          </w:p>
        </w:tc>
        <w:tc>
          <w:tcPr>
            <w:tcW w:w="1420" w:type="dxa"/>
            <w:tcBorders>
              <w:top w:val="nil"/>
              <w:left w:val="nil"/>
              <w:bottom w:val="single" w:sz="4" w:space="0" w:color="auto"/>
              <w:right w:val="single" w:sz="4" w:space="0" w:color="auto"/>
            </w:tcBorders>
            <w:shd w:val="clear" w:color="auto" w:fill="auto"/>
            <w:vAlign w:val="center"/>
            <w:hideMark/>
          </w:tcPr>
          <w:p w14:paraId="18E60B7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4C52A41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2000</w:t>
            </w:r>
          </w:p>
        </w:tc>
        <w:tc>
          <w:tcPr>
            <w:tcW w:w="1060" w:type="dxa"/>
            <w:tcBorders>
              <w:top w:val="nil"/>
              <w:left w:val="nil"/>
              <w:bottom w:val="single" w:sz="4" w:space="0" w:color="auto"/>
              <w:right w:val="single" w:sz="4" w:space="0" w:color="auto"/>
            </w:tcBorders>
            <w:shd w:val="clear" w:color="auto" w:fill="auto"/>
            <w:vAlign w:val="center"/>
            <w:hideMark/>
          </w:tcPr>
          <w:p w14:paraId="196E6B6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3C1B7F8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5F906F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3D8DC55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02D7911E"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1E47D0C2" w14:textId="77777777" w:rsidTr="00736DF5">
        <w:trPr>
          <w:trHeight w:val="300"/>
        </w:trPr>
        <w:tc>
          <w:tcPr>
            <w:tcW w:w="1080" w:type="dxa"/>
            <w:tcBorders>
              <w:top w:val="nil"/>
              <w:left w:val="nil"/>
              <w:bottom w:val="nil"/>
              <w:right w:val="nil"/>
            </w:tcBorders>
            <w:shd w:val="clear" w:color="000000" w:fill="D0CECE"/>
            <w:noWrap/>
            <w:vAlign w:val="bottom"/>
            <w:hideMark/>
          </w:tcPr>
          <w:p w14:paraId="0C4B2C1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3AE821A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765F408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3F3B84D6"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6963E114"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37BEA63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27FB5FAD"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71924590"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13839DBA"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3B469827"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485C79FF" w14:textId="77777777" w:rsidTr="00736DF5">
        <w:trPr>
          <w:trHeight w:val="300"/>
        </w:trPr>
        <w:tc>
          <w:tcPr>
            <w:tcW w:w="1080" w:type="dxa"/>
            <w:tcBorders>
              <w:top w:val="nil"/>
              <w:left w:val="nil"/>
              <w:bottom w:val="nil"/>
              <w:right w:val="nil"/>
            </w:tcBorders>
            <w:shd w:val="clear" w:color="000000" w:fill="D0CECE"/>
            <w:noWrap/>
            <w:vAlign w:val="bottom"/>
            <w:hideMark/>
          </w:tcPr>
          <w:p w14:paraId="44206BF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2ADB5D4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3C96C94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7FB5A4F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7686FD6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33B38E7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0A6D3A6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1B67679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68FD558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59C7282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7A6CA431"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1EC101F5" w14:textId="77777777" w:rsidR="00736DF5" w:rsidRPr="00736DF5" w:rsidRDefault="00736DF5" w:rsidP="00736DF5">
            <w:pPr>
              <w:rPr>
                <w:rFonts w:eastAsia="Times New Roman"/>
                <w:b/>
                <w:bCs/>
                <w:color w:val="000000"/>
              </w:rPr>
            </w:pPr>
            <w:r w:rsidRPr="00736DF5">
              <w:rPr>
                <w:rFonts w:eastAsia="Times New Roman"/>
                <w:b/>
                <w:bCs/>
                <w:color w:val="000000"/>
              </w:rPr>
              <w:t>Pakiet 29</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74D111"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857ACD"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C4ED9A"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DC12B4"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C62A21" w14:textId="77777777" w:rsidR="00736DF5" w:rsidRPr="00736DF5" w:rsidRDefault="00736DF5" w:rsidP="00736DF5">
            <w:pPr>
              <w:jc w:val="center"/>
              <w:rPr>
                <w:rFonts w:eastAsia="Times New Roman"/>
                <w:color w:val="000000"/>
              </w:rPr>
            </w:pPr>
            <w:r w:rsidRPr="00736DF5">
              <w:rPr>
                <w:rFonts w:eastAsia="Times New Roman"/>
                <w:color w:val="000000"/>
              </w:rPr>
              <w:t xml:space="preserve">Cena jedn. </w:t>
            </w:r>
            <w:r w:rsidRPr="00736DF5">
              <w:rPr>
                <w:rFonts w:eastAsia="Times New Roman"/>
                <w:color w:val="000000"/>
              </w:rPr>
              <w:lastRenderedPageBreak/>
              <w:t>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4B0A4D" w14:textId="77777777" w:rsidR="00736DF5" w:rsidRPr="00736DF5" w:rsidRDefault="00736DF5" w:rsidP="00736DF5">
            <w:pPr>
              <w:jc w:val="center"/>
              <w:rPr>
                <w:rFonts w:eastAsia="Times New Roman"/>
                <w:color w:val="000000"/>
              </w:rPr>
            </w:pPr>
            <w:r w:rsidRPr="00736DF5">
              <w:rPr>
                <w:rFonts w:eastAsia="Times New Roman"/>
                <w:color w:val="000000"/>
              </w:rPr>
              <w:lastRenderedPageBreak/>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D735C3" w14:textId="77777777" w:rsidR="00736DF5" w:rsidRPr="00736DF5" w:rsidRDefault="00736DF5" w:rsidP="00736DF5">
            <w:pPr>
              <w:jc w:val="center"/>
              <w:rPr>
                <w:rFonts w:eastAsia="Times New Roman"/>
                <w:color w:val="000000"/>
              </w:rPr>
            </w:pPr>
            <w:r w:rsidRPr="00736DF5">
              <w:rPr>
                <w:rFonts w:eastAsia="Times New Roman"/>
                <w:color w:val="000000"/>
              </w:rPr>
              <w:t xml:space="preserve">Cena jedn. </w:t>
            </w:r>
            <w:r w:rsidRPr="00736DF5">
              <w:rPr>
                <w:rFonts w:eastAsia="Times New Roman"/>
                <w:color w:val="000000"/>
              </w:rPr>
              <w:lastRenderedPageBreak/>
              <w:t>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367B8A" w14:textId="77777777" w:rsidR="00736DF5" w:rsidRPr="00736DF5" w:rsidRDefault="00736DF5" w:rsidP="00736DF5">
            <w:pPr>
              <w:jc w:val="center"/>
              <w:rPr>
                <w:rFonts w:eastAsia="Times New Roman"/>
                <w:color w:val="000000"/>
              </w:rPr>
            </w:pPr>
            <w:r w:rsidRPr="00736DF5">
              <w:rPr>
                <w:rFonts w:eastAsia="Times New Roman"/>
                <w:color w:val="000000"/>
              </w:rPr>
              <w:lastRenderedPageBreak/>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E4728"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7D6CBE32"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34E3E3C3"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25A58256"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985F68E"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3509336"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452C2821"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A0C4598"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3D6AD43"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DC1C365"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D71F4A6"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7C360FD" w14:textId="77777777" w:rsidR="00736DF5" w:rsidRPr="00736DF5" w:rsidRDefault="00736DF5" w:rsidP="00736DF5">
            <w:pPr>
              <w:rPr>
                <w:rFonts w:eastAsia="Times New Roman"/>
                <w:color w:val="000000"/>
              </w:rPr>
            </w:pPr>
          </w:p>
        </w:tc>
      </w:tr>
      <w:tr w:rsidR="00736DF5" w:rsidRPr="00736DF5" w14:paraId="428B093A"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4FC980C5"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05DE21B"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CB7E5CD"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5F7A199"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27FF2E52"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3A0BB10"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834FBED"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3B185E5"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C6A7104"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5A7E8396" w14:textId="77777777" w:rsidR="00736DF5" w:rsidRPr="00736DF5" w:rsidRDefault="00736DF5" w:rsidP="00736DF5">
            <w:pPr>
              <w:rPr>
                <w:rFonts w:eastAsia="Times New Roman"/>
                <w:color w:val="000000"/>
              </w:rPr>
            </w:pPr>
          </w:p>
        </w:tc>
      </w:tr>
      <w:tr w:rsidR="00736DF5" w:rsidRPr="00736DF5" w14:paraId="574D2702"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AEDD9F3"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41CF1DFD"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1BE3D2A"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3A3D4E53"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5CF2865D"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5F19912C"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72E33AB2"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124FA638"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14A86705"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1B84F8E5"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4C382E82" w14:textId="77777777" w:rsidTr="00736DF5">
        <w:trPr>
          <w:trHeight w:val="105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5DE4BF2" w14:textId="77777777" w:rsidR="00736DF5" w:rsidRPr="00736DF5" w:rsidRDefault="00736DF5" w:rsidP="00736DF5">
            <w:pPr>
              <w:jc w:val="center"/>
              <w:rPr>
                <w:rFonts w:eastAsia="Times New Roman"/>
                <w:b/>
                <w:bCs/>
                <w:color w:val="000000"/>
              </w:rPr>
            </w:pPr>
            <w:r w:rsidRPr="00736DF5">
              <w:rPr>
                <w:rFonts w:eastAsia="Times New Roman"/>
                <w:b/>
                <w:bCs/>
                <w:color w:val="000000"/>
              </w:rPr>
              <w:t>1.</w:t>
            </w:r>
          </w:p>
        </w:tc>
        <w:tc>
          <w:tcPr>
            <w:tcW w:w="6120" w:type="dxa"/>
            <w:tcBorders>
              <w:top w:val="nil"/>
              <w:left w:val="nil"/>
              <w:bottom w:val="single" w:sz="4" w:space="0" w:color="auto"/>
              <w:right w:val="single" w:sz="4" w:space="0" w:color="auto"/>
            </w:tcBorders>
            <w:shd w:val="clear" w:color="auto" w:fill="auto"/>
            <w:hideMark/>
          </w:tcPr>
          <w:p w14:paraId="7C14630B"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Worek pooperacyjny sterylny z okienkiem</w:t>
            </w:r>
            <w:r w:rsidRPr="00736DF5">
              <w:rPr>
                <w:rFonts w:eastAsia="Times New Roman"/>
                <w:color w:val="000000"/>
                <w:sz w:val="16"/>
                <w:szCs w:val="16"/>
              </w:rPr>
              <w:t xml:space="preserve">,                                                                 rozmiar do docięcia 10-70 mm, przezroczysty, miękkie ujście do drenażu zamykane za pomocą kurka, możliwość podpięcia worka do zbiórki nocnej, skala pozwalająca ocenić ilość wydzielanej treści, </w:t>
            </w:r>
            <w:proofErr w:type="spellStart"/>
            <w:r w:rsidRPr="00736DF5">
              <w:rPr>
                <w:rFonts w:eastAsia="Times New Roman"/>
                <w:color w:val="000000"/>
                <w:sz w:val="16"/>
                <w:szCs w:val="16"/>
              </w:rPr>
              <w:t>pojemnośc</w:t>
            </w:r>
            <w:proofErr w:type="spellEnd"/>
            <w:r w:rsidRPr="00736DF5">
              <w:rPr>
                <w:rFonts w:eastAsia="Times New Roman"/>
                <w:color w:val="000000"/>
                <w:sz w:val="16"/>
                <w:szCs w:val="16"/>
              </w:rPr>
              <w:t xml:space="preserve"> 680ml</w:t>
            </w:r>
            <w:r w:rsidRPr="00736DF5">
              <w:rPr>
                <w:rFonts w:eastAsia="Times New Roman"/>
                <w:b/>
                <w:bCs/>
                <w:color w:val="000000"/>
                <w:sz w:val="16"/>
                <w:szCs w:val="16"/>
              </w:rPr>
              <w:br/>
              <w:t xml:space="preserve"> </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35289EE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72659C5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3F2CE42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500</w:t>
            </w:r>
          </w:p>
        </w:tc>
        <w:tc>
          <w:tcPr>
            <w:tcW w:w="1060" w:type="dxa"/>
            <w:tcBorders>
              <w:top w:val="nil"/>
              <w:left w:val="nil"/>
              <w:bottom w:val="single" w:sz="4" w:space="0" w:color="auto"/>
              <w:right w:val="single" w:sz="4" w:space="0" w:color="auto"/>
            </w:tcBorders>
            <w:shd w:val="clear" w:color="auto" w:fill="auto"/>
            <w:vAlign w:val="center"/>
            <w:hideMark/>
          </w:tcPr>
          <w:p w14:paraId="38392E3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04ADE3F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E0F769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52453BF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51B87DE"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20FC51AD" w14:textId="77777777" w:rsidTr="00736DF5">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25D096B" w14:textId="77777777" w:rsidR="00736DF5" w:rsidRPr="00736DF5" w:rsidRDefault="00736DF5" w:rsidP="00736DF5">
            <w:pPr>
              <w:jc w:val="center"/>
              <w:rPr>
                <w:rFonts w:eastAsia="Times New Roman"/>
                <w:b/>
                <w:bCs/>
                <w:color w:val="000000"/>
              </w:rPr>
            </w:pPr>
            <w:r w:rsidRPr="00736DF5">
              <w:rPr>
                <w:rFonts w:eastAsia="Times New Roman"/>
                <w:b/>
                <w:bCs/>
                <w:color w:val="000000"/>
              </w:rPr>
              <w:t>2.</w:t>
            </w:r>
          </w:p>
        </w:tc>
        <w:tc>
          <w:tcPr>
            <w:tcW w:w="6120" w:type="dxa"/>
            <w:tcBorders>
              <w:top w:val="nil"/>
              <w:left w:val="nil"/>
              <w:bottom w:val="single" w:sz="4" w:space="0" w:color="auto"/>
              <w:right w:val="single" w:sz="4" w:space="0" w:color="auto"/>
            </w:tcBorders>
            <w:shd w:val="clear" w:color="auto" w:fill="auto"/>
            <w:hideMark/>
          </w:tcPr>
          <w:p w14:paraId="663F1FB1" w14:textId="77777777" w:rsidR="00736DF5" w:rsidRPr="00736DF5" w:rsidRDefault="00736DF5" w:rsidP="00736DF5">
            <w:pPr>
              <w:spacing w:after="240"/>
              <w:rPr>
                <w:rFonts w:eastAsia="Times New Roman"/>
                <w:b/>
                <w:bCs/>
                <w:color w:val="000000"/>
                <w:sz w:val="16"/>
                <w:szCs w:val="16"/>
              </w:rPr>
            </w:pPr>
            <w:r w:rsidRPr="00736DF5">
              <w:rPr>
                <w:rFonts w:eastAsia="Times New Roman"/>
                <w:b/>
                <w:bCs/>
                <w:color w:val="000000"/>
                <w:sz w:val="16"/>
                <w:szCs w:val="16"/>
              </w:rPr>
              <w:t xml:space="preserve">Worek </w:t>
            </w:r>
            <w:proofErr w:type="spellStart"/>
            <w:r w:rsidRPr="00736DF5">
              <w:rPr>
                <w:rFonts w:eastAsia="Times New Roman"/>
                <w:b/>
                <w:bCs/>
                <w:color w:val="000000"/>
                <w:sz w:val="16"/>
                <w:szCs w:val="16"/>
              </w:rPr>
              <w:t>stomijny</w:t>
            </w:r>
            <w:proofErr w:type="spellEnd"/>
            <w:r w:rsidRPr="00736DF5">
              <w:rPr>
                <w:rFonts w:eastAsia="Times New Roman"/>
                <w:b/>
                <w:bCs/>
                <w:color w:val="000000"/>
                <w:sz w:val="16"/>
                <w:szCs w:val="16"/>
              </w:rPr>
              <w:t xml:space="preserve"> pooperacyjny,</w:t>
            </w:r>
            <w:r w:rsidRPr="00736DF5">
              <w:rPr>
                <w:rFonts w:eastAsia="Times New Roman"/>
                <w:b/>
                <w:bCs/>
                <w:color w:val="000000"/>
                <w:sz w:val="16"/>
                <w:szCs w:val="16"/>
              </w:rPr>
              <w:br/>
            </w:r>
            <w:r w:rsidRPr="00736DF5">
              <w:rPr>
                <w:rFonts w:eastAsia="Times New Roman"/>
                <w:color w:val="000000"/>
                <w:sz w:val="16"/>
                <w:szCs w:val="16"/>
              </w:rPr>
              <w:t xml:space="preserve">jednoczęściowy z możliwością podglądu </w:t>
            </w:r>
            <w:proofErr w:type="spellStart"/>
            <w:r w:rsidRPr="00736DF5">
              <w:rPr>
                <w:rFonts w:eastAsia="Times New Roman"/>
                <w:color w:val="000000"/>
                <w:sz w:val="16"/>
                <w:szCs w:val="16"/>
              </w:rPr>
              <w:t>stomii</w:t>
            </w:r>
            <w:proofErr w:type="spellEnd"/>
            <w:r w:rsidRPr="00736DF5">
              <w:rPr>
                <w:rFonts w:eastAsia="Times New Roman"/>
                <w:color w:val="000000"/>
                <w:sz w:val="16"/>
                <w:szCs w:val="16"/>
              </w:rPr>
              <w:t xml:space="preserve"> i ujściem, przeźroczysty, niesterylny, rozmiar docięcia do 100 mm, pojemność 680 ml</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1EAFB0A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5517D67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0E8BAC7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100</w:t>
            </w:r>
          </w:p>
        </w:tc>
        <w:tc>
          <w:tcPr>
            <w:tcW w:w="1060" w:type="dxa"/>
            <w:tcBorders>
              <w:top w:val="nil"/>
              <w:left w:val="nil"/>
              <w:bottom w:val="single" w:sz="4" w:space="0" w:color="auto"/>
              <w:right w:val="single" w:sz="4" w:space="0" w:color="auto"/>
            </w:tcBorders>
            <w:shd w:val="clear" w:color="auto" w:fill="auto"/>
            <w:vAlign w:val="center"/>
            <w:hideMark/>
          </w:tcPr>
          <w:p w14:paraId="1F63EFC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57F3698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023787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5BD2529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EB64185"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2DED53A5" w14:textId="77777777" w:rsidTr="00736DF5">
        <w:trPr>
          <w:trHeight w:val="300"/>
        </w:trPr>
        <w:tc>
          <w:tcPr>
            <w:tcW w:w="1080" w:type="dxa"/>
            <w:tcBorders>
              <w:top w:val="nil"/>
              <w:left w:val="nil"/>
              <w:bottom w:val="nil"/>
              <w:right w:val="nil"/>
            </w:tcBorders>
            <w:shd w:val="clear" w:color="000000" w:fill="D0CECE"/>
            <w:noWrap/>
            <w:vAlign w:val="bottom"/>
            <w:hideMark/>
          </w:tcPr>
          <w:p w14:paraId="0AD622D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5402F5B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109900AA"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58BB406A"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22A3075D"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635E40F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31F031A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66AEBF25"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58E7CD99"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4FC75AA5"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3D7E8110" w14:textId="77777777" w:rsidTr="00736DF5">
        <w:trPr>
          <w:trHeight w:val="300"/>
        </w:trPr>
        <w:tc>
          <w:tcPr>
            <w:tcW w:w="1080" w:type="dxa"/>
            <w:tcBorders>
              <w:top w:val="nil"/>
              <w:left w:val="nil"/>
              <w:bottom w:val="nil"/>
              <w:right w:val="nil"/>
            </w:tcBorders>
            <w:shd w:val="clear" w:color="000000" w:fill="D0CECE"/>
            <w:noWrap/>
            <w:vAlign w:val="bottom"/>
            <w:hideMark/>
          </w:tcPr>
          <w:p w14:paraId="04AEA36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3ABF84A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6051CE0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3D59623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291AC8D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0398355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0143959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18CE77C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43D6EB4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270D1F8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51AA9FB8"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392A1D8D" w14:textId="77777777" w:rsidR="00736DF5" w:rsidRPr="00736DF5" w:rsidRDefault="00736DF5" w:rsidP="00736DF5">
            <w:pPr>
              <w:rPr>
                <w:rFonts w:eastAsia="Times New Roman"/>
                <w:b/>
                <w:bCs/>
                <w:color w:val="000000"/>
              </w:rPr>
            </w:pPr>
            <w:r w:rsidRPr="00736DF5">
              <w:rPr>
                <w:rFonts w:eastAsia="Times New Roman"/>
                <w:b/>
                <w:bCs/>
                <w:color w:val="000000"/>
              </w:rPr>
              <w:t>Pakiet 30</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BC82CA"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F24DAF"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9B054B"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26FC78"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B0428F"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F66648"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BE953A"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6F86F8"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99BB14"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2BC9FA1E"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19BE2B31"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2F8BA602"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B6C5ED7"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77F15DB"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51762B6E"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D6CEFA1"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731D712"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E14905F"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25F38D9D"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B8C98AE" w14:textId="77777777" w:rsidR="00736DF5" w:rsidRPr="00736DF5" w:rsidRDefault="00736DF5" w:rsidP="00736DF5">
            <w:pPr>
              <w:rPr>
                <w:rFonts w:eastAsia="Times New Roman"/>
                <w:color w:val="000000"/>
              </w:rPr>
            </w:pPr>
          </w:p>
        </w:tc>
      </w:tr>
      <w:tr w:rsidR="00736DF5" w:rsidRPr="00736DF5" w14:paraId="23CCC617"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7E8D1F7F"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06FE39BC"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1F998AB"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F62BAE0"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49A80CA6"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EFA1E03"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C5E2D88"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405AF71"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92877C4"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0875B77" w14:textId="77777777" w:rsidR="00736DF5" w:rsidRPr="00736DF5" w:rsidRDefault="00736DF5" w:rsidP="00736DF5">
            <w:pPr>
              <w:rPr>
                <w:rFonts w:eastAsia="Times New Roman"/>
                <w:color w:val="000000"/>
              </w:rPr>
            </w:pPr>
          </w:p>
        </w:tc>
      </w:tr>
      <w:tr w:rsidR="00736DF5" w:rsidRPr="00736DF5" w14:paraId="3B389E4B"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1D81C61"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5AC5554E"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F6687A6"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7B6ED4E0"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65E992F4"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4CB784F7"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3774C7E8"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1625D066"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43B8869C"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1910F94C"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66751868" w14:textId="77777777" w:rsidTr="00736DF5">
        <w:trPr>
          <w:trHeight w:val="187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61D7A3E" w14:textId="77777777" w:rsidR="00736DF5" w:rsidRPr="00736DF5" w:rsidRDefault="00736DF5" w:rsidP="00736DF5">
            <w:pPr>
              <w:jc w:val="center"/>
              <w:rPr>
                <w:rFonts w:eastAsia="Times New Roman"/>
                <w:b/>
                <w:bCs/>
                <w:color w:val="000000"/>
              </w:rPr>
            </w:pPr>
            <w:r w:rsidRPr="00736DF5">
              <w:rPr>
                <w:rFonts w:eastAsia="Times New Roman"/>
                <w:b/>
                <w:bCs/>
                <w:color w:val="000000"/>
              </w:rPr>
              <w:t>1.</w:t>
            </w:r>
          </w:p>
        </w:tc>
        <w:tc>
          <w:tcPr>
            <w:tcW w:w="6120" w:type="dxa"/>
            <w:tcBorders>
              <w:top w:val="nil"/>
              <w:left w:val="nil"/>
              <w:bottom w:val="single" w:sz="4" w:space="0" w:color="auto"/>
              <w:right w:val="single" w:sz="4" w:space="0" w:color="auto"/>
            </w:tcBorders>
            <w:shd w:val="clear" w:color="auto" w:fill="auto"/>
            <w:hideMark/>
          </w:tcPr>
          <w:p w14:paraId="33E74B94" w14:textId="77777777" w:rsidR="00736DF5" w:rsidRPr="00736DF5" w:rsidRDefault="00736DF5" w:rsidP="00736DF5">
            <w:pPr>
              <w:spacing w:after="240"/>
              <w:rPr>
                <w:rFonts w:eastAsia="Times New Roman"/>
                <w:color w:val="000000"/>
                <w:sz w:val="16"/>
                <w:szCs w:val="16"/>
              </w:rPr>
            </w:pPr>
            <w:r w:rsidRPr="00736DF5">
              <w:rPr>
                <w:rFonts w:eastAsia="Times New Roman"/>
                <w:b/>
                <w:bCs/>
                <w:color w:val="000000"/>
                <w:sz w:val="16"/>
                <w:szCs w:val="16"/>
              </w:rPr>
              <w:t>Osłona na sondę USG z żelem</w:t>
            </w:r>
            <w:r w:rsidRPr="00736DF5">
              <w:rPr>
                <w:rFonts w:eastAsia="Times New Roman"/>
                <w:b/>
                <w:bCs/>
                <w:color w:val="000000"/>
                <w:sz w:val="16"/>
                <w:szCs w:val="16"/>
              </w:rPr>
              <w:br/>
              <w:t xml:space="preserve">Rozmiar:  13 cm (+/- 3 cm) x 122 cm                                                                                </w:t>
            </w:r>
            <w:r w:rsidRPr="00736DF5">
              <w:rPr>
                <w:rFonts w:eastAsia="Times New Roman"/>
                <w:color w:val="000000"/>
                <w:sz w:val="16"/>
                <w:szCs w:val="16"/>
              </w:rPr>
              <w:t xml:space="preserve">Uniwersalna  </w:t>
            </w:r>
            <w:proofErr w:type="spellStart"/>
            <w:r w:rsidRPr="00736DF5">
              <w:rPr>
                <w:rFonts w:eastAsia="Times New Roman"/>
                <w:color w:val="000000"/>
                <w:sz w:val="16"/>
                <w:szCs w:val="16"/>
              </w:rPr>
              <w:t>bezlateksowa</w:t>
            </w:r>
            <w:proofErr w:type="spellEnd"/>
            <w:r w:rsidRPr="00736DF5">
              <w:rPr>
                <w:rFonts w:eastAsia="Times New Roman"/>
                <w:color w:val="000000"/>
                <w:sz w:val="16"/>
                <w:szCs w:val="16"/>
              </w:rPr>
              <w:t xml:space="preserve"> osłonka na sondę w rozmiarze. Winna posiadać opaskę gumową, paski; taśmy oraz żel. Sterylna, jednorazowego użytku, pakowane pojedynczo. Na każdym opakowaniu nadruk numeru serii i daty ważności. Nazwa i opis stosowania w języku polskim. Okres ważności minimum 12 miesięcy od daty dostawy.</w:t>
            </w:r>
            <w:r w:rsidRPr="00736DF5">
              <w:rPr>
                <w:rFonts w:eastAsia="Times New Roman"/>
                <w:color w:val="000000"/>
                <w:sz w:val="16"/>
                <w:szCs w:val="16"/>
              </w:rPr>
              <w:br/>
              <w:t>Zamawiający żąda dostarczenia wraz z ofertą 4 szt. próbek celem przetestowania.</w:t>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lastRenderedPageBreak/>
              <w:br/>
            </w:r>
            <w:r w:rsidRPr="00736DF5">
              <w:rPr>
                <w:rFonts w:eastAsia="Times New Roman"/>
                <w:color w:val="000000"/>
                <w:sz w:val="16"/>
                <w:szCs w:val="16"/>
              </w:rPr>
              <w:br/>
            </w:r>
            <w:r w:rsidRPr="00736DF5">
              <w:rPr>
                <w:rFonts w:eastAsia="Times New Roman"/>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b/>
                <w:bCs/>
                <w:color w:val="000000"/>
                <w:sz w:val="16"/>
                <w:szCs w:val="16"/>
              </w:rPr>
              <w:br/>
            </w:r>
            <w:r w:rsidRPr="00736DF5">
              <w:rPr>
                <w:rFonts w:eastAsia="Times New Roman"/>
                <w:color w:val="000000"/>
                <w:sz w:val="16"/>
                <w:szCs w:val="16"/>
              </w:rPr>
              <w:br/>
            </w:r>
            <w:r w:rsidRPr="00736DF5">
              <w:rPr>
                <w:rFonts w:eastAsia="Times New Roman"/>
                <w:color w:val="000000"/>
                <w:sz w:val="16"/>
                <w:szCs w:val="16"/>
              </w:rPr>
              <w:br/>
            </w:r>
          </w:p>
        </w:tc>
        <w:tc>
          <w:tcPr>
            <w:tcW w:w="960" w:type="dxa"/>
            <w:tcBorders>
              <w:top w:val="nil"/>
              <w:left w:val="nil"/>
              <w:bottom w:val="single" w:sz="4" w:space="0" w:color="auto"/>
              <w:right w:val="single" w:sz="4" w:space="0" w:color="auto"/>
            </w:tcBorders>
            <w:shd w:val="clear" w:color="auto" w:fill="auto"/>
            <w:vAlign w:val="center"/>
            <w:hideMark/>
          </w:tcPr>
          <w:p w14:paraId="4B4B494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lastRenderedPageBreak/>
              <w:t>szt.</w:t>
            </w:r>
          </w:p>
        </w:tc>
        <w:tc>
          <w:tcPr>
            <w:tcW w:w="1420" w:type="dxa"/>
            <w:tcBorders>
              <w:top w:val="nil"/>
              <w:left w:val="nil"/>
              <w:bottom w:val="single" w:sz="4" w:space="0" w:color="auto"/>
              <w:right w:val="single" w:sz="4" w:space="0" w:color="auto"/>
            </w:tcBorders>
            <w:shd w:val="clear" w:color="auto" w:fill="auto"/>
            <w:vAlign w:val="center"/>
            <w:hideMark/>
          </w:tcPr>
          <w:p w14:paraId="2247F55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3D9B4FA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1200</w:t>
            </w:r>
          </w:p>
        </w:tc>
        <w:tc>
          <w:tcPr>
            <w:tcW w:w="1060" w:type="dxa"/>
            <w:tcBorders>
              <w:top w:val="nil"/>
              <w:left w:val="nil"/>
              <w:bottom w:val="single" w:sz="4" w:space="0" w:color="auto"/>
              <w:right w:val="single" w:sz="4" w:space="0" w:color="auto"/>
            </w:tcBorders>
            <w:shd w:val="clear" w:color="auto" w:fill="auto"/>
            <w:vAlign w:val="center"/>
            <w:hideMark/>
          </w:tcPr>
          <w:p w14:paraId="0A4AFBE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79AF998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0A18F2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30FCE31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70A0DE17"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61ED5A34" w14:textId="77777777" w:rsidTr="00736DF5">
        <w:trPr>
          <w:trHeight w:val="300"/>
        </w:trPr>
        <w:tc>
          <w:tcPr>
            <w:tcW w:w="1080" w:type="dxa"/>
            <w:tcBorders>
              <w:top w:val="nil"/>
              <w:left w:val="nil"/>
              <w:bottom w:val="nil"/>
              <w:right w:val="nil"/>
            </w:tcBorders>
            <w:shd w:val="clear" w:color="000000" w:fill="D0CECE"/>
            <w:noWrap/>
            <w:vAlign w:val="bottom"/>
            <w:hideMark/>
          </w:tcPr>
          <w:p w14:paraId="353637F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7C0D743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2B3137E1"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1A3985FC"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2BD5E6D2"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4804CAB3"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7AE108A5"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2615970E"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2550CA5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276ED4FB"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7A540C40" w14:textId="77777777" w:rsidTr="00736DF5">
        <w:trPr>
          <w:trHeight w:val="300"/>
        </w:trPr>
        <w:tc>
          <w:tcPr>
            <w:tcW w:w="1080" w:type="dxa"/>
            <w:tcBorders>
              <w:top w:val="nil"/>
              <w:left w:val="nil"/>
              <w:bottom w:val="nil"/>
              <w:right w:val="nil"/>
            </w:tcBorders>
            <w:shd w:val="clear" w:color="000000" w:fill="D0CECE"/>
            <w:noWrap/>
            <w:vAlign w:val="bottom"/>
            <w:hideMark/>
          </w:tcPr>
          <w:p w14:paraId="69AA5F7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481E667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514E19E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3C44ACF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31ACC88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4C96282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3790429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345707C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09D11E6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3687299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31F74C85"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0566F781" w14:textId="77777777" w:rsidR="00736DF5" w:rsidRPr="00736DF5" w:rsidRDefault="00736DF5" w:rsidP="00736DF5">
            <w:pPr>
              <w:rPr>
                <w:rFonts w:eastAsia="Times New Roman"/>
                <w:b/>
                <w:bCs/>
                <w:color w:val="000000"/>
              </w:rPr>
            </w:pPr>
            <w:r w:rsidRPr="00736DF5">
              <w:rPr>
                <w:rFonts w:eastAsia="Times New Roman"/>
                <w:b/>
                <w:bCs/>
                <w:color w:val="000000"/>
              </w:rPr>
              <w:t>Pakiet 31</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31B3E7"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CF8CEB"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5DF1B5"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0E7A87"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7F7BB7"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B9D9D3"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E62BED"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2FE663"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A632C9"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684505EE"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773F5BC3"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54B032B0"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69564AE"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C44196A"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4B8FC5CF"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65A468EB"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F59ED97"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7FC9B1C"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0D778AE"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53DA08C" w14:textId="77777777" w:rsidR="00736DF5" w:rsidRPr="00736DF5" w:rsidRDefault="00736DF5" w:rsidP="00736DF5">
            <w:pPr>
              <w:rPr>
                <w:rFonts w:eastAsia="Times New Roman"/>
                <w:color w:val="000000"/>
              </w:rPr>
            </w:pPr>
          </w:p>
        </w:tc>
      </w:tr>
      <w:tr w:rsidR="00736DF5" w:rsidRPr="00736DF5" w14:paraId="45D6D932"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3B016AF4"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070F745"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8CAE9BB"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B7598B5"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59700F33"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B040140"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3B0D968"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52912680"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257ECD6D"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C9B88AC" w14:textId="77777777" w:rsidR="00736DF5" w:rsidRPr="00736DF5" w:rsidRDefault="00736DF5" w:rsidP="00736DF5">
            <w:pPr>
              <w:rPr>
                <w:rFonts w:eastAsia="Times New Roman"/>
                <w:color w:val="000000"/>
              </w:rPr>
            </w:pPr>
          </w:p>
        </w:tc>
      </w:tr>
      <w:tr w:rsidR="00736DF5" w:rsidRPr="00736DF5" w14:paraId="2884C7B8"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E571B2B"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4EBA2FD0"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7C92DAE"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5BEA545C"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47B339B1"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41B92733"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77219894"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5EE769CA"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6ED24651"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13E08CC3"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7EB09968" w14:textId="77777777" w:rsidTr="00736DF5">
        <w:trPr>
          <w:trHeight w:val="94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8EE9E23" w14:textId="77777777" w:rsidR="00736DF5" w:rsidRPr="00736DF5" w:rsidRDefault="00736DF5" w:rsidP="00736DF5">
            <w:pPr>
              <w:jc w:val="center"/>
              <w:rPr>
                <w:rFonts w:eastAsia="Times New Roman"/>
                <w:b/>
                <w:bCs/>
                <w:color w:val="000000"/>
              </w:rPr>
            </w:pPr>
            <w:r w:rsidRPr="00736DF5">
              <w:rPr>
                <w:rFonts w:eastAsia="Times New Roman"/>
                <w:b/>
                <w:bCs/>
                <w:color w:val="000000"/>
              </w:rPr>
              <w:t>1.</w:t>
            </w:r>
          </w:p>
        </w:tc>
        <w:tc>
          <w:tcPr>
            <w:tcW w:w="6120" w:type="dxa"/>
            <w:tcBorders>
              <w:top w:val="nil"/>
              <w:left w:val="nil"/>
              <w:bottom w:val="single" w:sz="4" w:space="0" w:color="auto"/>
              <w:right w:val="single" w:sz="4" w:space="0" w:color="auto"/>
            </w:tcBorders>
            <w:shd w:val="clear" w:color="auto" w:fill="auto"/>
            <w:vAlign w:val="bottom"/>
            <w:hideMark/>
          </w:tcPr>
          <w:p w14:paraId="45355259" w14:textId="77777777" w:rsidR="00736DF5" w:rsidRPr="00736DF5" w:rsidRDefault="00736DF5" w:rsidP="00736DF5">
            <w:pPr>
              <w:rPr>
                <w:rFonts w:ascii="Calibri" w:eastAsia="Times New Roman" w:hAnsi="Calibri" w:cs="Calibri"/>
                <w:color w:val="000000"/>
                <w:sz w:val="16"/>
                <w:szCs w:val="16"/>
              </w:rPr>
            </w:pPr>
            <w:r w:rsidRPr="00736DF5">
              <w:rPr>
                <w:rFonts w:ascii="Calibri" w:eastAsia="Times New Roman" w:hAnsi="Calibri" w:cs="Calibri"/>
                <w:b/>
                <w:bCs/>
                <w:color w:val="000000"/>
                <w:sz w:val="20"/>
                <w:szCs w:val="20"/>
              </w:rPr>
              <w:t>Narzędzie do usuwania obciętych polipów i ciał obcych</w:t>
            </w:r>
            <w:r w:rsidRPr="00736DF5">
              <w:rPr>
                <w:rFonts w:ascii="Calibri" w:eastAsia="Times New Roman" w:hAnsi="Calibri" w:cs="Calibri"/>
                <w:b/>
                <w:bCs/>
                <w:color w:val="000000"/>
                <w:sz w:val="20"/>
                <w:szCs w:val="20"/>
              </w:rPr>
              <w:br/>
            </w:r>
            <w:r w:rsidRPr="00736DF5">
              <w:rPr>
                <w:rFonts w:ascii="Calibri" w:eastAsia="Times New Roman" w:hAnsi="Calibri" w:cs="Calibri"/>
                <w:color w:val="000000"/>
                <w:sz w:val="16"/>
                <w:szCs w:val="16"/>
              </w:rPr>
              <w:t>Narzędzie do usuwania obciętych polipów i ciał obcych wykonane z drutu i siatki poliestrowej, rozpostartej na pętli o wymiarach 3cmx5,5cm, średnica zewnętrzna osłonki 2,5mm, długość robocza 230cm.</w:t>
            </w:r>
          </w:p>
        </w:tc>
        <w:tc>
          <w:tcPr>
            <w:tcW w:w="960" w:type="dxa"/>
            <w:tcBorders>
              <w:top w:val="nil"/>
              <w:left w:val="nil"/>
              <w:bottom w:val="single" w:sz="4" w:space="0" w:color="auto"/>
              <w:right w:val="single" w:sz="4" w:space="0" w:color="auto"/>
            </w:tcBorders>
            <w:shd w:val="clear" w:color="auto" w:fill="auto"/>
            <w:vAlign w:val="center"/>
            <w:hideMark/>
          </w:tcPr>
          <w:p w14:paraId="29A4EB9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36EDB4E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840CCB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100</w:t>
            </w:r>
          </w:p>
        </w:tc>
        <w:tc>
          <w:tcPr>
            <w:tcW w:w="1060" w:type="dxa"/>
            <w:tcBorders>
              <w:top w:val="nil"/>
              <w:left w:val="nil"/>
              <w:bottom w:val="single" w:sz="4" w:space="0" w:color="auto"/>
              <w:right w:val="single" w:sz="4" w:space="0" w:color="auto"/>
            </w:tcBorders>
            <w:shd w:val="clear" w:color="auto" w:fill="auto"/>
            <w:vAlign w:val="center"/>
            <w:hideMark/>
          </w:tcPr>
          <w:p w14:paraId="48FB66E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FA833A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2D2E8F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040D88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2BE6EE2"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B1BD530" w14:textId="77777777" w:rsidTr="00736DF5">
        <w:trPr>
          <w:trHeight w:val="72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7FA2BA8" w14:textId="77777777" w:rsidR="00736DF5" w:rsidRPr="00736DF5" w:rsidRDefault="00736DF5" w:rsidP="00736DF5">
            <w:pPr>
              <w:jc w:val="center"/>
              <w:rPr>
                <w:rFonts w:eastAsia="Times New Roman"/>
                <w:b/>
                <w:bCs/>
                <w:color w:val="000000"/>
              </w:rPr>
            </w:pPr>
            <w:r w:rsidRPr="00736DF5">
              <w:rPr>
                <w:rFonts w:eastAsia="Times New Roman"/>
                <w:b/>
                <w:bCs/>
                <w:color w:val="000000"/>
              </w:rPr>
              <w:t>2.</w:t>
            </w:r>
          </w:p>
        </w:tc>
        <w:tc>
          <w:tcPr>
            <w:tcW w:w="6120" w:type="dxa"/>
            <w:tcBorders>
              <w:top w:val="nil"/>
              <w:left w:val="nil"/>
              <w:bottom w:val="single" w:sz="4" w:space="0" w:color="auto"/>
              <w:right w:val="single" w:sz="4" w:space="0" w:color="auto"/>
            </w:tcBorders>
            <w:shd w:val="clear" w:color="auto" w:fill="auto"/>
            <w:vAlign w:val="bottom"/>
            <w:hideMark/>
          </w:tcPr>
          <w:p w14:paraId="3369B60E" w14:textId="77777777" w:rsidR="00736DF5" w:rsidRPr="00736DF5" w:rsidRDefault="00736DF5" w:rsidP="00736DF5">
            <w:pPr>
              <w:rPr>
                <w:rFonts w:ascii="Calibri" w:eastAsia="Times New Roman" w:hAnsi="Calibri" w:cs="Calibri"/>
                <w:b/>
                <w:bCs/>
                <w:color w:val="000000"/>
                <w:sz w:val="20"/>
                <w:szCs w:val="20"/>
              </w:rPr>
            </w:pPr>
            <w:r w:rsidRPr="00736DF5">
              <w:rPr>
                <w:rFonts w:ascii="Calibri" w:eastAsia="Times New Roman" w:hAnsi="Calibri" w:cs="Calibri"/>
                <w:b/>
                <w:bCs/>
                <w:color w:val="000000"/>
                <w:sz w:val="20"/>
                <w:szCs w:val="20"/>
              </w:rPr>
              <w:t xml:space="preserve">Pętla dedykowana tylko do </w:t>
            </w:r>
            <w:proofErr w:type="spellStart"/>
            <w:r w:rsidRPr="00736DF5">
              <w:rPr>
                <w:rFonts w:ascii="Calibri" w:eastAsia="Times New Roman" w:hAnsi="Calibri" w:cs="Calibri"/>
                <w:b/>
                <w:bCs/>
                <w:color w:val="000000"/>
                <w:sz w:val="20"/>
                <w:szCs w:val="20"/>
              </w:rPr>
              <w:t>polipektomii</w:t>
            </w:r>
            <w:proofErr w:type="spellEnd"/>
            <w:r w:rsidRPr="00736DF5">
              <w:rPr>
                <w:rFonts w:ascii="Calibri" w:eastAsia="Times New Roman" w:hAnsi="Calibri" w:cs="Calibri"/>
                <w:b/>
                <w:bCs/>
                <w:color w:val="000000"/>
                <w:sz w:val="20"/>
                <w:szCs w:val="20"/>
              </w:rPr>
              <w:t xml:space="preserve"> na zimno</w:t>
            </w:r>
            <w:r w:rsidRPr="00736DF5">
              <w:rPr>
                <w:rFonts w:ascii="Calibri" w:eastAsia="Times New Roman" w:hAnsi="Calibri" w:cs="Calibri"/>
                <w:b/>
                <w:bCs/>
                <w:color w:val="000000"/>
                <w:sz w:val="20"/>
                <w:szCs w:val="20"/>
              </w:rPr>
              <w:br/>
            </w:r>
            <w:r w:rsidRPr="00736DF5">
              <w:rPr>
                <w:rFonts w:ascii="Calibri" w:eastAsia="Times New Roman" w:hAnsi="Calibri" w:cs="Calibri"/>
                <w:color w:val="000000"/>
                <w:sz w:val="16"/>
                <w:szCs w:val="16"/>
              </w:rPr>
              <w:t xml:space="preserve">Pętla dedykowana tylko do </w:t>
            </w:r>
            <w:proofErr w:type="spellStart"/>
            <w:r w:rsidRPr="00736DF5">
              <w:rPr>
                <w:rFonts w:ascii="Calibri" w:eastAsia="Times New Roman" w:hAnsi="Calibri" w:cs="Calibri"/>
                <w:color w:val="000000"/>
                <w:sz w:val="16"/>
                <w:szCs w:val="16"/>
              </w:rPr>
              <w:t>polipektomii</w:t>
            </w:r>
            <w:proofErr w:type="spellEnd"/>
            <w:r w:rsidRPr="00736DF5">
              <w:rPr>
                <w:rFonts w:ascii="Calibri" w:eastAsia="Times New Roman" w:hAnsi="Calibri" w:cs="Calibri"/>
                <w:color w:val="000000"/>
                <w:sz w:val="16"/>
                <w:szCs w:val="16"/>
              </w:rPr>
              <w:t xml:space="preserve"> na zimno, okrągła, 10 mm, sztywna, osłonka 2,4 mm, długość 240 cm, do kanału roboczego 2,8 mm.</w:t>
            </w:r>
          </w:p>
        </w:tc>
        <w:tc>
          <w:tcPr>
            <w:tcW w:w="960" w:type="dxa"/>
            <w:tcBorders>
              <w:top w:val="nil"/>
              <w:left w:val="nil"/>
              <w:bottom w:val="single" w:sz="4" w:space="0" w:color="auto"/>
              <w:right w:val="single" w:sz="4" w:space="0" w:color="auto"/>
            </w:tcBorders>
            <w:shd w:val="clear" w:color="auto" w:fill="auto"/>
            <w:vAlign w:val="center"/>
            <w:hideMark/>
          </w:tcPr>
          <w:p w14:paraId="797A11B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5B07C45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4045CD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300</w:t>
            </w:r>
          </w:p>
        </w:tc>
        <w:tc>
          <w:tcPr>
            <w:tcW w:w="1060" w:type="dxa"/>
            <w:tcBorders>
              <w:top w:val="nil"/>
              <w:left w:val="nil"/>
              <w:bottom w:val="single" w:sz="4" w:space="0" w:color="auto"/>
              <w:right w:val="single" w:sz="4" w:space="0" w:color="auto"/>
            </w:tcBorders>
            <w:shd w:val="clear" w:color="auto" w:fill="auto"/>
            <w:vAlign w:val="center"/>
            <w:hideMark/>
          </w:tcPr>
          <w:p w14:paraId="466A0A5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D1B262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592DC9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2E25589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9C524A6"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5AFF6985" w14:textId="77777777" w:rsidTr="00736DF5">
        <w:trPr>
          <w:trHeight w:val="300"/>
        </w:trPr>
        <w:tc>
          <w:tcPr>
            <w:tcW w:w="1080" w:type="dxa"/>
            <w:tcBorders>
              <w:top w:val="nil"/>
              <w:left w:val="nil"/>
              <w:bottom w:val="nil"/>
              <w:right w:val="nil"/>
            </w:tcBorders>
            <w:shd w:val="clear" w:color="000000" w:fill="D0CECE"/>
            <w:noWrap/>
            <w:vAlign w:val="bottom"/>
            <w:hideMark/>
          </w:tcPr>
          <w:p w14:paraId="05CE66F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5A509AA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61499D62"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6027929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692F8A76"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5FDFC86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2717003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387002B1"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C24096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4D8AA597"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23FFB0AD" w14:textId="77777777" w:rsidTr="00736DF5">
        <w:trPr>
          <w:trHeight w:val="300"/>
        </w:trPr>
        <w:tc>
          <w:tcPr>
            <w:tcW w:w="1080" w:type="dxa"/>
            <w:tcBorders>
              <w:top w:val="nil"/>
              <w:left w:val="nil"/>
              <w:bottom w:val="nil"/>
              <w:right w:val="nil"/>
            </w:tcBorders>
            <w:shd w:val="clear" w:color="000000" w:fill="D0CECE"/>
            <w:noWrap/>
            <w:vAlign w:val="bottom"/>
            <w:hideMark/>
          </w:tcPr>
          <w:p w14:paraId="1380011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30B686C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655E503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6E37735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604FCC8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7065683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7D5C3A1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562E111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4053C11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68230EE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1A4A1C3D"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2329A0E2" w14:textId="77777777" w:rsidR="00736DF5" w:rsidRPr="00736DF5" w:rsidRDefault="00736DF5" w:rsidP="00736DF5">
            <w:pPr>
              <w:rPr>
                <w:rFonts w:eastAsia="Times New Roman"/>
                <w:b/>
                <w:bCs/>
                <w:color w:val="000000"/>
              </w:rPr>
            </w:pPr>
            <w:r w:rsidRPr="00736DF5">
              <w:rPr>
                <w:rFonts w:eastAsia="Times New Roman"/>
                <w:b/>
                <w:bCs/>
                <w:color w:val="000000"/>
              </w:rPr>
              <w:t>Pakiet 32</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0DD53F"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BA8EE1"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082209"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0E7402"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85482C"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E727D"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EAE938"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01F1F1"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AB9A44"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61F2BE91"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282A1B77"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726C6CC2"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4954816"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DFB4657"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BC642FC"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0048D0C"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9A3D47B"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D1B6BB1"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2FFF4C8E"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7028A299" w14:textId="77777777" w:rsidR="00736DF5" w:rsidRPr="00736DF5" w:rsidRDefault="00736DF5" w:rsidP="00736DF5">
            <w:pPr>
              <w:rPr>
                <w:rFonts w:eastAsia="Times New Roman"/>
                <w:color w:val="000000"/>
              </w:rPr>
            </w:pPr>
          </w:p>
        </w:tc>
      </w:tr>
      <w:tr w:rsidR="00736DF5" w:rsidRPr="00736DF5" w14:paraId="275AB4EC"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3885AB99"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7B14EE23"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D00A195"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C43CE7C"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055408A"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199D1A3"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50C3C72"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177C047"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A18159E"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9024696" w14:textId="77777777" w:rsidR="00736DF5" w:rsidRPr="00736DF5" w:rsidRDefault="00736DF5" w:rsidP="00736DF5">
            <w:pPr>
              <w:rPr>
                <w:rFonts w:eastAsia="Times New Roman"/>
                <w:color w:val="000000"/>
              </w:rPr>
            </w:pPr>
          </w:p>
        </w:tc>
      </w:tr>
      <w:tr w:rsidR="00736DF5" w:rsidRPr="00736DF5" w14:paraId="5B4EFB95"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DDB7FB3"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48BED82F"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C785AF7"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1046920C"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7E5D8171"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643BB6E6"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61E4704B"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13B4C5D0"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19158ADE"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6A7D1301"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376E8A04" w14:textId="77777777" w:rsidTr="00736DF5">
        <w:trPr>
          <w:trHeight w:val="18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0166464" w14:textId="77777777" w:rsidR="00736DF5" w:rsidRPr="00736DF5" w:rsidRDefault="00736DF5" w:rsidP="00736DF5">
            <w:pPr>
              <w:jc w:val="center"/>
              <w:rPr>
                <w:rFonts w:eastAsia="Times New Roman"/>
                <w:b/>
                <w:bCs/>
                <w:color w:val="000000"/>
              </w:rPr>
            </w:pPr>
            <w:r w:rsidRPr="00736DF5">
              <w:rPr>
                <w:rFonts w:eastAsia="Times New Roman"/>
                <w:b/>
                <w:bCs/>
                <w:color w:val="000000"/>
              </w:rPr>
              <w:lastRenderedPageBreak/>
              <w:t>1.</w:t>
            </w:r>
          </w:p>
        </w:tc>
        <w:tc>
          <w:tcPr>
            <w:tcW w:w="6120" w:type="dxa"/>
            <w:tcBorders>
              <w:top w:val="nil"/>
              <w:left w:val="nil"/>
              <w:bottom w:val="single" w:sz="4" w:space="0" w:color="auto"/>
              <w:right w:val="single" w:sz="4" w:space="0" w:color="auto"/>
            </w:tcBorders>
            <w:shd w:val="clear" w:color="auto" w:fill="auto"/>
            <w:vAlign w:val="bottom"/>
            <w:hideMark/>
          </w:tcPr>
          <w:p w14:paraId="7615FAF6"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b/>
                <w:bCs/>
                <w:color w:val="000000"/>
                <w:sz w:val="20"/>
                <w:szCs w:val="20"/>
              </w:rPr>
              <w:t>Strzykawka trzyczęściowa 50/60</w:t>
            </w:r>
            <w:r w:rsidRPr="00736DF5">
              <w:rPr>
                <w:rFonts w:ascii="Calibri" w:eastAsia="Times New Roman" w:hAnsi="Calibri" w:cs="Calibri"/>
                <w:b/>
                <w:bCs/>
                <w:color w:val="000000"/>
                <w:sz w:val="20"/>
                <w:szCs w:val="20"/>
              </w:rPr>
              <w:br/>
            </w:r>
            <w:r w:rsidRPr="00736DF5">
              <w:rPr>
                <w:rFonts w:ascii="Calibri" w:eastAsia="Times New Roman" w:hAnsi="Calibri" w:cs="Calibri"/>
                <w:color w:val="000000"/>
                <w:sz w:val="20"/>
                <w:szCs w:val="20"/>
              </w:rPr>
              <w:t xml:space="preserve">Strzykawka sterylna, pojedynczo pakowana, jednorazowego użytku, trzyczęściowa, koncentryczna, pojemność i skala na cylindrze 50 - 60 ml,  typu </w:t>
            </w:r>
            <w:proofErr w:type="spellStart"/>
            <w:r w:rsidRPr="00736DF5">
              <w:rPr>
                <w:rFonts w:ascii="Calibri" w:eastAsia="Times New Roman" w:hAnsi="Calibri" w:cs="Calibri"/>
                <w:color w:val="000000"/>
                <w:sz w:val="20"/>
                <w:szCs w:val="20"/>
              </w:rPr>
              <w:t>Luer</w:t>
            </w:r>
            <w:proofErr w:type="spellEnd"/>
            <w:r w:rsidRPr="00736DF5">
              <w:rPr>
                <w:rFonts w:ascii="Calibri" w:eastAsia="Times New Roman" w:hAnsi="Calibri" w:cs="Calibri"/>
                <w:color w:val="000000"/>
                <w:sz w:val="20"/>
                <w:szCs w:val="20"/>
              </w:rPr>
              <w:t>- Lock. Podwójna kryza zabezpieczająca przed wypadaniem tłoka. Tłok i cylinder wykonane z polipropylenu, bez zawartości lateksu, PCV, DEHP,  kompatybilne z lekami cytostatycznymi, wyraźne oznakowanie skali, czarna, niezmywalna, jednostronna,  skala co 1ml do 60 ml.</w:t>
            </w:r>
          </w:p>
        </w:tc>
        <w:tc>
          <w:tcPr>
            <w:tcW w:w="960" w:type="dxa"/>
            <w:tcBorders>
              <w:top w:val="nil"/>
              <w:left w:val="nil"/>
              <w:bottom w:val="single" w:sz="4" w:space="0" w:color="auto"/>
              <w:right w:val="single" w:sz="4" w:space="0" w:color="auto"/>
            </w:tcBorders>
            <w:shd w:val="clear" w:color="auto" w:fill="auto"/>
            <w:vAlign w:val="center"/>
            <w:hideMark/>
          </w:tcPr>
          <w:p w14:paraId="444996C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5629DE4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1F422EE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10000</w:t>
            </w:r>
          </w:p>
        </w:tc>
        <w:tc>
          <w:tcPr>
            <w:tcW w:w="1060" w:type="dxa"/>
            <w:tcBorders>
              <w:top w:val="nil"/>
              <w:left w:val="nil"/>
              <w:bottom w:val="single" w:sz="4" w:space="0" w:color="auto"/>
              <w:right w:val="single" w:sz="4" w:space="0" w:color="auto"/>
            </w:tcBorders>
            <w:shd w:val="clear" w:color="auto" w:fill="auto"/>
            <w:vAlign w:val="center"/>
            <w:hideMark/>
          </w:tcPr>
          <w:p w14:paraId="490E223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3E43911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121010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2A31712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5CF2941"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A843ABF" w14:textId="77777777" w:rsidTr="00736DF5">
        <w:trPr>
          <w:trHeight w:val="300"/>
        </w:trPr>
        <w:tc>
          <w:tcPr>
            <w:tcW w:w="1080" w:type="dxa"/>
            <w:tcBorders>
              <w:top w:val="nil"/>
              <w:left w:val="nil"/>
              <w:bottom w:val="nil"/>
              <w:right w:val="nil"/>
            </w:tcBorders>
            <w:shd w:val="clear" w:color="000000" w:fill="D0CECE"/>
            <w:noWrap/>
            <w:vAlign w:val="bottom"/>
            <w:hideMark/>
          </w:tcPr>
          <w:p w14:paraId="26B18868"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3CAC62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1520FE92"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2DD2DB31"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0D2FAA7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78AB4B8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5E7D720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0D8B62DD"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75C6B3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6F8ACA6A"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58BE5B34" w14:textId="77777777" w:rsidTr="00736DF5">
        <w:trPr>
          <w:trHeight w:val="300"/>
        </w:trPr>
        <w:tc>
          <w:tcPr>
            <w:tcW w:w="1080" w:type="dxa"/>
            <w:tcBorders>
              <w:top w:val="nil"/>
              <w:left w:val="nil"/>
              <w:bottom w:val="nil"/>
              <w:right w:val="nil"/>
            </w:tcBorders>
            <w:shd w:val="clear" w:color="000000" w:fill="D0CECE"/>
            <w:noWrap/>
            <w:vAlign w:val="bottom"/>
            <w:hideMark/>
          </w:tcPr>
          <w:p w14:paraId="7DCE7D2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75A39A0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2059EC1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34C41D6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62A9D954"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2903599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0090A2D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47C2DEC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19EA452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4B6ABC15"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0BB02FB1"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19BDB11C" w14:textId="77777777" w:rsidR="00736DF5" w:rsidRPr="00736DF5" w:rsidRDefault="00736DF5" w:rsidP="00736DF5">
            <w:pPr>
              <w:rPr>
                <w:rFonts w:eastAsia="Times New Roman"/>
                <w:b/>
                <w:bCs/>
                <w:color w:val="000000"/>
              </w:rPr>
            </w:pPr>
            <w:r w:rsidRPr="00736DF5">
              <w:rPr>
                <w:rFonts w:eastAsia="Times New Roman"/>
                <w:b/>
                <w:bCs/>
                <w:color w:val="000000"/>
              </w:rPr>
              <w:t>Pakiet 33</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404322"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5C3F86"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FDDF27"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6D573"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178767"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2402D"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54DC50"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9493FF"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FE7A8D"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47F2FD7E"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0122632F"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1F43B94C"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4286D6F"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DFAEB9E"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3E2DD5A4"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F69D079"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96FBD07"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EB36DD0"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7488AE35"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A902BF4" w14:textId="77777777" w:rsidR="00736DF5" w:rsidRPr="00736DF5" w:rsidRDefault="00736DF5" w:rsidP="00736DF5">
            <w:pPr>
              <w:rPr>
                <w:rFonts w:eastAsia="Times New Roman"/>
                <w:color w:val="000000"/>
              </w:rPr>
            </w:pPr>
          </w:p>
        </w:tc>
      </w:tr>
      <w:tr w:rsidR="00736DF5" w:rsidRPr="00736DF5" w14:paraId="5E8F562D"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4FF39A0C"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F699EF1"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2036290"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76E8EE13"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1023ED8"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E31CCB2"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786958A"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123B6E9"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222CD214"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2C83FD0B" w14:textId="77777777" w:rsidR="00736DF5" w:rsidRPr="00736DF5" w:rsidRDefault="00736DF5" w:rsidP="00736DF5">
            <w:pPr>
              <w:rPr>
                <w:rFonts w:eastAsia="Times New Roman"/>
                <w:color w:val="000000"/>
              </w:rPr>
            </w:pPr>
          </w:p>
        </w:tc>
      </w:tr>
      <w:tr w:rsidR="00736DF5" w:rsidRPr="00736DF5" w14:paraId="23E2A4BE"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BE9EB9E"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1800DC20"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7409754A"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29E58488"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651A1791"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3506FE6D"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685B72E3"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17535FC2"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748D6187"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6EE35FE4"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7FC8B517" w14:textId="77777777" w:rsidTr="00736DF5">
        <w:trPr>
          <w:trHeight w:val="52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8D6CAB0" w14:textId="77777777" w:rsidR="00736DF5" w:rsidRPr="00736DF5" w:rsidRDefault="00736DF5" w:rsidP="00736DF5">
            <w:pPr>
              <w:jc w:val="center"/>
              <w:rPr>
                <w:rFonts w:eastAsia="Times New Roman"/>
                <w:b/>
                <w:bCs/>
                <w:color w:val="000000"/>
              </w:rPr>
            </w:pPr>
            <w:r w:rsidRPr="00736DF5">
              <w:rPr>
                <w:rFonts w:eastAsia="Times New Roman"/>
                <w:b/>
                <w:bCs/>
                <w:color w:val="000000"/>
              </w:rPr>
              <w:t>1.</w:t>
            </w:r>
          </w:p>
        </w:tc>
        <w:tc>
          <w:tcPr>
            <w:tcW w:w="6120" w:type="dxa"/>
            <w:tcBorders>
              <w:top w:val="nil"/>
              <w:left w:val="nil"/>
              <w:bottom w:val="single" w:sz="4" w:space="0" w:color="auto"/>
              <w:right w:val="single" w:sz="4" w:space="0" w:color="auto"/>
            </w:tcBorders>
            <w:shd w:val="clear" w:color="auto" w:fill="auto"/>
            <w:vAlign w:val="bottom"/>
            <w:hideMark/>
          </w:tcPr>
          <w:p w14:paraId="732AAE95" w14:textId="77777777" w:rsidR="00736DF5" w:rsidRPr="00736DF5" w:rsidRDefault="00736DF5" w:rsidP="00736DF5">
            <w:pPr>
              <w:rPr>
                <w:rFonts w:ascii="Calibri" w:eastAsia="Times New Roman" w:hAnsi="Calibri" w:cs="Calibri"/>
                <w:b/>
                <w:bCs/>
                <w:color w:val="000000"/>
                <w:sz w:val="20"/>
                <w:szCs w:val="20"/>
              </w:rPr>
            </w:pPr>
            <w:r w:rsidRPr="00736DF5">
              <w:rPr>
                <w:rFonts w:ascii="Calibri" w:eastAsia="Times New Roman" w:hAnsi="Calibri" w:cs="Calibri"/>
                <w:b/>
                <w:bCs/>
                <w:color w:val="000000"/>
                <w:sz w:val="20"/>
                <w:szCs w:val="20"/>
              </w:rPr>
              <w:t xml:space="preserve">Łącznik  do worków Bolus </w:t>
            </w:r>
            <w:proofErr w:type="spellStart"/>
            <w:r w:rsidRPr="00736DF5">
              <w:rPr>
                <w:rFonts w:ascii="Calibri" w:eastAsia="Times New Roman" w:hAnsi="Calibri" w:cs="Calibri"/>
                <w:b/>
                <w:bCs/>
                <w:color w:val="000000"/>
                <w:sz w:val="20"/>
                <w:szCs w:val="20"/>
              </w:rPr>
              <w:t>Adaptor</w:t>
            </w:r>
            <w:proofErr w:type="spellEnd"/>
            <w:r w:rsidRPr="00736DF5">
              <w:rPr>
                <w:rFonts w:ascii="Calibri" w:eastAsia="Times New Roman" w:hAnsi="Calibri" w:cs="Calibri"/>
                <w:b/>
                <w:bCs/>
                <w:color w:val="000000"/>
                <w:sz w:val="20"/>
                <w:szCs w:val="20"/>
              </w:rPr>
              <w:br/>
            </w:r>
            <w:r w:rsidRPr="00736DF5">
              <w:rPr>
                <w:rFonts w:ascii="Calibri" w:eastAsia="Times New Roman" w:hAnsi="Calibri" w:cs="Calibri"/>
                <w:color w:val="000000"/>
                <w:sz w:val="20"/>
                <w:szCs w:val="20"/>
              </w:rPr>
              <w:t xml:space="preserve">Złącze bolus do </w:t>
            </w:r>
            <w:proofErr w:type="spellStart"/>
            <w:r w:rsidRPr="00736DF5">
              <w:rPr>
                <w:rFonts w:ascii="Calibri" w:eastAsia="Times New Roman" w:hAnsi="Calibri" w:cs="Calibri"/>
                <w:color w:val="000000"/>
                <w:sz w:val="20"/>
                <w:szCs w:val="20"/>
              </w:rPr>
              <w:t>pobieraia</w:t>
            </w:r>
            <w:proofErr w:type="spellEnd"/>
            <w:r w:rsidRPr="00736DF5">
              <w:rPr>
                <w:rFonts w:ascii="Calibri" w:eastAsia="Times New Roman" w:hAnsi="Calibri" w:cs="Calibri"/>
                <w:color w:val="000000"/>
                <w:sz w:val="20"/>
                <w:szCs w:val="20"/>
              </w:rPr>
              <w:t xml:space="preserve"> diety dojelitowej z worka strzykawką typu </w:t>
            </w:r>
            <w:proofErr w:type="spellStart"/>
            <w:r w:rsidRPr="00736DF5">
              <w:rPr>
                <w:rFonts w:ascii="Calibri" w:eastAsia="Times New Roman" w:hAnsi="Calibri" w:cs="Calibri"/>
                <w:color w:val="000000"/>
                <w:sz w:val="20"/>
                <w:szCs w:val="20"/>
              </w:rPr>
              <w:t>EnFit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778728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72CD99C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5490414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600</w:t>
            </w:r>
          </w:p>
        </w:tc>
        <w:tc>
          <w:tcPr>
            <w:tcW w:w="1060" w:type="dxa"/>
            <w:tcBorders>
              <w:top w:val="nil"/>
              <w:left w:val="nil"/>
              <w:bottom w:val="single" w:sz="4" w:space="0" w:color="auto"/>
              <w:right w:val="single" w:sz="4" w:space="0" w:color="auto"/>
            </w:tcBorders>
            <w:shd w:val="clear" w:color="auto" w:fill="auto"/>
            <w:vAlign w:val="center"/>
            <w:hideMark/>
          </w:tcPr>
          <w:p w14:paraId="3D2420A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2E0639F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FEA2CD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5C62C5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E9FB3FC"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5A07522" w14:textId="77777777" w:rsidTr="00736DF5">
        <w:trPr>
          <w:trHeight w:val="300"/>
        </w:trPr>
        <w:tc>
          <w:tcPr>
            <w:tcW w:w="1080" w:type="dxa"/>
            <w:tcBorders>
              <w:top w:val="nil"/>
              <w:left w:val="nil"/>
              <w:bottom w:val="nil"/>
              <w:right w:val="nil"/>
            </w:tcBorders>
            <w:shd w:val="clear" w:color="000000" w:fill="D0CECE"/>
            <w:noWrap/>
            <w:vAlign w:val="bottom"/>
            <w:hideMark/>
          </w:tcPr>
          <w:p w14:paraId="51D83EF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6FF3B30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73285A66"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6E20FE4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02C6DF8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227AF945"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62B985C3"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024D7571"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709F1D3B"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23314E95"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64B12D1C" w14:textId="77777777" w:rsidTr="00736DF5">
        <w:trPr>
          <w:trHeight w:val="300"/>
        </w:trPr>
        <w:tc>
          <w:tcPr>
            <w:tcW w:w="1080" w:type="dxa"/>
            <w:tcBorders>
              <w:top w:val="nil"/>
              <w:left w:val="nil"/>
              <w:bottom w:val="nil"/>
              <w:right w:val="nil"/>
            </w:tcBorders>
            <w:shd w:val="clear" w:color="000000" w:fill="D0CECE"/>
            <w:noWrap/>
            <w:vAlign w:val="bottom"/>
            <w:hideMark/>
          </w:tcPr>
          <w:p w14:paraId="67BA6C5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75DC5C3D"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21CB874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1812414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0F5E41D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2E11A0AA"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754D6A6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35F6F62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5E4E648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00735C8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0789C7F5"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7C1C805C" w14:textId="77777777" w:rsidR="00736DF5" w:rsidRPr="00736DF5" w:rsidRDefault="00736DF5" w:rsidP="00736DF5">
            <w:pPr>
              <w:rPr>
                <w:rFonts w:eastAsia="Times New Roman"/>
                <w:b/>
                <w:bCs/>
                <w:color w:val="000000"/>
              </w:rPr>
            </w:pPr>
            <w:r w:rsidRPr="00736DF5">
              <w:rPr>
                <w:rFonts w:eastAsia="Times New Roman"/>
                <w:b/>
                <w:bCs/>
                <w:color w:val="000000"/>
              </w:rPr>
              <w:t>Pakiet 34</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753205"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0CD988"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023003"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F8DBBA"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123322"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405A8D"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DE735E"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CB411"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94CD04"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3CB33472"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4BC8A9A4"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6C20D5C9"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2B67EB9"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6E285F0A"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DD2E8B0"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F356AB3"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F4B28CB"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168F6CD"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2D0BE1C"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D1A1563" w14:textId="77777777" w:rsidR="00736DF5" w:rsidRPr="00736DF5" w:rsidRDefault="00736DF5" w:rsidP="00736DF5">
            <w:pPr>
              <w:rPr>
                <w:rFonts w:eastAsia="Times New Roman"/>
                <w:color w:val="000000"/>
              </w:rPr>
            </w:pPr>
          </w:p>
        </w:tc>
      </w:tr>
      <w:tr w:rsidR="00736DF5" w:rsidRPr="00736DF5" w14:paraId="465AFA81"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41EFC175"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25DD84F7"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E42BAF1"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10A86C5"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2BE0F787"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084C637"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30B51375"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DB84380"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10250BB"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20DFD780" w14:textId="77777777" w:rsidR="00736DF5" w:rsidRPr="00736DF5" w:rsidRDefault="00736DF5" w:rsidP="00736DF5">
            <w:pPr>
              <w:rPr>
                <w:rFonts w:eastAsia="Times New Roman"/>
                <w:color w:val="000000"/>
              </w:rPr>
            </w:pPr>
          </w:p>
        </w:tc>
      </w:tr>
      <w:tr w:rsidR="00736DF5" w:rsidRPr="00736DF5" w14:paraId="44DC9604"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B48F8C3"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297C18C6"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18CF25CB"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5DE9A99F"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681D2089"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40761790"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0D72C974"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07A72E54"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33A8EF0F"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72E7E22C"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509D0E00" w14:textId="77777777" w:rsidTr="00736DF5">
        <w:trPr>
          <w:trHeight w:val="35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D73DDCF" w14:textId="77777777" w:rsidR="00736DF5" w:rsidRPr="00736DF5" w:rsidRDefault="00736DF5" w:rsidP="00736DF5">
            <w:pPr>
              <w:jc w:val="center"/>
              <w:rPr>
                <w:rFonts w:eastAsia="Times New Roman"/>
                <w:b/>
                <w:bCs/>
                <w:color w:val="000000"/>
              </w:rPr>
            </w:pPr>
            <w:r w:rsidRPr="00736DF5">
              <w:rPr>
                <w:rFonts w:eastAsia="Times New Roman"/>
                <w:b/>
                <w:bCs/>
                <w:color w:val="000000"/>
              </w:rPr>
              <w:lastRenderedPageBreak/>
              <w:t>1.</w:t>
            </w:r>
          </w:p>
        </w:tc>
        <w:tc>
          <w:tcPr>
            <w:tcW w:w="6120" w:type="dxa"/>
            <w:tcBorders>
              <w:top w:val="nil"/>
              <w:left w:val="nil"/>
              <w:bottom w:val="single" w:sz="4" w:space="0" w:color="auto"/>
              <w:right w:val="single" w:sz="4" w:space="0" w:color="auto"/>
            </w:tcBorders>
            <w:shd w:val="clear" w:color="auto" w:fill="auto"/>
            <w:vAlign w:val="bottom"/>
            <w:hideMark/>
          </w:tcPr>
          <w:p w14:paraId="41113D8B"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b/>
                <w:bCs/>
                <w:color w:val="000000"/>
                <w:sz w:val="20"/>
                <w:szCs w:val="20"/>
              </w:rPr>
              <w:t>Protektor/</w:t>
            </w:r>
            <w:proofErr w:type="spellStart"/>
            <w:r w:rsidRPr="00736DF5">
              <w:rPr>
                <w:rFonts w:ascii="Calibri" w:eastAsia="Times New Roman" w:hAnsi="Calibri" w:cs="Calibri"/>
                <w:b/>
                <w:bCs/>
                <w:color w:val="000000"/>
                <w:sz w:val="20"/>
                <w:szCs w:val="20"/>
              </w:rPr>
              <w:t>retraktor</w:t>
            </w:r>
            <w:proofErr w:type="spellEnd"/>
            <w:r w:rsidRPr="00736DF5">
              <w:rPr>
                <w:rFonts w:ascii="Calibri" w:eastAsia="Times New Roman" w:hAnsi="Calibri" w:cs="Calibri"/>
                <w:b/>
                <w:bCs/>
                <w:color w:val="000000"/>
                <w:sz w:val="20"/>
                <w:szCs w:val="20"/>
              </w:rPr>
              <w:t xml:space="preserve"> chirurgiczny</w:t>
            </w:r>
            <w:r w:rsidRPr="00736DF5">
              <w:rPr>
                <w:rFonts w:ascii="Calibri" w:eastAsia="Times New Roman" w:hAnsi="Calibri" w:cs="Calibri"/>
                <w:b/>
                <w:bCs/>
                <w:color w:val="000000"/>
                <w:sz w:val="20"/>
                <w:szCs w:val="20"/>
              </w:rPr>
              <w:br/>
            </w:r>
            <w:r w:rsidRPr="00736DF5">
              <w:rPr>
                <w:rFonts w:ascii="Calibri" w:eastAsia="Times New Roman" w:hAnsi="Calibri" w:cs="Calibri"/>
                <w:color w:val="000000"/>
                <w:sz w:val="20"/>
                <w:szCs w:val="20"/>
              </w:rPr>
              <w:t>Rozmiar 9-14 cm 10 sztuk</w:t>
            </w:r>
            <w:r w:rsidRPr="00736DF5">
              <w:rPr>
                <w:rFonts w:ascii="Calibri" w:eastAsia="Times New Roman" w:hAnsi="Calibri" w:cs="Calibri"/>
                <w:color w:val="000000"/>
                <w:sz w:val="20"/>
                <w:szCs w:val="20"/>
              </w:rPr>
              <w:br/>
              <w:t>Rozmiar 5,0-9,0 cm 650 sztuk</w:t>
            </w:r>
            <w:r w:rsidRPr="00736DF5">
              <w:rPr>
                <w:rFonts w:ascii="Calibri" w:eastAsia="Times New Roman" w:hAnsi="Calibri" w:cs="Calibri"/>
                <w:b/>
                <w:bCs/>
                <w:color w:val="000000"/>
                <w:sz w:val="20"/>
                <w:szCs w:val="20"/>
              </w:rPr>
              <w:br/>
            </w:r>
            <w:r w:rsidRPr="00736DF5">
              <w:rPr>
                <w:rFonts w:ascii="Calibri" w:eastAsia="Times New Roman" w:hAnsi="Calibri" w:cs="Calibri"/>
                <w:color w:val="000000"/>
                <w:sz w:val="20"/>
                <w:szCs w:val="20"/>
              </w:rPr>
              <w:t>Protektor/</w:t>
            </w:r>
            <w:proofErr w:type="spellStart"/>
            <w:r w:rsidRPr="00736DF5">
              <w:rPr>
                <w:rFonts w:ascii="Calibri" w:eastAsia="Times New Roman" w:hAnsi="Calibri" w:cs="Calibri"/>
                <w:color w:val="000000"/>
                <w:sz w:val="20"/>
                <w:szCs w:val="20"/>
              </w:rPr>
              <w:t>retraktor</w:t>
            </w:r>
            <w:proofErr w:type="spellEnd"/>
            <w:r w:rsidRPr="00736DF5">
              <w:rPr>
                <w:rFonts w:ascii="Calibri" w:eastAsia="Times New Roman" w:hAnsi="Calibri" w:cs="Calibri"/>
                <w:color w:val="000000"/>
                <w:sz w:val="20"/>
                <w:szCs w:val="20"/>
              </w:rPr>
              <w:t xml:space="preserve"> chirurgiczny jednorazowego użytku do usuwania dużych preparatów, złożony z dwóch pierścieni połączonych elastycznym poliuretanowym rękawem, dający retrakcję 360 stopni. Na każdym opakowaniu nadruk serii i daty ważności. Okres </w:t>
            </w:r>
            <w:proofErr w:type="spellStart"/>
            <w:r w:rsidRPr="00736DF5">
              <w:rPr>
                <w:rFonts w:ascii="Calibri" w:eastAsia="Times New Roman" w:hAnsi="Calibri" w:cs="Calibri"/>
                <w:color w:val="000000"/>
                <w:sz w:val="20"/>
                <w:szCs w:val="20"/>
              </w:rPr>
              <w:t>ważgności</w:t>
            </w:r>
            <w:proofErr w:type="spellEnd"/>
            <w:r w:rsidRPr="00736DF5">
              <w:rPr>
                <w:rFonts w:ascii="Calibri" w:eastAsia="Times New Roman" w:hAnsi="Calibri" w:cs="Calibri"/>
                <w:color w:val="000000"/>
                <w:sz w:val="20"/>
                <w:szCs w:val="20"/>
              </w:rPr>
              <w:t xml:space="preserve"> minimum 12 miesięcy.</w:t>
            </w:r>
            <w:r w:rsidRPr="00736DF5">
              <w:rPr>
                <w:rFonts w:ascii="Calibri" w:eastAsia="Times New Roman" w:hAnsi="Calibri" w:cs="Calibri"/>
                <w:color w:val="000000"/>
                <w:sz w:val="20"/>
                <w:szCs w:val="20"/>
              </w:rPr>
              <w:br/>
            </w:r>
            <w:r w:rsidRPr="00736DF5">
              <w:rPr>
                <w:rFonts w:ascii="Calibri" w:eastAsia="Times New Roman" w:hAnsi="Calibri" w:cs="Calibri"/>
                <w:color w:val="000000"/>
                <w:sz w:val="20"/>
                <w:szCs w:val="20"/>
              </w:rPr>
              <w:br/>
              <w:t>Parametry oceny technicznej:</w:t>
            </w:r>
            <w:r w:rsidRPr="00736DF5">
              <w:rPr>
                <w:rFonts w:ascii="Calibri" w:eastAsia="Times New Roman" w:hAnsi="Calibri" w:cs="Calibri"/>
                <w:color w:val="000000"/>
                <w:sz w:val="20"/>
                <w:szCs w:val="20"/>
              </w:rPr>
              <w:br/>
              <w:t xml:space="preserve">1. Sztywny </w:t>
            </w:r>
            <w:proofErr w:type="spellStart"/>
            <w:r w:rsidRPr="00736DF5">
              <w:rPr>
                <w:rFonts w:ascii="Calibri" w:eastAsia="Times New Roman" w:hAnsi="Calibri" w:cs="Calibri"/>
                <w:color w:val="000000"/>
                <w:sz w:val="20"/>
                <w:szCs w:val="20"/>
              </w:rPr>
              <w:t>pojedyńczy</w:t>
            </w:r>
            <w:proofErr w:type="spellEnd"/>
            <w:r w:rsidRPr="00736DF5">
              <w:rPr>
                <w:rFonts w:ascii="Calibri" w:eastAsia="Times New Roman" w:hAnsi="Calibri" w:cs="Calibri"/>
                <w:color w:val="000000"/>
                <w:sz w:val="20"/>
                <w:szCs w:val="20"/>
              </w:rPr>
              <w:t xml:space="preserve"> górny pierścień - 10 pkt;</w:t>
            </w:r>
            <w:r w:rsidRPr="00736DF5">
              <w:rPr>
                <w:rFonts w:ascii="Calibri" w:eastAsia="Times New Roman" w:hAnsi="Calibri" w:cs="Calibri"/>
                <w:color w:val="000000"/>
                <w:sz w:val="20"/>
                <w:szCs w:val="20"/>
              </w:rPr>
              <w:br/>
              <w:t xml:space="preserve">  Brak </w:t>
            </w:r>
            <w:proofErr w:type="spellStart"/>
            <w:r w:rsidRPr="00736DF5">
              <w:rPr>
                <w:rFonts w:ascii="Calibri" w:eastAsia="Times New Roman" w:hAnsi="Calibri" w:cs="Calibri"/>
                <w:color w:val="000000"/>
                <w:sz w:val="20"/>
                <w:szCs w:val="20"/>
              </w:rPr>
              <w:t>zztywnego</w:t>
            </w:r>
            <w:proofErr w:type="spellEnd"/>
            <w:r w:rsidRPr="00736DF5">
              <w:rPr>
                <w:rFonts w:ascii="Calibri" w:eastAsia="Times New Roman" w:hAnsi="Calibri" w:cs="Calibri"/>
                <w:color w:val="000000"/>
                <w:sz w:val="20"/>
                <w:szCs w:val="20"/>
              </w:rPr>
              <w:t xml:space="preserve"> </w:t>
            </w:r>
            <w:proofErr w:type="spellStart"/>
            <w:r w:rsidRPr="00736DF5">
              <w:rPr>
                <w:rFonts w:ascii="Calibri" w:eastAsia="Times New Roman" w:hAnsi="Calibri" w:cs="Calibri"/>
                <w:color w:val="000000"/>
                <w:sz w:val="20"/>
                <w:szCs w:val="20"/>
              </w:rPr>
              <w:t>pojedyńczego</w:t>
            </w:r>
            <w:proofErr w:type="spellEnd"/>
            <w:r w:rsidRPr="00736DF5">
              <w:rPr>
                <w:rFonts w:ascii="Calibri" w:eastAsia="Times New Roman" w:hAnsi="Calibri" w:cs="Calibri"/>
                <w:color w:val="000000"/>
                <w:sz w:val="20"/>
                <w:szCs w:val="20"/>
              </w:rPr>
              <w:t xml:space="preserve"> górnego pierścienia -  0pkt;</w:t>
            </w:r>
            <w:r w:rsidRPr="00736DF5">
              <w:rPr>
                <w:rFonts w:ascii="Calibri" w:eastAsia="Times New Roman" w:hAnsi="Calibri" w:cs="Calibri"/>
                <w:color w:val="000000"/>
                <w:sz w:val="20"/>
                <w:szCs w:val="20"/>
              </w:rPr>
              <w:br/>
              <w:t xml:space="preserve">2. Pierścień </w:t>
            </w:r>
            <w:proofErr w:type="spellStart"/>
            <w:r w:rsidRPr="00736DF5">
              <w:rPr>
                <w:rFonts w:ascii="Calibri" w:eastAsia="Times New Roman" w:hAnsi="Calibri" w:cs="Calibri"/>
                <w:color w:val="000000"/>
                <w:sz w:val="20"/>
                <w:szCs w:val="20"/>
              </w:rPr>
              <w:t>góny</w:t>
            </w:r>
            <w:proofErr w:type="spellEnd"/>
            <w:r w:rsidRPr="00736DF5">
              <w:rPr>
                <w:rFonts w:ascii="Calibri" w:eastAsia="Times New Roman" w:hAnsi="Calibri" w:cs="Calibri"/>
                <w:color w:val="000000"/>
                <w:sz w:val="20"/>
                <w:szCs w:val="20"/>
              </w:rPr>
              <w:t xml:space="preserve"> i dolny w różnych kolorach  - 10 pkt;</w:t>
            </w:r>
            <w:r w:rsidRPr="00736DF5">
              <w:rPr>
                <w:rFonts w:ascii="Calibri" w:eastAsia="Times New Roman" w:hAnsi="Calibri" w:cs="Calibri"/>
                <w:color w:val="000000"/>
                <w:sz w:val="20"/>
                <w:szCs w:val="20"/>
              </w:rPr>
              <w:br/>
              <w:t xml:space="preserve">   Pierścienie nie różniące się kolorem  -  0pkt;</w:t>
            </w:r>
          </w:p>
        </w:tc>
        <w:tc>
          <w:tcPr>
            <w:tcW w:w="960" w:type="dxa"/>
            <w:tcBorders>
              <w:top w:val="nil"/>
              <w:left w:val="nil"/>
              <w:bottom w:val="single" w:sz="4" w:space="0" w:color="auto"/>
              <w:right w:val="single" w:sz="4" w:space="0" w:color="auto"/>
            </w:tcBorders>
            <w:shd w:val="clear" w:color="auto" w:fill="auto"/>
            <w:vAlign w:val="center"/>
            <w:hideMark/>
          </w:tcPr>
          <w:p w14:paraId="4D72D43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4943155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2D96BDF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660</w:t>
            </w:r>
          </w:p>
        </w:tc>
        <w:tc>
          <w:tcPr>
            <w:tcW w:w="1060" w:type="dxa"/>
            <w:tcBorders>
              <w:top w:val="nil"/>
              <w:left w:val="nil"/>
              <w:bottom w:val="single" w:sz="4" w:space="0" w:color="auto"/>
              <w:right w:val="single" w:sz="4" w:space="0" w:color="auto"/>
            </w:tcBorders>
            <w:shd w:val="clear" w:color="auto" w:fill="auto"/>
            <w:vAlign w:val="center"/>
            <w:hideMark/>
          </w:tcPr>
          <w:p w14:paraId="0B0377C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1F16606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87D7D8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146692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53D02B1"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44F0E886" w14:textId="77777777" w:rsidTr="00736DF5">
        <w:trPr>
          <w:trHeight w:val="48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42EFDB4" w14:textId="77777777" w:rsidR="00736DF5" w:rsidRPr="00736DF5" w:rsidRDefault="00736DF5" w:rsidP="00736DF5">
            <w:pPr>
              <w:jc w:val="center"/>
              <w:rPr>
                <w:rFonts w:eastAsia="Times New Roman"/>
                <w:b/>
                <w:bCs/>
                <w:color w:val="000000"/>
              </w:rPr>
            </w:pPr>
            <w:r w:rsidRPr="00736DF5">
              <w:rPr>
                <w:rFonts w:eastAsia="Times New Roman"/>
                <w:b/>
                <w:bCs/>
                <w:color w:val="000000"/>
              </w:rPr>
              <w:t>2.</w:t>
            </w:r>
          </w:p>
        </w:tc>
        <w:tc>
          <w:tcPr>
            <w:tcW w:w="6120" w:type="dxa"/>
            <w:tcBorders>
              <w:top w:val="nil"/>
              <w:left w:val="nil"/>
              <w:bottom w:val="single" w:sz="4" w:space="0" w:color="auto"/>
              <w:right w:val="single" w:sz="4" w:space="0" w:color="auto"/>
            </w:tcBorders>
            <w:shd w:val="clear" w:color="auto" w:fill="auto"/>
            <w:vAlign w:val="bottom"/>
            <w:hideMark/>
          </w:tcPr>
          <w:p w14:paraId="09C7A4DB" w14:textId="77777777" w:rsidR="00736DF5" w:rsidRPr="00736DF5" w:rsidRDefault="00736DF5" w:rsidP="00736DF5">
            <w:pPr>
              <w:rPr>
                <w:rFonts w:ascii="Calibri" w:eastAsia="Times New Roman" w:hAnsi="Calibri" w:cs="Calibri"/>
                <w:b/>
                <w:bCs/>
                <w:color w:val="000000"/>
                <w:sz w:val="20"/>
                <w:szCs w:val="20"/>
              </w:rPr>
            </w:pPr>
            <w:r w:rsidRPr="00736DF5">
              <w:rPr>
                <w:rFonts w:ascii="Calibri" w:eastAsia="Times New Roman" w:hAnsi="Calibri" w:cs="Calibri"/>
                <w:b/>
                <w:bCs/>
                <w:color w:val="000000"/>
                <w:sz w:val="20"/>
                <w:szCs w:val="20"/>
              </w:rPr>
              <w:t>System dostępu procedur laparoskopowych - zestaw</w:t>
            </w:r>
            <w:r w:rsidRPr="00736DF5">
              <w:rPr>
                <w:rFonts w:ascii="Calibri" w:eastAsia="Times New Roman" w:hAnsi="Calibri" w:cs="Calibri"/>
                <w:b/>
                <w:bCs/>
                <w:color w:val="000000"/>
                <w:sz w:val="20"/>
                <w:szCs w:val="20"/>
              </w:rPr>
              <w:br/>
            </w:r>
            <w:r w:rsidRPr="00736DF5">
              <w:rPr>
                <w:rFonts w:ascii="Calibri" w:eastAsia="Times New Roman" w:hAnsi="Calibri" w:cs="Calibri"/>
                <w:color w:val="000000"/>
                <w:sz w:val="20"/>
                <w:szCs w:val="20"/>
              </w:rPr>
              <w:t>System dostępu procedur laparoskopowych składający się z:</w:t>
            </w:r>
            <w:r w:rsidRPr="00736DF5">
              <w:rPr>
                <w:rFonts w:ascii="Calibri" w:eastAsia="Times New Roman" w:hAnsi="Calibri" w:cs="Calibri"/>
                <w:color w:val="000000"/>
                <w:sz w:val="20"/>
                <w:szCs w:val="20"/>
              </w:rPr>
              <w:br/>
              <w:t xml:space="preserve">    *protektor/</w:t>
            </w:r>
            <w:proofErr w:type="spellStart"/>
            <w:r w:rsidRPr="00736DF5">
              <w:rPr>
                <w:rFonts w:ascii="Calibri" w:eastAsia="Times New Roman" w:hAnsi="Calibri" w:cs="Calibri"/>
                <w:color w:val="000000"/>
                <w:sz w:val="20"/>
                <w:szCs w:val="20"/>
              </w:rPr>
              <w:t>retraktor</w:t>
            </w:r>
            <w:proofErr w:type="spellEnd"/>
            <w:r w:rsidRPr="00736DF5">
              <w:rPr>
                <w:rFonts w:ascii="Calibri" w:eastAsia="Times New Roman" w:hAnsi="Calibri" w:cs="Calibri"/>
                <w:color w:val="000000"/>
                <w:sz w:val="20"/>
                <w:szCs w:val="20"/>
              </w:rPr>
              <w:t xml:space="preserve"> raz chirurgicznych o </w:t>
            </w:r>
            <w:proofErr w:type="spellStart"/>
            <w:r w:rsidRPr="00736DF5">
              <w:rPr>
                <w:rFonts w:ascii="Calibri" w:eastAsia="Times New Roman" w:hAnsi="Calibri" w:cs="Calibri"/>
                <w:color w:val="000000"/>
                <w:sz w:val="20"/>
                <w:szCs w:val="20"/>
              </w:rPr>
              <w:t>dwuch</w:t>
            </w:r>
            <w:proofErr w:type="spellEnd"/>
            <w:r w:rsidRPr="00736DF5">
              <w:rPr>
                <w:rFonts w:ascii="Calibri" w:eastAsia="Times New Roman" w:hAnsi="Calibri" w:cs="Calibri"/>
                <w:color w:val="000000"/>
                <w:sz w:val="20"/>
                <w:szCs w:val="20"/>
              </w:rPr>
              <w:t xml:space="preserve"> obręczach, Połączonych trwałym poliuretanowym rękawem;</w:t>
            </w:r>
            <w:r w:rsidRPr="00736DF5">
              <w:rPr>
                <w:rFonts w:ascii="Calibri" w:eastAsia="Times New Roman" w:hAnsi="Calibri" w:cs="Calibri"/>
                <w:color w:val="000000"/>
                <w:sz w:val="20"/>
                <w:szCs w:val="20"/>
              </w:rPr>
              <w:br/>
              <w:t xml:space="preserve">    *szczelnej pokrywki z uszczelką utrzymującą odmę, wyposażoną w otwór umożliwiający wprowadzenie trokara;</w:t>
            </w:r>
            <w:r w:rsidRPr="00736DF5">
              <w:rPr>
                <w:rFonts w:ascii="Calibri" w:eastAsia="Times New Roman" w:hAnsi="Calibri" w:cs="Calibri"/>
                <w:color w:val="000000"/>
                <w:sz w:val="20"/>
                <w:szCs w:val="20"/>
              </w:rPr>
              <w:br/>
              <w:t xml:space="preserve">    *jednorazowego, </w:t>
            </w:r>
            <w:proofErr w:type="spellStart"/>
            <w:r w:rsidRPr="00736DF5">
              <w:rPr>
                <w:rFonts w:ascii="Calibri" w:eastAsia="Times New Roman" w:hAnsi="Calibri" w:cs="Calibri"/>
                <w:color w:val="000000"/>
                <w:sz w:val="20"/>
                <w:szCs w:val="20"/>
              </w:rPr>
              <w:t>bezostrzowego</w:t>
            </w:r>
            <w:proofErr w:type="spellEnd"/>
            <w:r w:rsidRPr="00736DF5">
              <w:rPr>
                <w:rFonts w:ascii="Calibri" w:eastAsia="Times New Roman" w:hAnsi="Calibri" w:cs="Calibri"/>
                <w:color w:val="000000"/>
                <w:sz w:val="20"/>
                <w:szCs w:val="20"/>
              </w:rPr>
              <w:t xml:space="preserve"> trokara optycznego, z separatorem tkanek 12mm, z redukcją 5-12mm, długość 100mm, na czubku separujący otwór umożliwiający wytworzenie odmy, możliwość odczepienia uszczelki w celu usunięcia preparatu.</w:t>
            </w:r>
            <w:r w:rsidRPr="00736DF5">
              <w:rPr>
                <w:rFonts w:ascii="Calibri" w:eastAsia="Times New Roman" w:hAnsi="Calibri" w:cs="Calibri"/>
                <w:color w:val="000000"/>
                <w:sz w:val="20"/>
                <w:szCs w:val="20"/>
              </w:rPr>
              <w:br/>
              <w:t>Wszystkie komponenty pakowane w jednym opakowaniu sterylizacyjnym.</w:t>
            </w:r>
            <w:r w:rsidRPr="00736DF5">
              <w:rPr>
                <w:rFonts w:ascii="Calibri" w:eastAsia="Times New Roman" w:hAnsi="Calibri" w:cs="Calibri"/>
                <w:color w:val="000000"/>
                <w:sz w:val="20"/>
                <w:szCs w:val="20"/>
              </w:rPr>
              <w:br/>
              <w:t>Na każdym opakowaniu nadruk serii i daty ważności. Okres ważności minimum 12 miesięcy.</w:t>
            </w:r>
            <w:r w:rsidRPr="00736DF5">
              <w:rPr>
                <w:rFonts w:ascii="Calibri" w:eastAsia="Times New Roman" w:hAnsi="Calibri" w:cs="Calibri"/>
                <w:color w:val="000000"/>
                <w:sz w:val="20"/>
                <w:szCs w:val="20"/>
              </w:rPr>
              <w:br/>
            </w:r>
            <w:r w:rsidRPr="00736DF5">
              <w:rPr>
                <w:rFonts w:ascii="Calibri" w:eastAsia="Times New Roman" w:hAnsi="Calibri" w:cs="Calibri"/>
                <w:color w:val="000000"/>
                <w:sz w:val="20"/>
                <w:szCs w:val="20"/>
              </w:rPr>
              <w:br/>
              <w:t>Parametry oceny technicznej:</w:t>
            </w:r>
            <w:r w:rsidRPr="00736DF5">
              <w:rPr>
                <w:rFonts w:ascii="Calibri" w:eastAsia="Times New Roman" w:hAnsi="Calibri" w:cs="Calibri"/>
                <w:color w:val="000000"/>
                <w:sz w:val="20"/>
                <w:szCs w:val="20"/>
              </w:rPr>
              <w:br/>
              <w:t xml:space="preserve">1. Sztywny </w:t>
            </w:r>
            <w:proofErr w:type="spellStart"/>
            <w:r w:rsidRPr="00736DF5">
              <w:rPr>
                <w:rFonts w:ascii="Calibri" w:eastAsia="Times New Roman" w:hAnsi="Calibri" w:cs="Calibri"/>
                <w:color w:val="000000"/>
                <w:sz w:val="20"/>
                <w:szCs w:val="20"/>
              </w:rPr>
              <w:t>pojedyńczy</w:t>
            </w:r>
            <w:proofErr w:type="spellEnd"/>
            <w:r w:rsidRPr="00736DF5">
              <w:rPr>
                <w:rFonts w:ascii="Calibri" w:eastAsia="Times New Roman" w:hAnsi="Calibri" w:cs="Calibri"/>
                <w:color w:val="000000"/>
                <w:sz w:val="20"/>
                <w:szCs w:val="20"/>
              </w:rPr>
              <w:t xml:space="preserve"> górny pierścień - 10 pkt;</w:t>
            </w:r>
            <w:r w:rsidRPr="00736DF5">
              <w:rPr>
                <w:rFonts w:ascii="Calibri" w:eastAsia="Times New Roman" w:hAnsi="Calibri" w:cs="Calibri"/>
                <w:color w:val="000000"/>
                <w:sz w:val="20"/>
                <w:szCs w:val="20"/>
              </w:rPr>
              <w:br/>
              <w:t xml:space="preserve">  Brak sztywnego </w:t>
            </w:r>
            <w:proofErr w:type="spellStart"/>
            <w:r w:rsidRPr="00736DF5">
              <w:rPr>
                <w:rFonts w:ascii="Calibri" w:eastAsia="Times New Roman" w:hAnsi="Calibri" w:cs="Calibri"/>
                <w:color w:val="000000"/>
                <w:sz w:val="20"/>
                <w:szCs w:val="20"/>
              </w:rPr>
              <w:t>pojedyńczego</w:t>
            </w:r>
            <w:proofErr w:type="spellEnd"/>
            <w:r w:rsidRPr="00736DF5">
              <w:rPr>
                <w:rFonts w:ascii="Calibri" w:eastAsia="Times New Roman" w:hAnsi="Calibri" w:cs="Calibri"/>
                <w:color w:val="000000"/>
                <w:sz w:val="20"/>
                <w:szCs w:val="20"/>
              </w:rPr>
              <w:t xml:space="preserve"> górnego pierścienia -  0pkt;</w:t>
            </w:r>
            <w:r w:rsidRPr="00736DF5">
              <w:rPr>
                <w:rFonts w:ascii="Calibri" w:eastAsia="Times New Roman" w:hAnsi="Calibri" w:cs="Calibri"/>
                <w:color w:val="000000"/>
                <w:sz w:val="20"/>
                <w:szCs w:val="20"/>
              </w:rPr>
              <w:br/>
              <w:t xml:space="preserve">2. Pierścień </w:t>
            </w:r>
            <w:proofErr w:type="spellStart"/>
            <w:r w:rsidRPr="00736DF5">
              <w:rPr>
                <w:rFonts w:ascii="Calibri" w:eastAsia="Times New Roman" w:hAnsi="Calibri" w:cs="Calibri"/>
                <w:color w:val="000000"/>
                <w:sz w:val="20"/>
                <w:szCs w:val="20"/>
              </w:rPr>
              <w:t>góny</w:t>
            </w:r>
            <w:proofErr w:type="spellEnd"/>
            <w:r w:rsidRPr="00736DF5">
              <w:rPr>
                <w:rFonts w:ascii="Calibri" w:eastAsia="Times New Roman" w:hAnsi="Calibri" w:cs="Calibri"/>
                <w:color w:val="000000"/>
                <w:sz w:val="20"/>
                <w:szCs w:val="20"/>
              </w:rPr>
              <w:t xml:space="preserve"> i dolny w różnych kolorach  - 10 pkt;</w:t>
            </w:r>
            <w:r w:rsidRPr="00736DF5">
              <w:rPr>
                <w:rFonts w:ascii="Calibri" w:eastAsia="Times New Roman" w:hAnsi="Calibri" w:cs="Calibri"/>
                <w:color w:val="000000"/>
                <w:sz w:val="20"/>
                <w:szCs w:val="20"/>
              </w:rPr>
              <w:br/>
              <w:t xml:space="preserve">   Pierścienie nie różniące się kolorem  -  0pkt;</w:t>
            </w:r>
          </w:p>
        </w:tc>
        <w:tc>
          <w:tcPr>
            <w:tcW w:w="960" w:type="dxa"/>
            <w:tcBorders>
              <w:top w:val="nil"/>
              <w:left w:val="nil"/>
              <w:bottom w:val="single" w:sz="4" w:space="0" w:color="auto"/>
              <w:right w:val="single" w:sz="4" w:space="0" w:color="auto"/>
            </w:tcBorders>
            <w:shd w:val="clear" w:color="auto" w:fill="auto"/>
            <w:vAlign w:val="center"/>
            <w:hideMark/>
          </w:tcPr>
          <w:p w14:paraId="4B0C1D7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szt.</w:t>
            </w:r>
          </w:p>
        </w:tc>
        <w:tc>
          <w:tcPr>
            <w:tcW w:w="1420" w:type="dxa"/>
            <w:tcBorders>
              <w:top w:val="nil"/>
              <w:left w:val="nil"/>
              <w:bottom w:val="single" w:sz="4" w:space="0" w:color="auto"/>
              <w:right w:val="single" w:sz="4" w:space="0" w:color="auto"/>
            </w:tcBorders>
            <w:shd w:val="clear" w:color="auto" w:fill="auto"/>
            <w:vAlign w:val="center"/>
            <w:hideMark/>
          </w:tcPr>
          <w:p w14:paraId="2AD2D85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75C1417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10</w:t>
            </w:r>
          </w:p>
        </w:tc>
        <w:tc>
          <w:tcPr>
            <w:tcW w:w="1060" w:type="dxa"/>
            <w:tcBorders>
              <w:top w:val="nil"/>
              <w:left w:val="nil"/>
              <w:bottom w:val="single" w:sz="4" w:space="0" w:color="auto"/>
              <w:right w:val="single" w:sz="4" w:space="0" w:color="auto"/>
            </w:tcBorders>
            <w:shd w:val="clear" w:color="auto" w:fill="auto"/>
            <w:vAlign w:val="center"/>
            <w:hideMark/>
          </w:tcPr>
          <w:p w14:paraId="11FA3CB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47F900E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6A409B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E147D2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03112CD0"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293FA9C8" w14:textId="77777777" w:rsidTr="00736DF5">
        <w:trPr>
          <w:trHeight w:val="300"/>
        </w:trPr>
        <w:tc>
          <w:tcPr>
            <w:tcW w:w="1080" w:type="dxa"/>
            <w:tcBorders>
              <w:top w:val="nil"/>
              <w:left w:val="nil"/>
              <w:bottom w:val="nil"/>
              <w:right w:val="nil"/>
            </w:tcBorders>
            <w:shd w:val="clear" w:color="000000" w:fill="D0CECE"/>
            <w:noWrap/>
            <w:vAlign w:val="bottom"/>
            <w:hideMark/>
          </w:tcPr>
          <w:p w14:paraId="6915490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709F750C"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305A2F97"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0EE092CB"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586C2E8A"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49425832"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113E5DD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20A3D01D"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773A06E"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39DE8922"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2BFB44A5" w14:textId="77777777" w:rsidTr="00736DF5">
        <w:trPr>
          <w:trHeight w:val="300"/>
        </w:trPr>
        <w:tc>
          <w:tcPr>
            <w:tcW w:w="1080" w:type="dxa"/>
            <w:tcBorders>
              <w:top w:val="nil"/>
              <w:left w:val="nil"/>
              <w:bottom w:val="nil"/>
              <w:right w:val="nil"/>
            </w:tcBorders>
            <w:shd w:val="clear" w:color="000000" w:fill="D0CECE"/>
            <w:noWrap/>
            <w:vAlign w:val="bottom"/>
            <w:hideMark/>
          </w:tcPr>
          <w:p w14:paraId="0A611BA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4A6D84E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6691034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420" w:type="dxa"/>
            <w:tcBorders>
              <w:top w:val="nil"/>
              <w:left w:val="nil"/>
              <w:bottom w:val="nil"/>
              <w:right w:val="nil"/>
            </w:tcBorders>
            <w:shd w:val="clear" w:color="000000" w:fill="D0CECE"/>
            <w:noWrap/>
            <w:vAlign w:val="bottom"/>
            <w:hideMark/>
          </w:tcPr>
          <w:p w14:paraId="6436FDA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nil"/>
              <w:right w:val="nil"/>
            </w:tcBorders>
            <w:shd w:val="clear" w:color="000000" w:fill="D0CECE"/>
            <w:noWrap/>
            <w:vAlign w:val="bottom"/>
            <w:hideMark/>
          </w:tcPr>
          <w:p w14:paraId="2CADC11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60" w:type="dxa"/>
            <w:tcBorders>
              <w:top w:val="nil"/>
              <w:left w:val="nil"/>
              <w:bottom w:val="nil"/>
              <w:right w:val="nil"/>
            </w:tcBorders>
            <w:shd w:val="clear" w:color="000000" w:fill="D0CECE"/>
            <w:noWrap/>
            <w:vAlign w:val="bottom"/>
            <w:hideMark/>
          </w:tcPr>
          <w:p w14:paraId="20D66063"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60" w:type="dxa"/>
            <w:tcBorders>
              <w:top w:val="nil"/>
              <w:left w:val="nil"/>
              <w:bottom w:val="nil"/>
              <w:right w:val="nil"/>
            </w:tcBorders>
            <w:shd w:val="clear" w:color="000000" w:fill="D0CECE"/>
            <w:noWrap/>
            <w:vAlign w:val="bottom"/>
            <w:hideMark/>
          </w:tcPr>
          <w:p w14:paraId="5B3C6A3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120" w:type="dxa"/>
            <w:tcBorders>
              <w:top w:val="nil"/>
              <w:left w:val="nil"/>
              <w:bottom w:val="nil"/>
              <w:right w:val="nil"/>
            </w:tcBorders>
            <w:shd w:val="clear" w:color="000000" w:fill="D0CECE"/>
            <w:noWrap/>
            <w:vAlign w:val="bottom"/>
            <w:hideMark/>
          </w:tcPr>
          <w:p w14:paraId="37C2A46E"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20" w:type="dxa"/>
            <w:tcBorders>
              <w:top w:val="nil"/>
              <w:left w:val="nil"/>
              <w:bottom w:val="nil"/>
              <w:right w:val="nil"/>
            </w:tcBorders>
            <w:shd w:val="clear" w:color="000000" w:fill="D0CECE"/>
            <w:noWrap/>
            <w:vAlign w:val="bottom"/>
            <w:hideMark/>
          </w:tcPr>
          <w:p w14:paraId="412AE68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1000" w:type="dxa"/>
            <w:tcBorders>
              <w:top w:val="nil"/>
              <w:left w:val="nil"/>
              <w:bottom w:val="nil"/>
              <w:right w:val="nil"/>
            </w:tcBorders>
            <w:shd w:val="clear" w:color="000000" w:fill="D0CECE"/>
            <w:noWrap/>
            <w:vAlign w:val="bottom"/>
            <w:hideMark/>
          </w:tcPr>
          <w:p w14:paraId="25D9B4D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r>
      <w:tr w:rsidR="00736DF5" w:rsidRPr="00736DF5" w14:paraId="09F93291"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61852BAE" w14:textId="77777777" w:rsidR="00736DF5" w:rsidRPr="00736DF5" w:rsidRDefault="00736DF5" w:rsidP="00736DF5">
            <w:pPr>
              <w:rPr>
                <w:rFonts w:eastAsia="Times New Roman"/>
                <w:b/>
                <w:bCs/>
                <w:color w:val="000000"/>
              </w:rPr>
            </w:pPr>
            <w:r w:rsidRPr="00736DF5">
              <w:rPr>
                <w:rFonts w:eastAsia="Times New Roman"/>
                <w:b/>
                <w:bCs/>
                <w:color w:val="000000"/>
              </w:rPr>
              <w:lastRenderedPageBreak/>
              <w:t>Pakiet 35</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9A5D3"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8B73E8"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EA6679"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69E59B"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9A4740"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AC10DB"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0F7AA5"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E10B05"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709B0D"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43A3C391"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3815AD48"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32A57D5F"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1C773AA"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BAD058B"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27BA7599"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73E28BA"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6AD3F9C"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F6E2DEC"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0E47FF0"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90D05C9" w14:textId="77777777" w:rsidR="00736DF5" w:rsidRPr="00736DF5" w:rsidRDefault="00736DF5" w:rsidP="00736DF5">
            <w:pPr>
              <w:rPr>
                <w:rFonts w:eastAsia="Times New Roman"/>
                <w:color w:val="000000"/>
              </w:rPr>
            </w:pPr>
          </w:p>
        </w:tc>
      </w:tr>
      <w:tr w:rsidR="00736DF5" w:rsidRPr="00736DF5" w14:paraId="10211E92"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7C925974"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157EB7CC"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95DBBF1"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5BFFD42E"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07BDB6E"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A9DC1F6"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0126BA49" w14:textId="77777777" w:rsidR="00736DF5" w:rsidRPr="00736DF5" w:rsidRDefault="00736DF5" w:rsidP="00736DF5">
            <w:pPr>
              <w:rPr>
                <w:rFonts w:eastAsia="Times New Roman"/>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5C53F2D" w14:textId="77777777" w:rsidR="00736DF5" w:rsidRPr="00736DF5" w:rsidRDefault="00736DF5" w:rsidP="00736DF5">
            <w:pPr>
              <w:rPr>
                <w:rFonts w:eastAsia="Times New Roman"/>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B156978" w14:textId="77777777" w:rsidR="00736DF5" w:rsidRPr="00736DF5" w:rsidRDefault="00736DF5" w:rsidP="00736DF5">
            <w:pPr>
              <w:rPr>
                <w:rFonts w:eastAsia="Times New Roman"/>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F7BEC32" w14:textId="77777777" w:rsidR="00736DF5" w:rsidRPr="00736DF5" w:rsidRDefault="00736DF5" w:rsidP="00736DF5">
            <w:pPr>
              <w:rPr>
                <w:rFonts w:eastAsia="Times New Roman"/>
                <w:color w:val="000000"/>
              </w:rPr>
            </w:pPr>
          </w:p>
        </w:tc>
      </w:tr>
      <w:tr w:rsidR="00736DF5" w:rsidRPr="00736DF5" w14:paraId="2C3CA41A"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19E89CC"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1A19513F"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84E9435"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5998A98B"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50AD0FBD"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1A41A220"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62F55EA5"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7A3CC28B"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08005033"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0F117831"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5A9E3A32" w14:textId="77777777" w:rsidTr="00736DF5">
        <w:trPr>
          <w:trHeight w:val="193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D704B0B" w14:textId="77777777" w:rsidR="00736DF5" w:rsidRPr="00736DF5" w:rsidRDefault="00736DF5" w:rsidP="00736DF5">
            <w:pPr>
              <w:jc w:val="center"/>
              <w:rPr>
                <w:rFonts w:eastAsia="Times New Roman"/>
                <w:b/>
                <w:bCs/>
                <w:color w:val="000000"/>
              </w:rPr>
            </w:pPr>
            <w:r w:rsidRPr="00736DF5">
              <w:rPr>
                <w:rFonts w:eastAsia="Times New Roman"/>
                <w:b/>
                <w:bCs/>
                <w:color w:val="000000"/>
              </w:rPr>
              <w:t>1.</w:t>
            </w:r>
          </w:p>
        </w:tc>
        <w:tc>
          <w:tcPr>
            <w:tcW w:w="6120" w:type="dxa"/>
            <w:tcBorders>
              <w:top w:val="nil"/>
              <w:left w:val="nil"/>
              <w:bottom w:val="single" w:sz="4" w:space="0" w:color="auto"/>
              <w:right w:val="single" w:sz="4" w:space="0" w:color="auto"/>
            </w:tcBorders>
            <w:shd w:val="clear" w:color="auto" w:fill="auto"/>
            <w:vAlign w:val="bottom"/>
            <w:hideMark/>
          </w:tcPr>
          <w:p w14:paraId="47FBB76B" w14:textId="77777777" w:rsidR="00736DF5" w:rsidRPr="00736DF5" w:rsidRDefault="00736DF5" w:rsidP="00736DF5">
            <w:pPr>
              <w:rPr>
                <w:rFonts w:ascii="Calibri" w:eastAsia="Times New Roman" w:hAnsi="Calibri" w:cs="Calibri"/>
                <w:color w:val="000000"/>
                <w:sz w:val="18"/>
                <w:szCs w:val="18"/>
              </w:rPr>
            </w:pPr>
            <w:r w:rsidRPr="00736DF5">
              <w:rPr>
                <w:rFonts w:ascii="Calibri" w:eastAsia="Times New Roman" w:hAnsi="Calibri" w:cs="Calibri"/>
                <w:color w:val="000000"/>
                <w:sz w:val="18"/>
                <w:szCs w:val="18"/>
              </w:rPr>
              <w:t xml:space="preserve">Zaciski mikronaczyniowe jednorazowego użytku na tętnice dostępne dla naczyń o średnicach: poniżej 1 mm, od 1 mm do 2 mm, od 2 mm do 4 mm,  wykonane z poliwęglanu, kolor żółty, wewnętrzna powierzchnia atraumatyczna, dostępne w 3 rozmiarach:                                                     </w:t>
            </w:r>
            <w:r w:rsidRPr="00736DF5">
              <w:rPr>
                <w:rFonts w:ascii="Calibri" w:eastAsia="Times New Roman" w:hAnsi="Calibri" w:cs="Calibri"/>
                <w:color w:val="000000"/>
                <w:sz w:val="18"/>
                <w:szCs w:val="18"/>
              </w:rPr>
              <w:br/>
              <w:t>długość robocza 10 mm, siła nacisku 40g/mm2</w:t>
            </w:r>
            <w:r w:rsidRPr="00736DF5">
              <w:rPr>
                <w:rFonts w:ascii="Calibri" w:eastAsia="Times New Roman" w:hAnsi="Calibri" w:cs="Calibri"/>
                <w:color w:val="000000"/>
                <w:sz w:val="18"/>
                <w:szCs w:val="18"/>
              </w:rPr>
              <w:br/>
              <w:t>długość robocza 11,5 mm, siła nacisku 60g/mm2</w:t>
            </w:r>
            <w:r w:rsidRPr="00736DF5">
              <w:rPr>
                <w:rFonts w:ascii="Calibri" w:eastAsia="Times New Roman" w:hAnsi="Calibri" w:cs="Calibri"/>
                <w:color w:val="000000"/>
                <w:sz w:val="18"/>
                <w:szCs w:val="18"/>
              </w:rPr>
              <w:br/>
              <w:t>długość robocza 15 mm, siła nacisku 120g/mm2</w:t>
            </w:r>
            <w:r w:rsidRPr="00736DF5">
              <w:rPr>
                <w:rFonts w:ascii="Calibri" w:eastAsia="Times New Roman" w:hAnsi="Calibri" w:cs="Calibri"/>
                <w:color w:val="000000"/>
                <w:sz w:val="18"/>
                <w:szCs w:val="18"/>
              </w:rPr>
              <w:br/>
              <w:t>Pakowane po 10 sztuk</w:t>
            </w:r>
          </w:p>
        </w:tc>
        <w:tc>
          <w:tcPr>
            <w:tcW w:w="960" w:type="dxa"/>
            <w:tcBorders>
              <w:top w:val="nil"/>
              <w:left w:val="nil"/>
              <w:bottom w:val="single" w:sz="4" w:space="0" w:color="auto"/>
              <w:right w:val="single" w:sz="4" w:space="0" w:color="auto"/>
            </w:tcBorders>
            <w:shd w:val="clear" w:color="auto" w:fill="auto"/>
            <w:noWrap/>
            <w:vAlign w:val="center"/>
            <w:hideMark/>
          </w:tcPr>
          <w:p w14:paraId="1EB85638" w14:textId="77777777" w:rsidR="00736DF5" w:rsidRPr="00736DF5" w:rsidRDefault="00736DF5" w:rsidP="00736DF5">
            <w:pPr>
              <w:jc w:val="center"/>
              <w:rPr>
                <w:rFonts w:ascii="Calibri" w:eastAsia="Times New Roman" w:hAnsi="Calibri" w:cs="Calibri"/>
                <w:color w:val="000000"/>
                <w:sz w:val="22"/>
                <w:szCs w:val="22"/>
              </w:rPr>
            </w:pPr>
            <w:r w:rsidRPr="00736DF5">
              <w:rPr>
                <w:rFonts w:ascii="Calibri" w:eastAsia="Times New Roman" w:hAnsi="Calibri" w:cs="Calibri"/>
                <w:color w:val="000000"/>
                <w:sz w:val="22"/>
                <w:szCs w:val="22"/>
              </w:rPr>
              <w:t>op.</w:t>
            </w:r>
          </w:p>
        </w:tc>
        <w:tc>
          <w:tcPr>
            <w:tcW w:w="1420" w:type="dxa"/>
            <w:tcBorders>
              <w:top w:val="nil"/>
              <w:left w:val="nil"/>
              <w:bottom w:val="single" w:sz="4" w:space="0" w:color="auto"/>
              <w:right w:val="single" w:sz="4" w:space="0" w:color="auto"/>
            </w:tcBorders>
            <w:shd w:val="clear" w:color="auto" w:fill="auto"/>
            <w:noWrap/>
            <w:vAlign w:val="bottom"/>
            <w:hideMark/>
          </w:tcPr>
          <w:p w14:paraId="20D06DB9"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vAlign w:val="center"/>
            <w:hideMark/>
          </w:tcPr>
          <w:p w14:paraId="770E21B4"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w:t>
            </w:r>
          </w:p>
        </w:tc>
        <w:tc>
          <w:tcPr>
            <w:tcW w:w="1060" w:type="dxa"/>
            <w:tcBorders>
              <w:top w:val="nil"/>
              <w:left w:val="nil"/>
              <w:bottom w:val="single" w:sz="4" w:space="0" w:color="auto"/>
              <w:right w:val="single" w:sz="4" w:space="0" w:color="auto"/>
            </w:tcBorders>
            <w:shd w:val="clear" w:color="auto" w:fill="auto"/>
            <w:vAlign w:val="center"/>
            <w:hideMark/>
          </w:tcPr>
          <w:p w14:paraId="742FEBE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D78E96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29E3BE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B6DDF8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124C4C9"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64FDA8B7" w14:textId="77777777" w:rsidTr="00736DF5">
        <w:trPr>
          <w:trHeight w:val="24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32B6E94" w14:textId="77777777" w:rsidR="00736DF5" w:rsidRPr="00736DF5" w:rsidRDefault="00736DF5" w:rsidP="00736DF5">
            <w:pPr>
              <w:jc w:val="center"/>
              <w:rPr>
                <w:rFonts w:eastAsia="Times New Roman"/>
                <w:b/>
                <w:bCs/>
                <w:color w:val="000000"/>
              </w:rPr>
            </w:pPr>
            <w:r w:rsidRPr="00736DF5">
              <w:rPr>
                <w:rFonts w:eastAsia="Times New Roman"/>
                <w:b/>
                <w:bCs/>
                <w:color w:val="000000"/>
              </w:rPr>
              <w:t>2.</w:t>
            </w:r>
          </w:p>
        </w:tc>
        <w:tc>
          <w:tcPr>
            <w:tcW w:w="6120" w:type="dxa"/>
            <w:tcBorders>
              <w:top w:val="nil"/>
              <w:left w:val="nil"/>
              <w:bottom w:val="single" w:sz="4" w:space="0" w:color="auto"/>
              <w:right w:val="single" w:sz="4" w:space="0" w:color="auto"/>
            </w:tcBorders>
            <w:shd w:val="clear" w:color="auto" w:fill="auto"/>
            <w:vAlign w:val="bottom"/>
            <w:hideMark/>
          </w:tcPr>
          <w:p w14:paraId="343DD226"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Pojedyncze zaciski mikronaczyniowe jednorazowego użytku na żyły dostępne dla naczyń o średnicach: poniżej 1 mm, od 1 mm do 2 mm, od 2 mm do 4 mm,  wykonane z poliwęglanu, kolor zielony, wewnętrzna powierzchnia atraumatyczna dostępne w 3 rozmiarach:                                                                             długość robocza 10 mm, siła nacisku 20g/mm2</w:t>
            </w:r>
            <w:r w:rsidRPr="00736DF5">
              <w:rPr>
                <w:rFonts w:ascii="Calibri" w:eastAsia="Times New Roman" w:hAnsi="Calibri" w:cs="Calibri"/>
                <w:color w:val="000000"/>
                <w:sz w:val="22"/>
                <w:szCs w:val="22"/>
              </w:rPr>
              <w:br/>
              <w:t>długość robocza 11,5 mm, siła nacisku 30g/mm2</w:t>
            </w:r>
            <w:r w:rsidRPr="00736DF5">
              <w:rPr>
                <w:rFonts w:ascii="Calibri" w:eastAsia="Times New Roman" w:hAnsi="Calibri" w:cs="Calibri"/>
                <w:color w:val="000000"/>
                <w:sz w:val="22"/>
                <w:szCs w:val="22"/>
              </w:rPr>
              <w:br/>
              <w:t>długość robocza 15 mm, siła nacisku 60g/mm2</w:t>
            </w:r>
            <w:r w:rsidRPr="00736DF5">
              <w:rPr>
                <w:rFonts w:ascii="Calibri" w:eastAsia="Times New Roman" w:hAnsi="Calibri" w:cs="Calibri"/>
                <w:color w:val="000000"/>
                <w:sz w:val="22"/>
                <w:szCs w:val="22"/>
              </w:rPr>
              <w:br/>
              <w:t>Pakowane po 10 sztuk</w:t>
            </w:r>
          </w:p>
        </w:tc>
        <w:tc>
          <w:tcPr>
            <w:tcW w:w="960" w:type="dxa"/>
            <w:tcBorders>
              <w:top w:val="nil"/>
              <w:left w:val="nil"/>
              <w:bottom w:val="single" w:sz="4" w:space="0" w:color="auto"/>
              <w:right w:val="single" w:sz="4" w:space="0" w:color="auto"/>
            </w:tcBorders>
            <w:shd w:val="clear" w:color="auto" w:fill="auto"/>
            <w:noWrap/>
            <w:vAlign w:val="center"/>
            <w:hideMark/>
          </w:tcPr>
          <w:p w14:paraId="42B3BFFE" w14:textId="77777777" w:rsidR="00736DF5" w:rsidRPr="00736DF5" w:rsidRDefault="00736DF5" w:rsidP="00736DF5">
            <w:pPr>
              <w:jc w:val="center"/>
              <w:rPr>
                <w:rFonts w:ascii="Calibri" w:eastAsia="Times New Roman" w:hAnsi="Calibri" w:cs="Calibri"/>
                <w:color w:val="000000"/>
                <w:sz w:val="22"/>
                <w:szCs w:val="22"/>
              </w:rPr>
            </w:pPr>
            <w:r w:rsidRPr="00736DF5">
              <w:rPr>
                <w:rFonts w:ascii="Calibri" w:eastAsia="Times New Roman" w:hAnsi="Calibri" w:cs="Calibri"/>
                <w:color w:val="000000"/>
                <w:sz w:val="22"/>
                <w:szCs w:val="22"/>
              </w:rPr>
              <w:t>op.</w:t>
            </w:r>
          </w:p>
        </w:tc>
        <w:tc>
          <w:tcPr>
            <w:tcW w:w="1420" w:type="dxa"/>
            <w:tcBorders>
              <w:top w:val="nil"/>
              <w:left w:val="nil"/>
              <w:bottom w:val="single" w:sz="4" w:space="0" w:color="auto"/>
              <w:right w:val="single" w:sz="4" w:space="0" w:color="auto"/>
            </w:tcBorders>
            <w:shd w:val="clear" w:color="auto" w:fill="auto"/>
            <w:noWrap/>
            <w:vAlign w:val="bottom"/>
            <w:hideMark/>
          </w:tcPr>
          <w:p w14:paraId="04D948F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vAlign w:val="center"/>
            <w:hideMark/>
          </w:tcPr>
          <w:p w14:paraId="1ED20A5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w:t>
            </w:r>
          </w:p>
        </w:tc>
        <w:tc>
          <w:tcPr>
            <w:tcW w:w="1060" w:type="dxa"/>
            <w:tcBorders>
              <w:top w:val="nil"/>
              <w:left w:val="nil"/>
              <w:bottom w:val="single" w:sz="4" w:space="0" w:color="auto"/>
              <w:right w:val="single" w:sz="4" w:space="0" w:color="auto"/>
            </w:tcBorders>
            <w:shd w:val="clear" w:color="auto" w:fill="auto"/>
            <w:vAlign w:val="center"/>
            <w:hideMark/>
          </w:tcPr>
          <w:p w14:paraId="7AE2C1A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682C2A0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154A92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27EA24DF"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5C954179"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39D8E8F5" w14:textId="77777777" w:rsidTr="00736DF5">
        <w:trPr>
          <w:trHeight w:val="300"/>
        </w:trPr>
        <w:tc>
          <w:tcPr>
            <w:tcW w:w="1080" w:type="dxa"/>
            <w:tcBorders>
              <w:top w:val="nil"/>
              <w:left w:val="nil"/>
              <w:bottom w:val="nil"/>
              <w:right w:val="nil"/>
            </w:tcBorders>
            <w:shd w:val="clear" w:color="000000" w:fill="D0CECE"/>
            <w:noWrap/>
            <w:vAlign w:val="bottom"/>
            <w:hideMark/>
          </w:tcPr>
          <w:p w14:paraId="723E704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606596E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3459F5CE"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7A379EEC"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42D8C1B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108B63D1"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4E810B76"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47A19318"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1C94E8C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17B29A5F"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5DF0EB58"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516DCC8E" w14:textId="77777777" w:rsidR="00736DF5" w:rsidRPr="00736DF5" w:rsidRDefault="00736DF5" w:rsidP="00736DF5">
            <w:pPr>
              <w:rPr>
                <w:rFonts w:eastAsia="Times New Roman"/>
                <w:b/>
                <w:bCs/>
                <w:color w:val="000000"/>
              </w:rPr>
            </w:pPr>
            <w:r w:rsidRPr="00736DF5">
              <w:rPr>
                <w:rFonts w:eastAsia="Times New Roman"/>
                <w:b/>
                <w:bCs/>
                <w:color w:val="000000"/>
              </w:rPr>
              <w:t>Pakiet 35</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4D3D59"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77066"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DFD6A3"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3A2665"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DFE235"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F5EC36"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273AF1A"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0B117056"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0F3855"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5F16F0AA"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7E818055"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49253643"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39F8C12"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ACD5F51"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3CE5290"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D421144"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0A9D24F7" w14:textId="77777777" w:rsidR="00736DF5" w:rsidRPr="00736DF5" w:rsidRDefault="00736DF5" w:rsidP="00736DF5">
            <w:pPr>
              <w:rPr>
                <w:rFonts w:eastAsia="Times New Roman"/>
                <w:color w:val="000000"/>
              </w:rPr>
            </w:pPr>
          </w:p>
        </w:tc>
        <w:tc>
          <w:tcPr>
            <w:tcW w:w="1120" w:type="dxa"/>
            <w:vMerge/>
            <w:tcBorders>
              <w:top w:val="nil"/>
              <w:left w:val="single" w:sz="4" w:space="0" w:color="auto"/>
              <w:bottom w:val="single" w:sz="4" w:space="0" w:color="000000"/>
              <w:right w:val="single" w:sz="4" w:space="0" w:color="auto"/>
            </w:tcBorders>
            <w:vAlign w:val="center"/>
            <w:hideMark/>
          </w:tcPr>
          <w:p w14:paraId="499FC13E" w14:textId="77777777" w:rsidR="00736DF5" w:rsidRPr="00736DF5" w:rsidRDefault="00736DF5" w:rsidP="00736DF5">
            <w:pPr>
              <w:rPr>
                <w:rFonts w:eastAsia="Times New Roman"/>
                <w:color w:val="000000"/>
              </w:rPr>
            </w:pPr>
          </w:p>
        </w:tc>
        <w:tc>
          <w:tcPr>
            <w:tcW w:w="1020" w:type="dxa"/>
            <w:vMerge/>
            <w:tcBorders>
              <w:top w:val="nil"/>
              <w:left w:val="single" w:sz="4" w:space="0" w:color="auto"/>
              <w:bottom w:val="single" w:sz="4" w:space="0" w:color="000000"/>
              <w:right w:val="single" w:sz="4" w:space="0" w:color="auto"/>
            </w:tcBorders>
            <w:vAlign w:val="center"/>
            <w:hideMark/>
          </w:tcPr>
          <w:p w14:paraId="10C53321" w14:textId="77777777" w:rsidR="00736DF5" w:rsidRPr="00736DF5" w:rsidRDefault="00736DF5" w:rsidP="00736DF5">
            <w:pPr>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14:paraId="78473707" w14:textId="77777777" w:rsidR="00736DF5" w:rsidRPr="00736DF5" w:rsidRDefault="00736DF5" w:rsidP="00736DF5">
            <w:pPr>
              <w:rPr>
                <w:rFonts w:eastAsia="Times New Roman"/>
                <w:color w:val="000000"/>
              </w:rPr>
            </w:pPr>
          </w:p>
        </w:tc>
      </w:tr>
      <w:tr w:rsidR="00736DF5" w:rsidRPr="00736DF5" w14:paraId="799940D9"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0E1BA3F8"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556E1E62"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C9085C4"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F68AD2F"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7DC8BD03"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9080D3C"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4F0750F" w14:textId="77777777" w:rsidR="00736DF5" w:rsidRPr="00736DF5" w:rsidRDefault="00736DF5" w:rsidP="00736DF5">
            <w:pPr>
              <w:rPr>
                <w:rFonts w:eastAsia="Times New Roman"/>
                <w:color w:val="000000"/>
              </w:rPr>
            </w:pPr>
          </w:p>
        </w:tc>
        <w:tc>
          <w:tcPr>
            <w:tcW w:w="1120" w:type="dxa"/>
            <w:vMerge/>
            <w:tcBorders>
              <w:top w:val="nil"/>
              <w:left w:val="single" w:sz="4" w:space="0" w:color="auto"/>
              <w:bottom w:val="single" w:sz="4" w:space="0" w:color="000000"/>
              <w:right w:val="single" w:sz="4" w:space="0" w:color="auto"/>
            </w:tcBorders>
            <w:vAlign w:val="center"/>
            <w:hideMark/>
          </w:tcPr>
          <w:p w14:paraId="77C7BE7A" w14:textId="77777777" w:rsidR="00736DF5" w:rsidRPr="00736DF5" w:rsidRDefault="00736DF5" w:rsidP="00736DF5">
            <w:pPr>
              <w:rPr>
                <w:rFonts w:eastAsia="Times New Roman"/>
                <w:color w:val="000000"/>
              </w:rPr>
            </w:pPr>
          </w:p>
        </w:tc>
        <w:tc>
          <w:tcPr>
            <w:tcW w:w="1020" w:type="dxa"/>
            <w:vMerge/>
            <w:tcBorders>
              <w:top w:val="nil"/>
              <w:left w:val="single" w:sz="4" w:space="0" w:color="auto"/>
              <w:bottom w:val="single" w:sz="4" w:space="0" w:color="000000"/>
              <w:right w:val="single" w:sz="4" w:space="0" w:color="auto"/>
            </w:tcBorders>
            <w:vAlign w:val="center"/>
            <w:hideMark/>
          </w:tcPr>
          <w:p w14:paraId="44E33C17" w14:textId="77777777" w:rsidR="00736DF5" w:rsidRPr="00736DF5" w:rsidRDefault="00736DF5" w:rsidP="00736DF5">
            <w:pPr>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14:paraId="5C851C3D" w14:textId="77777777" w:rsidR="00736DF5" w:rsidRPr="00736DF5" w:rsidRDefault="00736DF5" w:rsidP="00736DF5">
            <w:pPr>
              <w:rPr>
                <w:rFonts w:eastAsia="Times New Roman"/>
                <w:color w:val="000000"/>
              </w:rPr>
            </w:pPr>
          </w:p>
        </w:tc>
      </w:tr>
      <w:tr w:rsidR="00736DF5" w:rsidRPr="00736DF5" w14:paraId="5852E3F3"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759CC3B"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1AFCAF9B"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6AE97B50"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1A2C9A23"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3C21DDBF"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7A44C897"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3BD051C0"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41DD0732"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5769D7D6"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128A224F"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637478C3" w14:textId="77777777" w:rsidTr="00736DF5">
        <w:trPr>
          <w:trHeight w:val="193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EFFC467" w14:textId="77777777" w:rsidR="00736DF5" w:rsidRPr="00736DF5" w:rsidRDefault="00736DF5" w:rsidP="00736DF5">
            <w:pPr>
              <w:jc w:val="center"/>
              <w:rPr>
                <w:rFonts w:eastAsia="Times New Roman"/>
                <w:b/>
                <w:bCs/>
                <w:color w:val="000000"/>
              </w:rPr>
            </w:pPr>
            <w:r w:rsidRPr="00736DF5">
              <w:rPr>
                <w:rFonts w:eastAsia="Times New Roman"/>
                <w:b/>
                <w:bCs/>
                <w:color w:val="000000"/>
              </w:rPr>
              <w:lastRenderedPageBreak/>
              <w:t>1.</w:t>
            </w:r>
          </w:p>
        </w:tc>
        <w:tc>
          <w:tcPr>
            <w:tcW w:w="6120" w:type="dxa"/>
            <w:tcBorders>
              <w:top w:val="nil"/>
              <w:left w:val="nil"/>
              <w:bottom w:val="single" w:sz="4" w:space="0" w:color="auto"/>
              <w:right w:val="single" w:sz="4" w:space="0" w:color="auto"/>
            </w:tcBorders>
            <w:shd w:val="clear" w:color="auto" w:fill="auto"/>
            <w:vAlign w:val="bottom"/>
            <w:hideMark/>
          </w:tcPr>
          <w:p w14:paraId="351EAF89" w14:textId="77777777" w:rsidR="00736DF5" w:rsidRPr="00736DF5" w:rsidRDefault="00736DF5" w:rsidP="00736DF5">
            <w:pPr>
              <w:rPr>
                <w:rFonts w:ascii="Calibri" w:eastAsia="Times New Roman" w:hAnsi="Calibri" w:cs="Calibri"/>
                <w:color w:val="000000"/>
                <w:sz w:val="18"/>
                <w:szCs w:val="18"/>
              </w:rPr>
            </w:pPr>
            <w:r w:rsidRPr="00736DF5">
              <w:rPr>
                <w:rFonts w:ascii="Calibri" w:eastAsia="Times New Roman" w:hAnsi="Calibri" w:cs="Calibri"/>
                <w:color w:val="000000"/>
                <w:sz w:val="18"/>
                <w:szCs w:val="18"/>
              </w:rPr>
              <w:t xml:space="preserve">Zaciski mikronaczyniowe jednorazowego użytku na tętnice dostępne dla naczyń o średnicach: poniżej 1 mm, od 1 mm do 2 mm, od 2 mm do 4 mm,  wykonane z poliwęglanu, kolor żółty, wewnętrzna powierzchnia atraumatyczna, dostępne w 3 rozmiarach:                                                     </w:t>
            </w:r>
            <w:r w:rsidRPr="00736DF5">
              <w:rPr>
                <w:rFonts w:ascii="Calibri" w:eastAsia="Times New Roman" w:hAnsi="Calibri" w:cs="Calibri"/>
                <w:color w:val="000000"/>
                <w:sz w:val="18"/>
                <w:szCs w:val="18"/>
              </w:rPr>
              <w:br/>
              <w:t>długość robocza 10 mm, siła nacisku 40g/mm2</w:t>
            </w:r>
            <w:r w:rsidRPr="00736DF5">
              <w:rPr>
                <w:rFonts w:ascii="Calibri" w:eastAsia="Times New Roman" w:hAnsi="Calibri" w:cs="Calibri"/>
                <w:color w:val="000000"/>
                <w:sz w:val="18"/>
                <w:szCs w:val="18"/>
              </w:rPr>
              <w:br/>
              <w:t>długość robocza 11,5 mm, siła nacisku 60g/mm2</w:t>
            </w:r>
            <w:r w:rsidRPr="00736DF5">
              <w:rPr>
                <w:rFonts w:ascii="Calibri" w:eastAsia="Times New Roman" w:hAnsi="Calibri" w:cs="Calibri"/>
                <w:color w:val="000000"/>
                <w:sz w:val="18"/>
                <w:szCs w:val="18"/>
              </w:rPr>
              <w:br/>
              <w:t>długość robocza 15 mm, siła nacisku 120g/mm2</w:t>
            </w:r>
            <w:r w:rsidRPr="00736DF5">
              <w:rPr>
                <w:rFonts w:ascii="Calibri" w:eastAsia="Times New Roman" w:hAnsi="Calibri" w:cs="Calibri"/>
                <w:color w:val="000000"/>
                <w:sz w:val="18"/>
                <w:szCs w:val="18"/>
              </w:rPr>
              <w:br/>
              <w:t>Pakowane po 10 sztuk</w:t>
            </w:r>
          </w:p>
        </w:tc>
        <w:tc>
          <w:tcPr>
            <w:tcW w:w="960" w:type="dxa"/>
            <w:tcBorders>
              <w:top w:val="nil"/>
              <w:left w:val="nil"/>
              <w:bottom w:val="single" w:sz="4" w:space="0" w:color="auto"/>
              <w:right w:val="single" w:sz="4" w:space="0" w:color="auto"/>
            </w:tcBorders>
            <w:shd w:val="clear" w:color="auto" w:fill="auto"/>
            <w:noWrap/>
            <w:vAlign w:val="center"/>
            <w:hideMark/>
          </w:tcPr>
          <w:p w14:paraId="7540E805" w14:textId="77777777" w:rsidR="00736DF5" w:rsidRPr="00736DF5" w:rsidRDefault="00736DF5" w:rsidP="00736DF5">
            <w:pPr>
              <w:jc w:val="center"/>
              <w:rPr>
                <w:rFonts w:ascii="Calibri" w:eastAsia="Times New Roman" w:hAnsi="Calibri" w:cs="Calibri"/>
                <w:color w:val="000000"/>
                <w:sz w:val="22"/>
                <w:szCs w:val="22"/>
              </w:rPr>
            </w:pPr>
            <w:r w:rsidRPr="00736DF5">
              <w:rPr>
                <w:rFonts w:ascii="Calibri" w:eastAsia="Times New Roman" w:hAnsi="Calibri" w:cs="Calibri"/>
                <w:color w:val="000000"/>
                <w:sz w:val="22"/>
                <w:szCs w:val="22"/>
              </w:rPr>
              <w:t>op.</w:t>
            </w:r>
          </w:p>
        </w:tc>
        <w:tc>
          <w:tcPr>
            <w:tcW w:w="1420" w:type="dxa"/>
            <w:tcBorders>
              <w:top w:val="nil"/>
              <w:left w:val="nil"/>
              <w:bottom w:val="single" w:sz="4" w:space="0" w:color="auto"/>
              <w:right w:val="single" w:sz="4" w:space="0" w:color="auto"/>
            </w:tcBorders>
            <w:shd w:val="clear" w:color="auto" w:fill="auto"/>
            <w:noWrap/>
            <w:vAlign w:val="bottom"/>
            <w:hideMark/>
          </w:tcPr>
          <w:p w14:paraId="5611EC12"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vAlign w:val="center"/>
            <w:hideMark/>
          </w:tcPr>
          <w:p w14:paraId="089A49E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w:t>
            </w:r>
          </w:p>
        </w:tc>
        <w:tc>
          <w:tcPr>
            <w:tcW w:w="1060" w:type="dxa"/>
            <w:tcBorders>
              <w:top w:val="nil"/>
              <w:left w:val="nil"/>
              <w:bottom w:val="single" w:sz="4" w:space="0" w:color="auto"/>
              <w:right w:val="single" w:sz="4" w:space="0" w:color="auto"/>
            </w:tcBorders>
            <w:shd w:val="clear" w:color="auto" w:fill="auto"/>
            <w:vAlign w:val="center"/>
            <w:hideMark/>
          </w:tcPr>
          <w:p w14:paraId="22110053"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014643DA"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FA5B18C"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299404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C43788D"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0DAF5695" w14:textId="77777777" w:rsidTr="00736DF5">
        <w:trPr>
          <w:trHeight w:val="27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649ABE2" w14:textId="77777777" w:rsidR="00736DF5" w:rsidRPr="00736DF5" w:rsidRDefault="00736DF5" w:rsidP="00736DF5">
            <w:pPr>
              <w:jc w:val="center"/>
              <w:rPr>
                <w:rFonts w:eastAsia="Times New Roman"/>
                <w:b/>
                <w:bCs/>
                <w:color w:val="000000"/>
              </w:rPr>
            </w:pPr>
            <w:r w:rsidRPr="00736DF5">
              <w:rPr>
                <w:rFonts w:eastAsia="Times New Roman"/>
                <w:b/>
                <w:bCs/>
                <w:color w:val="000000"/>
              </w:rPr>
              <w:t>2.</w:t>
            </w:r>
          </w:p>
        </w:tc>
        <w:tc>
          <w:tcPr>
            <w:tcW w:w="6120" w:type="dxa"/>
            <w:tcBorders>
              <w:top w:val="nil"/>
              <w:left w:val="nil"/>
              <w:bottom w:val="single" w:sz="4" w:space="0" w:color="auto"/>
              <w:right w:val="single" w:sz="4" w:space="0" w:color="auto"/>
            </w:tcBorders>
            <w:shd w:val="clear" w:color="auto" w:fill="auto"/>
            <w:vAlign w:val="bottom"/>
            <w:hideMark/>
          </w:tcPr>
          <w:p w14:paraId="5353A4D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Pojedyncze zaciski mikronaczyniowe jednorazowego użytku na żyły dostępne dla naczyń o średnicach: poniżej 1 mm, od 1 mm do 2 mm, od 2 mm do 4 mm,  wykonane z poliwęglanu, kolor zielony, wewnętrzna powierzchnia atraumatyczna dostępne w 3 rozmiarach:                                                                                                           długość robocza 10 mm, siła nacisku 20g/mm2</w:t>
            </w:r>
            <w:r w:rsidRPr="00736DF5">
              <w:rPr>
                <w:rFonts w:ascii="Calibri" w:eastAsia="Times New Roman" w:hAnsi="Calibri" w:cs="Calibri"/>
                <w:color w:val="000000"/>
                <w:sz w:val="22"/>
                <w:szCs w:val="22"/>
              </w:rPr>
              <w:br/>
              <w:t>długość robocza 11,5 mm, siła nacisku 30g/mm2</w:t>
            </w:r>
            <w:r w:rsidRPr="00736DF5">
              <w:rPr>
                <w:rFonts w:ascii="Calibri" w:eastAsia="Times New Roman" w:hAnsi="Calibri" w:cs="Calibri"/>
                <w:color w:val="000000"/>
                <w:sz w:val="22"/>
                <w:szCs w:val="22"/>
              </w:rPr>
              <w:br/>
              <w:t>długość robocza 15 mm, siła nacisku 60g/mm2</w:t>
            </w:r>
            <w:r w:rsidRPr="00736DF5">
              <w:rPr>
                <w:rFonts w:ascii="Calibri" w:eastAsia="Times New Roman" w:hAnsi="Calibri" w:cs="Calibri"/>
                <w:color w:val="000000"/>
                <w:sz w:val="22"/>
                <w:szCs w:val="22"/>
              </w:rPr>
              <w:br/>
              <w:t>Pakowane po 10 sztuk</w:t>
            </w:r>
          </w:p>
        </w:tc>
        <w:tc>
          <w:tcPr>
            <w:tcW w:w="960" w:type="dxa"/>
            <w:tcBorders>
              <w:top w:val="nil"/>
              <w:left w:val="nil"/>
              <w:bottom w:val="single" w:sz="4" w:space="0" w:color="auto"/>
              <w:right w:val="single" w:sz="4" w:space="0" w:color="auto"/>
            </w:tcBorders>
            <w:shd w:val="clear" w:color="auto" w:fill="auto"/>
            <w:noWrap/>
            <w:vAlign w:val="center"/>
            <w:hideMark/>
          </w:tcPr>
          <w:p w14:paraId="4AE6A3BE" w14:textId="77777777" w:rsidR="00736DF5" w:rsidRPr="00736DF5" w:rsidRDefault="00736DF5" w:rsidP="00736DF5">
            <w:pPr>
              <w:jc w:val="center"/>
              <w:rPr>
                <w:rFonts w:ascii="Calibri" w:eastAsia="Times New Roman" w:hAnsi="Calibri" w:cs="Calibri"/>
                <w:color w:val="000000"/>
                <w:sz w:val="22"/>
                <w:szCs w:val="22"/>
              </w:rPr>
            </w:pPr>
            <w:r w:rsidRPr="00736DF5">
              <w:rPr>
                <w:rFonts w:ascii="Calibri" w:eastAsia="Times New Roman" w:hAnsi="Calibri" w:cs="Calibri"/>
                <w:color w:val="000000"/>
                <w:sz w:val="22"/>
                <w:szCs w:val="22"/>
              </w:rPr>
              <w:t>op.</w:t>
            </w:r>
          </w:p>
        </w:tc>
        <w:tc>
          <w:tcPr>
            <w:tcW w:w="1420" w:type="dxa"/>
            <w:tcBorders>
              <w:top w:val="nil"/>
              <w:left w:val="nil"/>
              <w:bottom w:val="single" w:sz="4" w:space="0" w:color="auto"/>
              <w:right w:val="single" w:sz="4" w:space="0" w:color="auto"/>
            </w:tcBorders>
            <w:shd w:val="clear" w:color="auto" w:fill="auto"/>
            <w:noWrap/>
            <w:vAlign w:val="bottom"/>
            <w:hideMark/>
          </w:tcPr>
          <w:p w14:paraId="0D24843F"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vAlign w:val="center"/>
            <w:hideMark/>
          </w:tcPr>
          <w:p w14:paraId="4CF21EA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30</w:t>
            </w:r>
          </w:p>
        </w:tc>
        <w:tc>
          <w:tcPr>
            <w:tcW w:w="1060" w:type="dxa"/>
            <w:tcBorders>
              <w:top w:val="nil"/>
              <w:left w:val="nil"/>
              <w:bottom w:val="single" w:sz="4" w:space="0" w:color="auto"/>
              <w:right w:val="single" w:sz="4" w:space="0" w:color="auto"/>
            </w:tcBorders>
            <w:shd w:val="clear" w:color="auto" w:fill="auto"/>
            <w:vAlign w:val="center"/>
            <w:hideMark/>
          </w:tcPr>
          <w:p w14:paraId="7F8EEE97"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296415B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FA1AE85"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8B1287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3F6B2D22"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79584C65" w14:textId="77777777" w:rsidTr="00736DF5">
        <w:trPr>
          <w:trHeight w:val="300"/>
        </w:trPr>
        <w:tc>
          <w:tcPr>
            <w:tcW w:w="1080" w:type="dxa"/>
            <w:tcBorders>
              <w:top w:val="nil"/>
              <w:left w:val="nil"/>
              <w:bottom w:val="nil"/>
              <w:right w:val="nil"/>
            </w:tcBorders>
            <w:shd w:val="clear" w:color="000000" w:fill="D0CECE"/>
            <w:noWrap/>
            <w:vAlign w:val="bottom"/>
            <w:hideMark/>
          </w:tcPr>
          <w:p w14:paraId="1A9954D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0757A2BB"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480A9A61"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59D148CA"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4CE24725"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1FD04783"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145423BD"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7AEBD782"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4B78BDD"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507D7E04"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r w:rsidR="00736DF5" w:rsidRPr="00736DF5" w14:paraId="6EA24862" w14:textId="77777777" w:rsidTr="00736DF5">
        <w:trPr>
          <w:trHeight w:val="315"/>
        </w:trPr>
        <w:tc>
          <w:tcPr>
            <w:tcW w:w="1080" w:type="dxa"/>
            <w:tcBorders>
              <w:top w:val="nil"/>
              <w:left w:val="nil"/>
              <w:bottom w:val="nil"/>
              <w:right w:val="single" w:sz="4" w:space="0" w:color="auto"/>
            </w:tcBorders>
            <w:shd w:val="clear" w:color="000000" w:fill="FFFFFF"/>
            <w:vAlign w:val="center"/>
            <w:hideMark/>
          </w:tcPr>
          <w:p w14:paraId="4B77C2F1" w14:textId="77777777" w:rsidR="00736DF5" w:rsidRPr="00736DF5" w:rsidRDefault="00736DF5" w:rsidP="00736DF5">
            <w:pPr>
              <w:rPr>
                <w:rFonts w:eastAsia="Times New Roman"/>
                <w:b/>
                <w:bCs/>
                <w:color w:val="000000"/>
              </w:rPr>
            </w:pPr>
            <w:r w:rsidRPr="00736DF5">
              <w:rPr>
                <w:rFonts w:eastAsia="Times New Roman"/>
                <w:b/>
                <w:bCs/>
                <w:color w:val="000000"/>
              </w:rPr>
              <w:t>Pakiet 36</w:t>
            </w:r>
          </w:p>
        </w:tc>
        <w:tc>
          <w:tcPr>
            <w:tcW w:w="6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7E61F4" w14:textId="77777777" w:rsidR="00736DF5" w:rsidRPr="00736DF5" w:rsidRDefault="00736DF5" w:rsidP="00736DF5">
            <w:pPr>
              <w:jc w:val="center"/>
              <w:rPr>
                <w:rFonts w:eastAsia="Times New Roman"/>
                <w:color w:val="000000"/>
              </w:rPr>
            </w:pPr>
            <w:r w:rsidRPr="00736DF5">
              <w:rPr>
                <w:rFonts w:eastAsia="Times New Roman"/>
                <w:color w:val="000000"/>
              </w:rPr>
              <w:t>Przedmiot zamówienia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80B5A5" w14:textId="77777777" w:rsidR="00736DF5" w:rsidRPr="00736DF5" w:rsidRDefault="00736DF5" w:rsidP="00736DF5">
            <w:pPr>
              <w:jc w:val="center"/>
              <w:rPr>
                <w:rFonts w:eastAsia="Times New Roman"/>
                <w:color w:val="000000"/>
              </w:rPr>
            </w:pPr>
            <w:r w:rsidRPr="00736DF5">
              <w:rPr>
                <w:rFonts w:eastAsia="Times New Roman"/>
                <w:color w:val="000000"/>
              </w:rPr>
              <w:t>J. m.</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C532EB" w14:textId="77777777" w:rsidR="00736DF5" w:rsidRPr="00736DF5" w:rsidRDefault="00736DF5" w:rsidP="00736DF5">
            <w:pPr>
              <w:jc w:val="center"/>
              <w:rPr>
                <w:rFonts w:eastAsia="Times New Roman"/>
                <w:color w:val="000000"/>
              </w:rPr>
            </w:pPr>
            <w:r w:rsidRPr="00736DF5">
              <w:rPr>
                <w:rFonts w:eastAsia="Times New Roman"/>
                <w:color w:val="000000"/>
              </w:rPr>
              <w:t>Kod wyrobu + producent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F08C9" w14:textId="77777777" w:rsidR="00736DF5" w:rsidRPr="00736DF5" w:rsidRDefault="00736DF5" w:rsidP="00736DF5">
            <w:pPr>
              <w:jc w:val="center"/>
              <w:rPr>
                <w:rFonts w:eastAsia="Times New Roman"/>
                <w:color w:val="000000"/>
              </w:rPr>
            </w:pPr>
            <w:r w:rsidRPr="00736DF5">
              <w:rPr>
                <w:rFonts w:eastAsia="Times New Roman"/>
                <w:color w:val="000000"/>
              </w:rPr>
              <w:t>Ilość</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40CF53" w14:textId="77777777" w:rsidR="00736DF5" w:rsidRPr="00736DF5" w:rsidRDefault="00736DF5" w:rsidP="00736DF5">
            <w:pPr>
              <w:jc w:val="center"/>
              <w:rPr>
                <w:rFonts w:eastAsia="Times New Roman"/>
                <w:color w:val="000000"/>
              </w:rPr>
            </w:pPr>
            <w:r w:rsidRPr="00736DF5">
              <w:rPr>
                <w:rFonts w:eastAsia="Times New Roman"/>
                <w:color w:val="000000"/>
              </w:rPr>
              <w:t>Cena jedn. netto PLN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E87DB" w14:textId="77777777" w:rsidR="00736DF5" w:rsidRPr="00736DF5" w:rsidRDefault="00736DF5" w:rsidP="00736DF5">
            <w:pPr>
              <w:jc w:val="center"/>
              <w:rPr>
                <w:rFonts w:eastAsia="Times New Roman"/>
                <w:color w:val="000000"/>
              </w:rPr>
            </w:pPr>
            <w:r w:rsidRPr="00736DF5">
              <w:rPr>
                <w:rFonts w:eastAsia="Times New Roman"/>
                <w:color w:val="000000"/>
              </w:rPr>
              <w:t>Stawka VAT w %</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E8EBB31" w14:textId="77777777" w:rsidR="00736DF5" w:rsidRPr="00736DF5" w:rsidRDefault="00736DF5" w:rsidP="00736DF5">
            <w:pPr>
              <w:jc w:val="center"/>
              <w:rPr>
                <w:rFonts w:eastAsia="Times New Roman"/>
                <w:color w:val="000000"/>
              </w:rPr>
            </w:pPr>
            <w:r w:rsidRPr="00736DF5">
              <w:rPr>
                <w:rFonts w:eastAsia="Times New Roman"/>
                <w:color w:val="000000"/>
              </w:rPr>
              <w:t>Cena jedn. brutto PLN</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4B03072" w14:textId="77777777" w:rsidR="00736DF5" w:rsidRPr="00736DF5" w:rsidRDefault="00736DF5" w:rsidP="00736DF5">
            <w:pPr>
              <w:jc w:val="center"/>
              <w:rPr>
                <w:rFonts w:eastAsia="Times New Roman"/>
                <w:color w:val="000000"/>
              </w:rPr>
            </w:pPr>
            <w:r w:rsidRPr="00736DF5">
              <w:rPr>
                <w:rFonts w:eastAsia="Times New Roman"/>
                <w:color w:val="000000"/>
              </w:rPr>
              <w:t>Wartość netto PLN</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263F8A1D" w14:textId="77777777" w:rsidR="00736DF5" w:rsidRPr="00736DF5" w:rsidRDefault="00736DF5" w:rsidP="00736DF5">
            <w:pPr>
              <w:jc w:val="center"/>
              <w:rPr>
                <w:rFonts w:eastAsia="Times New Roman"/>
                <w:color w:val="000000"/>
              </w:rPr>
            </w:pPr>
            <w:r w:rsidRPr="00736DF5">
              <w:rPr>
                <w:rFonts w:eastAsia="Times New Roman"/>
                <w:color w:val="000000"/>
              </w:rPr>
              <w:t>Wartość brutto PLN</w:t>
            </w:r>
          </w:p>
        </w:tc>
      </w:tr>
      <w:tr w:rsidR="00736DF5" w:rsidRPr="00736DF5" w14:paraId="28AB1CA1" w14:textId="77777777" w:rsidTr="00736DF5">
        <w:trPr>
          <w:trHeight w:val="517"/>
        </w:trPr>
        <w:tc>
          <w:tcPr>
            <w:tcW w:w="1080" w:type="dxa"/>
            <w:vMerge w:val="restart"/>
            <w:tcBorders>
              <w:top w:val="nil"/>
              <w:left w:val="nil"/>
              <w:bottom w:val="single" w:sz="4" w:space="0" w:color="000000"/>
              <w:right w:val="single" w:sz="4" w:space="0" w:color="auto"/>
            </w:tcBorders>
            <w:shd w:val="clear" w:color="auto" w:fill="auto"/>
            <w:vAlign w:val="center"/>
            <w:hideMark/>
          </w:tcPr>
          <w:p w14:paraId="62BFCD3D" w14:textId="77777777" w:rsidR="00736DF5" w:rsidRPr="00736DF5" w:rsidRDefault="00736DF5" w:rsidP="00736DF5">
            <w:pPr>
              <w:jc w:val="center"/>
              <w:rPr>
                <w:rFonts w:eastAsia="Times New Roman"/>
                <w:b/>
                <w:bCs/>
                <w:color w:val="000000"/>
              </w:rPr>
            </w:pPr>
            <w:r w:rsidRPr="00736DF5">
              <w:rPr>
                <w:rFonts w:eastAsia="Times New Roman"/>
                <w:b/>
                <w:bCs/>
                <w:color w:val="000000"/>
              </w:rPr>
              <w:t>L.p.</w:t>
            </w: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73317DE4"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CB780C6"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6D409F7"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7F8F20FE"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0F1AF6E"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2E3CBE1" w14:textId="77777777" w:rsidR="00736DF5" w:rsidRPr="00736DF5" w:rsidRDefault="00736DF5" w:rsidP="00736DF5">
            <w:pPr>
              <w:rPr>
                <w:rFonts w:eastAsia="Times New Roman"/>
                <w:color w:val="000000"/>
              </w:rPr>
            </w:pPr>
          </w:p>
        </w:tc>
        <w:tc>
          <w:tcPr>
            <w:tcW w:w="1120" w:type="dxa"/>
            <w:vMerge/>
            <w:tcBorders>
              <w:top w:val="nil"/>
              <w:left w:val="single" w:sz="4" w:space="0" w:color="auto"/>
              <w:bottom w:val="single" w:sz="4" w:space="0" w:color="000000"/>
              <w:right w:val="single" w:sz="4" w:space="0" w:color="auto"/>
            </w:tcBorders>
            <w:vAlign w:val="center"/>
            <w:hideMark/>
          </w:tcPr>
          <w:p w14:paraId="38114411" w14:textId="77777777" w:rsidR="00736DF5" w:rsidRPr="00736DF5" w:rsidRDefault="00736DF5" w:rsidP="00736DF5">
            <w:pPr>
              <w:rPr>
                <w:rFonts w:eastAsia="Times New Roman"/>
                <w:color w:val="000000"/>
              </w:rPr>
            </w:pPr>
          </w:p>
        </w:tc>
        <w:tc>
          <w:tcPr>
            <w:tcW w:w="1020" w:type="dxa"/>
            <w:vMerge/>
            <w:tcBorders>
              <w:top w:val="nil"/>
              <w:left w:val="single" w:sz="4" w:space="0" w:color="auto"/>
              <w:bottom w:val="single" w:sz="4" w:space="0" w:color="000000"/>
              <w:right w:val="single" w:sz="4" w:space="0" w:color="auto"/>
            </w:tcBorders>
            <w:vAlign w:val="center"/>
            <w:hideMark/>
          </w:tcPr>
          <w:p w14:paraId="096D050A" w14:textId="77777777" w:rsidR="00736DF5" w:rsidRPr="00736DF5" w:rsidRDefault="00736DF5" w:rsidP="00736DF5">
            <w:pPr>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14:paraId="36670156" w14:textId="77777777" w:rsidR="00736DF5" w:rsidRPr="00736DF5" w:rsidRDefault="00736DF5" w:rsidP="00736DF5">
            <w:pPr>
              <w:rPr>
                <w:rFonts w:eastAsia="Times New Roman"/>
                <w:color w:val="000000"/>
              </w:rPr>
            </w:pPr>
          </w:p>
        </w:tc>
      </w:tr>
      <w:tr w:rsidR="00736DF5" w:rsidRPr="00736DF5" w14:paraId="378B242C" w14:textId="77777777" w:rsidTr="00736DF5">
        <w:trPr>
          <w:trHeight w:val="517"/>
        </w:trPr>
        <w:tc>
          <w:tcPr>
            <w:tcW w:w="1080" w:type="dxa"/>
            <w:vMerge/>
            <w:tcBorders>
              <w:top w:val="nil"/>
              <w:left w:val="nil"/>
              <w:bottom w:val="single" w:sz="4" w:space="0" w:color="000000"/>
              <w:right w:val="single" w:sz="4" w:space="0" w:color="auto"/>
            </w:tcBorders>
            <w:vAlign w:val="center"/>
            <w:hideMark/>
          </w:tcPr>
          <w:p w14:paraId="477624E7" w14:textId="77777777" w:rsidR="00736DF5" w:rsidRPr="00736DF5" w:rsidRDefault="00736DF5" w:rsidP="00736DF5">
            <w:pPr>
              <w:rPr>
                <w:rFonts w:eastAsia="Times New Roman"/>
                <w:b/>
                <w:bCs/>
                <w:color w:val="000000"/>
              </w:rPr>
            </w:pPr>
          </w:p>
        </w:tc>
        <w:tc>
          <w:tcPr>
            <w:tcW w:w="6120" w:type="dxa"/>
            <w:vMerge/>
            <w:tcBorders>
              <w:top w:val="single" w:sz="4" w:space="0" w:color="auto"/>
              <w:left w:val="single" w:sz="4" w:space="0" w:color="auto"/>
              <w:bottom w:val="single" w:sz="4" w:space="0" w:color="000000"/>
              <w:right w:val="single" w:sz="4" w:space="0" w:color="auto"/>
            </w:tcBorders>
            <w:vAlign w:val="center"/>
            <w:hideMark/>
          </w:tcPr>
          <w:p w14:paraId="1A7298A6" w14:textId="77777777" w:rsidR="00736DF5" w:rsidRPr="00736DF5" w:rsidRDefault="00736DF5" w:rsidP="00736DF5">
            <w:pPr>
              <w:rPr>
                <w:rFonts w:eastAsia="Times New Roman"/>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956CCE8" w14:textId="77777777" w:rsidR="00736DF5" w:rsidRPr="00736DF5" w:rsidRDefault="00736DF5" w:rsidP="00736DF5">
            <w:pPr>
              <w:rPr>
                <w:rFonts w:eastAsia="Times New Roman"/>
                <w:color w:val="00000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51FFA763" w14:textId="77777777" w:rsidR="00736DF5" w:rsidRPr="00736DF5" w:rsidRDefault="00736DF5" w:rsidP="00736DF5">
            <w:pPr>
              <w:rPr>
                <w:rFonts w:eastAsia="Times New Roman"/>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57C56944" w14:textId="77777777" w:rsidR="00736DF5" w:rsidRPr="00736DF5" w:rsidRDefault="00736DF5" w:rsidP="00736DF5">
            <w:pPr>
              <w:rPr>
                <w:rFonts w:eastAsia="Times New Roman"/>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B64298C" w14:textId="77777777" w:rsidR="00736DF5" w:rsidRPr="00736DF5" w:rsidRDefault="00736DF5" w:rsidP="00736DF5">
            <w:pPr>
              <w:rPr>
                <w:rFonts w:eastAsia="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C9AC383" w14:textId="77777777" w:rsidR="00736DF5" w:rsidRPr="00736DF5" w:rsidRDefault="00736DF5" w:rsidP="00736DF5">
            <w:pPr>
              <w:rPr>
                <w:rFonts w:eastAsia="Times New Roman"/>
                <w:color w:val="000000"/>
              </w:rPr>
            </w:pPr>
          </w:p>
        </w:tc>
        <w:tc>
          <w:tcPr>
            <w:tcW w:w="1120" w:type="dxa"/>
            <w:vMerge/>
            <w:tcBorders>
              <w:top w:val="nil"/>
              <w:left w:val="single" w:sz="4" w:space="0" w:color="auto"/>
              <w:bottom w:val="single" w:sz="4" w:space="0" w:color="000000"/>
              <w:right w:val="single" w:sz="4" w:space="0" w:color="auto"/>
            </w:tcBorders>
            <w:vAlign w:val="center"/>
            <w:hideMark/>
          </w:tcPr>
          <w:p w14:paraId="384B68C2" w14:textId="77777777" w:rsidR="00736DF5" w:rsidRPr="00736DF5" w:rsidRDefault="00736DF5" w:rsidP="00736DF5">
            <w:pPr>
              <w:rPr>
                <w:rFonts w:eastAsia="Times New Roman"/>
                <w:color w:val="000000"/>
              </w:rPr>
            </w:pPr>
          </w:p>
        </w:tc>
        <w:tc>
          <w:tcPr>
            <w:tcW w:w="1020" w:type="dxa"/>
            <w:vMerge/>
            <w:tcBorders>
              <w:top w:val="nil"/>
              <w:left w:val="single" w:sz="4" w:space="0" w:color="auto"/>
              <w:bottom w:val="single" w:sz="4" w:space="0" w:color="000000"/>
              <w:right w:val="single" w:sz="4" w:space="0" w:color="auto"/>
            </w:tcBorders>
            <w:vAlign w:val="center"/>
            <w:hideMark/>
          </w:tcPr>
          <w:p w14:paraId="3FFEB118" w14:textId="77777777" w:rsidR="00736DF5" w:rsidRPr="00736DF5" w:rsidRDefault="00736DF5" w:rsidP="00736DF5">
            <w:pPr>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14:paraId="28DCBEA9" w14:textId="77777777" w:rsidR="00736DF5" w:rsidRPr="00736DF5" w:rsidRDefault="00736DF5" w:rsidP="00736DF5">
            <w:pPr>
              <w:rPr>
                <w:rFonts w:eastAsia="Times New Roman"/>
                <w:color w:val="000000"/>
              </w:rPr>
            </w:pPr>
          </w:p>
        </w:tc>
      </w:tr>
      <w:tr w:rsidR="00736DF5" w:rsidRPr="00736DF5" w14:paraId="0E5A1929" w14:textId="77777777" w:rsidTr="00736DF5">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FF79076" w14:textId="77777777" w:rsidR="00736DF5" w:rsidRPr="00736DF5" w:rsidRDefault="00736DF5" w:rsidP="00736DF5">
            <w:pPr>
              <w:jc w:val="center"/>
              <w:rPr>
                <w:rFonts w:eastAsia="Times New Roman"/>
                <w:color w:val="000000"/>
              </w:rPr>
            </w:pPr>
            <w:r w:rsidRPr="00736DF5">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center"/>
            <w:hideMark/>
          </w:tcPr>
          <w:p w14:paraId="076DEEF7" w14:textId="77777777" w:rsidR="00736DF5" w:rsidRPr="00736DF5" w:rsidRDefault="00736DF5" w:rsidP="00736DF5">
            <w:pPr>
              <w:jc w:val="center"/>
              <w:rPr>
                <w:rFonts w:eastAsia="Times New Roman"/>
                <w:color w:val="000000"/>
              </w:rPr>
            </w:pPr>
            <w:r w:rsidRPr="00736DF5">
              <w:rPr>
                <w:rFonts w:eastAsia="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1F752305" w14:textId="77777777" w:rsidR="00736DF5" w:rsidRPr="00736DF5" w:rsidRDefault="00736DF5" w:rsidP="00736DF5">
            <w:pPr>
              <w:jc w:val="center"/>
              <w:rPr>
                <w:rFonts w:eastAsia="Times New Roman"/>
                <w:color w:val="000000"/>
              </w:rPr>
            </w:pPr>
            <w:r w:rsidRPr="00736DF5">
              <w:rPr>
                <w:rFonts w:eastAsia="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14:paraId="6BCD2D83" w14:textId="77777777" w:rsidR="00736DF5" w:rsidRPr="00736DF5" w:rsidRDefault="00736DF5" w:rsidP="00736DF5">
            <w:pPr>
              <w:jc w:val="center"/>
              <w:rPr>
                <w:rFonts w:eastAsia="Times New Roman"/>
                <w:color w:val="000000"/>
              </w:rPr>
            </w:pPr>
            <w:r w:rsidRPr="00736DF5">
              <w:rPr>
                <w:rFonts w:eastAsia="Times New Roman"/>
                <w:color w:val="000000"/>
              </w:rPr>
              <w:t>4</w:t>
            </w:r>
          </w:p>
        </w:tc>
        <w:tc>
          <w:tcPr>
            <w:tcW w:w="780" w:type="dxa"/>
            <w:tcBorders>
              <w:top w:val="nil"/>
              <w:left w:val="nil"/>
              <w:bottom w:val="single" w:sz="4" w:space="0" w:color="auto"/>
              <w:right w:val="single" w:sz="4" w:space="0" w:color="auto"/>
            </w:tcBorders>
            <w:shd w:val="clear" w:color="auto" w:fill="auto"/>
            <w:vAlign w:val="center"/>
            <w:hideMark/>
          </w:tcPr>
          <w:p w14:paraId="3957EB5C" w14:textId="77777777" w:rsidR="00736DF5" w:rsidRPr="00736DF5" w:rsidRDefault="00736DF5" w:rsidP="00736DF5">
            <w:pPr>
              <w:jc w:val="center"/>
              <w:rPr>
                <w:rFonts w:eastAsia="Times New Roman"/>
                <w:color w:val="000000"/>
              </w:rPr>
            </w:pPr>
            <w:r w:rsidRPr="00736DF5">
              <w:rPr>
                <w:rFonts w:eastAsia="Times New Roman"/>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7CECEA21" w14:textId="77777777" w:rsidR="00736DF5" w:rsidRPr="00736DF5" w:rsidRDefault="00736DF5" w:rsidP="00736DF5">
            <w:pPr>
              <w:jc w:val="center"/>
              <w:rPr>
                <w:rFonts w:eastAsia="Times New Roman"/>
                <w:color w:val="000000"/>
              </w:rPr>
            </w:pPr>
            <w:r w:rsidRPr="00736DF5">
              <w:rPr>
                <w:rFonts w:eastAsia="Times New Roman"/>
                <w:color w:val="000000"/>
              </w:rPr>
              <w:t>6</w:t>
            </w:r>
          </w:p>
        </w:tc>
        <w:tc>
          <w:tcPr>
            <w:tcW w:w="760" w:type="dxa"/>
            <w:tcBorders>
              <w:top w:val="nil"/>
              <w:left w:val="nil"/>
              <w:bottom w:val="single" w:sz="4" w:space="0" w:color="auto"/>
              <w:right w:val="single" w:sz="4" w:space="0" w:color="auto"/>
            </w:tcBorders>
            <w:shd w:val="clear" w:color="auto" w:fill="auto"/>
            <w:vAlign w:val="center"/>
            <w:hideMark/>
          </w:tcPr>
          <w:p w14:paraId="27DEFFA8" w14:textId="77777777" w:rsidR="00736DF5" w:rsidRPr="00736DF5" w:rsidRDefault="00736DF5" w:rsidP="00736DF5">
            <w:pPr>
              <w:jc w:val="center"/>
              <w:rPr>
                <w:rFonts w:eastAsia="Times New Roman"/>
                <w:color w:val="000000"/>
              </w:rPr>
            </w:pPr>
            <w:r w:rsidRPr="00736DF5">
              <w:rPr>
                <w:rFonts w:eastAsia="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14:paraId="310299B0" w14:textId="77777777" w:rsidR="00736DF5" w:rsidRPr="00736DF5" w:rsidRDefault="00736DF5" w:rsidP="00736DF5">
            <w:pPr>
              <w:jc w:val="center"/>
              <w:rPr>
                <w:rFonts w:eastAsia="Times New Roman"/>
                <w:color w:val="000000"/>
              </w:rPr>
            </w:pPr>
            <w:r w:rsidRPr="00736DF5">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center"/>
            <w:hideMark/>
          </w:tcPr>
          <w:p w14:paraId="4BCEBD9E" w14:textId="77777777" w:rsidR="00736DF5" w:rsidRPr="00736DF5" w:rsidRDefault="00736DF5" w:rsidP="00736DF5">
            <w:pPr>
              <w:jc w:val="center"/>
              <w:rPr>
                <w:rFonts w:eastAsia="Times New Roman"/>
                <w:color w:val="000000"/>
              </w:rPr>
            </w:pPr>
            <w:r w:rsidRPr="00736DF5">
              <w:rPr>
                <w:rFonts w:eastAsia="Times New Roman"/>
                <w:color w:val="000000"/>
              </w:rPr>
              <w:t>9</w:t>
            </w:r>
          </w:p>
        </w:tc>
        <w:tc>
          <w:tcPr>
            <w:tcW w:w="1000" w:type="dxa"/>
            <w:tcBorders>
              <w:top w:val="nil"/>
              <w:left w:val="nil"/>
              <w:bottom w:val="single" w:sz="4" w:space="0" w:color="auto"/>
              <w:right w:val="single" w:sz="4" w:space="0" w:color="auto"/>
            </w:tcBorders>
            <w:shd w:val="clear" w:color="auto" w:fill="auto"/>
            <w:vAlign w:val="center"/>
            <w:hideMark/>
          </w:tcPr>
          <w:p w14:paraId="554D3794" w14:textId="77777777" w:rsidR="00736DF5" w:rsidRPr="00736DF5" w:rsidRDefault="00736DF5" w:rsidP="00736DF5">
            <w:pPr>
              <w:jc w:val="center"/>
              <w:rPr>
                <w:rFonts w:eastAsia="Times New Roman"/>
                <w:color w:val="000000"/>
              </w:rPr>
            </w:pPr>
            <w:r w:rsidRPr="00736DF5">
              <w:rPr>
                <w:rFonts w:eastAsia="Times New Roman"/>
                <w:color w:val="000000"/>
              </w:rPr>
              <w:t>10</w:t>
            </w:r>
          </w:p>
        </w:tc>
      </w:tr>
      <w:tr w:rsidR="00736DF5" w:rsidRPr="00736DF5" w14:paraId="740CDC02" w14:textId="77777777" w:rsidTr="00736DF5">
        <w:trPr>
          <w:trHeight w:val="97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183FF0E" w14:textId="77777777" w:rsidR="00736DF5" w:rsidRPr="00736DF5" w:rsidRDefault="00736DF5" w:rsidP="00736DF5">
            <w:pPr>
              <w:jc w:val="center"/>
              <w:rPr>
                <w:rFonts w:eastAsia="Times New Roman"/>
                <w:b/>
                <w:bCs/>
                <w:color w:val="000000"/>
              </w:rPr>
            </w:pPr>
            <w:r w:rsidRPr="00736DF5">
              <w:rPr>
                <w:rFonts w:eastAsia="Times New Roman"/>
                <w:b/>
                <w:bCs/>
                <w:color w:val="000000"/>
              </w:rPr>
              <w:t>1.</w:t>
            </w:r>
          </w:p>
        </w:tc>
        <w:tc>
          <w:tcPr>
            <w:tcW w:w="6120" w:type="dxa"/>
            <w:tcBorders>
              <w:top w:val="nil"/>
              <w:left w:val="nil"/>
              <w:bottom w:val="single" w:sz="4" w:space="0" w:color="auto"/>
              <w:right w:val="single" w:sz="4" w:space="0" w:color="auto"/>
            </w:tcBorders>
            <w:shd w:val="clear" w:color="auto" w:fill="auto"/>
            <w:vAlign w:val="bottom"/>
            <w:hideMark/>
          </w:tcPr>
          <w:p w14:paraId="2FDC88AA" w14:textId="77777777" w:rsidR="00736DF5" w:rsidRPr="00736DF5" w:rsidRDefault="00736DF5" w:rsidP="00736DF5">
            <w:pPr>
              <w:rPr>
                <w:rFonts w:ascii="Calibri" w:eastAsia="Times New Roman" w:hAnsi="Calibri" w:cs="Calibri"/>
                <w:color w:val="000000"/>
                <w:sz w:val="18"/>
                <w:szCs w:val="18"/>
              </w:rPr>
            </w:pPr>
            <w:r w:rsidRPr="00736DF5">
              <w:rPr>
                <w:rFonts w:ascii="Calibri" w:eastAsia="Times New Roman" w:hAnsi="Calibri" w:cs="Calibri"/>
                <w:color w:val="000000"/>
                <w:sz w:val="18"/>
                <w:szCs w:val="18"/>
              </w:rPr>
              <w:t>Zestaw do inhalacji przeznaczony dla jednego pacjenta. Składa się z górnej komory rozpylania z korkiem, naczynia na lek z rurą karbowaną długości 80 cm +/- 2 cm, maską dla dorosłych wraz z trójnikiem, kompatybilnym z inhalatorem Tajfun.</w:t>
            </w:r>
          </w:p>
        </w:tc>
        <w:tc>
          <w:tcPr>
            <w:tcW w:w="960" w:type="dxa"/>
            <w:tcBorders>
              <w:top w:val="nil"/>
              <w:left w:val="nil"/>
              <w:bottom w:val="single" w:sz="4" w:space="0" w:color="auto"/>
              <w:right w:val="single" w:sz="4" w:space="0" w:color="auto"/>
            </w:tcBorders>
            <w:shd w:val="clear" w:color="auto" w:fill="auto"/>
            <w:noWrap/>
            <w:vAlign w:val="center"/>
            <w:hideMark/>
          </w:tcPr>
          <w:p w14:paraId="3A73ADA9" w14:textId="77777777" w:rsidR="00736DF5" w:rsidRPr="00736DF5" w:rsidRDefault="00736DF5" w:rsidP="00736DF5">
            <w:pPr>
              <w:jc w:val="center"/>
              <w:rPr>
                <w:rFonts w:ascii="Calibri" w:eastAsia="Times New Roman" w:hAnsi="Calibri" w:cs="Calibri"/>
                <w:color w:val="000000"/>
                <w:sz w:val="22"/>
                <w:szCs w:val="22"/>
              </w:rPr>
            </w:pPr>
            <w:r w:rsidRPr="00736DF5">
              <w:rPr>
                <w:rFonts w:ascii="Calibri" w:eastAsia="Times New Roman" w:hAnsi="Calibri" w:cs="Calibri"/>
                <w:color w:val="000000"/>
                <w:sz w:val="22"/>
                <w:szCs w:val="22"/>
              </w:rPr>
              <w:t>szt.</w:t>
            </w:r>
          </w:p>
        </w:tc>
        <w:tc>
          <w:tcPr>
            <w:tcW w:w="1420" w:type="dxa"/>
            <w:tcBorders>
              <w:top w:val="nil"/>
              <w:left w:val="nil"/>
              <w:bottom w:val="single" w:sz="4" w:space="0" w:color="auto"/>
              <w:right w:val="single" w:sz="4" w:space="0" w:color="auto"/>
            </w:tcBorders>
            <w:shd w:val="clear" w:color="auto" w:fill="auto"/>
            <w:noWrap/>
            <w:vAlign w:val="bottom"/>
            <w:hideMark/>
          </w:tcPr>
          <w:p w14:paraId="02DA0650"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vAlign w:val="center"/>
            <w:hideMark/>
          </w:tcPr>
          <w:p w14:paraId="0130DD58"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1300</w:t>
            </w:r>
          </w:p>
        </w:tc>
        <w:tc>
          <w:tcPr>
            <w:tcW w:w="1060" w:type="dxa"/>
            <w:tcBorders>
              <w:top w:val="nil"/>
              <w:left w:val="nil"/>
              <w:bottom w:val="single" w:sz="4" w:space="0" w:color="auto"/>
              <w:right w:val="single" w:sz="4" w:space="0" w:color="auto"/>
            </w:tcBorders>
            <w:shd w:val="clear" w:color="auto" w:fill="auto"/>
            <w:vAlign w:val="center"/>
            <w:hideMark/>
          </w:tcPr>
          <w:p w14:paraId="4AA827E0"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300EA1F9"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C689FE1"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4CA4D16"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FFC105F"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 </w:t>
            </w:r>
          </w:p>
        </w:tc>
      </w:tr>
      <w:tr w:rsidR="00736DF5" w:rsidRPr="00736DF5" w14:paraId="5E4396BA" w14:textId="77777777" w:rsidTr="00736DF5">
        <w:trPr>
          <w:trHeight w:val="300"/>
        </w:trPr>
        <w:tc>
          <w:tcPr>
            <w:tcW w:w="1080" w:type="dxa"/>
            <w:tcBorders>
              <w:top w:val="nil"/>
              <w:left w:val="nil"/>
              <w:bottom w:val="nil"/>
              <w:right w:val="nil"/>
            </w:tcBorders>
            <w:shd w:val="clear" w:color="000000" w:fill="D0CECE"/>
            <w:noWrap/>
            <w:vAlign w:val="bottom"/>
            <w:hideMark/>
          </w:tcPr>
          <w:p w14:paraId="2C612E37"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6120" w:type="dxa"/>
            <w:tcBorders>
              <w:top w:val="nil"/>
              <w:left w:val="nil"/>
              <w:bottom w:val="nil"/>
              <w:right w:val="nil"/>
            </w:tcBorders>
            <w:shd w:val="clear" w:color="000000" w:fill="D0CECE"/>
            <w:noWrap/>
            <w:vAlign w:val="bottom"/>
            <w:hideMark/>
          </w:tcPr>
          <w:p w14:paraId="2736C6A1" w14:textId="77777777" w:rsidR="00736DF5" w:rsidRPr="00736DF5" w:rsidRDefault="00736DF5" w:rsidP="00736DF5">
            <w:pPr>
              <w:rPr>
                <w:rFonts w:ascii="Calibri" w:eastAsia="Times New Roman" w:hAnsi="Calibri" w:cs="Calibri"/>
                <w:color w:val="000000"/>
                <w:sz w:val="22"/>
                <w:szCs w:val="22"/>
              </w:rPr>
            </w:pPr>
            <w:r w:rsidRPr="00736DF5">
              <w:rPr>
                <w:rFonts w:ascii="Calibri" w:eastAsia="Times New Roman" w:hAnsi="Calibri" w:cs="Calibri"/>
                <w:color w:val="000000"/>
                <w:sz w:val="22"/>
                <w:szCs w:val="22"/>
              </w:rPr>
              <w:t> </w:t>
            </w:r>
          </w:p>
        </w:tc>
        <w:tc>
          <w:tcPr>
            <w:tcW w:w="960" w:type="dxa"/>
            <w:tcBorders>
              <w:top w:val="nil"/>
              <w:left w:val="nil"/>
              <w:bottom w:val="nil"/>
              <w:right w:val="nil"/>
            </w:tcBorders>
            <w:shd w:val="clear" w:color="000000" w:fill="D0CECE"/>
            <w:noWrap/>
            <w:vAlign w:val="bottom"/>
            <w:hideMark/>
          </w:tcPr>
          <w:p w14:paraId="7B6ECF5F"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420" w:type="dxa"/>
            <w:tcBorders>
              <w:top w:val="nil"/>
              <w:left w:val="nil"/>
              <w:bottom w:val="nil"/>
              <w:right w:val="nil"/>
            </w:tcBorders>
            <w:shd w:val="clear" w:color="000000" w:fill="D0CECE"/>
            <w:noWrap/>
            <w:vAlign w:val="bottom"/>
            <w:hideMark/>
          </w:tcPr>
          <w:p w14:paraId="65167B4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80" w:type="dxa"/>
            <w:tcBorders>
              <w:top w:val="nil"/>
              <w:left w:val="nil"/>
              <w:bottom w:val="nil"/>
              <w:right w:val="nil"/>
            </w:tcBorders>
            <w:shd w:val="clear" w:color="000000" w:fill="D0CECE"/>
            <w:noWrap/>
            <w:vAlign w:val="bottom"/>
            <w:hideMark/>
          </w:tcPr>
          <w:p w14:paraId="2A833D50"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060" w:type="dxa"/>
            <w:tcBorders>
              <w:top w:val="nil"/>
              <w:left w:val="nil"/>
              <w:bottom w:val="nil"/>
              <w:right w:val="nil"/>
            </w:tcBorders>
            <w:shd w:val="clear" w:color="000000" w:fill="D0CECE"/>
            <w:noWrap/>
            <w:vAlign w:val="bottom"/>
            <w:hideMark/>
          </w:tcPr>
          <w:p w14:paraId="07D3F198"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760" w:type="dxa"/>
            <w:tcBorders>
              <w:top w:val="nil"/>
              <w:left w:val="nil"/>
              <w:bottom w:val="nil"/>
              <w:right w:val="nil"/>
            </w:tcBorders>
            <w:shd w:val="clear" w:color="000000" w:fill="D0CECE"/>
            <w:noWrap/>
            <w:vAlign w:val="bottom"/>
            <w:hideMark/>
          </w:tcPr>
          <w:p w14:paraId="68E80B4A" w14:textId="77777777" w:rsidR="00736DF5" w:rsidRPr="00736DF5" w:rsidRDefault="00736DF5" w:rsidP="00736DF5">
            <w:pPr>
              <w:rPr>
                <w:rFonts w:ascii="Calibri" w:eastAsia="Times New Roman" w:hAnsi="Calibri" w:cs="Calibri"/>
                <w:color w:val="000000"/>
                <w:sz w:val="20"/>
                <w:szCs w:val="20"/>
              </w:rPr>
            </w:pPr>
            <w:r w:rsidRPr="00736DF5">
              <w:rPr>
                <w:rFonts w:ascii="Calibri" w:eastAsia="Times New Roman" w:hAnsi="Calibri" w:cs="Calibri"/>
                <w:color w:val="000000"/>
                <w:sz w:val="20"/>
                <w:szCs w:val="20"/>
              </w:rPr>
              <w:t> </w:t>
            </w:r>
          </w:p>
        </w:tc>
        <w:tc>
          <w:tcPr>
            <w:tcW w:w="1120" w:type="dxa"/>
            <w:tcBorders>
              <w:top w:val="nil"/>
              <w:left w:val="single" w:sz="4" w:space="0" w:color="auto"/>
              <w:bottom w:val="single" w:sz="4" w:space="0" w:color="auto"/>
              <w:right w:val="nil"/>
            </w:tcBorders>
            <w:shd w:val="clear" w:color="auto" w:fill="auto"/>
            <w:vAlign w:val="center"/>
            <w:hideMark/>
          </w:tcPr>
          <w:p w14:paraId="29060321" w14:textId="77777777" w:rsidR="00736DF5" w:rsidRPr="00736DF5" w:rsidRDefault="00736DF5" w:rsidP="00736DF5">
            <w:pPr>
              <w:rPr>
                <w:rFonts w:eastAsia="Times New Roman"/>
                <w:b/>
                <w:bCs/>
                <w:color w:val="000000"/>
                <w:sz w:val="20"/>
                <w:szCs w:val="20"/>
              </w:rPr>
            </w:pPr>
            <w:r w:rsidRPr="00736DF5">
              <w:rPr>
                <w:rFonts w:eastAsia="Times New Roman"/>
                <w:b/>
                <w:bCs/>
                <w:color w:val="000000"/>
                <w:sz w:val="20"/>
                <w:szCs w:val="20"/>
              </w:rPr>
              <w:t>RAZEM</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66B2DC62" w14:textId="77777777" w:rsidR="00736DF5" w:rsidRPr="00736DF5" w:rsidRDefault="00736DF5" w:rsidP="00736DF5">
            <w:pPr>
              <w:jc w:val="center"/>
              <w:rPr>
                <w:rFonts w:eastAsia="Times New Roman"/>
                <w:color w:val="000000"/>
                <w:sz w:val="20"/>
                <w:szCs w:val="20"/>
              </w:rPr>
            </w:pPr>
            <w:r w:rsidRPr="00736DF5">
              <w:rPr>
                <w:rFonts w:eastAsia="Times New Roman"/>
                <w:color w:val="000000"/>
                <w:sz w:val="20"/>
                <w:szCs w:val="20"/>
              </w:rPr>
              <w:t>0,00 zł</w:t>
            </w:r>
          </w:p>
        </w:tc>
        <w:tc>
          <w:tcPr>
            <w:tcW w:w="1000" w:type="dxa"/>
            <w:tcBorders>
              <w:top w:val="nil"/>
              <w:left w:val="nil"/>
              <w:bottom w:val="single" w:sz="4" w:space="0" w:color="auto"/>
              <w:right w:val="single" w:sz="4" w:space="0" w:color="auto"/>
            </w:tcBorders>
            <w:shd w:val="clear" w:color="auto" w:fill="auto"/>
            <w:vAlign w:val="center"/>
            <w:hideMark/>
          </w:tcPr>
          <w:p w14:paraId="76BD7BCE" w14:textId="77777777" w:rsidR="00736DF5" w:rsidRPr="00736DF5" w:rsidRDefault="00736DF5" w:rsidP="00736DF5">
            <w:pPr>
              <w:jc w:val="right"/>
              <w:rPr>
                <w:rFonts w:eastAsia="Times New Roman"/>
                <w:color w:val="000000"/>
                <w:sz w:val="20"/>
                <w:szCs w:val="20"/>
              </w:rPr>
            </w:pPr>
            <w:r w:rsidRPr="00736DF5">
              <w:rPr>
                <w:rFonts w:eastAsia="Times New Roman"/>
                <w:color w:val="000000"/>
                <w:sz w:val="20"/>
                <w:szCs w:val="20"/>
              </w:rPr>
              <w:t>0,00 zł</w:t>
            </w:r>
          </w:p>
        </w:tc>
      </w:tr>
    </w:tbl>
    <w:p w14:paraId="61FA5860" w14:textId="77777777" w:rsidR="007912AF" w:rsidRPr="00A3703A" w:rsidRDefault="007912AF" w:rsidP="00736DF5">
      <w:pPr>
        <w:ind w:left="-567" w:right="-599"/>
        <w:rPr>
          <w:rFonts w:ascii="Arial" w:hAnsi="Arial" w:cs="Arial"/>
          <w:sz w:val="22"/>
          <w:szCs w:val="22"/>
        </w:rPr>
      </w:pPr>
    </w:p>
    <w:p w14:paraId="5C1D4FE9" w14:textId="77777777" w:rsidR="00080D0C" w:rsidRPr="007912AF" w:rsidRDefault="00080D0C" w:rsidP="007912AF">
      <w:pPr>
        <w:rPr>
          <w:rFonts w:ascii="Arial" w:hAnsi="Arial" w:cs="Arial"/>
          <w:sz w:val="22"/>
          <w:szCs w:val="22"/>
        </w:rPr>
        <w:sectPr w:rsidR="00080D0C" w:rsidRPr="007912AF" w:rsidSect="00274A41">
          <w:pgSz w:w="16838" w:h="11906" w:orient="landscape"/>
          <w:pgMar w:top="1134" w:right="1418" w:bottom="1418" w:left="1418" w:header="709" w:footer="709" w:gutter="0"/>
          <w:cols w:space="708"/>
          <w:docGrid w:linePitch="360"/>
        </w:sectPr>
      </w:pPr>
    </w:p>
    <w:p w14:paraId="6B8F9334" w14:textId="77777777" w:rsidR="007F6BDC" w:rsidRPr="00EA446A" w:rsidRDefault="007F6BDC" w:rsidP="007F6BDC">
      <w:pPr>
        <w:tabs>
          <w:tab w:val="left" w:pos="5812"/>
        </w:tabs>
        <w:jc w:val="right"/>
        <w:rPr>
          <w:rFonts w:ascii="Arial" w:hAnsi="Arial" w:cs="Arial"/>
          <w:b/>
          <w:sz w:val="22"/>
          <w:szCs w:val="22"/>
        </w:rPr>
      </w:pPr>
      <w:r w:rsidRPr="00EA446A">
        <w:rPr>
          <w:rFonts w:ascii="Arial" w:hAnsi="Arial" w:cs="Arial"/>
          <w:b/>
          <w:sz w:val="22"/>
          <w:szCs w:val="22"/>
        </w:rPr>
        <w:lastRenderedPageBreak/>
        <w:t xml:space="preserve">Załącznik nr </w:t>
      </w:r>
      <w:r>
        <w:rPr>
          <w:rFonts w:ascii="Arial" w:hAnsi="Arial" w:cs="Arial"/>
          <w:b/>
          <w:sz w:val="22"/>
          <w:szCs w:val="22"/>
        </w:rPr>
        <w:t>4</w:t>
      </w:r>
      <w:r w:rsidRPr="00EA446A">
        <w:rPr>
          <w:rFonts w:ascii="Arial" w:hAnsi="Arial" w:cs="Arial"/>
          <w:b/>
          <w:sz w:val="22"/>
          <w:szCs w:val="22"/>
        </w:rPr>
        <w:t xml:space="preserve"> do SWZ</w:t>
      </w:r>
    </w:p>
    <w:p w14:paraId="7E0F31DD" w14:textId="77777777" w:rsidR="007F6BDC" w:rsidRPr="00EA446A" w:rsidRDefault="007F6BDC" w:rsidP="007F6BDC">
      <w:pPr>
        <w:pStyle w:val="Tytu"/>
        <w:spacing w:line="240" w:lineRule="atLeast"/>
        <w:rPr>
          <w:rFonts w:cs="Arial"/>
          <w:szCs w:val="22"/>
        </w:rPr>
      </w:pPr>
    </w:p>
    <w:p w14:paraId="27F8F4C8" w14:textId="77777777" w:rsidR="007F6BDC" w:rsidRPr="00EA446A" w:rsidRDefault="007F6BDC" w:rsidP="007F6BDC">
      <w:pPr>
        <w:pStyle w:val="Tytu"/>
        <w:rPr>
          <w:rFonts w:cs="Arial"/>
          <w:szCs w:val="22"/>
        </w:rPr>
      </w:pPr>
      <w:r w:rsidRPr="00EA446A">
        <w:rPr>
          <w:rFonts w:cs="Arial"/>
          <w:szCs w:val="22"/>
        </w:rPr>
        <w:t xml:space="preserve">UMOWA  </w:t>
      </w:r>
      <w:r w:rsidR="00274A41">
        <w:rPr>
          <w:rFonts w:cs="Arial"/>
          <w:szCs w:val="22"/>
        </w:rPr>
        <w:t>3</w:t>
      </w:r>
      <w:r w:rsidR="00183DE4">
        <w:rPr>
          <w:rFonts w:cs="Arial"/>
          <w:szCs w:val="22"/>
        </w:rPr>
        <w:t>7</w:t>
      </w:r>
      <w:r w:rsidR="0035309A">
        <w:rPr>
          <w:rFonts w:cs="Arial"/>
          <w:szCs w:val="22"/>
        </w:rPr>
        <w:t xml:space="preserve">/2021 </w:t>
      </w:r>
    </w:p>
    <w:p w14:paraId="14D35C20"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zawarta w dniu …………………….. w Poznaniu na podstawie przepisów Ustawy z dnia </w:t>
      </w:r>
      <w:r w:rsidR="00274A41">
        <w:rPr>
          <w:rFonts w:ascii="Arial" w:hAnsi="Arial" w:cs="Arial"/>
          <w:color w:val="000000"/>
          <w:sz w:val="22"/>
          <w:szCs w:val="22"/>
        </w:rPr>
        <w:t xml:space="preserve">              </w:t>
      </w:r>
      <w:r w:rsidRPr="00EA446A">
        <w:rPr>
          <w:rFonts w:ascii="Arial" w:hAnsi="Arial" w:cs="Arial"/>
          <w:color w:val="000000"/>
          <w:sz w:val="22"/>
          <w:szCs w:val="22"/>
        </w:rPr>
        <w:t>11 września 2019 roku – Prawo zamówień publicznych (</w:t>
      </w:r>
      <w:r w:rsidRPr="00EA446A">
        <w:rPr>
          <w:rFonts w:ascii="Arial" w:hAnsi="Arial" w:cs="Arial"/>
          <w:bCs/>
          <w:color w:val="000000"/>
          <w:sz w:val="22"/>
          <w:szCs w:val="22"/>
        </w:rPr>
        <w:t xml:space="preserve">tj. </w:t>
      </w:r>
      <w:r w:rsidRPr="00EA446A">
        <w:rPr>
          <w:rFonts w:ascii="Arial" w:hAnsi="Arial" w:cs="Arial"/>
          <w:sz w:val="22"/>
          <w:szCs w:val="22"/>
        </w:rPr>
        <w:t>Dz. U. z 20</w:t>
      </w:r>
      <w:r w:rsidR="008E62F6">
        <w:rPr>
          <w:rFonts w:ascii="Arial" w:hAnsi="Arial" w:cs="Arial"/>
          <w:sz w:val="22"/>
          <w:szCs w:val="22"/>
        </w:rPr>
        <w:t>21</w:t>
      </w:r>
      <w:r w:rsidRPr="00EA446A">
        <w:rPr>
          <w:rFonts w:ascii="Arial" w:hAnsi="Arial" w:cs="Arial"/>
          <w:sz w:val="22"/>
          <w:szCs w:val="22"/>
        </w:rPr>
        <w:t xml:space="preserve"> r. poz. </w:t>
      </w:r>
      <w:r w:rsidR="008E62F6">
        <w:rPr>
          <w:rFonts w:ascii="Arial" w:hAnsi="Arial" w:cs="Arial"/>
          <w:sz w:val="22"/>
          <w:szCs w:val="22"/>
        </w:rPr>
        <w:t>1129</w:t>
      </w:r>
      <w:r w:rsidRPr="00EA446A">
        <w:rPr>
          <w:rFonts w:ascii="Arial" w:hAnsi="Arial" w:cs="Arial"/>
          <w:sz w:val="22"/>
          <w:szCs w:val="22"/>
        </w:rPr>
        <w:t xml:space="preserve">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14:paraId="0B81E556" w14:textId="77777777" w:rsidR="007F6BDC" w:rsidRPr="00EA446A" w:rsidRDefault="007F6BDC" w:rsidP="007F6BDC">
      <w:pPr>
        <w:jc w:val="both"/>
        <w:rPr>
          <w:rFonts w:ascii="Arial" w:hAnsi="Arial" w:cs="Arial"/>
          <w:color w:val="000000"/>
          <w:sz w:val="22"/>
          <w:szCs w:val="22"/>
        </w:rPr>
      </w:pPr>
    </w:p>
    <w:p w14:paraId="1147C014" w14:textId="77777777" w:rsidR="007F6BDC" w:rsidRPr="00EA446A" w:rsidRDefault="007F6BDC" w:rsidP="007F6BDC">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w:t>
      </w:r>
      <w:proofErr w:type="spellStart"/>
      <w:r w:rsidRPr="00EA446A">
        <w:rPr>
          <w:rFonts w:ascii="Arial" w:hAnsi="Arial" w:cs="Arial"/>
          <w:color w:val="000000"/>
          <w:sz w:val="22"/>
          <w:szCs w:val="22"/>
        </w:rPr>
        <w:t>Garbary</w:t>
      </w:r>
      <w:proofErr w:type="spellEnd"/>
      <w:r w:rsidRPr="00EA446A">
        <w:rPr>
          <w:rFonts w:ascii="Arial" w:hAnsi="Arial" w:cs="Arial"/>
          <w:color w:val="000000"/>
          <w:sz w:val="22"/>
          <w:szCs w:val="22"/>
        </w:rPr>
        <w:t xml:space="preserve">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reprezentowanym przez:</w:t>
      </w:r>
    </w:p>
    <w:p w14:paraId="0FDD0380"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mgr inż. Magdalenę Kraszewską - Z-</w:t>
      </w:r>
      <w:proofErr w:type="spellStart"/>
      <w:r w:rsidRPr="00EA446A">
        <w:rPr>
          <w:rFonts w:ascii="Arial" w:hAnsi="Arial" w:cs="Arial"/>
          <w:color w:val="000000"/>
          <w:sz w:val="22"/>
          <w:szCs w:val="22"/>
        </w:rPr>
        <w:t>cę</w:t>
      </w:r>
      <w:proofErr w:type="spellEnd"/>
      <w:r w:rsidRPr="00EA446A">
        <w:rPr>
          <w:rFonts w:ascii="Arial" w:hAnsi="Arial" w:cs="Arial"/>
          <w:color w:val="000000"/>
          <w:sz w:val="22"/>
          <w:szCs w:val="22"/>
        </w:rPr>
        <w:t xml:space="preserve"> Dyrektora ds. ekonomicznych,</w:t>
      </w:r>
    </w:p>
    <w:p w14:paraId="2CDBED83"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0C339448"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31CC51E5" w14:textId="77777777" w:rsidR="007F6BDC" w:rsidRPr="00EA446A" w:rsidRDefault="007F6BDC" w:rsidP="007F6BDC">
      <w:pPr>
        <w:jc w:val="both"/>
        <w:rPr>
          <w:rFonts w:ascii="Arial" w:hAnsi="Arial" w:cs="Arial"/>
          <w:color w:val="000000"/>
          <w:sz w:val="22"/>
          <w:szCs w:val="22"/>
        </w:rPr>
      </w:pPr>
    </w:p>
    <w:p w14:paraId="066E7977"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a firmą:</w:t>
      </w:r>
    </w:p>
    <w:p w14:paraId="57367158"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5EA70FC3"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4A14A107"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147266AF" w14:textId="77777777" w:rsidR="007F6BDC" w:rsidRPr="00EA446A" w:rsidRDefault="007F6BDC" w:rsidP="007F6BDC">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w:t>
      </w:r>
      <w:r w:rsidR="00274A41">
        <w:rPr>
          <w:rFonts w:ascii="Arial" w:hAnsi="Arial" w:cs="Arial"/>
          <w:color w:val="000000"/>
          <w:sz w:val="22"/>
          <w:szCs w:val="22"/>
        </w:rPr>
        <w:t xml:space="preserve">             </w:t>
      </w:r>
      <w:r w:rsidRPr="00EA446A">
        <w:rPr>
          <w:rFonts w:ascii="Arial" w:hAnsi="Arial" w:cs="Arial"/>
          <w:color w:val="000000"/>
          <w:sz w:val="22"/>
          <w:szCs w:val="22"/>
        </w:rPr>
        <w:t xml:space="preserve">o Działalności Gospodarczej, posiadającą numer NIP: ………………………………………..   oraz numer REGON: ………………………………, </w:t>
      </w:r>
    </w:p>
    <w:p w14:paraId="03D9F296" w14:textId="77777777" w:rsidR="007F6BDC" w:rsidRPr="00EA446A" w:rsidRDefault="007F6BDC" w:rsidP="007F6BDC">
      <w:pPr>
        <w:jc w:val="both"/>
        <w:rPr>
          <w:rFonts w:ascii="Arial" w:hAnsi="Arial" w:cs="Arial"/>
          <w:color w:val="000000"/>
          <w:sz w:val="22"/>
          <w:szCs w:val="22"/>
        </w:rPr>
      </w:pPr>
    </w:p>
    <w:p w14:paraId="5B3C2202"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reprezentowaną przez:</w:t>
      </w:r>
    </w:p>
    <w:p w14:paraId="2CF18570"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4898E3F1"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14:paraId="2C6D6E9E"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7D39639C" w14:textId="77777777" w:rsidR="007F6BDC" w:rsidRPr="00EA446A" w:rsidRDefault="007F6BDC" w:rsidP="007F6BDC">
      <w:pPr>
        <w:tabs>
          <w:tab w:val="left" w:pos="5812"/>
        </w:tabs>
        <w:jc w:val="both"/>
        <w:rPr>
          <w:rFonts w:ascii="Arial" w:hAnsi="Arial" w:cs="Arial"/>
          <w:b/>
          <w:sz w:val="22"/>
          <w:szCs w:val="22"/>
        </w:rPr>
      </w:pPr>
    </w:p>
    <w:p w14:paraId="1DAF4B10"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1</w:t>
      </w:r>
    </w:p>
    <w:p w14:paraId="68DF7429" w14:textId="77777777"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sidR="00274A41">
        <w:rPr>
          <w:rFonts w:ascii="Arial" w:hAnsi="Arial" w:cs="Arial"/>
          <w:b/>
          <w:color w:val="000000"/>
          <w:sz w:val="22"/>
          <w:szCs w:val="22"/>
        </w:rPr>
        <w:t>3</w:t>
      </w:r>
      <w:r w:rsidR="00183DE4">
        <w:rPr>
          <w:rFonts w:ascii="Arial" w:hAnsi="Arial" w:cs="Arial"/>
          <w:b/>
          <w:color w:val="000000"/>
          <w:sz w:val="22"/>
          <w:szCs w:val="22"/>
        </w:rPr>
        <w:t>7</w:t>
      </w:r>
      <w:r w:rsidR="0035309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(Dz</w:t>
      </w:r>
      <w:r w:rsidRPr="00EA446A">
        <w:rPr>
          <w:rFonts w:ascii="Arial" w:hAnsi="Arial" w:cs="Arial"/>
          <w:sz w:val="22"/>
          <w:szCs w:val="22"/>
        </w:rPr>
        <w:t xml:space="preserve">. U. </w:t>
      </w:r>
      <w:r w:rsidR="008C3D03">
        <w:rPr>
          <w:rFonts w:ascii="Arial" w:hAnsi="Arial" w:cs="Arial"/>
          <w:sz w:val="22"/>
          <w:szCs w:val="22"/>
        </w:rPr>
        <w:t xml:space="preserve">                     </w:t>
      </w:r>
      <w:r w:rsidRPr="00EA446A">
        <w:rPr>
          <w:rFonts w:ascii="Arial" w:hAnsi="Arial" w:cs="Arial"/>
          <w:sz w:val="22"/>
          <w:szCs w:val="22"/>
        </w:rPr>
        <w:t>z 20</w:t>
      </w:r>
      <w:r w:rsidR="008C3D03">
        <w:rPr>
          <w:rFonts w:ascii="Arial" w:hAnsi="Arial" w:cs="Arial"/>
          <w:sz w:val="22"/>
          <w:szCs w:val="22"/>
        </w:rPr>
        <w:t>21</w:t>
      </w:r>
      <w:r w:rsidRPr="00EA446A">
        <w:rPr>
          <w:rFonts w:ascii="Arial" w:hAnsi="Arial" w:cs="Arial"/>
          <w:sz w:val="22"/>
          <w:szCs w:val="22"/>
        </w:rPr>
        <w:t xml:space="preserve"> r. poz. </w:t>
      </w:r>
      <w:r w:rsidR="008C3D03">
        <w:rPr>
          <w:rFonts w:ascii="Arial" w:hAnsi="Arial" w:cs="Arial"/>
          <w:sz w:val="22"/>
          <w:szCs w:val="22"/>
        </w:rPr>
        <w:t>1129</w:t>
      </w:r>
      <w:r w:rsidRPr="00EA446A">
        <w:rPr>
          <w:rFonts w:ascii="Arial" w:hAnsi="Arial" w:cs="Arial"/>
          <w:sz w:val="22"/>
          <w:szCs w:val="22"/>
        </w:rPr>
        <w:t xml:space="preserve"> ze </w:t>
      </w:r>
      <w:proofErr w:type="spellStart"/>
      <w:r w:rsidRPr="00EA446A">
        <w:rPr>
          <w:rFonts w:ascii="Arial" w:hAnsi="Arial" w:cs="Arial"/>
          <w:sz w:val="22"/>
          <w:szCs w:val="22"/>
        </w:rPr>
        <w:t>zm</w:t>
      </w:r>
      <w:proofErr w:type="spellEnd"/>
      <w:r w:rsidRPr="00EA446A">
        <w:rPr>
          <w:rFonts w:ascii="Arial" w:hAnsi="Arial" w:cs="Arial"/>
          <w:color w:val="000000"/>
          <w:sz w:val="22"/>
          <w:szCs w:val="22"/>
        </w:rPr>
        <w:t>).</w:t>
      </w:r>
    </w:p>
    <w:p w14:paraId="5F783072" w14:textId="77777777" w:rsidR="007F6BDC" w:rsidRPr="00EA446A" w:rsidRDefault="007F6BDC" w:rsidP="007F6BDC">
      <w:pPr>
        <w:jc w:val="both"/>
        <w:rPr>
          <w:rFonts w:ascii="Arial" w:hAnsi="Arial" w:cs="Arial"/>
          <w:b/>
          <w:color w:val="000000"/>
          <w:sz w:val="22"/>
          <w:szCs w:val="22"/>
        </w:rPr>
      </w:pPr>
    </w:p>
    <w:p w14:paraId="20E7604E"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2</w:t>
      </w:r>
    </w:p>
    <w:p w14:paraId="67665079" w14:textId="77777777"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 xml:space="preserve">Przedmiotem niniejszej umowy jest </w:t>
      </w:r>
      <w:r w:rsidRPr="00EA446A">
        <w:rPr>
          <w:rFonts w:ascii="Arial" w:hAnsi="Arial" w:cs="Arial"/>
          <w:b/>
          <w:sz w:val="22"/>
          <w:szCs w:val="22"/>
        </w:rPr>
        <w:t xml:space="preserve">Zakup i dostawa </w:t>
      </w:r>
      <w:r w:rsidR="00274A41">
        <w:rPr>
          <w:rFonts w:ascii="Arial" w:hAnsi="Arial" w:cs="Arial"/>
          <w:b/>
          <w:sz w:val="22"/>
          <w:szCs w:val="22"/>
        </w:rPr>
        <w:t>sprzętu medycznego</w:t>
      </w:r>
      <w:r w:rsidRPr="00EA446A">
        <w:rPr>
          <w:rFonts w:ascii="Arial" w:hAnsi="Arial" w:cs="Arial"/>
          <w:b/>
          <w:sz w:val="22"/>
          <w:szCs w:val="22"/>
        </w:rPr>
        <w:t xml:space="preserve"> </w:t>
      </w:r>
      <w:r w:rsidRPr="00EA446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274A41">
        <w:rPr>
          <w:rFonts w:ascii="Arial" w:hAnsi="Arial" w:cs="Arial"/>
          <w:sz w:val="22"/>
          <w:szCs w:val="22"/>
        </w:rPr>
        <w:t xml:space="preserve">          </w:t>
      </w:r>
      <w:r w:rsidRPr="00EA446A">
        <w:rPr>
          <w:rFonts w:ascii="Arial" w:hAnsi="Arial" w:cs="Arial"/>
          <w:sz w:val="22"/>
          <w:szCs w:val="22"/>
        </w:rPr>
        <w:t xml:space="preserve">W trakcie realizacji umowy Zamawiający zastrzega sobie prawo dokonywania zamówień danego asortymentu określonego w załączniku do umowy [formularzu cenowym], </w:t>
      </w:r>
      <w:r w:rsidR="00274A41">
        <w:rPr>
          <w:rFonts w:ascii="Arial" w:hAnsi="Arial" w:cs="Arial"/>
          <w:sz w:val="22"/>
          <w:szCs w:val="22"/>
        </w:rPr>
        <w:t xml:space="preserve">                     </w:t>
      </w:r>
      <w:r w:rsidRPr="00EA446A">
        <w:rPr>
          <w:rFonts w:ascii="Arial" w:hAnsi="Arial" w:cs="Arial"/>
          <w:sz w:val="22"/>
          <w:szCs w:val="22"/>
        </w:rPr>
        <w:t xml:space="preserve">w ilościach zgodnych ze swoim zapotrzebowaniem, do wartości ogólnej przedmiotu umowy. </w:t>
      </w:r>
    </w:p>
    <w:p w14:paraId="5B2A1E60" w14:textId="77777777" w:rsidR="007F6BDC" w:rsidRPr="00EA446A" w:rsidRDefault="007F6BDC" w:rsidP="007F6BDC">
      <w:pPr>
        <w:pStyle w:val="Akapitzlist"/>
        <w:numPr>
          <w:ilvl w:val="0"/>
          <w:numId w:val="34"/>
        </w:numPr>
        <w:ind w:left="426" w:hanging="426"/>
        <w:contextualSpacing/>
        <w:jc w:val="both"/>
        <w:rPr>
          <w:rFonts w:ascii="Arial" w:hAnsi="Arial" w:cs="Arial"/>
          <w:sz w:val="22"/>
          <w:szCs w:val="22"/>
        </w:rPr>
      </w:pPr>
      <w:r w:rsidRPr="00EA446A">
        <w:rPr>
          <w:rFonts w:ascii="Arial" w:hAnsi="Arial" w:cs="Arial"/>
          <w:sz w:val="22"/>
          <w:szCs w:val="22"/>
        </w:rPr>
        <w:t>Dostawy asortymentu będą realizowane w okresie 12 miesięcy od</w:t>
      </w:r>
      <w:r w:rsidRPr="00EA446A">
        <w:rPr>
          <w:rFonts w:ascii="Arial" w:hAnsi="Arial" w:cs="Arial"/>
          <w:sz w:val="22"/>
          <w:szCs w:val="22"/>
          <w:u w:val="single"/>
        </w:rPr>
        <w:t xml:space="preserve"> dnia ……………………….. do dnia ……………………</w:t>
      </w:r>
      <w:r w:rsidRPr="00EA446A">
        <w:rPr>
          <w:rFonts w:ascii="Arial" w:hAnsi="Arial" w:cs="Arial"/>
          <w:sz w:val="22"/>
          <w:szCs w:val="22"/>
        </w:rPr>
        <w:t xml:space="preserve"> lub do wyczerpania całkowitej </w:t>
      </w:r>
      <w:r w:rsidR="00240046">
        <w:rPr>
          <w:rFonts w:ascii="Arial" w:hAnsi="Arial" w:cs="Arial"/>
          <w:sz w:val="22"/>
          <w:szCs w:val="22"/>
        </w:rPr>
        <w:t>wartości</w:t>
      </w:r>
      <w:r w:rsidRPr="00EA446A">
        <w:rPr>
          <w:rFonts w:ascii="Arial" w:hAnsi="Arial" w:cs="Arial"/>
          <w:sz w:val="22"/>
          <w:szCs w:val="22"/>
        </w:rPr>
        <w:t xml:space="preserve"> umowy wskazanej w § 5 ust. 1. </w:t>
      </w:r>
    </w:p>
    <w:p w14:paraId="79DC42B5" w14:textId="77777777"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dostawy zamówionych Przedmiotów umowy: </w:t>
      </w:r>
    </w:p>
    <w:p w14:paraId="11F800EF" w14:textId="77777777" w:rsidR="007F6BDC" w:rsidRPr="00EA446A" w:rsidRDefault="007F6BDC" w:rsidP="00274A41">
      <w:pPr>
        <w:numPr>
          <w:ilvl w:val="1"/>
          <w:numId w:val="34"/>
        </w:numPr>
        <w:ind w:left="851" w:hanging="284"/>
        <w:jc w:val="both"/>
        <w:rPr>
          <w:rFonts w:ascii="Arial" w:hAnsi="Arial" w:cs="Arial"/>
          <w:color w:val="000000"/>
          <w:sz w:val="22"/>
          <w:szCs w:val="22"/>
        </w:rPr>
      </w:pPr>
      <w:r w:rsidRPr="00EA446A">
        <w:rPr>
          <w:rFonts w:ascii="Arial" w:hAnsi="Arial" w:cs="Arial"/>
          <w:color w:val="000000"/>
          <w:sz w:val="22"/>
          <w:szCs w:val="22"/>
        </w:rPr>
        <w:t>Sukcesywnie w terminie do 4 dni od dnia złożenia przez Zamawiającego zamówienia,</w:t>
      </w:r>
    </w:p>
    <w:p w14:paraId="724888F1" w14:textId="77777777" w:rsidR="007F6BDC" w:rsidRPr="00EA446A" w:rsidRDefault="007F6BDC" w:rsidP="00274A41">
      <w:pPr>
        <w:numPr>
          <w:ilvl w:val="1"/>
          <w:numId w:val="34"/>
        </w:numPr>
        <w:ind w:left="851" w:hanging="284"/>
        <w:jc w:val="both"/>
        <w:rPr>
          <w:rFonts w:ascii="Arial" w:hAnsi="Arial" w:cs="Arial"/>
          <w:color w:val="000000"/>
          <w:sz w:val="22"/>
          <w:szCs w:val="22"/>
        </w:rPr>
      </w:pPr>
      <w:r w:rsidRPr="00EA446A">
        <w:rPr>
          <w:rFonts w:ascii="Arial" w:hAnsi="Arial" w:cs="Arial"/>
          <w:color w:val="000000"/>
          <w:sz w:val="22"/>
          <w:szCs w:val="22"/>
        </w:rPr>
        <w:t>w dni robocze w godz</w:t>
      </w:r>
      <w:r w:rsidR="00274A41">
        <w:rPr>
          <w:rFonts w:ascii="Arial" w:hAnsi="Arial" w:cs="Arial"/>
          <w:color w:val="000000"/>
          <w:sz w:val="22"/>
          <w:szCs w:val="22"/>
        </w:rPr>
        <w:t>.</w:t>
      </w:r>
      <w:r w:rsidRPr="00EA446A">
        <w:rPr>
          <w:rFonts w:ascii="Arial" w:hAnsi="Arial" w:cs="Arial"/>
          <w:color w:val="000000"/>
          <w:sz w:val="22"/>
          <w:szCs w:val="22"/>
        </w:rPr>
        <w:t xml:space="preserve"> 8.00-14.00, jeżeli termin planowanej dostawy, określony zgodnie z postanowieniem pkt. a) niniejszego ustępu przypada w dniu wolnym od </w:t>
      </w:r>
      <w:r w:rsidRPr="00EA446A">
        <w:rPr>
          <w:rFonts w:ascii="Arial" w:hAnsi="Arial" w:cs="Arial"/>
          <w:color w:val="000000"/>
          <w:sz w:val="22"/>
          <w:szCs w:val="22"/>
        </w:rPr>
        <w:lastRenderedPageBreak/>
        <w:t>pracy, dostawa może nastąpić w pierwszym dniu roboczym po wyznaczonym terminie.</w:t>
      </w:r>
    </w:p>
    <w:p w14:paraId="63BA87A0" w14:textId="77777777"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Pr>
          <w:rFonts w:ascii="Arial" w:hAnsi="Arial" w:cs="Arial"/>
          <w:sz w:val="22"/>
          <w:szCs w:val="22"/>
        </w:rPr>
        <w:t xml:space="preserve">                          </w:t>
      </w:r>
      <w:r w:rsidRPr="00EA446A">
        <w:rPr>
          <w:rFonts w:ascii="Arial" w:hAnsi="Arial" w:cs="Arial"/>
          <w:sz w:val="22"/>
          <w:szCs w:val="22"/>
        </w:rPr>
        <w:t xml:space="preserve">W przypadku stwierdzenia przez Zamawiającego w okresie obowiązywania umowy mniejszych potrzeb w zakresie ilości zamawianego asortymentu niż określone </w:t>
      </w:r>
      <w:r w:rsidR="00274A41">
        <w:rPr>
          <w:rFonts w:ascii="Arial" w:hAnsi="Arial" w:cs="Arial"/>
          <w:sz w:val="22"/>
          <w:szCs w:val="22"/>
        </w:rPr>
        <w:t xml:space="preserve">                              </w:t>
      </w:r>
      <w:r w:rsidRPr="00EA446A">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Pr>
          <w:rFonts w:ascii="Arial" w:hAnsi="Arial" w:cs="Arial"/>
          <w:sz w:val="22"/>
          <w:szCs w:val="22"/>
        </w:rPr>
        <w:t>.</w:t>
      </w:r>
    </w:p>
    <w:p w14:paraId="05F1EB8E" w14:textId="77777777"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EA446A" w:rsidRDefault="007F6BDC" w:rsidP="00274A41">
      <w:pPr>
        <w:pStyle w:val="Akapitzlist"/>
        <w:numPr>
          <w:ilvl w:val="0"/>
          <w:numId w:val="40"/>
        </w:numPr>
        <w:spacing w:after="200" w:line="276" w:lineRule="auto"/>
        <w:ind w:left="993" w:hanging="426"/>
        <w:contextualSpacing/>
        <w:jc w:val="both"/>
        <w:rPr>
          <w:rFonts w:ascii="Arial" w:hAnsi="Arial" w:cs="Arial"/>
          <w:sz w:val="22"/>
          <w:szCs w:val="22"/>
        </w:rPr>
      </w:pPr>
      <w:r w:rsidRPr="00EA446A">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EA446A" w:rsidRDefault="007F6BDC" w:rsidP="00274A41">
      <w:pPr>
        <w:pStyle w:val="Akapitzlist"/>
        <w:numPr>
          <w:ilvl w:val="0"/>
          <w:numId w:val="40"/>
        </w:numPr>
        <w:spacing w:after="200" w:line="276" w:lineRule="auto"/>
        <w:ind w:left="993" w:hanging="426"/>
        <w:contextualSpacing/>
        <w:jc w:val="both"/>
        <w:rPr>
          <w:rFonts w:ascii="Arial" w:hAnsi="Arial" w:cs="Arial"/>
          <w:sz w:val="22"/>
          <w:szCs w:val="22"/>
        </w:rPr>
      </w:pPr>
      <w:r w:rsidRPr="00EA446A">
        <w:rPr>
          <w:rFonts w:ascii="Arial" w:hAnsi="Arial" w:cs="Arial"/>
          <w:sz w:val="22"/>
          <w:szCs w:val="22"/>
        </w:rPr>
        <w:t xml:space="preserve">zmiany następują w obrębie jednego pakietu określonego w </w:t>
      </w:r>
      <w:r>
        <w:rPr>
          <w:rFonts w:ascii="Arial" w:hAnsi="Arial" w:cs="Arial"/>
          <w:sz w:val="22"/>
          <w:szCs w:val="22"/>
        </w:rPr>
        <w:t>formularzu cenowym</w:t>
      </w:r>
    </w:p>
    <w:p w14:paraId="6DC1307D" w14:textId="77777777" w:rsidR="007F6BDC" w:rsidRPr="00EA446A" w:rsidRDefault="007F6BDC" w:rsidP="00274A41">
      <w:pPr>
        <w:pStyle w:val="Akapitzlist"/>
        <w:numPr>
          <w:ilvl w:val="0"/>
          <w:numId w:val="40"/>
        </w:numPr>
        <w:spacing w:line="276" w:lineRule="auto"/>
        <w:ind w:left="993" w:hanging="426"/>
        <w:contextualSpacing/>
        <w:jc w:val="both"/>
        <w:rPr>
          <w:rFonts w:ascii="Arial" w:hAnsi="Arial" w:cs="Arial"/>
          <w:sz w:val="22"/>
          <w:szCs w:val="22"/>
        </w:rPr>
      </w:pPr>
      <w:r w:rsidRPr="00EA446A">
        <w:rPr>
          <w:rFonts w:ascii="Arial" w:hAnsi="Arial" w:cs="Arial"/>
          <w:sz w:val="22"/>
          <w:szCs w:val="22"/>
        </w:rPr>
        <w:t xml:space="preserve">zmiana nie powoduje przekroczenia wartości wynagrodzenia danego pakietu </w:t>
      </w:r>
      <w:r w:rsidR="00274A41">
        <w:rPr>
          <w:rFonts w:ascii="Arial" w:hAnsi="Arial" w:cs="Arial"/>
          <w:sz w:val="22"/>
          <w:szCs w:val="22"/>
        </w:rPr>
        <w:t xml:space="preserve">                         </w:t>
      </w:r>
      <w:r w:rsidRPr="00EA446A">
        <w:rPr>
          <w:rFonts w:ascii="Arial" w:hAnsi="Arial" w:cs="Arial"/>
          <w:sz w:val="22"/>
          <w:szCs w:val="22"/>
        </w:rPr>
        <w:t>i wartości całkowitej umowy brutto, określonej w §5 ust. 1 umowy.</w:t>
      </w:r>
    </w:p>
    <w:p w14:paraId="276E0D58" w14:textId="77777777"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Zamawiający przewiduje możliwość przedłużenia okresu obowiązywania niniejszej umowy</w:t>
      </w:r>
      <w:r w:rsidR="00274A41">
        <w:rPr>
          <w:rFonts w:ascii="Arial" w:hAnsi="Arial" w:cs="Arial"/>
          <w:color w:val="000000"/>
          <w:sz w:val="22"/>
          <w:szCs w:val="22"/>
        </w:rPr>
        <w:t xml:space="preserve">, </w:t>
      </w:r>
      <w:r w:rsidRPr="00EA446A">
        <w:rPr>
          <w:rFonts w:ascii="Arial" w:hAnsi="Arial" w:cs="Arial"/>
          <w:sz w:val="22"/>
          <w:szCs w:val="22"/>
        </w:rPr>
        <w:t>począwszy od końcowego dnia okresu, na który zawarta została umowa, wskazanego w § 2 ust. 2</w:t>
      </w:r>
      <w:r w:rsidRPr="00EA446A">
        <w:rPr>
          <w:rFonts w:ascii="Arial" w:hAnsi="Arial" w:cs="Arial"/>
          <w:color w:val="000000"/>
          <w:sz w:val="22"/>
          <w:szCs w:val="22"/>
        </w:rPr>
        <w:t xml:space="preserve"> umowy, z zachowaniem tych samych warunków, w przypadku, gdy ilość </w:t>
      </w:r>
      <w:bookmarkStart w:id="5" w:name="_Hlk66695413"/>
      <w:r w:rsidRPr="00EA446A">
        <w:rPr>
          <w:rFonts w:ascii="Arial" w:hAnsi="Arial" w:cs="Arial"/>
          <w:color w:val="000000"/>
          <w:sz w:val="22"/>
          <w:szCs w:val="22"/>
        </w:rPr>
        <w:t>asortymentu będącego przedmiotem umowy</w:t>
      </w:r>
      <w:bookmarkEnd w:id="5"/>
      <w:r w:rsidRPr="00EA446A">
        <w:rPr>
          <w:rFonts w:ascii="Arial" w:hAnsi="Arial" w:cs="Arial"/>
          <w:color w:val="000000"/>
          <w:sz w:val="22"/>
          <w:szCs w:val="22"/>
        </w:rPr>
        <w:t xml:space="preserve"> wskazana w specyfikacji warunków zamówienia, nie zostanie wyczerpana w okresie, na który zawarta została niniejsza umowa.</w:t>
      </w:r>
      <w:r w:rsidRPr="00EA446A">
        <w:rPr>
          <w:rFonts w:ascii="Arial" w:hAnsi="Arial" w:cs="Arial"/>
          <w:sz w:val="22"/>
          <w:szCs w:val="22"/>
        </w:rPr>
        <w:t xml:space="preserve"> </w:t>
      </w:r>
      <w:r w:rsidRPr="00EA446A">
        <w:rPr>
          <w:rFonts w:ascii="Arial" w:hAnsi="Arial" w:cs="Arial"/>
          <w:color w:val="000000"/>
          <w:sz w:val="22"/>
          <w:szCs w:val="22"/>
        </w:rPr>
        <w:t xml:space="preserve">Okres obowiązywania umowy nie może łącznie przekroczyć </w:t>
      </w:r>
      <w:r w:rsidR="00274A41">
        <w:rPr>
          <w:rFonts w:ascii="Arial" w:hAnsi="Arial" w:cs="Arial"/>
          <w:sz w:val="22"/>
          <w:szCs w:val="22"/>
          <w:u w:val="single"/>
        </w:rPr>
        <w:t>48</w:t>
      </w:r>
      <w:r w:rsidRPr="00EA446A">
        <w:rPr>
          <w:rFonts w:ascii="Arial" w:hAnsi="Arial" w:cs="Arial"/>
          <w:sz w:val="22"/>
          <w:szCs w:val="22"/>
          <w:u w:val="single"/>
        </w:rPr>
        <w:t xml:space="preserve"> </w:t>
      </w:r>
      <w:proofErr w:type="spellStart"/>
      <w:r w:rsidRPr="00EA446A">
        <w:rPr>
          <w:rFonts w:ascii="Arial" w:hAnsi="Arial" w:cs="Arial"/>
          <w:sz w:val="22"/>
          <w:szCs w:val="22"/>
          <w:u w:val="single"/>
        </w:rPr>
        <w:t>miesiąc</w:t>
      </w:r>
      <w:r w:rsidR="00274A41">
        <w:rPr>
          <w:rFonts w:ascii="Arial" w:hAnsi="Arial" w:cs="Arial"/>
          <w:sz w:val="22"/>
          <w:szCs w:val="22"/>
          <w:u w:val="single"/>
        </w:rPr>
        <w:t>y</w:t>
      </w:r>
      <w:proofErr w:type="spellEnd"/>
      <w:r w:rsidRPr="00EA446A">
        <w:rPr>
          <w:rFonts w:ascii="Arial" w:hAnsi="Arial" w:cs="Arial"/>
          <w:sz w:val="22"/>
          <w:szCs w:val="22"/>
        </w:rPr>
        <w:t xml:space="preserve"> </w:t>
      </w:r>
      <w:r w:rsidRPr="00EA446A">
        <w:rPr>
          <w:rFonts w:ascii="Arial" w:hAnsi="Arial" w:cs="Arial"/>
          <w:color w:val="000000"/>
          <w:sz w:val="22"/>
          <w:szCs w:val="22"/>
        </w:rPr>
        <w:t xml:space="preserve">od dnia jej zawarcia. </w:t>
      </w:r>
    </w:p>
    <w:p w14:paraId="4402AC08" w14:textId="77777777"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dostarczania asortymentu będącego przedmiotem umowy na własny koszt i ryzyko do magazynu </w:t>
      </w:r>
      <w:r w:rsidRPr="00EA446A">
        <w:rPr>
          <w:rFonts w:ascii="Arial" w:hAnsi="Arial" w:cs="Arial"/>
          <w:sz w:val="22"/>
          <w:szCs w:val="22"/>
        </w:rPr>
        <w:t>Apteki.</w:t>
      </w:r>
    </w:p>
    <w:p w14:paraId="358E7830" w14:textId="77777777"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EA446A" w:rsidRDefault="007F6BDC" w:rsidP="007F6BDC">
      <w:pPr>
        <w:ind w:left="360"/>
        <w:jc w:val="both"/>
        <w:rPr>
          <w:rFonts w:ascii="Arial" w:hAnsi="Arial" w:cs="Arial"/>
          <w:b/>
          <w:color w:val="000000"/>
          <w:sz w:val="22"/>
          <w:szCs w:val="22"/>
        </w:rPr>
      </w:pPr>
    </w:p>
    <w:p w14:paraId="2C6A8401" w14:textId="77777777"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3</w:t>
      </w:r>
    </w:p>
    <w:p w14:paraId="0D56E286" w14:textId="77777777"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77777777"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w:t>
      </w:r>
      <w:r w:rsidR="00274A41">
        <w:rPr>
          <w:rFonts w:ascii="Arial" w:hAnsi="Arial" w:cs="Arial"/>
          <w:color w:val="000000"/>
          <w:sz w:val="22"/>
          <w:szCs w:val="22"/>
        </w:rPr>
        <w:t xml:space="preserve">                      </w:t>
      </w:r>
      <w:r w:rsidRPr="00EA446A">
        <w:rPr>
          <w:rFonts w:ascii="Arial" w:hAnsi="Arial" w:cs="Arial"/>
          <w:color w:val="000000"/>
          <w:sz w:val="22"/>
          <w:szCs w:val="22"/>
        </w:rPr>
        <w:t xml:space="preserve">z obowiązującymi w tym zakresie przepisami prawa. </w:t>
      </w:r>
    </w:p>
    <w:p w14:paraId="0F470F82" w14:textId="77777777"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EA446A" w:rsidRDefault="007F6BDC" w:rsidP="007F6BDC">
      <w:pPr>
        <w:ind w:left="360"/>
        <w:jc w:val="both"/>
        <w:rPr>
          <w:rFonts w:ascii="Arial" w:hAnsi="Arial" w:cs="Arial"/>
          <w:b/>
          <w:color w:val="000000"/>
          <w:sz w:val="22"/>
          <w:szCs w:val="22"/>
        </w:rPr>
      </w:pPr>
    </w:p>
    <w:p w14:paraId="64CC0E11" w14:textId="77777777"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4</w:t>
      </w:r>
    </w:p>
    <w:p w14:paraId="03448B3B"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Pr>
          <w:rFonts w:ascii="Arial" w:hAnsi="Arial" w:cs="Arial"/>
          <w:color w:val="000000"/>
          <w:sz w:val="22"/>
          <w:szCs w:val="22"/>
        </w:rPr>
        <w:t xml:space="preserve">                         </w:t>
      </w:r>
      <w:r w:rsidRPr="00EA446A">
        <w:rPr>
          <w:rFonts w:ascii="Arial" w:hAnsi="Arial" w:cs="Arial"/>
          <w:color w:val="000000"/>
          <w:sz w:val="22"/>
          <w:szCs w:val="22"/>
        </w:rPr>
        <w:t xml:space="preserve">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t>
      </w:r>
      <w:r w:rsidRPr="00EA446A">
        <w:rPr>
          <w:rFonts w:ascii="Arial" w:hAnsi="Arial" w:cs="Arial"/>
          <w:color w:val="000000"/>
          <w:sz w:val="22"/>
          <w:szCs w:val="22"/>
        </w:rPr>
        <w:lastRenderedPageBreak/>
        <w:t>Wykonawcę niezbędnych uprawnień oraz zgód i zezwoleń odpowiednich organów, urzędów itp., o których mowa w zdaniu poprzedzającym, na każde żądanie Zamawiającego, w terminie 7 dni od dnia zgłoszenia żądania.</w:t>
      </w:r>
    </w:p>
    <w:p w14:paraId="779DFCDE"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w:t>
      </w:r>
      <w:r w:rsidR="00274A41">
        <w:rPr>
          <w:rFonts w:ascii="Arial" w:hAnsi="Arial" w:cs="Arial"/>
          <w:color w:val="000000"/>
          <w:sz w:val="22"/>
          <w:szCs w:val="22"/>
        </w:rPr>
        <w:t xml:space="preserve">              </w:t>
      </w:r>
      <w:r w:rsidRPr="00EA446A">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w:t>
      </w:r>
      <w:r w:rsidR="00274A41">
        <w:rPr>
          <w:rFonts w:ascii="Arial" w:hAnsi="Arial" w:cs="Arial"/>
          <w:color w:val="000000"/>
          <w:sz w:val="22"/>
          <w:szCs w:val="22"/>
        </w:rPr>
        <w:t xml:space="preserve">                           </w:t>
      </w:r>
      <w:r w:rsidRPr="00EA446A">
        <w:rPr>
          <w:rFonts w:ascii="Arial" w:hAnsi="Arial" w:cs="Arial"/>
          <w:color w:val="000000"/>
          <w:sz w:val="22"/>
          <w:szCs w:val="22"/>
        </w:rPr>
        <w:t xml:space="preserve">i stosowania. </w:t>
      </w:r>
    </w:p>
    <w:p w14:paraId="02FAD7D3"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6C3677EA"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14:paraId="00A34A0B"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14:paraId="135C401F"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w:t>
      </w:r>
      <w:r w:rsidR="00AC65E3" w:rsidRPr="00EA446A">
        <w:rPr>
          <w:rFonts w:ascii="Arial" w:hAnsi="Arial" w:cs="Arial"/>
          <w:color w:val="000000"/>
          <w:sz w:val="22"/>
          <w:szCs w:val="22"/>
        </w:rPr>
        <w:t xml:space="preserve">jakości </w:t>
      </w:r>
      <w:r w:rsidR="00274A41">
        <w:rPr>
          <w:rFonts w:ascii="Arial" w:hAnsi="Arial" w:cs="Arial"/>
          <w:color w:val="000000"/>
          <w:sz w:val="22"/>
          <w:szCs w:val="22"/>
        </w:rPr>
        <w:t xml:space="preserve">                         </w:t>
      </w:r>
      <w:r w:rsidR="00AC65E3">
        <w:rPr>
          <w:rFonts w:ascii="Arial" w:hAnsi="Arial" w:cs="Arial"/>
          <w:color w:val="000000"/>
          <w:sz w:val="22"/>
          <w:szCs w:val="22"/>
        </w:rPr>
        <w:t>i</w:t>
      </w:r>
      <w:r w:rsidRPr="00EA446A">
        <w:rPr>
          <w:rFonts w:ascii="Arial" w:hAnsi="Arial" w:cs="Arial"/>
          <w:color w:val="000000"/>
          <w:sz w:val="22"/>
          <w:szCs w:val="22"/>
        </w:rPr>
        <w:t xml:space="preserve"> właściwości asortymentu dostarczonego przez Wykonawcę oraz jego </w:t>
      </w:r>
      <w:r w:rsidR="003D6383" w:rsidRPr="00EA446A">
        <w:rPr>
          <w:rFonts w:ascii="Arial" w:hAnsi="Arial" w:cs="Arial"/>
          <w:color w:val="000000"/>
          <w:sz w:val="22"/>
          <w:szCs w:val="22"/>
        </w:rPr>
        <w:t xml:space="preserve">zgodności </w:t>
      </w:r>
      <w:r w:rsidR="00274A41">
        <w:rPr>
          <w:rFonts w:ascii="Arial" w:hAnsi="Arial" w:cs="Arial"/>
          <w:color w:val="000000"/>
          <w:sz w:val="22"/>
          <w:szCs w:val="22"/>
        </w:rPr>
        <w:t xml:space="preserve">                        </w:t>
      </w:r>
      <w:r w:rsidR="003D6383">
        <w:rPr>
          <w:rFonts w:ascii="Arial" w:hAnsi="Arial" w:cs="Arial"/>
          <w:color w:val="000000"/>
          <w:sz w:val="22"/>
          <w:szCs w:val="22"/>
        </w:rPr>
        <w:t>z</w:t>
      </w:r>
      <w:r w:rsidRPr="00EA446A">
        <w:rPr>
          <w:rFonts w:ascii="Arial" w:hAnsi="Arial" w:cs="Arial"/>
          <w:color w:val="000000"/>
          <w:sz w:val="22"/>
          <w:szCs w:val="22"/>
        </w:rPr>
        <w:t xml:space="preserve"> wymogami przewidzianymi przepisami prawa oraz określonymi przez </w:t>
      </w:r>
      <w:r w:rsidR="003D6383" w:rsidRPr="00EA446A">
        <w:rPr>
          <w:rFonts w:ascii="Arial" w:hAnsi="Arial" w:cs="Arial"/>
          <w:color w:val="000000"/>
          <w:sz w:val="22"/>
          <w:szCs w:val="22"/>
        </w:rPr>
        <w:t xml:space="preserve">Wykonawcę </w:t>
      </w:r>
      <w:r w:rsidR="00274A41">
        <w:rPr>
          <w:rFonts w:ascii="Arial" w:hAnsi="Arial" w:cs="Arial"/>
          <w:color w:val="000000"/>
          <w:sz w:val="22"/>
          <w:szCs w:val="22"/>
        </w:rPr>
        <w:t xml:space="preserve">                   </w:t>
      </w:r>
      <w:r w:rsidR="003D6383">
        <w:rPr>
          <w:rFonts w:ascii="Arial" w:hAnsi="Arial" w:cs="Arial"/>
          <w:color w:val="000000"/>
          <w:sz w:val="22"/>
          <w:szCs w:val="22"/>
        </w:rPr>
        <w:t>w</w:t>
      </w:r>
      <w:r w:rsidRPr="00EA446A">
        <w:rPr>
          <w:rFonts w:ascii="Arial" w:hAnsi="Arial" w:cs="Arial"/>
          <w:color w:val="000000"/>
          <w:sz w:val="22"/>
          <w:szCs w:val="22"/>
        </w:rPr>
        <w:t xml:space="preserve">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EA446A">
        <w:rPr>
          <w:rFonts w:ascii="Arial" w:hAnsi="Arial" w:cs="Arial"/>
          <w:color w:val="000000"/>
          <w:sz w:val="22"/>
          <w:szCs w:val="22"/>
        </w:rPr>
        <w:t xml:space="preserve">skutek </w:t>
      </w:r>
      <w:r w:rsidR="00274A41">
        <w:rPr>
          <w:rFonts w:ascii="Arial" w:hAnsi="Arial" w:cs="Arial"/>
          <w:color w:val="000000"/>
          <w:sz w:val="22"/>
          <w:szCs w:val="22"/>
        </w:rPr>
        <w:t xml:space="preserve">                  </w:t>
      </w:r>
      <w:r w:rsidR="00AC65E3">
        <w:rPr>
          <w:rFonts w:ascii="Arial" w:hAnsi="Arial" w:cs="Arial"/>
          <w:color w:val="000000"/>
          <w:sz w:val="22"/>
          <w:szCs w:val="22"/>
        </w:rPr>
        <w:t>w</w:t>
      </w:r>
      <w:r w:rsidRPr="00EA446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EA446A" w:rsidRDefault="007F6BDC" w:rsidP="00274A41">
      <w:pPr>
        <w:numPr>
          <w:ilvl w:val="1"/>
          <w:numId w:val="32"/>
        </w:numPr>
        <w:tabs>
          <w:tab w:val="clear" w:pos="1440"/>
          <w:tab w:val="num" w:pos="993"/>
        </w:tabs>
        <w:ind w:left="993" w:hanging="284"/>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EA446A" w:rsidRDefault="007F6BDC" w:rsidP="00274A41">
      <w:pPr>
        <w:numPr>
          <w:ilvl w:val="1"/>
          <w:numId w:val="32"/>
        </w:numPr>
        <w:tabs>
          <w:tab w:val="clear" w:pos="1440"/>
        </w:tabs>
        <w:ind w:left="993" w:hanging="284"/>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w:t>
      </w:r>
      <w:r w:rsidR="00AC65E3" w:rsidRPr="00EA446A">
        <w:rPr>
          <w:rFonts w:ascii="Arial" w:hAnsi="Arial" w:cs="Arial"/>
          <w:color w:val="000000"/>
          <w:sz w:val="22"/>
          <w:szCs w:val="22"/>
        </w:rPr>
        <w:t xml:space="preserve">niezgodnego </w:t>
      </w:r>
      <w:r w:rsidR="00274A41">
        <w:rPr>
          <w:rFonts w:ascii="Arial" w:hAnsi="Arial" w:cs="Arial"/>
          <w:color w:val="000000"/>
          <w:sz w:val="22"/>
          <w:szCs w:val="22"/>
        </w:rPr>
        <w:t xml:space="preserve">                         </w:t>
      </w:r>
      <w:r w:rsidR="00AC65E3">
        <w:rPr>
          <w:rFonts w:ascii="Arial" w:hAnsi="Arial" w:cs="Arial"/>
          <w:color w:val="000000"/>
          <w:sz w:val="22"/>
          <w:szCs w:val="22"/>
        </w:rPr>
        <w:t>z</w:t>
      </w:r>
      <w:r w:rsidRPr="00EA446A">
        <w:rPr>
          <w:rFonts w:ascii="Arial" w:hAnsi="Arial" w:cs="Arial"/>
          <w:color w:val="000000"/>
          <w:sz w:val="22"/>
          <w:szCs w:val="22"/>
        </w:rPr>
        <w:t xml:space="preserve"> zamówieniem.</w:t>
      </w:r>
    </w:p>
    <w:p w14:paraId="5C21FBE1" w14:textId="77777777" w:rsidR="007F6BDC" w:rsidRPr="00EA446A" w:rsidRDefault="007F6BDC" w:rsidP="007F6BDC">
      <w:pPr>
        <w:jc w:val="both"/>
        <w:rPr>
          <w:rFonts w:ascii="Arial" w:hAnsi="Arial" w:cs="Arial"/>
          <w:b/>
          <w:color w:val="000000"/>
          <w:sz w:val="22"/>
          <w:szCs w:val="22"/>
        </w:rPr>
      </w:pPr>
    </w:p>
    <w:p w14:paraId="1EC8D064"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5</w:t>
      </w:r>
    </w:p>
    <w:p w14:paraId="18EF4427" w14:textId="77777777" w:rsidR="0030745C" w:rsidRDefault="007F6BDC" w:rsidP="007F6BDC">
      <w:pPr>
        <w:numPr>
          <w:ilvl w:val="0"/>
          <w:numId w:val="33"/>
        </w:numPr>
        <w:tabs>
          <w:tab w:val="clear" w:pos="720"/>
          <w:tab w:val="num" w:pos="426"/>
        </w:tabs>
        <w:ind w:left="426" w:hanging="426"/>
        <w:rPr>
          <w:rFonts w:ascii="Arial" w:hAnsi="Arial" w:cs="Arial"/>
          <w:color w:val="000000"/>
          <w:sz w:val="22"/>
          <w:szCs w:val="22"/>
        </w:rPr>
      </w:pPr>
      <w:r w:rsidRPr="00EA446A">
        <w:rPr>
          <w:rFonts w:ascii="Arial" w:hAnsi="Arial" w:cs="Arial"/>
          <w:color w:val="000000"/>
          <w:sz w:val="22"/>
          <w:szCs w:val="22"/>
        </w:rPr>
        <w:t>Całkowita wartość umowy wynosi:</w:t>
      </w:r>
      <w:r w:rsidRPr="00EA446A">
        <w:rPr>
          <w:rFonts w:ascii="Arial" w:hAnsi="Arial" w:cs="Arial"/>
          <w:color w:val="000000"/>
          <w:sz w:val="22"/>
          <w:szCs w:val="22"/>
        </w:rPr>
        <w:br/>
      </w:r>
      <w:r w:rsidR="0030745C">
        <w:rPr>
          <w:rFonts w:ascii="Arial" w:hAnsi="Arial" w:cs="Arial"/>
          <w:color w:val="000000"/>
          <w:sz w:val="22"/>
          <w:szCs w:val="22"/>
        </w:rPr>
        <w:t>Pakiet nr: ……….</w:t>
      </w:r>
    </w:p>
    <w:p w14:paraId="2E164C02" w14:textId="77777777" w:rsidR="007F6BDC" w:rsidRDefault="007F6BDC" w:rsidP="0030745C">
      <w:pPr>
        <w:ind w:left="426"/>
        <w:rPr>
          <w:rFonts w:ascii="Arial" w:hAnsi="Arial" w:cs="Arial"/>
          <w:color w:val="000000"/>
          <w:sz w:val="22"/>
          <w:szCs w:val="22"/>
        </w:rPr>
      </w:pPr>
      <w:r w:rsidRPr="00EA446A">
        <w:rPr>
          <w:rFonts w:ascii="Arial" w:hAnsi="Arial" w:cs="Arial"/>
          <w:color w:val="000000"/>
          <w:sz w:val="22"/>
          <w:szCs w:val="22"/>
        </w:rPr>
        <w:t xml:space="preserve">netto: …………...………. PLN </w:t>
      </w:r>
      <w:r>
        <w:rPr>
          <w:rFonts w:ascii="Arial" w:hAnsi="Arial" w:cs="Arial"/>
          <w:color w:val="000000"/>
          <w:sz w:val="22"/>
          <w:szCs w:val="22"/>
        </w:rPr>
        <w:t>słownie: ………………………………….……………..</w:t>
      </w:r>
      <w:r w:rsidRPr="00EA446A">
        <w:rPr>
          <w:rFonts w:ascii="Arial" w:hAnsi="Arial" w:cs="Arial"/>
          <w:color w:val="000000"/>
          <w:sz w:val="22"/>
          <w:szCs w:val="22"/>
        </w:rPr>
        <w:br/>
        <w:t>b</w:t>
      </w:r>
      <w:r>
        <w:rPr>
          <w:rFonts w:ascii="Arial" w:hAnsi="Arial" w:cs="Arial"/>
          <w:color w:val="000000"/>
          <w:sz w:val="22"/>
          <w:szCs w:val="22"/>
        </w:rPr>
        <w:t xml:space="preserve">rutto: …………………... PLN </w:t>
      </w:r>
      <w:r w:rsidRPr="00EA446A">
        <w:rPr>
          <w:rFonts w:ascii="Arial" w:hAnsi="Arial" w:cs="Arial"/>
          <w:color w:val="000000"/>
          <w:sz w:val="22"/>
          <w:szCs w:val="22"/>
        </w:rPr>
        <w:t>sł</w:t>
      </w:r>
      <w:r>
        <w:rPr>
          <w:rFonts w:ascii="Arial" w:hAnsi="Arial" w:cs="Arial"/>
          <w:color w:val="000000"/>
          <w:sz w:val="22"/>
          <w:szCs w:val="22"/>
        </w:rPr>
        <w:t>ownie: …….……..……………………………………..</w:t>
      </w:r>
    </w:p>
    <w:p w14:paraId="286EB947" w14:textId="77777777" w:rsidR="007F6BDC" w:rsidRPr="00EA446A" w:rsidRDefault="007F6BDC" w:rsidP="007F6BDC">
      <w:pPr>
        <w:numPr>
          <w:ilvl w:val="0"/>
          <w:numId w:val="33"/>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14:paraId="3AC69662" w14:textId="77777777" w:rsidR="007F6BDC" w:rsidRPr="00EA446A" w:rsidRDefault="007F6BDC" w:rsidP="007F6BDC">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lastRenderedPageBreak/>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77777777" w:rsidR="007F6BDC" w:rsidRPr="00EA446A" w:rsidRDefault="007F6BDC" w:rsidP="007F6BDC">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ust. 4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tj. zmiany:</w:t>
      </w:r>
    </w:p>
    <w:p w14:paraId="38E4774A" w14:textId="77777777"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Stawki podatku od towarów i usług oraz podatku akcyzowego,</w:t>
      </w:r>
    </w:p>
    <w:p w14:paraId="2FC12C53" w14:textId="77777777"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77777777" w:rsidR="007F6BDC" w:rsidRPr="00EA446A" w:rsidRDefault="007F6BDC" w:rsidP="007F6BDC">
      <w:pPr>
        <w:pStyle w:val="Akapitzlist"/>
        <w:numPr>
          <w:ilvl w:val="0"/>
          <w:numId w:val="37"/>
        </w:numPr>
        <w:spacing w:line="276" w:lineRule="auto"/>
        <w:contextualSpacing/>
        <w:jc w:val="both"/>
        <w:rPr>
          <w:rFonts w:ascii="Arial" w:hAnsi="Arial" w:cs="Arial"/>
          <w:color w:val="000000"/>
          <w:sz w:val="22"/>
          <w:szCs w:val="22"/>
        </w:rPr>
      </w:pPr>
      <w:r w:rsidRPr="00EA446A">
        <w:rPr>
          <w:rFonts w:ascii="Arial" w:hAnsi="Arial" w:cs="Arial"/>
          <w:color w:val="000000"/>
          <w:sz w:val="22"/>
          <w:szCs w:val="22"/>
        </w:rPr>
        <w:t>Zasad gromadzenia i wysokości wpłat do pracowniczych planów kapitałowych, o których mowa w ustawie z dnia 4 października 2018 r. o pracowniczych planach kapitałowych (</w:t>
      </w:r>
      <w:proofErr w:type="spellStart"/>
      <w:r w:rsidRPr="00EA446A">
        <w:rPr>
          <w:rFonts w:ascii="Arial" w:hAnsi="Arial" w:cs="Arial"/>
          <w:color w:val="000000"/>
          <w:sz w:val="22"/>
          <w:szCs w:val="22"/>
        </w:rPr>
        <w:t>t.j</w:t>
      </w:r>
      <w:proofErr w:type="spellEnd"/>
      <w:r w:rsidRPr="00EA446A">
        <w:rPr>
          <w:rFonts w:ascii="Arial" w:hAnsi="Arial" w:cs="Arial"/>
          <w:color w:val="000000"/>
          <w:sz w:val="22"/>
          <w:szCs w:val="22"/>
        </w:rPr>
        <w:t>. Dz. U. z 2020 r. poz. 1342 ze zm.)</w:t>
      </w:r>
    </w:p>
    <w:p w14:paraId="7EF91FD5" w14:textId="77777777" w:rsidR="007F6BDC" w:rsidRPr="00EA446A" w:rsidRDefault="007F6BDC" w:rsidP="007F6BDC">
      <w:pPr>
        <w:ind w:left="720"/>
        <w:jc w:val="both"/>
        <w:rPr>
          <w:rFonts w:ascii="Arial" w:hAnsi="Arial" w:cs="Arial"/>
          <w:color w:val="000000"/>
          <w:sz w:val="22"/>
          <w:szCs w:val="22"/>
        </w:rPr>
      </w:pPr>
      <w:r w:rsidRPr="00EA446A">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EA446A" w:rsidRDefault="007F6BDC" w:rsidP="007F6BDC">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77777777" w:rsidR="007F6BDC" w:rsidRPr="00EA446A" w:rsidRDefault="007F6BDC" w:rsidP="007F6BDC">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W wypadku zmiany, o której mowa w ust. 3 lit. a) wartość netto Ceny Umowy nie zmieni się, a określona w aneksie wartość brutto wynagrodzenia zostanie wyliczona na podstawie nowych przepisów.</w:t>
      </w:r>
    </w:p>
    <w:p w14:paraId="44FC7E6B" w14:textId="77777777"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EA446A">
        <w:rPr>
          <w:rFonts w:ascii="Arial" w:hAnsi="Arial" w:cs="Arial"/>
          <w:color w:val="000000"/>
          <w:sz w:val="22"/>
          <w:szCs w:val="22"/>
        </w:rPr>
        <w:t xml:space="preserve">osób </w:t>
      </w:r>
      <w:r w:rsidR="0030745C">
        <w:rPr>
          <w:rFonts w:ascii="Arial" w:hAnsi="Arial" w:cs="Arial"/>
          <w:color w:val="000000"/>
          <w:sz w:val="22"/>
          <w:szCs w:val="22"/>
        </w:rPr>
        <w:t xml:space="preserve">                  </w:t>
      </w:r>
      <w:r w:rsidR="00AC65E3">
        <w:rPr>
          <w:rFonts w:ascii="Arial" w:hAnsi="Arial" w:cs="Arial"/>
          <w:color w:val="000000"/>
          <w:sz w:val="22"/>
          <w:szCs w:val="22"/>
        </w:rPr>
        <w:t>w</w:t>
      </w:r>
      <w:r w:rsidRPr="00EA446A">
        <w:rPr>
          <w:rFonts w:ascii="Arial" w:hAnsi="Arial" w:cs="Arial"/>
          <w:color w:val="000000"/>
          <w:sz w:val="22"/>
          <w:szCs w:val="22"/>
        </w:rPr>
        <w:t xml:space="preserve"> wykonaniu wszystkich zamówień realizowanych przez Wykonawcę). </w:t>
      </w:r>
    </w:p>
    <w:p w14:paraId="258AABDC" w14:textId="77777777"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EA446A">
        <w:rPr>
          <w:rFonts w:ascii="Arial" w:hAnsi="Arial" w:cs="Arial"/>
          <w:color w:val="000000"/>
          <w:sz w:val="22"/>
          <w:szCs w:val="22"/>
        </w:rPr>
        <w:t xml:space="preserve">wynikających </w:t>
      </w:r>
      <w:r w:rsidR="0030745C">
        <w:rPr>
          <w:rFonts w:ascii="Arial" w:hAnsi="Arial" w:cs="Arial"/>
          <w:color w:val="000000"/>
          <w:sz w:val="22"/>
          <w:szCs w:val="22"/>
        </w:rPr>
        <w:t xml:space="preserve">                                </w:t>
      </w:r>
      <w:r w:rsidR="00AC65E3">
        <w:rPr>
          <w:rFonts w:ascii="Arial" w:hAnsi="Arial" w:cs="Arial"/>
          <w:color w:val="000000"/>
          <w:sz w:val="22"/>
          <w:szCs w:val="22"/>
        </w:rPr>
        <w:t>z</w:t>
      </w:r>
      <w:r w:rsidRPr="00EA446A">
        <w:rPr>
          <w:rFonts w:ascii="Arial" w:hAnsi="Arial" w:cs="Arial"/>
          <w:color w:val="000000"/>
          <w:sz w:val="22"/>
          <w:szCs w:val="22"/>
        </w:rPr>
        <w:t xml:space="preserve"> wprowadzenia zmian, o których mowa w ust 3. lit. b.), c), d) oraz przedstawienia szczegółowej kalkulacji.</w:t>
      </w:r>
    </w:p>
    <w:p w14:paraId="53EFDA5B" w14:textId="77777777"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3398C12E" w14:textId="77777777" w:rsidR="007F6BDC" w:rsidRPr="00EA446A" w:rsidRDefault="007F6BDC" w:rsidP="007F6BDC">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8" w:tgtFrame="_blank" w:history="1">
        <w:r w:rsidRPr="00EA446A">
          <w:rPr>
            <w:rStyle w:val="Hipercze"/>
            <w:rFonts w:ascii="Arial" w:hAnsi="Arial" w:cs="Arial"/>
            <w:sz w:val="22"/>
            <w:szCs w:val="22"/>
          </w:rPr>
          <w:t>https://brokerpefexpert.efaktura.gov.pl</w:t>
        </w:r>
      </w:hyperlink>
      <w:r w:rsidRPr="00EA446A">
        <w:rPr>
          <w:rFonts w:ascii="Arial" w:hAnsi="Arial" w:cs="Arial"/>
          <w:sz w:val="22"/>
          <w:szCs w:val="22"/>
        </w:rPr>
        <w:t>,</w:t>
      </w:r>
      <w:r w:rsidRPr="00EA446A">
        <w:rPr>
          <w:rStyle w:val="object"/>
          <w:rFonts w:ascii="Arial" w:hAnsi="Arial" w:cs="Arial"/>
          <w:sz w:val="22"/>
          <w:szCs w:val="22"/>
        </w:rPr>
        <w:t xml:space="preserve"> </w:t>
      </w:r>
      <w:r w:rsidRPr="00EA446A">
        <w:rPr>
          <w:rFonts w:ascii="Arial" w:hAnsi="Arial" w:cs="Arial"/>
          <w:sz w:val="22"/>
          <w:szCs w:val="22"/>
        </w:rPr>
        <w:t xml:space="preserve"> w terminie do 60 dni od dnia otrzymania przedmiotowej faktury przez zamawiającego, na rachunek bankowy Wykonawcy wskazany na fakturze.   </w:t>
      </w:r>
    </w:p>
    <w:p w14:paraId="0637DFAD" w14:textId="77777777" w:rsidR="007F6BDC" w:rsidRPr="00EA446A" w:rsidRDefault="007F6BDC" w:rsidP="007F6BDC">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EA446A">
        <w:rPr>
          <w:rFonts w:ascii="Arial" w:hAnsi="Arial" w:cs="Arial"/>
          <w:sz w:val="22"/>
          <w:szCs w:val="22"/>
        </w:rPr>
        <w:t>późn</w:t>
      </w:r>
      <w:proofErr w:type="spellEnd"/>
      <w:r w:rsidRPr="00EA446A">
        <w:rPr>
          <w:rFonts w:ascii="Arial" w:hAnsi="Arial" w:cs="Arial"/>
          <w:sz w:val="22"/>
          <w:szCs w:val="22"/>
        </w:rPr>
        <w:t>. zm.) - faktura powinna zawierać wyrazy "mechanizm podzielonej płatności".</w:t>
      </w:r>
    </w:p>
    <w:p w14:paraId="288C9AC9" w14:textId="77777777" w:rsidR="007F6BDC" w:rsidRPr="00EA446A" w:rsidRDefault="007F6BDC" w:rsidP="007F6BDC">
      <w:pPr>
        <w:pStyle w:val="Akapitzlist"/>
        <w:numPr>
          <w:ilvl w:val="0"/>
          <w:numId w:val="33"/>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lastRenderedPageBreak/>
        <w:t xml:space="preserve">Wykonawca nie może bez uprzedniego uzyskania pisemnej zgody Zamawiającego przenieść wierzytelności przysługujących mu wobec Zamawiającego, a </w:t>
      </w:r>
      <w:r w:rsidR="00AC65E3" w:rsidRPr="00EA446A">
        <w:rPr>
          <w:rFonts w:ascii="Arial" w:hAnsi="Arial" w:cs="Arial"/>
          <w:sz w:val="22"/>
          <w:szCs w:val="22"/>
        </w:rPr>
        <w:t xml:space="preserve">wynikających </w:t>
      </w:r>
      <w:r w:rsidR="0030745C">
        <w:rPr>
          <w:rFonts w:ascii="Arial" w:hAnsi="Arial" w:cs="Arial"/>
          <w:sz w:val="22"/>
          <w:szCs w:val="22"/>
        </w:rPr>
        <w:t xml:space="preserve">                   </w:t>
      </w:r>
      <w:r w:rsidR="00AC65E3">
        <w:rPr>
          <w:rFonts w:ascii="Arial" w:hAnsi="Arial" w:cs="Arial"/>
          <w:sz w:val="22"/>
          <w:szCs w:val="22"/>
        </w:rPr>
        <w:t>z</w:t>
      </w:r>
      <w:r w:rsidRPr="00EA446A">
        <w:rPr>
          <w:rFonts w:ascii="Arial" w:hAnsi="Arial" w:cs="Arial"/>
          <w:sz w:val="22"/>
          <w:szCs w:val="22"/>
        </w:rPr>
        <w:t xml:space="preserve"> umowy na rzecz jakiegokolwiek podmiotu trzeciego.</w:t>
      </w:r>
    </w:p>
    <w:p w14:paraId="351AC791" w14:textId="77777777" w:rsidR="007F6BDC" w:rsidRPr="00EA446A" w:rsidRDefault="007F6BDC" w:rsidP="00183DE4">
      <w:pPr>
        <w:jc w:val="both"/>
        <w:rPr>
          <w:rFonts w:ascii="Arial" w:hAnsi="Arial" w:cs="Arial"/>
          <w:color w:val="000000"/>
          <w:sz w:val="22"/>
          <w:szCs w:val="22"/>
        </w:rPr>
      </w:pPr>
    </w:p>
    <w:p w14:paraId="5F66E881"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6</w:t>
      </w:r>
    </w:p>
    <w:p w14:paraId="09F28D1C" w14:textId="77777777"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w:t>
      </w:r>
      <w:r w:rsidR="00AC65E3" w:rsidRPr="00EA446A">
        <w:rPr>
          <w:rFonts w:ascii="Arial" w:hAnsi="Arial" w:cs="Arial"/>
          <w:sz w:val="22"/>
          <w:szCs w:val="22"/>
        </w:rPr>
        <w:t xml:space="preserve">umownych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przypadku:</w:t>
      </w:r>
    </w:p>
    <w:p w14:paraId="391C2265" w14:textId="77777777"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Zwłoki w realizacji zamówienia Wykonawca zapłaci na rzecz Zamawiającego karę 0,2% kwoty brutto za każdy dzień zwłoki niezrealizowanej w terminie części zamówienia, łącznie nie więcej niż 20% wartości umowy brutto.</w:t>
      </w:r>
    </w:p>
    <w:p w14:paraId="07605184" w14:textId="77777777"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w:t>
      </w:r>
      <w:r w:rsidR="00AC65E3" w:rsidRPr="00EA446A">
        <w:rPr>
          <w:rFonts w:ascii="Arial" w:hAnsi="Arial" w:cs="Arial"/>
          <w:sz w:val="22"/>
          <w:szCs w:val="22"/>
        </w:rPr>
        <w:t xml:space="preserve">rozumieją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w:t>
      </w:r>
      <w:r w:rsidR="00240046">
        <w:rPr>
          <w:rFonts w:ascii="Arial" w:hAnsi="Arial" w:cs="Arial"/>
          <w:sz w:val="22"/>
          <w:szCs w:val="22"/>
        </w:rPr>
        <w:t>wartości</w:t>
      </w:r>
      <w:r w:rsidRPr="00EA446A">
        <w:rPr>
          <w:rFonts w:ascii="Arial" w:hAnsi="Arial" w:cs="Arial"/>
          <w:sz w:val="22"/>
          <w:szCs w:val="22"/>
        </w:rPr>
        <w:t xml:space="preserve"> umowy</w:t>
      </w:r>
      <w:r w:rsidR="00240046">
        <w:rPr>
          <w:rFonts w:ascii="Arial" w:hAnsi="Arial" w:cs="Arial"/>
          <w:sz w:val="22"/>
          <w:szCs w:val="22"/>
        </w:rPr>
        <w:t xml:space="preserve"> brutto</w:t>
      </w:r>
      <w:r w:rsidRPr="00EA446A">
        <w:rPr>
          <w:rFonts w:ascii="Arial" w:hAnsi="Arial" w:cs="Arial"/>
          <w:sz w:val="22"/>
          <w:szCs w:val="22"/>
        </w:rPr>
        <w:t>,</w:t>
      </w:r>
    </w:p>
    <w:p w14:paraId="1523D9BF" w14:textId="77777777"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w:t>
      </w:r>
      <w:r w:rsidR="00AC65E3" w:rsidRPr="00EA446A">
        <w:rPr>
          <w:rFonts w:ascii="Arial" w:hAnsi="Arial" w:cs="Arial"/>
          <w:sz w:val="22"/>
          <w:szCs w:val="22"/>
        </w:rPr>
        <w:t xml:space="preserve">natychmiastowym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EA446A" w:rsidRDefault="007F6BDC" w:rsidP="007F6BDC">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14:paraId="13C82EAD" w14:textId="77777777" w:rsidR="007F6BDC" w:rsidRPr="00EA446A" w:rsidRDefault="007F6BDC" w:rsidP="007F6BDC">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01B34E03" w14:textId="77777777"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56C46E2E" w14:textId="77777777"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EA446A" w:rsidRDefault="007F6BDC" w:rsidP="007F6BDC">
      <w:pPr>
        <w:numPr>
          <w:ilvl w:val="0"/>
          <w:numId w:val="35"/>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EA446A">
        <w:rPr>
          <w:rFonts w:ascii="Arial" w:hAnsi="Arial" w:cs="Arial"/>
          <w:sz w:val="22"/>
          <w:szCs w:val="22"/>
        </w:rPr>
        <w:t xml:space="preserve">umowy </w:t>
      </w:r>
      <w:r w:rsidR="00AC65E3">
        <w:rPr>
          <w:rFonts w:ascii="Arial" w:hAnsi="Arial" w:cs="Arial"/>
          <w:sz w:val="22"/>
          <w:szCs w:val="22"/>
        </w:rPr>
        <w:t>u</w:t>
      </w:r>
      <w:r w:rsidRPr="00EA446A">
        <w:rPr>
          <w:rFonts w:ascii="Arial" w:hAnsi="Arial" w:cs="Arial"/>
          <w:sz w:val="22"/>
          <w:szCs w:val="22"/>
        </w:rPr>
        <w:t xml:space="preserve"> innego dostawcy, a ceną zawartą w ofercie Wykonawcy.</w:t>
      </w:r>
    </w:p>
    <w:p w14:paraId="167113B8" w14:textId="77777777"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EA446A" w:rsidRDefault="007F6BDC" w:rsidP="007F6BDC">
      <w:pPr>
        <w:jc w:val="both"/>
        <w:rPr>
          <w:rFonts w:ascii="Arial" w:hAnsi="Arial" w:cs="Arial"/>
          <w:b/>
          <w:color w:val="000000"/>
          <w:sz w:val="22"/>
          <w:szCs w:val="22"/>
        </w:rPr>
      </w:pPr>
    </w:p>
    <w:p w14:paraId="3D4BCDAA" w14:textId="77777777"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xml:space="preserve">  § 7</w:t>
      </w:r>
    </w:p>
    <w:p w14:paraId="201DC375" w14:textId="77777777" w:rsidR="007F6BDC" w:rsidRPr="00EA446A" w:rsidRDefault="007F6BDC" w:rsidP="007F6BDC">
      <w:pPr>
        <w:numPr>
          <w:ilvl w:val="0"/>
          <w:numId w:val="29"/>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30E02B08" w14:textId="77777777" w:rsidR="007F6BDC" w:rsidRPr="00EA446A" w:rsidRDefault="007F6BDC" w:rsidP="0030745C">
      <w:pPr>
        <w:numPr>
          <w:ilvl w:val="0"/>
          <w:numId w:val="28"/>
        </w:numPr>
        <w:tabs>
          <w:tab w:val="clear" w:pos="1440"/>
          <w:tab w:val="num" w:pos="851"/>
        </w:tabs>
        <w:ind w:left="851" w:hanging="284"/>
        <w:jc w:val="both"/>
        <w:rPr>
          <w:rFonts w:ascii="Arial" w:hAnsi="Arial" w:cs="Arial"/>
          <w:color w:val="000000"/>
          <w:sz w:val="22"/>
          <w:szCs w:val="22"/>
        </w:rPr>
      </w:pPr>
      <w:r w:rsidRPr="00EA446A">
        <w:rPr>
          <w:rFonts w:ascii="Arial" w:hAnsi="Arial" w:cs="Arial"/>
          <w:color w:val="000000"/>
          <w:sz w:val="22"/>
          <w:szCs w:val="22"/>
        </w:rPr>
        <w:t xml:space="preserve">ze strony Wykonawcy: imię i nazwisko…………....., Tel. ………………; </w:t>
      </w:r>
      <w:r w:rsidR="0030745C">
        <w:rPr>
          <w:rFonts w:ascii="Arial" w:hAnsi="Arial" w:cs="Arial"/>
          <w:color w:val="000000"/>
          <w:sz w:val="22"/>
          <w:szCs w:val="22"/>
        </w:rPr>
        <w:t xml:space="preserve">                               </w:t>
      </w:r>
      <w:r w:rsidRPr="00EA446A">
        <w:rPr>
          <w:rFonts w:ascii="Arial" w:hAnsi="Arial" w:cs="Arial"/>
          <w:color w:val="000000"/>
          <w:sz w:val="22"/>
          <w:szCs w:val="22"/>
        </w:rPr>
        <w:t>mail: …………………...</w:t>
      </w:r>
    </w:p>
    <w:p w14:paraId="22DFAF58" w14:textId="77777777" w:rsidR="007F6BDC" w:rsidRPr="00EA446A" w:rsidRDefault="007F6BDC" w:rsidP="0030745C">
      <w:pPr>
        <w:pStyle w:val="Akapitzlist"/>
        <w:numPr>
          <w:ilvl w:val="0"/>
          <w:numId w:val="28"/>
        </w:numPr>
        <w:tabs>
          <w:tab w:val="clear" w:pos="1440"/>
          <w:tab w:val="num" w:pos="851"/>
        </w:tabs>
        <w:ind w:left="851" w:hanging="284"/>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 xml:space="preserve">mgr Elżbieta Chojecka – Kierownik Apteki </w:t>
      </w:r>
      <w:r w:rsidR="0030745C">
        <w:rPr>
          <w:rFonts w:ascii="Arial" w:hAnsi="Arial" w:cs="Arial"/>
          <w:color w:val="000000"/>
          <w:sz w:val="22"/>
          <w:szCs w:val="22"/>
        </w:rPr>
        <w:t xml:space="preserve">                          </w:t>
      </w:r>
      <w:r w:rsidRPr="00EA446A">
        <w:rPr>
          <w:rFonts w:ascii="Arial" w:hAnsi="Arial" w:cs="Arial"/>
          <w:color w:val="000000"/>
          <w:sz w:val="22"/>
          <w:szCs w:val="22"/>
        </w:rPr>
        <w:t>tel. 61/88 50 646</w:t>
      </w:r>
    </w:p>
    <w:p w14:paraId="7A5689D9" w14:textId="77777777" w:rsidR="007F6BDC" w:rsidRPr="00EA446A" w:rsidRDefault="007F6BDC" w:rsidP="007F6BDC">
      <w:pPr>
        <w:numPr>
          <w:ilvl w:val="0"/>
          <w:numId w:val="29"/>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4F34397" w14:textId="77777777" w:rsidR="007F6BDC" w:rsidRDefault="007F6BDC" w:rsidP="007F6BDC">
      <w:pPr>
        <w:ind w:left="426"/>
        <w:jc w:val="both"/>
        <w:rPr>
          <w:rFonts w:ascii="Arial" w:hAnsi="Arial" w:cs="Arial"/>
          <w:b/>
          <w:color w:val="000000"/>
          <w:sz w:val="22"/>
          <w:szCs w:val="22"/>
        </w:rPr>
      </w:pPr>
    </w:p>
    <w:p w14:paraId="6374D823" w14:textId="77777777" w:rsidR="008C3D03" w:rsidRDefault="008C3D03" w:rsidP="007F6BDC">
      <w:pPr>
        <w:ind w:left="426"/>
        <w:jc w:val="both"/>
        <w:rPr>
          <w:rFonts w:ascii="Arial" w:hAnsi="Arial" w:cs="Arial"/>
          <w:b/>
          <w:color w:val="000000"/>
          <w:sz w:val="22"/>
          <w:szCs w:val="22"/>
        </w:rPr>
      </w:pPr>
    </w:p>
    <w:p w14:paraId="1494A038" w14:textId="77777777" w:rsidR="008C3D03" w:rsidRPr="00EA446A" w:rsidRDefault="008C3D03" w:rsidP="007F6BDC">
      <w:pPr>
        <w:ind w:left="426"/>
        <w:jc w:val="both"/>
        <w:rPr>
          <w:rFonts w:ascii="Arial" w:hAnsi="Arial" w:cs="Arial"/>
          <w:b/>
          <w:color w:val="000000"/>
          <w:sz w:val="22"/>
          <w:szCs w:val="22"/>
        </w:rPr>
      </w:pPr>
    </w:p>
    <w:p w14:paraId="24D32E3B" w14:textId="77777777" w:rsidR="007F6BDC" w:rsidRPr="00EA446A" w:rsidRDefault="007F6BDC" w:rsidP="007F6BDC">
      <w:pPr>
        <w:ind w:left="426"/>
        <w:jc w:val="center"/>
        <w:rPr>
          <w:rFonts w:ascii="Arial" w:hAnsi="Arial" w:cs="Arial"/>
          <w:b/>
          <w:color w:val="000000"/>
          <w:sz w:val="22"/>
          <w:szCs w:val="22"/>
        </w:rPr>
      </w:pPr>
      <w:r w:rsidRPr="00EA446A">
        <w:rPr>
          <w:rFonts w:ascii="Arial" w:hAnsi="Arial" w:cs="Arial"/>
          <w:b/>
          <w:color w:val="000000"/>
          <w:sz w:val="22"/>
          <w:szCs w:val="22"/>
        </w:rPr>
        <w:lastRenderedPageBreak/>
        <w:t>§ 8</w:t>
      </w:r>
    </w:p>
    <w:p w14:paraId="54A15584" w14:textId="77777777"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t>
      </w:r>
      <w:r w:rsidR="00AC65E3" w:rsidRPr="00EA446A">
        <w:rPr>
          <w:rFonts w:ascii="Arial" w:hAnsi="Arial" w:cs="Arial"/>
          <w:color w:val="000000"/>
          <w:sz w:val="22"/>
          <w:szCs w:val="22"/>
        </w:rPr>
        <w:t xml:space="preserve">wynikające </w:t>
      </w:r>
      <w:r w:rsidR="0030745C">
        <w:rPr>
          <w:rFonts w:ascii="Arial" w:hAnsi="Arial" w:cs="Arial"/>
          <w:color w:val="000000"/>
          <w:sz w:val="22"/>
          <w:szCs w:val="22"/>
        </w:rPr>
        <w:t xml:space="preserve">                </w:t>
      </w:r>
      <w:r w:rsidR="00AC65E3">
        <w:rPr>
          <w:rFonts w:ascii="Arial" w:hAnsi="Arial" w:cs="Arial"/>
          <w:color w:val="000000"/>
          <w:sz w:val="22"/>
          <w:szCs w:val="22"/>
        </w:rPr>
        <w:t>z</w:t>
      </w:r>
      <w:r w:rsidRPr="00EA446A">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77777777"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EA446A" w:rsidRDefault="007F6BDC" w:rsidP="007F6BDC">
      <w:pPr>
        <w:ind w:left="426"/>
        <w:jc w:val="both"/>
        <w:rPr>
          <w:rFonts w:ascii="Arial" w:hAnsi="Arial" w:cs="Arial"/>
          <w:color w:val="000000"/>
          <w:sz w:val="22"/>
          <w:szCs w:val="22"/>
        </w:rPr>
      </w:pPr>
      <w:r w:rsidRPr="00EA446A">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77777777"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77777777" w:rsidR="007F6BDC" w:rsidRPr="00EA446A" w:rsidRDefault="007F6BDC" w:rsidP="007F6BDC">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14:paraId="10ACD938" w14:textId="77777777"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9</w:t>
      </w:r>
    </w:p>
    <w:p w14:paraId="5215FD27" w14:textId="77777777" w:rsidR="007F6BDC" w:rsidRPr="00EA446A" w:rsidRDefault="007F6BDC" w:rsidP="007F6BDC">
      <w:pPr>
        <w:pStyle w:val="Akapitzlist"/>
        <w:numPr>
          <w:ilvl w:val="4"/>
          <w:numId w:val="29"/>
        </w:numPr>
        <w:tabs>
          <w:tab w:val="clear" w:pos="3600"/>
          <w:tab w:val="num" w:pos="426"/>
        </w:tabs>
        <w:spacing w:after="200" w:line="276" w:lineRule="auto"/>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w:t>
      </w:r>
      <w:r w:rsidR="00AC65E3" w:rsidRPr="00EA446A">
        <w:rPr>
          <w:rFonts w:ascii="Arial" w:hAnsi="Arial" w:cs="Arial"/>
          <w:sz w:val="22"/>
          <w:szCs w:val="22"/>
        </w:rPr>
        <w:t xml:space="preserve">określonych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EA446A" w:rsidRDefault="007F6BDC" w:rsidP="007F6BDC">
      <w:pPr>
        <w:pStyle w:val="Akapitzlist"/>
        <w:numPr>
          <w:ilvl w:val="4"/>
          <w:numId w:val="29"/>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14:paraId="2B86B3EC" w14:textId="77777777"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gdy Wykonawca nie wykonuje umowy lub wykonuje ją nienależycie, w sposób rażący naruszając istotne jej postanowienia,</w:t>
      </w:r>
    </w:p>
    <w:p w14:paraId="69B137E7" w14:textId="77777777"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zwłoki w dostawie powyżej 10 dni roboczych od dnia określonego na podstawie §2 ust. 3 umowy,</w:t>
      </w:r>
    </w:p>
    <w:p w14:paraId="4EBA8A95" w14:textId="77777777"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14:paraId="65636505" w14:textId="77777777"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jeżeli łączna wartość kar umownych naliczonych Wykonawcy przekroczy 20 % całkowitej wartości umowy brutto.</w:t>
      </w:r>
    </w:p>
    <w:p w14:paraId="31276A6D" w14:textId="77777777" w:rsidR="007F6BDC" w:rsidRPr="00EA446A" w:rsidRDefault="007F6BDC" w:rsidP="007F6BDC">
      <w:pPr>
        <w:pStyle w:val="Akapitzlist"/>
        <w:numPr>
          <w:ilvl w:val="0"/>
          <w:numId w:val="29"/>
        </w:numPr>
        <w:tabs>
          <w:tab w:val="clear" w:pos="720"/>
          <w:tab w:val="num" w:pos="426"/>
        </w:tabs>
        <w:spacing w:line="276" w:lineRule="auto"/>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77777777" w:rsidR="007F6BDC" w:rsidRPr="00EA446A" w:rsidRDefault="007F6BDC" w:rsidP="007F6BDC">
      <w:pPr>
        <w:numPr>
          <w:ilvl w:val="0"/>
          <w:numId w:val="29"/>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0FC3946D" w14:textId="77777777" w:rsidR="007F6BDC" w:rsidRPr="00EA446A" w:rsidRDefault="007F6BDC" w:rsidP="007F6BDC">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ust. 6 pkt. i.</w:t>
      </w:r>
    </w:p>
    <w:p w14:paraId="5D21C6DA" w14:textId="77777777" w:rsidR="007F6BDC" w:rsidRPr="00EA446A" w:rsidRDefault="007F6BDC" w:rsidP="007F6BDC">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2 ust. 6 umowy, </w:t>
      </w:r>
    </w:p>
    <w:p w14:paraId="091E42DF"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lastRenderedPageBreak/>
        <w:t>wskazanych w § 5 ust. 4 umowy,</w:t>
      </w:r>
    </w:p>
    <w:p w14:paraId="68F8144A"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sposobu konfekcjonowania,</w:t>
      </w:r>
    </w:p>
    <w:p w14:paraId="018FE625"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w wyniku zmiany Umowy możliwe będzie podniesienie poziomu, /jakości badań wykonywanych przez Zamawiającego,</w:t>
      </w:r>
    </w:p>
    <w:p w14:paraId="087CD2B1"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będzie to konieczne ze względu na zmianę przepisów prawa,</w:t>
      </w:r>
    </w:p>
    <w:p w14:paraId="37AB7B16"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zostanie wprowadzony produkt zmodyfikowany lub udoskonalony, </w:t>
      </w:r>
    </w:p>
    <w:p w14:paraId="489DD578"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wstrzymania lub zakończenia produkcji, </w:t>
      </w:r>
    </w:p>
    <w:p w14:paraId="6A132FE9" w14:textId="77777777"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EA446A">
        <w:rPr>
          <w:rFonts w:ascii="Arial" w:hAnsi="Arial" w:cs="Arial"/>
          <w:sz w:val="22"/>
          <w:szCs w:val="22"/>
        </w:rPr>
        <w:t xml:space="preserve">umowy </w:t>
      </w:r>
      <w:r w:rsidR="0030745C">
        <w:rPr>
          <w:rFonts w:ascii="Arial" w:hAnsi="Arial" w:cs="Arial"/>
          <w:sz w:val="22"/>
          <w:szCs w:val="22"/>
        </w:rPr>
        <w:t xml:space="preserve">                          </w:t>
      </w:r>
      <w:r w:rsidR="00AC65E3">
        <w:rPr>
          <w:rFonts w:ascii="Arial" w:hAnsi="Arial" w:cs="Arial"/>
          <w:sz w:val="22"/>
          <w:szCs w:val="22"/>
        </w:rPr>
        <w:t>w</w:t>
      </w:r>
      <w:r w:rsidRPr="00EA446A">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 </w:t>
      </w:r>
      <w:r w:rsidRPr="00EA446A">
        <w:rPr>
          <w:rFonts w:ascii="Arial" w:hAnsi="Arial" w:cs="Arial"/>
          <w:color w:val="000000"/>
          <w:sz w:val="22"/>
          <w:szCs w:val="22"/>
        </w:rPr>
        <w:t>Strony będą dążyć do rozstrzygnięcia sporów mogących wyniknąć przy realizacji niniejszej umowy na drodze ugodowej.</w:t>
      </w:r>
      <w:r w:rsidRPr="00EA446A">
        <w:rPr>
          <w:rFonts w:ascii="Arial" w:hAnsi="Arial" w:cs="Arial"/>
          <w:sz w:val="22"/>
          <w:szCs w:val="22"/>
        </w:rPr>
        <w:t xml:space="preserve"> </w:t>
      </w:r>
      <w:r w:rsidRPr="00EA446A">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EA446A" w:rsidRDefault="007F6BDC" w:rsidP="007F6BDC">
      <w:pPr>
        <w:pStyle w:val="Akapitzlist"/>
        <w:numPr>
          <w:ilvl w:val="0"/>
          <w:numId w:val="29"/>
        </w:numPr>
        <w:tabs>
          <w:tab w:val="clear" w:pos="720"/>
          <w:tab w:val="num" w:pos="567"/>
        </w:tabs>
        <w:spacing w:after="200" w:line="276" w:lineRule="auto"/>
        <w:ind w:left="567" w:hanging="567"/>
        <w:contextualSpacing/>
        <w:jc w:val="both"/>
        <w:rPr>
          <w:rFonts w:ascii="Arial" w:hAnsi="Arial" w:cs="Arial"/>
          <w:sz w:val="22"/>
          <w:szCs w:val="22"/>
        </w:rPr>
      </w:pPr>
      <w:r w:rsidRPr="00EA446A">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EA446A" w:rsidRDefault="007F6BDC" w:rsidP="007F6BDC">
      <w:pPr>
        <w:pStyle w:val="Akapitzlist"/>
        <w:numPr>
          <w:ilvl w:val="0"/>
          <w:numId w:val="29"/>
        </w:numPr>
        <w:tabs>
          <w:tab w:val="clear" w:pos="720"/>
          <w:tab w:val="num" w:pos="567"/>
        </w:tabs>
        <w:spacing w:after="200" w:line="276" w:lineRule="auto"/>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EA446A" w:rsidRDefault="007F6BDC" w:rsidP="007F6BDC">
      <w:pPr>
        <w:ind w:left="708"/>
        <w:rPr>
          <w:rFonts w:ascii="Arial" w:hAnsi="Arial" w:cs="Arial"/>
          <w:b/>
          <w:color w:val="000000"/>
          <w:sz w:val="22"/>
          <w:szCs w:val="22"/>
        </w:rPr>
      </w:pPr>
    </w:p>
    <w:p w14:paraId="21A6F6F6" w14:textId="77777777" w:rsidR="007F6BDC" w:rsidRPr="00EA446A" w:rsidRDefault="007F6BDC" w:rsidP="007F6BDC">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14:paraId="1D5CF4B1" w14:textId="77777777" w:rsidR="007F6BDC" w:rsidRDefault="007F6BDC" w:rsidP="004C0E1E">
      <w:pPr>
        <w:spacing w:before="120" w:line="276" w:lineRule="auto"/>
        <w:jc w:val="right"/>
        <w:rPr>
          <w:rFonts w:ascii="Arial" w:eastAsia="Times New Roman" w:hAnsi="Arial" w:cs="Arial"/>
          <w:b/>
          <w:bCs/>
          <w:sz w:val="22"/>
          <w:szCs w:val="22"/>
        </w:rPr>
      </w:pPr>
    </w:p>
    <w:p w14:paraId="1223DC0E" w14:textId="77777777" w:rsidR="007F6BDC" w:rsidRDefault="007F6BDC" w:rsidP="004C0E1E">
      <w:pPr>
        <w:spacing w:before="120" w:line="276" w:lineRule="auto"/>
        <w:jc w:val="right"/>
        <w:rPr>
          <w:rFonts w:ascii="Arial" w:eastAsia="Times New Roman" w:hAnsi="Arial" w:cs="Arial"/>
          <w:b/>
          <w:bCs/>
          <w:sz w:val="22"/>
          <w:szCs w:val="22"/>
        </w:rPr>
      </w:pPr>
    </w:p>
    <w:p w14:paraId="04BDCFF1" w14:textId="77777777" w:rsidR="00183DE4" w:rsidRDefault="00183DE4" w:rsidP="004C0E1E">
      <w:pPr>
        <w:spacing w:before="120" w:line="276" w:lineRule="auto"/>
        <w:jc w:val="right"/>
        <w:rPr>
          <w:rFonts w:ascii="Arial" w:eastAsia="Times New Roman" w:hAnsi="Arial" w:cs="Arial"/>
          <w:b/>
          <w:bCs/>
          <w:sz w:val="22"/>
          <w:szCs w:val="22"/>
        </w:rPr>
      </w:pPr>
    </w:p>
    <w:p w14:paraId="00DF15A4" w14:textId="77777777" w:rsidR="00183DE4" w:rsidRDefault="00183DE4" w:rsidP="004C0E1E">
      <w:pPr>
        <w:spacing w:before="120" w:line="276" w:lineRule="auto"/>
        <w:jc w:val="right"/>
        <w:rPr>
          <w:rFonts w:ascii="Arial" w:eastAsia="Times New Roman" w:hAnsi="Arial" w:cs="Arial"/>
          <w:b/>
          <w:bCs/>
          <w:sz w:val="22"/>
          <w:szCs w:val="22"/>
        </w:rPr>
      </w:pPr>
    </w:p>
    <w:p w14:paraId="094DD3D4" w14:textId="77777777" w:rsidR="00183DE4" w:rsidRDefault="00183DE4" w:rsidP="004C0E1E">
      <w:pPr>
        <w:spacing w:before="120" w:line="276" w:lineRule="auto"/>
        <w:jc w:val="right"/>
        <w:rPr>
          <w:rFonts w:ascii="Arial" w:eastAsia="Times New Roman" w:hAnsi="Arial" w:cs="Arial"/>
          <w:b/>
          <w:bCs/>
          <w:sz w:val="22"/>
          <w:szCs w:val="22"/>
        </w:rPr>
      </w:pPr>
    </w:p>
    <w:p w14:paraId="09C415AE" w14:textId="77777777" w:rsidR="00183DE4" w:rsidRDefault="00183DE4" w:rsidP="004C0E1E">
      <w:pPr>
        <w:spacing w:before="120" w:line="276" w:lineRule="auto"/>
        <w:jc w:val="right"/>
        <w:rPr>
          <w:rFonts w:ascii="Arial" w:eastAsia="Times New Roman" w:hAnsi="Arial" w:cs="Arial"/>
          <w:b/>
          <w:bCs/>
          <w:sz w:val="22"/>
          <w:szCs w:val="22"/>
        </w:rPr>
      </w:pPr>
    </w:p>
    <w:p w14:paraId="428072E3" w14:textId="77777777" w:rsidR="00183DE4" w:rsidRDefault="00183DE4" w:rsidP="004C0E1E">
      <w:pPr>
        <w:spacing w:before="120" w:line="276" w:lineRule="auto"/>
        <w:jc w:val="right"/>
        <w:rPr>
          <w:rFonts w:ascii="Arial" w:eastAsia="Times New Roman" w:hAnsi="Arial" w:cs="Arial"/>
          <w:b/>
          <w:bCs/>
          <w:sz w:val="22"/>
          <w:szCs w:val="22"/>
        </w:rPr>
      </w:pPr>
    </w:p>
    <w:p w14:paraId="54C45946" w14:textId="77777777" w:rsidR="00183DE4" w:rsidRDefault="00183DE4" w:rsidP="004C0E1E">
      <w:pPr>
        <w:spacing w:before="120" w:line="276" w:lineRule="auto"/>
        <w:jc w:val="right"/>
        <w:rPr>
          <w:rFonts w:ascii="Arial" w:eastAsia="Times New Roman" w:hAnsi="Arial" w:cs="Arial"/>
          <w:b/>
          <w:bCs/>
          <w:sz w:val="22"/>
          <w:szCs w:val="22"/>
        </w:rPr>
      </w:pPr>
    </w:p>
    <w:p w14:paraId="0BA1BCAE" w14:textId="77777777" w:rsidR="00183DE4" w:rsidRDefault="00183DE4" w:rsidP="004C0E1E">
      <w:pPr>
        <w:spacing w:before="120" w:line="276" w:lineRule="auto"/>
        <w:jc w:val="right"/>
        <w:rPr>
          <w:rFonts w:ascii="Arial" w:eastAsia="Times New Roman" w:hAnsi="Arial" w:cs="Arial"/>
          <w:b/>
          <w:bCs/>
          <w:sz w:val="22"/>
          <w:szCs w:val="22"/>
        </w:rPr>
      </w:pPr>
    </w:p>
    <w:p w14:paraId="56D0286A" w14:textId="77777777" w:rsidR="00183DE4" w:rsidRDefault="00183DE4" w:rsidP="004C0E1E">
      <w:pPr>
        <w:spacing w:before="120" w:line="276" w:lineRule="auto"/>
        <w:jc w:val="right"/>
        <w:rPr>
          <w:rFonts w:ascii="Arial" w:eastAsia="Times New Roman" w:hAnsi="Arial" w:cs="Arial"/>
          <w:b/>
          <w:bCs/>
          <w:sz w:val="22"/>
          <w:szCs w:val="22"/>
        </w:rPr>
      </w:pPr>
    </w:p>
    <w:p w14:paraId="0AAB561C" w14:textId="77777777" w:rsidR="004C0E1E" w:rsidRPr="00EA446A" w:rsidRDefault="004828A3" w:rsidP="004C0E1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lastRenderedPageBreak/>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14:paraId="6A131D5A"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7A59F3D6"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67EC5964"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712E4CE2"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14:paraId="18486819" w14:textId="77777777" w:rsidR="004C0E1E" w:rsidRPr="00EA446A" w:rsidRDefault="004C0E1E" w:rsidP="004C0E1E">
      <w:pPr>
        <w:spacing w:before="120" w:line="276" w:lineRule="auto"/>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14:paraId="2CCE536F" w14:textId="77777777" w:rsidR="004C0E1E" w:rsidRPr="00EA446A" w:rsidRDefault="004C0E1E" w:rsidP="004C0E1E">
      <w:pPr>
        <w:spacing w:before="120" w:line="276" w:lineRule="auto"/>
        <w:jc w:val="both"/>
        <w:rPr>
          <w:rFonts w:ascii="Arial" w:eastAsia="Times New Roman" w:hAnsi="Arial" w:cs="Arial"/>
          <w:b/>
          <w:bCs/>
          <w:sz w:val="22"/>
          <w:szCs w:val="22"/>
        </w:rPr>
      </w:pPr>
    </w:p>
    <w:p w14:paraId="0263A6B0" w14:textId="77777777" w:rsidR="004C0E1E" w:rsidRPr="00EA446A" w:rsidRDefault="004C0E1E" w:rsidP="004C0E1E">
      <w:pPr>
        <w:spacing w:before="120" w:line="276" w:lineRule="auto"/>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EA446A"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EA446A" w:rsidRDefault="004C0E1E" w:rsidP="004C0E1E">
      <w:pPr>
        <w:spacing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77777777" w:rsidR="004C0E1E" w:rsidRPr="00EA446A" w:rsidRDefault="00C92192" w:rsidP="004C0E1E">
      <w:pPr>
        <w:spacing w:line="276" w:lineRule="auto"/>
        <w:jc w:val="center"/>
        <w:rPr>
          <w:rFonts w:ascii="Arial" w:eastAsia="Times New Roman" w:hAnsi="Arial" w:cs="Arial"/>
          <w:bCs/>
          <w:sz w:val="22"/>
          <w:szCs w:val="22"/>
        </w:rPr>
      </w:pPr>
      <w:r>
        <w:rPr>
          <w:rFonts w:ascii="Arial" w:eastAsia="Times New Roman" w:hAnsi="Arial" w:cs="Arial"/>
          <w:b/>
          <w:sz w:val="22"/>
          <w:szCs w:val="22"/>
        </w:rPr>
        <w:t xml:space="preserve">Zakup i dostawa </w:t>
      </w:r>
      <w:r w:rsidR="0030745C">
        <w:rPr>
          <w:rFonts w:ascii="Arial" w:eastAsia="Times New Roman" w:hAnsi="Arial" w:cs="Arial"/>
          <w:b/>
          <w:sz w:val="22"/>
          <w:szCs w:val="22"/>
        </w:rPr>
        <w:t>sprzętu medycznego</w:t>
      </w:r>
      <w:r w:rsidR="00183DE4">
        <w:rPr>
          <w:rFonts w:ascii="Arial" w:eastAsia="Times New Roman" w:hAnsi="Arial" w:cs="Arial"/>
          <w:b/>
          <w:sz w:val="22"/>
          <w:szCs w:val="22"/>
        </w:rPr>
        <w:t xml:space="preserve">  </w:t>
      </w:r>
      <w:r w:rsidR="0030745C">
        <w:rPr>
          <w:rFonts w:ascii="Arial" w:eastAsia="Times New Roman" w:hAnsi="Arial" w:cs="Arial"/>
          <w:b/>
          <w:sz w:val="22"/>
          <w:szCs w:val="22"/>
        </w:rPr>
        <w:t>3</w:t>
      </w:r>
      <w:r w:rsidR="00183DE4">
        <w:rPr>
          <w:rFonts w:ascii="Arial" w:eastAsia="Times New Roman" w:hAnsi="Arial" w:cs="Arial"/>
          <w:b/>
          <w:sz w:val="22"/>
          <w:szCs w:val="22"/>
        </w:rPr>
        <w:t>7</w:t>
      </w:r>
      <w:r w:rsidR="0035309A">
        <w:rPr>
          <w:rFonts w:ascii="Arial" w:eastAsia="Times New Roman" w:hAnsi="Arial" w:cs="Arial"/>
          <w:b/>
          <w:sz w:val="22"/>
          <w:szCs w:val="22"/>
        </w:rPr>
        <w:t xml:space="preserve">/2021 </w:t>
      </w:r>
    </w:p>
    <w:p w14:paraId="4F8C6CA0"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14:paraId="59301FE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14:paraId="26458CD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14:paraId="55398B85"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14:paraId="1BAA3E9E"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 xml:space="preserve">oświadczam, że w zakresie art.108 ust.1 pkt 5 ustawy </w:t>
      </w:r>
      <w:proofErr w:type="spellStart"/>
      <w:r w:rsidRPr="00EA446A">
        <w:rPr>
          <w:rFonts w:ascii="Arial" w:eastAsia="Times New Roman" w:hAnsi="Arial" w:cs="Arial"/>
          <w:sz w:val="22"/>
          <w:szCs w:val="22"/>
        </w:rPr>
        <w:t>Pzp</w:t>
      </w:r>
      <w:proofErr w:type="spellEnd"/>
      <w:r w:rsidRPr="00EA446A">
        <w:rPr>
          <w:rFonts w:ascii="Arial" w:eastAsia="Times New Roman" w:hAnsi="Arial" w:cs="Arial"/>
          <w:sz w:val="22"/>
          <w:szCs w:val="22"/>
        </w:rPr>
        <w:t>:</w:t>
      </w:r>
    </w:p>
    <w:p w14:paraId="6D30E9F2"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655B9C">
        <w:rPr>
          <w:rFonts w:ascii="Arial" w:eastAsia="Times New Roman" w:hAnsi="Arial" w:cs="Arial"/>
          <w:sz w:val="22"/>
          <w:szCs w:val="22"/>
        </w:rPr>
      </w:r>
      <w:r w:rsidR="00655B9C">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655B9C">
        <w:rPr>
          <w:rFonts w:ascii="Arial" w:eastAsia="Times New Roman" w:hAnsi="Arial" w:cs="Arial"/>
          <w:sz w:val="22"/>
          <w:szCs w:val="22"/>
        </w:rPr>
      </w:r>
      <w:r w:rsidR="00655B9C">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EA446A" w:rsidRDefault="004C0E1E" w:rsidP="004C0E1E">
      <w:pPr>
        <w:spacing w:before="120"/>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EA446A" w:rsidRDefault="004C0E1E" w:rsidP="004C0E1E">
      <w:pPr>
        <w:autoSpaceDE w:val="0"/>
        <w:autoSpaceDN w:val="0"/>
        <w:adjustRightInd w:val="0"/>
        <w:spacing w:before="12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14:paraId="4520F990" w14:textId="77777777" w:rsidR="009277B9" w:rsidRDefault="004C0E1E" w:rsidP="005E1007">
      <w:pPr>
        <w:spacing w:before="120"/>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32FC841B" w14:textId="77777777" w:rsidR="007F6BDC" w:rsidRDefault="007F6BDC" w:rsidP="004C0E1E">
      <w:pPr>
        <w:jc w:val="right"/>
        <w:rPr>
          <w:rFonts w:ascii="Arial" w:hAnsi="Arial" w:cs="Arial"/>
          <w:b/>
          <w:bCs/>
          <w:sz w:val="22"/>
          <w:szCs w:val="22"/>
        </w:rPr>
      </w:pPr>
    </w:p>
    <w:p w14:paraId="1C64D9A6" w14:textId="77777777" w:rsidR="007F6BDC" w:rsidRDefault="007F6BDC" w:rsidP="004C0E1E">
      <w:pPr>
        <w:jc w:val="right"/>
        <w:rPr>
          <w:rFonts w:ascii="Arial" w:hAnsi="Arial" w:cs="Arial"/>
          <w:b/>
          <w:bCs/>
          <w:sz w:val="22"/>
          <w:szCs w:val="22"/>
        </w:rPr>
      </w:pPr>
    </w:p>
    <w:p w14:paraId="63FE86FA" w14:textId="77777777" w:rsidR="007F6BDC" w:rsidRDefault="007F6BDC" w:rsidP="004C0E1E">
      <w:pPr>
        <w:jc w:val="right"/>
        <w:rPr>
          <w:rFonts w:ascii="Arial" w:hAnsi="Arial" w:cs="Arial"/>
          <w:b/>
          <w:bCs/>
          <w:sz w:val="22"/>
          <w:szCs w:val="22"/>
        </w:rPr>
      </w:pPr>
    </w:p>
    <w:p w14:paraId="368CFE36" w14:textId="77777777" w:rsidR="004C0E1E" w:rsidRPr="00EA446A" w:rsidRDefault="004C0E1E" w:rsidP="004C0E1E">
      <w:pPr>
        <w:jc w:val="right"/>
        <w:rPr>
          <w:rFonts w:ascii="Arial" w:hAnsi="Arial" w:cs="Arial"/>
          <w:b/>
          <w:bCs/>
          <w:sz w:val="22"/>
          <w:szCs w:val="22"/>
        </w:rPr>
      </w:pPr>
      <w:r w:rsidRPr="00EA446A">
        <w:rPr>
          <w:rFonts w:ascii="Arial" w:hAnsi="Arial" w:cs="Arial"/>
          <w:b/>
          <w:bCs/>
          <w:sz w:val="22"/>
          <w:szCs w:val="22"/>
        </w:rPr>
        <w:lastRenderedPageBreak/>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14:paraId="5A012BD7" w14:textId="77777777" w:rsidR="004C0E1E" w:rsidRPr="00EA446A" w:rsidRDefault="004C0E1E" w:rsidP="004C0E1E">
      <w:pPr>
        <w:rPr>
          <w:rFonts w:ascii="Arial" w:hAnsi="Arial" w:cs="Arial"/>
          <w:b/>
          <w:bCs/>
          <w:sz w:val="22"/>
          <w:szCs w:val="22"/>
        </w:rPr>
      </w:pPr>
    </w:p>
    <w:p w14:paraId="79FBC938"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4B635BAF"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DC1299B"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66601C4"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(Nazwa i adres Wykonawcy)</w:t>
      </w:r>
    </w:p>
    <w:p w14:paraId="025E899C" w14:textId="77777777" w:rsidR="004C0E1E" w:rsidRPr="00EA446A" w:rsidRDefault="004C0E1E" w:rsidP="004C0E1E">
      <w:pPr>
        <w:jc w:val="right"/>
        <w:rPr>
          <w:rFonts w:ascii="Arial" w:hAnsi="Arial" w:cs="Arial"/>
          <w:bCs/>
          <w:sz w:val="22"/>
          <w:szCs w:val="22"/>
        </w:rPr>
      </w:pPr>
      <w:r w:rsidRPr="00EA446A">
        <w:rPr>
          <w:rFonts w:ascii="Arial" w:hAnsi="Arial" w:cs="Arial"/>
          <w:bCs/>
          <w:sz w:val="22"/>
          <w:szCs w:val="22"/>
        </w:rPr>
        <w:t>____________________, dnia _____________ r.</w:t>
      </w:r>
    </w:p>
    <w:p w14:paraId="7FD1CB22" w14:textId="77777777" w:rsidR="004C0E1E" w:rsidRPr="00EA446A" w:rsidRDefault="004C0E1E" w:rsidP="004C0E1E">
      <w:pPr>
        <w:rPr>
          <w:rFonts w:ascii="Arial" w:hAnsi="Arial" w:cs="Arial"/>
          <w:bCs/>
          <w:sz w:val="22"/>
          <w:szCs w:val="22"/>
        </w:rPr>
      </w:pPr>
    </w:p>
    <w:p w14:paraId="2E6AD0AA"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OŚWIADCZENIE</w:t>
      </w:r>
    </w:p>
    <w:p w14:paraId="52D3D728" w14:textId="77777777" w:rsidR="004C0E1E" w:rsidRPr="00EA446A" w:rsidRDefault="004C0E1E" w:rsidP="004C0E1E">
      <w:pPr>
        <w:rPr>
          <w:rFonts w:ascii="Arial" w:hAnsi="Arial" w:cs="Arial"/>
          <w:b/>
          <w:bCs/>
          <w:sz w:val="22"/>
          <w:szCs w:val="22"/>
        </w:rPr>
      </w:pPr>
      <w:r w:rsidRPr="00EA446A">
        <w:rPr>
          <w:rFonts w:ascii="Arial" w:hAnsi="Arial" w:cs="Arial"/>
          <w:b/>
          <w:sz w:val="22"/>
          <w:szCs w:val="22"/>
        </w:rPr>
        <w:t xml:space="preserve">WYKONAWCY O AKTUALNOŚCI INFORMACJI ZAWARTYCH W OŚWIADCZENIU, </w:t>
      </w:r>
      <w:r w:rsidR="0030745C">
        <w:rPr>
          <w:rFonts w:ascii="Arial" w:hAnsi="Arial" w:cs="Arial"/>
          <w:b/>
          <w:sz w:val="22"/>
          <w:szCs w:val="22"/>
        </w:rPr>
        <w:t xml:space="preserve">             </w:t>
      </w:r>
      <w:r w:rsidRPr="00EA446A">
        <w:rPr>
          <w:rFonts w:ascii="Arial" w:hAnsi="Arial" w:cs="Arial"/>
          <w:b/>
          <w:sz w:val="22"/>
          <w:szCs w:val="22"/>
        </w:rPr>
        <w:t>O KTÓRYM MOWA W ART. 125 UST. 1 (JEDZ)</w:t>
      </w:r>
    </w:p>
    <w:p w14:paraId="23F20BB9" w14:textId="77777777" w:rsidR="004C0E1E" w:rsidRPr="00EA446A" w:rsidRDefault="004C0E1E" w:rsidP="004C0E1E">
      <w:pPr>
        <w:rPr>
          <w:rFonts w:ascii="Arial" w:hAnsi="Arial" w:cs="Arial"/>
          <w:bCs/>
          <w:sz w:val="22"/>
          <w:szCs w:val="22"/>
        </w:rPr>
      </w:pPr>
    </w:p>
    <w:p w14:paraId="17B88B28"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14:paraId="1DBF33EE" w14:textId="77777777" w:rsidR="004C0E1E" w:rsidRPr="00EA446A" w:rsidRDefault="004C0E1E" w:rsidP="004C0E1E">
      <w:pPr>
        <w:rPr>
          <w:rFonts w:ascii="Arial" w:hAnsi="Arial" w:cs="Arial"/>
          <w:bCs/>
          <w:sz w:val="22"/>
          <w:szCs w:val="22"/>
        </w:rPr>
      </w:pPr>
    </w:p>
    <w:p w14:paraId="4B38065B"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 xml:space="preserve"> </w:t>
      </w:r>
      <w:r w:rsidR="00C92192">
        <w:rPr>
          <w:rFonts w:ascii="Arial" w:hAnsi="Arial" w:cs="Arial"/>
          <w:b/>
          <w:sz w:val="22"/>
          <w:szCs w:val="22"/>
        </w:rPr>
        <w:t xml:space="preserve">Zakup i dostawa </w:t>
      </w:r>
      <w:r w:rsidR="0030745C">
        <w:rPr>
          <w:rFonts w:ascii="Arial" w:hAnsi="Arial" w:cs="Arial"/>
          <w:b/>
          <w:sz w:val="22"/>
          <w:szCs w:val="22"/>
        </w:rPr>
        <w:t xml:space="preserve">sprzętu medycznego </w:t>
      </w:r>
      <w:r w:rsidR="00183DE4">
        <w:rPr>
          <w:rFonts w:ascii="Arial" w:hAnsi="Arial" w:cs="Arial"/>
          <w:b/>
          <w:sz w:val="22"/>
          <w:szCs w:val="22"/>
        </w:rPr>
        <w:t xml:space="preserve"> </w:t>
      </w:r>
      <w:r w:rsidR="0030745C">
        <w:rPr>
          <w:rFonts w:ascii="Arial" w:hAnsi="Arial" w:cs="Arial"/>
          <w:b/>
          <w:sz w:val="22"/>
          <w:szCs w:val="22"/>
        </w:rPr>
        <w:t>3</w:t>
      </w:r>
      <w:r w:rsidR="00183DE4">
        <w:rPr>
          <w:rFonts w:ascii="Arial" w:hAnsi="Arial" w:cs="Arial"/>
          <w:b/>
          <w:sz w:val="22"/>
          <w:szCs w:val="22"/>
        </w:rPr>
        <w:t>7</w:t>
      </w:r>
      <w:r w:rsidR="0035309A">
        <w:rPr>
          <w:rFonts w:ascii="Arial" w:hAnsi="Arial" w:cs="Arial"/>
          <w:b/>
          <w:sz w:val="22"/>
          <w:szCs w:val="22"/>
        </w:rPr>
        <w:t>/2021</w:t>
      </w:r>
    </w:p>
    <w:p w14:paraId="3F58A32E" w14:textId="77777777" w:rsidR="00C92192" w:rsidRDefault="00C92192" w:rsidP="004C0E1E">
      <w:pPr>
        <w:rPr>
          <w:rFonts w:ascii="Arial" w:hAnsi="Arial" w:cs="Arial"/>
          <w:bCs/>
          <w:sz w:val="22"/>
          <w:szCs w:val="22"/>
        </w:rPr>
      </w:pPr>
    </w:p>
    <w:p w14:paraId="4678F88C"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14:paraId="29E3EEB9"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2849FD36"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14:paraId="3983B777"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0D222893" w14:textId="77777777" w:rsidR="004C0E1E" w:rsidRPr="00EA446A" w:rsidRDefault="005E1007" w:rsidP="004C0E1E">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14:paraId="727B48CB" w14:textId="77777777" w:rsidR="004C0E1E" w:rsidRPr="00EA446A" w:rsidRDefault="004C0E1E" w:rsidP="004C0E1E">
      <w:pPr>
        <w:rPr>
          <w:rFonts w:ascii="Arial" w:hAnsi="Arial" w:cs="Arial"/>
          <w:bCs/>
          <w:sz w:val="22"/>
          <w:szCs w:val="22"/>
        </w:rPr>
      </w:pPr>
    </w:p>
    <w:p w14:paraId="7EA49931" w14:textId="77777777" w:rsidR="004C0E1E" w:rsidRPr="00EA446A" w:rsidRDefault="004C0E1E" w:rsidP="004C0E1E">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3 ustawy Prawo zamówień publicznych,</w:t>
      </w:r>
    </w:p>
    <w:p w14:paraId="0ED7F1F6" w14:textId="77777777"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14:paraId="3DA57B02" w14:textId="77777777"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6 ustawy,</w:t>
      </w:r>
    </w:p>
    <w:p w14:paraId="106CD3FF"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 xml:space="preserve">są nadal aktualne i prawdziwe. </w:t>
      </w:r>
    </w:p>
    <w:p w14:paraId="3A0D9010" w14:textId="77777777" w:rsidR="004C0E1E" w:rsidRPr="00EA446A" w:rsidRDefault="004C0E1E" w:rsidP="004C0E1E">
      <w:pPr>
        <w:rPr>
          <w:rFonts w:ascii="Arial" w:hAnsi="Arial" w:cs="Arial"/>
          <w:bCs/>
          <w:sz w:val="22"/>
          <w:szCs w:val="22"/>
        </w:rPr>
      </w:pPr>
    </w:p>
    <w:p w14:paraId="355C9905" w14:textId="77777777" w:rsidR="004C0E1E" w:rsidRPr="00EA446A" w:rsidRDefault="004C0E1E" w:rsidP="004C0E1E">
      <w:pPr>
        <w:rPr>
          <w:rFonts w:ascii="Arial" w:hAnsi="Arial" w:cs="Arial"/>
          <w:bCs/>
          <w:sz w:val="22"/>
          <w:szCs w:val="22"/>
        </w:rPr>
      </w:pPr>
    </w:p>
    <w:p w14:paraId="3C671B2D" w14:textId="77777777" w:rsidR="004C0E1E" w:rsidRDefault="004C0E1E" w:rsidP="004C0E1E">
      <w:pPr>
        <w:rPr>
          <w:rFonts w:ascii="Arial" w:hAnsi="Arial" w:cs="Arial"/>
          <w:bCs/>
          <w:sz w:val="22"/>
          <w:szCs w:val="22"/>
        </w:rPr>
      </w:pPr>
    </w:p>
    <w:p w14:paraId="5A8A5654" w14:textId="77777777" w:rsidR="005E1007" w:rsidRDefault="005E1007" w:rsidP="004C0E1E">
      <w:pPr>
        <w:rPr>
          <w:rFonts w:ascii="Arial" w:hAnsi="Arial" w:cs="Arial"/>
          <w:bCs/>
          <w:sz w:val="22"/>
          <w:szCs w:val="22"/>
        </w:rPr>
      </w:pPr>
    </w:p>
    <w:p w14:paraId="081EAB36" w14:textId="77777777" w:rsidR="005E1007" w:rsidRDefault="005E1007" w:rsidP="004C0E1E">
      <w:pPr>
        <w:rPr>
          <w:rFonts w:ascii="Arial" w:hAnsi="Arial" w:cs="Arial"/>
          <w:bCs/>
          <w:sz w:val="22"/>
          <w:szCs w:val="22"/>
        </w:rPr>
      </w:pPr>
    </w:p>
    <w:p w14:paraId="1B9AF02A" w14:textId="77777777" w:rsidR="005E1007" w:rsidRDefault="005E1007" w:rsidP="004C0E1E">
      <w:pPr>
        <w:rPr>
          <w:rFonts w:ascii="Arial" w:hAnsi="Arial" w:cs="Arial"/>
          <w:bCs/>
          <w:sz w:val="22"/>
          <w:szCs w:val="22"/>
        </w:rPr>
      </w:pPr>
    </w:p>
    <w:p w14:paraId="21FC41EB" w14:textId="77777777" w:rsidR="007F6BDC" w:rsidRDefault="007F6BDC" w:rsidP="004C0E1E">
      <w:pPr>
        <w:rPr>
          <w:rFonts w:ascii="Arial" w:hAnsi="Arial" w:cs="Arial"/>
          <w:bCs/>
          <w:sz w:val="22"/>
          <w:szCs w:val="22"/>
        </w:rPr>
      </w:pPr>
    </w:p>
    <w:p w14:paraId="657992DC" w14:textId="77777777" w:rsidR="007F6BDC" w:rsidRDefault="007F6BDC" w:rsidP="004C0E1E">
      <w:pPr>
        <w:rPr>
          <w:rFonts w:ascii="Arial" w:hAnsi="Arial" w:cs="Arial"/>
          <w:bCs/>
          <w:sz w:val="22"/>
          <w:szCs w:val="22"/>
        </w:rPr>
      </w:pPr>
    </w:p>
    <w:p w14:paraId="0403EE7F" w14:textId="77777777" w:rsidR="005E1007" w:rsidRDefault="005E1007" w:rsidP="004C0E1E">
      <w:pPr>
        <w:rPr>
          <w:rFonts w:ascii="Arial" w:hAnsi="Arial" w:cs="Arial"/>
          <w:bCs/>
          <w:sz w:val="22"/>
          <w:szCs w:val="22"/>
        </w:rPr>
      </w:pPr>
    </w:p>
    <w:p w14:paraId="25E1392F" w14:textId="77777777" w:rsidR="00F61256" w:rsidRDefault="00F61256" w:rsidP="004C0E1E">
      <w:pPr>
        <w:rPr>
          <w:rFonts w:ascii="Arial" w:hAnsi="Arial" w:cs="Arial"/>
          <w:bCs/>
          <w:sz w:val="22"/>
          <w:szCs w:val="22"/>
        </w:rPr>
      </w:pPr>
    </w:p>
    <w:p w14:paraId="4C5B78A5" w14:textId="77777777" w:rsidR="00F61256" w:rsidRDefault="00F61256" w:rsidP="004C0E1E">
      <w:pPr>
        <w:rPr>
          <w:rFonts w:ascii="Arial" w:hAnsi="Arial" w:cs="Arial"/>
          <w:bCs/>
          <w:sz w:val="22"/>
          <w:szCs w:val="22"/>
        </w:rPr>
      </w:pPr>
    </w:p>
    <w:p w14:paraId="6C303119" w14:textId="77777777" w:rsidR="00F61256" w:rsidRDefault="00F61256" w:rsidP="004C0E1E">
      <w:pPr>
        <w:rPr>
          <w:rFonts w:ascii="Arial" w:hAnsi="Arial" w:cs="Arial"/>
          <w:bCs/>
          <w:sz w:val="22"/>
          <w:szCs w:val="22"/>
        </w:rPr>
      </w:pPr>
    </w:p>
    <w:p w14:paraId="0FD88026" w14:textId="77777777" w:rsidR="00F61256" w:rsidRDefault="00F61256" w:rsidP="004C0E1E">
      <w:pPr>
        <w:rPr>
          <w:rFonts w:ascii="Arial" w:hAnsi="Arial" w:cs="Arial"/>
          <w:bCs/>
          <w:sz w:val="22"/>
          <w:szCs w:val="22"/>
        </w:rPr>
      </w:pPr>
    </w:p>
    <w:p w14:paraId="7FB8F337" w14:textId="77777777" w:rsidR="00F61256" w:rsidRDefault="00F61256" w:rsidP="004C0E1E">
      <w:pPr>
        <w:rPr>
          <w:rFonts w:ascii="Arial" w:hAnsi="Arial" w:cs="Arial"/>
          <w:bCs/>
          <w:sz w:val="22"/>
          <w:szCs w:val="22"/>
        </w:rPr>
      </w:pPr>
    </w:p>
    <w:p w14:paraId="755774C5" w14:textId="77777777" w:rsidR="00F61256" w:rsidRDefault="00F61256" w:rsidP="004C0E1E">
      <w:pPr>
        <w:rPr>
          <w:rFonts w:ascii="Arial" w:hAnsi="Arial" w:cs="Arial"/>
          <w:bCs/>
          <w:sz w:val="22"/>
          <w:szCs w:val="22"/>
        </w:rPr>
      </w:pPr>
    </w:p>
    <w:p w14:paraId="3727AA12" w14:textId="77777777" w:rsidR="00F61256" w:rsidRDefault="00F61256" w:rsidP="004C0E1E">
      <w:pPr>
        <w:rPr>
          <w:rFonts w:ascii="Arial" w:hAnsi="Arial" w:cs="Arial"/>
          <w:bCs/>
          <w:sz w:val="22"/>
          <w:szCs w:val="22"/>
        </w:rPr>
      </w:pPr>
    </w:p>
    <w:p w14:paraId="07B43BCD" w14:textId="77777777" w:rsidR="00F6125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0B6C1F27" w14:textId="77777777" w:rsidR="00F61256" w:rsidRDefault="00F61256" w:rsidP="004C0E1E">
      <w:pPr>
        <w:rPr>
          <w:rFonts w:ascii="Arial" w:hAnsi="Arial" w:cs="Arial"/>
          <w:bCs/>
          <w:sz w:val="22"/>
          <w:szCs w:val="22"/>
        </w:rPr>
      </w:pPr>
    </w:p>
    <w:p w14:paraId="4DF3D935" w14:textId="77777777" w:rsidR="00F61256" w:rsidRDefault="00F61256" w:rsidP="004C0E1E">
      <w:pPr>
        <w:rPr>
          <w:rFonts w:ascii="Arial" w:hAnsi="Arial" w:cs="Arial"/>
          <w:bCs/>
          <w:sz w:val="22"/>
          <w:szCs w:val="22"/>
        </w:rPr>
      </w:pPr>
    </w:p>
    <w:p w14:paraId="1EE0AF61" w14:textId="77777777" w:rsidR="005E1007" w:rsidRDefault="005E1007" w:rsidP="004C0E1E">
      <w:pPr>
        <w:rPr>
          <w:rFonts w:ascii="Arial" w:hAnsi="Arial" w:cs="Arial"/>
          <w:bCs/>
          <w:sz w:val="22"/>
          <w:szCs w:val="22"/>
        </w:rPr>
      </w:pPr>
    </w:p>
    <w:p w14:paraId="2CB4F002" w14:textId="77777777" w:rsidR="000E67B6" w:rsidRPr="00EA446A" w:rsidRDefault="000E67B6" w:rsidP="000E67B6">
      <w:pPr>
        <w:tabs>
          <w:tab w:val="left" w:pos="5812"/>
        </w:tabs>
        <w:jc w:val="right"/>
        <w:rPr>
          <w:rFonts w:ascii="Arial" w:hAnsi="Arial" w:cs="Arial"/>
          <w:b/>
          <w:sz w:val="22"/>
          <w:szCs w:val="22"/>
        </w:rPr>
      </w:pPr>
      <w:r w:rsidRPr="00EA446A">
        <w:rPr>
          <w:rFonts w:ascii="Arial" w:hAnsi="Arial" w:cs="Arial"/>
          <w:b/>
          <w:sz w:val="22"/>
          <w:szCs w:val="22"/>
        </w:rPr>
        <w:lastRenderedPageBreak/>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p w14:paraId="3468596A" w14:textId="77777777" w:rsidR="0030745C" w:rsidRDefault="0030745C" w:rsidP="0030745C">
      <w:pPr>
        <w:spacing w:line="276" w:lineRule="auto"/>
        <w:jc w:val="center"/>
        <w:rPr>
          <w:rFonts w:ascii="Arial" w:hAnsi="Arial" w:cs="Arial"/>
          <w:b/>
          <w:smallCaps/>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0"/>
        <w:gridCol w:w="2126"/>
      </w:tblGrid>
      <w:tr w:rsidR="0030745C" w:rsidRPr="0028238C" w14:paraId="5AC2E947" w14:textId="77777777" w:rsidTr="0030745C">
        <w:trPr>
          <w:cantSplit/>
          <w:trHeight w:val="1266"/>
        </w:trPr>
        <w:tc>
          <w:tcPr>
            <w:tcW w:w="2127" w:type="dxa"/>
            <w:shd w:val="clear" w:color="auto" w:fill="FFFFFF"/>
            <w:vAlign w:val="center"/>
          </w:tcPr>
          <w:p w14:paraId="223B056F" w14:textId="77777777" w:rsidR="0030745C" w:rsidRPr="0028238C" w:rsidRDefault="0030745C" w:rsidP="00C0108F">
            <w:pPr>
              <w:jc w:val="center"/>
            </w:pPr>
            <w:r w:rsidRPr="00E44FB9">
              <w:rPr>
                <w:noProof/>
              </w:rPr>
              <w:drawing>
                <wp:inline distT="0" distB="0" distL="0" distR="0" wp14:anchorId="0C111F06" wp14:editId="07DFD9A9">
                  <wp:extent cx="1009650" cy="381635"/>
                  <wp:effectExtent l="0" t="0" r="0" b="0"/>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0" allowOverlap="1" wp14:anchorId="31ADEFE1" wp14:editId="78D84927">
                      <wp:simplePos x="0" y="0"/>
                      <wp:positionH relativeFrom="margin">
                        <wp:align>center</wp:align>
                      </wp:positionH>
                      <wp:positionV relativeFrom="margin">
                        <wp:align>center</wp:align>
                      </wp:positionV>
                      <wp:extent cx="7908290" cy="718820"/>
                      <wp:effectExtent l="0" t="2527300" r="0" b="24974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1BAF5D4F" w14:textId="77777777" w:rsidR="00736DF5" w:rsidRDefault="00736DF5" w:rsidP="0030745C">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ADEFE1" id="_x0000_t202" coordsize="21600,21600" o:spt="202" path="m,l,21600r21600,l21600,xe">
                      <v:stroke joinstyle="miter"/>
                      <v:path gradientshapeok="t" o:connecttype="rect"/>
                    </v:shapetype>
                    <v:shape id="Pole tekstowe 8" o:spid="_x0000_s1026" type="#_x0000_t202" style="position:absolute;left:0;text-align:left;margin-left:0;margin-top:0;width:622.7pt;height:5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O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DLAjO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14:paraId="1BAF5D4F" w14:textId="77777777" w:rsidR="00736DF5" w:rsidRDefault="00736DF5" w:rsidP="0030745C">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5670" w:type="dxa"/>
            <w:shd w:val="clear" w:color="auto" w:fill="B0DD7F"/>
            <w:vAlign w:val="center"/>
          </w:tcPr>
          <w:p w14:paraId="4D4C4991" w14:textId="77777777" w:rsidR="0030745C" w:rsidRPr="0028238C" w:rsidRDefault="0030745C" w:rsidP="00C0108F">
            <w:pPr>
              <w:jc w:val="center"/>
              <w:rPr>
                <w:rFonts w:ascii="Humnst777LtPL" w:hAnsi="Humnst777LtPL"/>
                <w:smallCaps/>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2126" w:type="dxa"/>
            <w:vMerge w:val="restart"/>
            <w:shd w:val="clear" w:color="auto" w:fill="FFFFFF"/>
            <w:vAlign w:val="center"/>
          </w:tcPr>
          <w:p w14:paraId="02AF1C24" w14:textId="77777777" w:rsidR="0030745C" w:rsidRPr="0028238C" w:rsidRDefault="0030745C" w:rsidP="00C0108F">
            <w:pPr>
              <w:rPr>
                <w:rFonts w:ascii="Humnst777LtPL" w:hAnsi="Humnst777LtPL"/>
                <w:sz w:val="18"/>
                <w:szCs w:val="18"/>
              </w:rPr>
            </w:pPr>
            <w:r>
              <w:rPr>
                <w:rFonts w:ascii="Humnst777LtPL" w:hAnsi="Humnst777LtPL"/>
                <w:sz w:val="18"/>
                <w:szCs w:val="18"/>
              </w:rPr>
              <w:t>Wersja: 03.00</w:t>
            </w:r>
            <w:r w:rsidRPr="0028238C">
              <w:rPr>
                <w:rFonts w:ascii="Humnst777LtPL" w:hAnsi="Humnst777LtPL"/>
                <w:sz w:val="18"/>
                <w:szCs w:val="18"/>
              </w:rPr>
              <w:br/>
              <w:t xml:space="preserve">Data: </w:t>
            </w:r>
            <w:r>
              <w:rPr>
                <w:rFonts w:ascii="Humnst777LtPL" w:hAnsi="Humnst777LtPL"/>
                <w:sz w:val="18"/>
                <w:szCs w:val="18"/>
              </w:rPr>
              <w:t>2021-04-08</w:t>
            </w:r>
          </w:p>
          <w:p w14:paraId="12D74A1A" w14:textId="77777777" w:rsidR="0030745C" w:rsidRPr="0028238C" w:rsidRDefault="0030745C" w:rsidP="00C0108F">
            <w:pPr>
              <w:rPr>
                <w:sz w:val="18"/>
                <w:szCs w:val="18"/>
              </w:rPr>
            </w:pPr>
            <w:r w:rsidRPr="0028238C">
              <w:rPr>
                <w:rFonts w:ascii="Humnst777LtPL" w:hAnsi="Humnst777LtPL"/>
                <w:sz w:val="18"/>
                <w:szCs w:val="18"/>
              </w:rPr>
              <w:t xml:space="preserve">Strona: </w:t>
            </w:r>
            <w:r>
              <w:rPr>
                <w:rFonts w:ascii="Humnst777LtPL" w:hAnsi="Humnst777LtPL"/>
                <w:sz w:val="18"/>
                <w:szCs w:val="18"/>
              </w:rPr>
              <w:t>30</w:t>
            </w:r>
            <w:r w:rsidRPr="0028238C">
              <w:rPr>
                <w:rFonts w:ascii="Humnst777LtPL" w:hAnsi="Humnst777LtPL"/>
                <w:sz w:val="18"/>
                <w:szCs w:val="18"/>
              </w:rPr>
              <w:t>/</w:t>
            </w:r>
            <w:r>
              <w:rPr>
                <w:rFonts w:ascii="Humnst777LtPL" w:hAnsi="Humnst777LtPL"/>
                <w:sz w:val="18"/>
                <w:szCs w:val="18"/>
              </w:rPr>
              <w:t>34</w:t>
            </w:r>
          </w:p>
          <w:p w14:paraId="684283B0" w14:textId="77777777" w:rsidR="0030745C" w:rsidRPr="0028238C" w:rsidRDefault="0030745C" w:rsidP="00C0108F">
            <w:pPr>
              <w:rPr>
                <w:rFonts w:ascii="Humnst777LtPL" w:hAnsi="Humnst777LtPL"/>
                <w:sz w:val="18"/>
                <w:szCs w:val="18"/>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30745C" w:rsidRPr="0028238C" w14:paraId="373402D4" w14:textId="77777777" w:rsidTr="0030745C">
        <w:trPr>
          <w:cantSplit/>
          <w:trHeight w:hRule="exact" w:val="296"/>
        </w:trPr>
        <w:tc>
          <w:tcPr>
            <w:tcW w:w="2127" w:type="dxa"/>
            <w:shd w:val="clear" w:color="auto" w:fill="FFFFFF"/>
            <w:vAlign w:val="center"/>
          </w:tcPr>
          <w:p w14:paraId="027C29AE" w14:textId="77777777" w:rsidR="0030745C" w:rsidRPr="0028238C" w:rsidRDefault="0030745C" w:rsidP="00C0108F">
            <w:pPr>
              <w:jc w:val="center"/>
              <w:rPr>
                <w:noProof/>
              </w:rPr>
            </w:pPr>
          </w:p>
        </w:tc>
        <w:tc>
          <w:tcPr>
            <w:tcW w:w="5670" w:type="dxa"/>
            <w:vAlign w:val="center"/>
          </w:tcPr>
          <w:p w14:paraId="7057A65D" w14:textId="77777777" w:rsidR="0030745C" w:rsidRPr="0028238C" w:rsidRDefault="0030745C" w:rsidP="00C0108F">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2126" w:type="dxa"/>
            <w:vMerge/>
            <w:shd w:val="clear" w:color="auto" w:fill="FFFFFF"/>
            <w:vAlign w:val="center"/>
          </w:tcPr>
          <w:p w14:paraId="6D9639CB" w14:textId="77777777" w:rsidR="0030745C" w:rsidRPr="0028238C" w:rsidRDefault="0030745C" w:rsidP="00C0108F">
            <w:pPr>
              <w:rPr>
                <w:rFonts w:ascii="Humnst777LtPL" w:hAnsi="Humnst777LtPL"/>
                <w:sz w:val="18"/>
                <w:szCs w:val="18"/>
              </w:rPr>
            </w:pPr>
          </w:p>
        </w:tc>
      </w:tr>
    </w:tbl>
    <w:p w14:paraId="615D5003" w14:textId="77777777" w:rsidR="0030745C" w:rsidRDefault="0030745C" w:rsidP="0030745C">
      <w:pPr>
        <w:spacing w:line="276" w:lineRule="auto"/>
        <w:jc w:val="center"/>
        <w:rPr>
          <w:rFonts w:ascii="Arial" w:hAnsi="Arial" w:cs="Arial"/>
          <w:b/>
          <w:smallCaps/>
          <w:sz w:val="22"/>
          <w:szCs w:val="22"/>
        </w:rPr>
      </w:pPr>
    </w:p>
    <w:p w14:paraId="53D36A7D" w14:textId="77777777" w:rsidR="0030745C" w:rsidRPr="00EC1E41" w:rsidRDefault="0030745C" w:rsidP="0030745C">
      <w:pPr>
        <w:spacing w:after="200" w:line="276" w:lineRule="auto"/>
        <w:jc w:val="center"/>
        <w:rPr>
          <w:rFonts w:ascii="Arial" w:eastAsia="Calibri" w:hAnsi="Arial" w:cs="Arial"/>
          <w:b/>
          <w:sz w:val="22"/>
          <w:szCs w:val="22"/>
        </w:rPr>
      </w:pPr>
      <w:r w:rsidRPr="00EC1E41">
        <w:rPr>
          <w:rFonts w:ascii="Arial" w:eastAsia="Calibri" w:hAnsi="Arial" w:cs="Arial"/>
          <w:b/>
          <w:sz w:val="22"/>
          <w:szCs w:val="22"/>
        </w:rPr>
        <w:t>Klauzula Obowiązku Informacyjnego – Uczestnik postępowania o udzielenie zamówienia publicznego w Wielkopolskim Centrum Onkologii</w:t>
      </w:r>
    </w:p>
    <w:p w14:paraId="70A930B9" w14:textId="77777777" w:rsidR="0030745C" w:rsidRPr="00EC1E41" w:rsidRDefault="0030745C" w:rsidP="0030745C">
      <w:pPr>
        <w:jc w:val="both"/>
        <w:rPr>
          <w:rFonts w:ascii="Arial" w:hAnsi="Arial" w:cs="Arial"/>
          <w:sz w:val="22"/>
          <w:szCs w:val="22"/>
          <w:u w:val="single"/>
        </w:rPr>
      </w:pPr>
      <w:r w:rsidRPr="00EC1E41">
        <w:rPr>
          <w:rFonts w:ascii="Arial" w:hAnsi="Arial" w:cs="Arial"/>
          <w:sz w:val="22"/>
          <w:szCs w:val="22"/>
          <w:u w:val="single"/>
        </w:rPr>
        <w:t>UWAGA:</w:t>
      </w:r>
    </w:p>
    <w:p w14:paraId="25BF17F4" w14:textId="77777777" w:rsidR="0030745C" w:rsidRPr="00EC1E41" w:rsidRDefault="0030745C" w:rsidP="0030745C">
      <w:pPr>
        <w:rPr>
          <w:rFonts w:ascii="Arial" w:hAnsi="Arial" w:cs="Arial"/>
          <w:sz w:val="22"/>
          <w:szCs w:val="22"/>
        </w:rPr>
      </w:pPr>
      <w:r w:rsidRPr="00EC1E41">
        <w:rPr>
          <w:rFonts w:ascii="Arial" w:hAnsi="Arial" w:cs="Arial"/>
          <w:sz w:val="22"/>
          <w:szCs w:val="22"/>
        </w:rPr>
        <w:t xml:space="preserve">Niniejszy dokument stanowi własność Wielkopolskiego Centrum Onkologii im. Marii Skłodowskiej-Curie w Poznaniu. </w:t>
      </w:r>
      <w:r w:rsidRPr="00EC1E41">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2F06B11A" w14:textId="77777777" w:rsidR="0030745C" w:rsidRPr="00EC1E41" w:rsidRDefault="0030745C" w:rsidP="0030745C">
      <w:pPr>
        <w:jc w:val="both"/>
        <w:rPr>
          <w:rFonts w:ascii="Arial" w:hAnsi="Arial" w:cs="Arial"/>
          <w:sz w:val="22"/>
          <w:szCs w:val="22"/>
        </w:rPr>
      </w:pPr>
    </w:p>
    <w:p w14:paraId="2EC4F489" w14:textId="77777777" w:rsidR="0030745C" w:rsidRPr="00EC1E41" w:rsidRDefault="0030745C" w:rsidP="0030745C">
      <w:pPr>
        <w:spacing w:line="276" w:lineRule="auto"/>
        <w:ind w:right="142"/>
        <w:jc w:val="both"/>
        <w:rPr>
          <w:rFonts w:ascii="Arial" w:eastAsia="Calibri" w:hAnsi="Arial" w:cs="Arial"/>
          <w:sz w:val="22"/>
          <w:szCs w:val="22"/>
          <w:lang w:eastAsia="en-US"/>
        </w:rPr>
      </w:pPr>
      <w:bookmarkStart w:id="6" w:name="_Toc22202054"/>
      <w:r w:rsidRPr="00EC1E41">
        <w:rPr>
          <w:rFonts w:ascii="Arial" w:eastAsia="Calibri" w:hAnsi="Arial" w:cs="Arial"/>
          <w:sz w:val="22"/>
          <w:szCs w:val="22"/>
          <w:lang w:eastAsia="en-US"/>
        </w:rPr>
        <w:t xml:space="preserve">Na podstawie art. 13 Rozporządzenie Parlamentu Europejskiego i Rady (UE) 2016/679 </w:t>
      </w:r>
      <w:r>
        <w:rPr>
          <w:rFonts w:ascii="Arial" w:eastAsia="Calibri" w:hAnsi="Arial" w:cs="Arial"/>
          <w:sz w:val="22"/>
          <w:szCs w:val="22"/>
          <w:lang w:eastAsia="en-US"/>
        </w:rPr>
        <w:t xml:space="preserve">                </w:t>
      </w:r>
      <w:r w:rsidRPr="00EC1E41">
        <w:rPr>
          <w:rFonts w:ascii="Arial" w:eastAsia="Calibri" w:hAnsi="Arial" w:cs="Arial"/>
          <w:sz w:val="22"/>
          <w:szCs w:val="22"/>
          <w:lang w:eastAsia="en-US"/>
        </w:rPr>
        <w:t>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54E5E730"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 xml:space="preserve">Administratorem danych osobowych przetwarzanych w związku z prowadzeniem postępowania o udzielenie zamówienia publicznego jest Wielkopolskie Centrum Onkologii, </w:t>
      </w:r>
      <w:r>
        <w:rPr>
          <w:rFonts w:ascii="Arial" w:eastAsia="Calibri" w:hAnsi="Arial" w:cs="Arial"/>
          <w:sz w:val="22"/>
          <w:szCs w:val="22"/>
          <w:lang w:eastAsia="zh-CN"/>
        </w:rPr>
        <w:t xml:space="preserve">        </w:t>
      </w:r>
      <w:r w:rsidRPr="00EC1E41">
        <w:rPr>
          <w:rFonts w:ascii="Arial" w:eastAsia="Calibri" w:hAnsi="Arial" w:cs="Arial"/>
          <w:sz w:val="22"/>
          <w:szCs w:val="22"/>
          <w:lang w:eastAsia="zh-CN"/>
        </w:rPr>
        <w:t xml:space="preserve">z siedzibą  w Poznaniu (61-866), ul. </w:t>
      </w:r>
      <w:proofErr w:type="spellStart"/>
      <w:r w:rsidRPr="00EC1E41">
        <w:rPr>
          <w:rFonts w:ascii="Arial" w:eastAsia="Calibri" w:hAnsi="Arial" w:cs="Arial"/>
          <w:sz w:val="22"/>
          <w:szCs w:val="22"/>
          <w:lang w:eastAsia="zh-CN"/>
        </w:rPr>
        <w:t>Garbary</w:t>
      </w:r>
      <w:proofErr w:type="spellEnd"/>
      <w:r w:rsidRPr="00EC1E41">
        <w:rPr>
          <w:rFonts w:ascii="Arial" w:eastAsia="Calibri" w:hAnsi="Arial" w:cs="Arial"/>
          <w:sz w:val="22"/>
          <w:szCs w:val="22"/>
          <w:lang w:eastAsia="zh-CN"/>
        </w:rPr>
        <w:t xml:space="preserve"> 15.</w:t>
      </w:r>
    </w:p>
    <w:p w14:paraId="12E2F7DA"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EC1E41">
          <w:rPr>
            <w:rFonts w:ascii="Arial" w:eastAsia="Calibri" w:hAnsi="Arial" w:cs="Arial"/>
            <w:color w:val="0000FF"/>
            <w:sz w:val="22"/>
            <w:szCs w:val="22"/>
            <w:u w:val="single"/>
            <w:lang w:eastAsia="zh-CN"/>
          </w:rPr>
          <w:t>daneosobowe@wco.pl</w:t>
        </w:r>
      </w:hyperlink>
      <w:r w:rsidRPr="00EC1E41">
        <w:rPr>
          <w:rFonts w:ascii="Arial" w:eastAsia="Calibri" w:hAnsi="Arial" w:cs="Arial"/>
          <w:sz w:val="22"/>
          <w:szCs w:val="22"/>
          <w:lang w:eastAsia="zh-CN"/>
        </w:rPr>
        <w:t xml:space="preserve"> </w:t>
      </w:r>
    </w:p>
    <w:p w14:paraId="284B30C0"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Wielkopolskie Centrum Onkologii przetwarza dane zwykłe i/lub szczególnie chronione                  w zakresie wymaganym danym postępowaniem o udzielenie niniejszego zamówienia publicznego.</w:t>
      </w:r>
    </w:p>
    <w:p w14:paraId="679A0552"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 xml:space="preserve">Dane osobowe będą przetwarzane na postawie art. 6 ust. 1 lit. c RODO w celu związanym </w:t>
      </w:r>
      <w:r>
        <w:rPr>
          <w:rFonts w:ascii="Arial" w:eastAsia="Calibri" w:hAnsi="Arial" w:cs="Arial"/>
          <w:sz w:val="22"/>
          <w:szCs w:val="22"/>
          <w:lang w:eastAsia="zh-CN"/>
        </w:rPr>
        <w:t xml:space="preserve">          z</w:t>
      </w:r>
      <w:r w:rsidRPr="00EC1E41">
        <w:rPr>
          <w:rFonts w:ascii="Arial" w:eastAsia="Calibri" w:hAnsi="Arial" w:cs="Arial"/>
          <w:sz w:val="22"/>
          <w:szCs w:val="22"/>
          <w:lang w:eastAsia="zh-CN"/>
        </w:rPr>
        <w:t xml:space="preserve"> postępowaniem o udzielenie niniejszego zamówienia publicznego oraz przepisów ustawy Prawo zamówień publicznych i aktów wykonawczych wydanych na jej podstawie.</w:t>
      </w:r>
    </w:p>
    <w:p w14:paraId="1ACB173F"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14:paraId="7C479A69"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Posiada Pani/Pan:</w:t>
      </w:r>
    </w:p>
    <w:p w14:paraId="61FB95C5" w14:textId="77777777" w:rsidR="0030745C" w:rsidRPr="00EC1E41" w:rsidRDefault="0030745C" w:rsidP="0030745C">
      <w:pPr>
        <w:numPr>
          <w:ilvl w:val="0"/>
          <w:numId w:val="44"/>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na podstawie art. 15 RODO prawo dostępu do danych osobowych Pani/Pana dotyczących,</w:t>
      </w:r>
    </w:p>
    <w:p w14:paraId="0BAD8880" w14:textId="77777777" w:rsidR="0030745C" w:rsidRPr="00EC1E41" w:rsidRDefault="0030745C" w:rsidP="0030745C">
      <w:pPr>
        <w:numPr>
          <w:ilvl w:val="0"/>
          <w:numId w:val="44"/>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na podstawie art. 16 RODO prawo do sprostowania Pani/Pana danych osobowych (</w:t>
      </w:r>
      <w:r w:rsidRPr="00EC1E41">
        <w:rPr>
          <w:rFonts w:ascii="Arial" w:eastAsia="Calibri" w:hAnsi="Arial" w:cs="Arial"/>
          <w:sz w:val="22"/>
          <w:szCs w:val="22"/>
          <w:lang w:eastAsia="en-US"/>
        </w:rPr>
        <w:t xml:space="preserve">skorzystanie z prawa do sprostowania nie może skutkować zmianą wyniku postępowania </w:t>
      </w: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o udzielenie zamówienia publicznego ani zmianą postanowień umowy w zakresie niezgodnym z ustawą </w:t>
      </w:r>
      <w:proofErr w:type="spellStart"/>
      <w:r w:rsidRPr="00EC1E41">
        <w:rPr>
          <w:rFonts w:ascii="Arial" w:eastAsia="Calibri" w:hAnsi="Arial" w:cs="Arial"/>
          <w:sz w:val="22"/>
          <w:szCs w:val="22"/>
          <w:lang w:eastAsia="en-US"/>
        </w:rPr>
        <w:t>Pzp</w:t>
      </w:r>
      <w:proofErr w:type="spellEnd"/>
      <w:r w:rsidRPr="00EC1E41">
        <w:rPr>
          <w:rFonts w:ascii="Arial" w:eastAsia="Calibri" w:hAnsi="Arial" w:cs="Arial"/>
          <w:sz w:val="22"/>
          <w:szCs w:val="22"/>
          <w:lang w:eastAsia="en-US"/>
        </w:rPr>
        <w:t xml:space="preserve"> oraz nie może naruszać integralności protokołu oraz jego załączników)</w:t>
      </w:r>
      <w:r w:rsidRPr="00EC1E41">
        <w:rPr>
          <w:rFonts w:ascii="Arial" w:eastAsia="Calibri" w:hAnsi="Arial" w:cs="Arial"/>
          <w:sz w:val="22"/>
          <w:szCs w:val="22"/>
          <w:lang w:eastAsia="zh-CN"/>
        </w:rPr>
        <w:t>,</w:t>
      </w:r>
    </w:p>
    <w:p w14:paraId="1B5A597D" w14:textId="77777777" w:rsidR="0030745C" w:rsidRPr="00EC1E41" w:rsidRDefault="0030745C" w:rsidP="0030745C">
      <w:pPr>
        <w:numPr>
          <w:ilvl w:val="0"/>
          <w:numId w:val="44"/>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lastRenderedPageBreak/>
        <w:t xml:space="preserve"> </w:t>
      </w:r>
      <w:r w:rsidRPr="00EC1E41">
        <w:rPr>
          <w:rFonts w:ascii="Arial" w:eastAsia="Calibri" w:hAnsi="Arial" w:cs="Arial"/>
          <w:sz w:val="22"/>
          <w:szCs w:val="22"/>
          <w:lang w:eastAsia="zh-CN"/>
        </w:rPr>
        <w:t>na podstawie art. 18 RODO prawo żądania od administratora ograniczenia przetwarzania danych osobowych z zastrzeżeniem przypadków, o których mowa</w:t>
      </w:r>
      <w:r>
        <w:rPr>
          <w:rFonts w:ascii="Arial" w:eastAsia="Calibri" w:hAnsi="Arial" w:cs="Arial"/>
          <w:sz w:val="22"/>
          <w:szCs w:val="22"/>
          <w:lang w:eastAsia="zh-CN"/>
        </w:rPr>
        <w:t xml:space="preserve"> w</w:t>
      </w:r>
      <w:r w:rsidRPr="00EC1E41">
        <w:rPr>
          <w:rFonts w:ascii="Arial" w:eastAsia="Calibri" w:hAnsi="Arial" w:cs="Arial"/>
          <w:sz w:val="22"/>
          <w:szCs w:val="22"/>
          <w:lang w:eastAsia="zh-CN"/>
        </w:rPr>
        <w:t xml:space="preserve"> art. 18 ust. 2 RODO (</w:t>
      </w:r>
      <w:r w:rsidRPr="00EC1E41">
        <w:rPr>
          <w:rFonts w:ascii="Arial" w:eastAsia="Calibri" w:hAnsi="Arial" w:cs="Arial"/>
          <w:sz w:val="22"/>
          <w:szCs w:val="22"/>
          <w:lang w:eastAsia="en-US"/>
        </w:rPr>
        <w:t>prawo do ograniczenia przetwarzania nie ma zastosowania</w:t>
      </w:r>
      <w:r>
        <w:rPr>
          <w:rFonts w:ascii="Arial" w:eastAsia="Calibri" w:hAnsi="Arial" w:cs="Arial"/>
          <w:sz w:val="22"/>
          <w:szCs w:val="22"/>
          <w:lang w:eastAsia="en-US"/>
        </w:rPr>
        <w:t xml:space="preserve">                                </w:t>
      </w:r>
      <w:r w:rsidRPr="00EC1E41">
        <w:rPr>
          <w:rFonts w:ascii="Arial" w:eastAsia="Calibri" w:hAnsi="Arial" w:cs="Arial"/>
          <w:sz w:val="22"/>
          <w:szCs w:val="22"/>
          <w:lang w:eastAsia="en-US"/>
        </w:rPr>
        <w:t>w odniesieniu do przechowywania, w celu zapewnienia korzystania ze środków ochrony prawnej lub w celu ochrony praw innej osoby fizycznej lub prawnej, lub z uwagi na ważne względy interesu publicznego Unii Europejskiej lub państwa członkowskiego)</w:t>
      </w:r>
    </w:p>
    <w:p w14:paraId="7427D2B8" w14:textId="77777777" w:rsidR="0030745C" w:rsidRPr="00EC1E41" w:rsidRDefault="0030745C" w:rsidP="0030745C">
      <w:pPr>
        <w:numPr>
          <w:ilvl w:val="0"/>
          <w:numId w:val="44"/>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prawo do wniesienia skargi do Prezesa Urzędu Ochrony Danych Osobowych, gdy uzna Pani/Pan, że przetwarzanie danych osobowych Pani/Pana dotyczących narusza przepisy RODO.</w:t>
      </w:r>
    </w:p>
    <w:p w14:paraId="36CBD388" w14:textId="77777777" w:rsidR="0030745C" w:rsidRPr="00EC1E41" w:rsidRDefault="0030745C" w:rsidP="0030745C">
      <w:pPr>
        <w:tabs>
          <w:tab w:val="left" w:pos="357"/>
        </w:tabs>
        <w:spacing w:line="276" w:lineRule="auto"/>
        <w:ind w:left="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 xml:space="preserve">Jeżeli chce Pan/Pani skorzystać z w/w uprawnień – proszę wysłać wiadomość pocztową na adres </w:t>
      </w:r>
      <w:hyperlink r:id="rId41" w:history="1">
        <w:r w:rsidRPr="00EC1E41">
          <w:rPr>
            <w:rFonts w:ascii="Arial" w:eastAsia="Calibri" w:hAnsi="Arial" w:cs="Arial"/>
            <w:color w:val="0000FF"/>
            <w:sz w:val="22"/>
            <w:szCs w:val="22"/>
            <w:u w:val="single"/>
            <w:lang w:eastAsia="zh-CN"/>
          </w:rPr>
          <w:t>daneosobowe@wco.pl</w:t>
        </w:r>
      </w:hyperlink>
      <w:r w:rsidRPr="00EC1E41">
        <w:rPr>
          <w:rFonts w:ascii="Arial" w:eastAsia="Calibri" w:hAnsi="Arial" w:cs="Arial"/>
          <w:sz w:val="22"/>
          <w:szCs w:val="22"/>
          <w:lang w:eastAsia="zh-CN"/>
        </w:rPr>
        <w:t xml:space="preserve"> </w:t>
      </w:r>
    </w:p>
    <w:p w14:paraId="447ED775" w14:textId="77777777" w:rsidR="0030745C" w:rsidRPr="00EC1E41" w:rsidRDefault="0030745C" w:rsidP="0030745C">
      <w:pPr>
        <w:numPr>
          <w:ilvl w:val="0"/>
          <w:numId w:val="41"/>
        </w:numPr>
        <w:tabs>
          <w:tab w:val="left" w:pos="357"/>
        </w:tabs>
        <w:spacing w:after="200" w:line="276" w:lineRule="auto"/>
        <w:ind w:hanging="501"/>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Nie przysługuje Pani/Panu:</w:t>
      </w:r>
    </w:p>
    <w:p w14:paraId="511C6F2E" w14:textId="77777777" w:rsidR="0030745C" w:rsidRPr="00EC1E41" w:rsidRDefault="0030745C" w:rsidP="0030745C">
      <w:pPr>
        <w:numPr>
          <w:ilvl w:val="0"/>
          <w:numId w:val="43"/>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w związku z art. 17 ust. 3 lit. b, d lub e RODO prawo do usunięcia danych osobowych,</w:t>
      </w:r>
    </w:p>
    <w:p w14:paraId="4AE22315" w14:textId="77777777" w:rsidR="0030745C" w:rsidRPr="00EC1E41" w:rsidRDefault="0030745C" w:rsidP="0030745C">
      <w:pPr>
        <w:numPr>
          <w:ilvl w:val="0"/>
          <w:numId w:val="43"/>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prawo do przenoszenia danych osobowych, o którym mowa w art. 20 RODO,</w:t>
      </w:r>
    </w:p>
    <w:p w14:paraId="6068C1A1" w14:textId="77777777" w:rsidR="0030745C" w:rsidRPr="00EC1E41" w:rsidRDefault="0030745C" w:rsidP="0030745C">
      <w:pPr>
        <w:numPr>
          <w:ilvl w:val="0"/>
          <w:numId w:val="43"/>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na podstawie art. 21 RODO prawo sprzeciwu, wobec przetwarzania danych osobowych, gdyż podstawą prawną przetwarzania Pani/Pana danych osobowych jest art. 6 ust. 1 lit. c RODO.</w:t>
      </w:r>
    </w:p>
    <w:p w14:paraId="2DD937FF"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01460ACE" w14:textId="77777777" w:rsidR="0030745C" w:rsidRPr="00EC1E41" w:rsidRDefault="0030745C" w:rsidP="0030745C">
      <w:pPr>
        <w:numPr>
          <w:ilvl w:val="0"/>
          <w:numId w:val="42"/>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 xml:space="preserve">osobom lub podmiotom, którym udostępniona zostanie dokumentacja postępowania              w oparciu o ustawę Prawo zamówień publicznych i aktów wykonawczych, </w:t>
      </w:r>
    </w:p>
    <w:p w14:paraId="77193A27" w14:textId="77777777" w:rsidR="0030745C" w:rsidRPr="00EC1E41" w:rsidRDefault="0030745C" w:rsidP="0030745C">
      <w:pPr>
        <w:numPr>
          <w:ilvl w:val="0"/>
          <w:numId w:val="42"/>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podmiotom, z którymi Administrator zawarł oddzielne umowy powierzenia przetwarzania danych, w szczególności podmiotom w zakresie obsługi prawnej, podmiotom świadczącym usługi informatyczne,</w:t>
      </w:r>
    </w:p>
    <w:p w14:paraId="1DD8E8A7" w14:textId="77777777" w:rsidR="0030745C" w:rsidRPr="00EC1E41" w:rsidRDefault="0030745C" w:rsidP="0030745C">
      <w:pPr>
        <w:numPr>
          <w:ilvl w:val="0"/>
          <w:numId w:val="42"/>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Podmiotom kontrolującym,</w:t>
      </w:r>
    </w:p>
    <w:p w14:paraId="2561FEB3" w14:textId="77777777" w:rsidR="0030745C" w:rsidRPr="00EC1E41" w:rsidRDefault="0030745C" w:rsidP="0030745C">
      <w:pPr>
        <w:numPr>
          <w:ilvl w:val="0"/>
          <w:numId w:val="42"/>
        </w:numPr>
        <w:tabs>
          <w:tab w:val="left" w:pos="357"/>
        </w:tabs>
        <w:spacing w:after="200" w:line="276" w:lineRule="auto"/>
        <w:ind w:left="641" w:hanging="284"/>
        <w:contextualSpacing/>
        <w:jc w:val="both"/>
        <w:rPr>
          <w:rFonts w:ascii="Arial" w:eastAsia="Calibri" w:hAnsi="Arial" w:cs="Arial"/>
          <w:sz w:val="22"/>
          <w:szCs w:val="22"/>
          <w:lang w:eastAsia="zh-CN"/>
        </w:rPr>
      </w:pPr>
      <w:r>
        <w:rPr>
          <w:rFonts w:ascii="Arial" w:eastAsia="Calibri" w:hAnsi="Arial" w:cs="Arial"/>
          <w:sz w:val="22"/>
          <w:szCs w:val="22"/>
          <w:lang w:eastAsia="zh-CN"/>
        </w:rPr>
        <w:t xml:space="preserve"> </w:t>
      </w:r>
      <w:r w:rsidRPr="00EC1E41">
        <w:rPr>
          <w:rFonts w:ascii="Arial" w:eastAsia="Calibri" w:hAnsi="Arial" w:cs="Arial"/>
          <w:sz w:val="22"/>
          <w:szCs w:val="22"/>
          <w:lang w:eastAsia="zh-CN"/>
        </w:rPr>
        <w:t>lub innym podmiotom upoważnionym na podstawie przepisów prawa.</w:t>
      </w:r>
    </w:p>
    <w:p w14:paraId="3B74DD10"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Ograniczenie dostępu do danych może wystąpić jedynie w uzasadnionej ochronie prywatności zgodnie z ustawą Prawo zamówień publicznych i aktami wykonawczymi.</w:t>
      </w:r>
    </w:p>
    <w:p w14:paraId="0D5185F5"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Dane osobowe będą przechowywane przez WCO, zgodnie z ustawą Prawo zamówień publicznych, przez okres 4 lat od dnia zakończenia postępowania o udzielenie zamówienia,</w:t>
      </w:r>
      <w:r>
        <w:rPr>
          <w:rFonts w:ascii="Arial" w:eastAsia="Calibri" w:hAnsi="Arial" w:cs="Arial"/>
          <w:sz w:val="22"/>
          <w:szCs w:val="22"/>
          <w:lang w:eastAsia="zh-CN"/>
        </w:rPr>
        <w:t xml:space="preserve"> </w:t>
      </w:r>
      <w:r w:rsidRPr="00EC1E41">
        <w:rPr>
          <w:rFonts w:ascii="Arial" w:eastAsia="Calibri" w:hAnsi="Arial" w:cs="Arial"/>
          <w:sz w:val="22"/>
          <w:szCs w:val="22"/>
          <w:lang w:eastAsia="zh-CN"/>
        </w:rPr>
        <w:t>a jeżeli czas trwania umowy przekracza 4 lata, okres przechowywania obejmuje cały czas trwania umowy.</w:t>
      </w:r>
    </w:p>
    <w:p w14:paraId="0B8CC500"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Dane osobowe nie podlegają zautomatyzowanemu podejmowaniu decyzji, w tym profilowaniu.</w:t>
      </w:r>
    </w:p>
    <w:p w14:paraId="326E3EEF" w14:textId="77777777" w:rsidR="0030745C" w:rsidRPr="00EC1E41" w:rsidRDefault="0030745C" w:rsidP="0030745C">
      <w:pPr>
        <w:numPr>
          <w:ilvl w:val="0"/>
          <w:numId w:val="41"/>
        </w:numPr>
        <w:tabs>
          <w:tab w:val="left" w:pos="357"/>
        </w:tabs>
        <w:spacing w:after="200" w:line="276" w:lineRule="auto"/>
        <w:ind w:left="357" w:hanging="357"/>
        <w:contextualSpacing/>
        <w:jc w:val="both"/>
        <w:rPr>
          <w:rFonts w:ascii="Arial" w:eastAsia="Calibri" w:hAnsi="Arial" w:cs="Arial"/>
          <w:sz w:val="22"/>
          <w:szCs w:val="22"/>
          <w:lang w:eastAsia="zh-CN"/>
        </w:rPr>
      </w:pPr>
      <w:r w:rsidRPr="00EC1E41">
        <w:rPr>
          <w:rFonts w:ascii="Arial" w:eastAsia="Calibri" w:hAnsi="Arial" w:cs="Arial"/>
          <w:sz w:val="22"/>
          <w:szCs w:val="22"/>
          <w:lang w:eastAsia="zh-CN"/>
        </w:rPr>
        <w:t>Dane osobowe mogą być przekazywane do państwa trzeciego/organizacji międzynarodowej z zastrzeżeniem, o którym mowa w pkt. 9.</w:t>
      </w:r>
    </w:p>
    <w:bookmarkEnd w:id="6"/>
    <w:p w14:paraId="4A711790" w14:textId="77777777" w:rsidR="0030745C" w:rsidRPr="00EC1E41" w:rsidRDefault="0030745C" w:rsidP="0030745C">
      <w:pPr>
        <w:keepNext/>
        <w:keepLines/>
        <w:tabs>
          <w:tab w:val="left" w:pos="357"/>
        </w:tabs>
        <w:spacing w:before="240" w:after="60" w:line="276" w:lineRule="auto"/>
        <w:jc w:val="both"/>
        <w:outlineLvl w:val="0"/>
        <w:rPr>
          <w:rFonts w:ascii="Arial" w:eastAsia="Calibri" w:hAnsi="Arial" w:cs="Arial"/>
          <w:sz w:val="22"/>
          <w:szCs w:val="22"/>
          <w:lang w:eastAsia="en-US"/>
        </w:rPr>
      </w:pPr>
      <w:r w:rsidRPr="00EC1E41">
        <w:rPr>
          <w:rFonts w:ascii="Arial" w:eastAsia="Calibri" w:hAnsi="Arial" w:cs="Arial"/>
          <w:sz w:val="22"/>
          <w:szCs w:val="22"/>
          <w:lang w:eastAsia="en-US"/>
        </w:rPr>
        <w:t xml:space="preserve"> </w:t>
      </w:r>
    </w:p>
    <w:p w14:paraId="6FA1C6C0" w14:textId="77777777" w:rsidR="0030745C" w:rsidRDefault="0030745C" w:rsidP="0030745C">
      <w:pPr>
        <w:tabs>
          <w:tab w:val="left" w:pos="5812"/>
        </w:tabs>
        <w:jc w:val="center"/>
        <w:rPr>
          <w:rFonts w:ascii="Arial" w:hAnsi="Arial" w:cs="Arial"/>
          <w:b/>
          <w:sz w:val="22"/>
          <w:szCs w:val="22"/>
        </w:rPr>
      </w:pPr>
    </w:p>
    <w:p w14:paraId="2C52B2FB" w14:textId="77777777" w:rsidR="0030745C" w:rsidRDefault="0030745C" w:rsidP="0030745C">
      <w:pPr>
        <w:ind w:left="708"/>
        <w:rPr>
          <w:rFonts w:ascii="Arial" w:hAnsi="Arial" w:cs="Arial"/>
          <w:b/>
          <w:color w:val="000000"/>
          <w:sz w:val="22"/>
          <w:szCs w:val="22"/>
        </w:rPr>
      </w:pPr>
    </w:p>
    <w:p w14:paraId="7BA90B24" w14:textId="77777777" w:rsidR="0030745C" w:rsidRDefault="0030745C" w:rsidP="0030745C">
      <w:pPr>
        <w:ind w:left="708"/>
        <w:rPr>
          <w:rFonts w:ascii="Arial" w:hAnsi="Arial" w:cs="Arial"/>
          <w:b/>
          <w:color w:val="000000"/>
          <w:sz w:val="22"/>
          <w:szCs w:val="22"/>
        </w:rPr>
      </w:pPr>
    </w:p>
    <w:p w14:paraId="1F1D5A9E" w14:textId="77777777" w:rsidR="0030745C" w:rsidRDefault="0030745C" w:rsidP="0030745C">
      <w:pPr>
        <w:ind w:left="708"/>
        <w:rPr>
          <w:rFonts w:ascii="Arial" w:hAnsi="Arial" w:cs="Arial"/>
          <w:b/>
          <w:color w:val="000000"/>
          <w:sz w:val="22"/>
          <w:szCs w:val="22"/>
        </w:rPr>
      </w:pPr>
    </w:p>
    <w:p w14:paraId="442A20A9" w14:textId="77777777" w:rsidR="0030745C" w:rsidRDefault="0030745C" w:rsidP="0030745C">
      <w:pPr>
        <w:ind w:left="708"/>
        <w:rPr>
          <w:rFonts w:ascii="Arial" w:hAnsi="Arial" w:cs="Arial"/>
          <w:b/>
          <w:color w:val="000000"/>
          <w:sz w:val="22"/>
          <w:szCs w:val="22"/>
        </w:rPr>
      </w:pPr>
    </w:p>
    <w:p w14:paraId="1F33D541" w14:textId="77777777" w:rsidR="0030745C" w:rsidRDefault="0030745C" w:rsidP="0030745C">
      <w:pPr>
        <w:ind w:left="708"/>
        <w:rPr>
          <w:rFonts w:ascii="Arial" w:hAnsi="Arial" w:cs="Arial"/>
          <w:b/>
          <w:color w:val="000000"/>
          <w:sz w:val="22"/>
          <w:szCs w:val="22"/>
        </w:rPr>
      </w:pPr>
    </w:p>
    <w:p w14:paraId="2288DAA2" w14:textId="77777777" w:rsidR="006418FA" w:rsidRDefault="006418FA" w:rsidP="0030745C">
      <w:pPr>
        <w:ind w:left="708"/>
        <w:rPr>
          <w:rFonts w:ascii="Arial" w:hAnsi="Arial" w:cs="Arial"/>
          <w:b/>
          <w:color w:val="000000"/>
          <w:sz w:val="22"/>
          <w:szCs w:val="22"/>
        </w:rPr>
      </w:pPr>
    </w:p>
    <w:p w14:paraId="77383F48" w14:textId="77777777" w:rsidR="006418FA" w:rsidRDefault="006418FA" w:rsidP="0030745C">
      <w:pPr>
        <w:ind w:left="708"/>
        <w:rPr>
          <w:rFonts w:ascii="Arial" w:hAnsi="Arial" w:cs="Arial"/>
          <w:b/>
          <w:color w:val="000000"/>
          <w:sz w:val="22"/>
          <w:szCs w:val="22"/>
        </w:rPr>
      </w:pPr>
    </w:p>
    <w:p w14:paraId="43E0A378" w14:textId="77777777" w:rsidR="00413C9A" w:rsidRDefault="00413C9A" w:rsidP="0030745C">
      <w:pPr>
        <w:ind w:left="708"/>
        <w:rPr>
          <w:rFonts w:ascii="Arial" w:hAnsi="Arial" w:cs="Arial"/>
          <w:b/>
          <w:color w:val="000000"/>
          <w:sz w:val="22"/>
          <w:szCs w:val="22"/>
        </w:rPr>
      </w:pPr>
    </w:p>
    <w:p w14:paraId="1BEC053E" w14:textId="77777777" w:rsidR="00413C9A" w:rsidRDefault="00413C9A" w:rsidP="0030745C">
      <w:pPr>
        <w:ind w:left="708"/>
        <w:rPr>
          <w:rFonts w:ascii="Arial" w:hAnsi="Arial" w:cs="Arial"/>
          <w:b/>
          <w:color w:val="000000"/>
          <w:sz w:val="22"/>
          <w:szCs w:val="22"/>
        </w:rPr>
      </w:pPr>
    </w:p>
    <w:p w14:paraId="4891DC69" w14:textId="77777777" w:rsidR="00413C9A" w:rsidRDefault="00413C9A" w:rsidP="0030745C">
      <w:pPr>
        <w:ind w:left="708"/>
        <w:rPr>
          <w:rFonts w:ascii="Arial" w:hAnsi="Arial" w:cs="Arial"/>
          <w:b/>
          <w:color w:val="000000"/>
          <w:sz w:val="22"/>
          <w:szCs w:val="22"/>
        </w:rPr>
      </w:pPr>
    </w:p>
    <w:p w14:paraId="1EC18D86" w14:textId="77777777" w:rsidR="0030745C" w:rsidRDefault="00413C9A" w:rsidP="0030745C">
      <w:pPr>
        <w:tabs>
          <w:tab w:val="left" w:pos="5812"/>
        </w:tabs>
        <w:jc w:val="right"/>
        <w:rPr>
          <w:rFonts w:ascii="Arial" w:hAnsi="Arial" w:cs="Arial"/>
          <w:b/>
          <w:sz w:val="22"/>
          <w:szCs w:val="22"/>
        </w:rPr>
      </w:pPr>
      <w:r>
        <w:rPr>
          <w:rFonts w:ascii="Arial" w:hAnsi="Arial" w:cs="Arial"/>
          <w:b/>
          <w:sz w:val="22"/>
          <w:szCs w:val="22"/>
        </w:rPr>
        <w:lastRenderedPageBreak/>
        <w:t>Z</w:t>
      </w:r>
      <w:r w:rsidR="0030745C">
        <w:rPr>
          <w:rFonts w:ascii="Arial" w:hAnsi="Arial" w:cs="Arial"/>
          <w:b/>
          <w:sz w:val="22"/>
          <w:szCs w:val="22"/>
        </w:rPr>
        <w:t xml:space="preserve">ałącznik nr </w:t>
      </w:r>
      <w:r>
        <w:rPr>
          <w:rFonts w:ascii="Arial" w:hAnsi="Arial" w:cs="Arial"/>
          <w:b/>
          <w:sz w:val="22"/>
          <w:szCs w:val="22"/>
        </w:rPr>
        <w:t>8</w:t>
      </w:r>
      <w:r w:rsidR="0030745C">
        <w:rPr>
          <w:rFonts w:ascii="Arial" w:hAnsi="Arial" w:cs="Arial"/>
          <w:b/>
          <w:sz w:val="22"/>
          <w:szCs w:val="22"/>
        </w:rPr>
        <w:t xml:space="preserve"> do SWZ</w:t>
      </w:r>
    </w:p>
    <w:p w14:paraId="025F1E4E" w14:textId="77777777" w:rsidR="0030745C" w:rsidRDefault="0030745C" w:rsidP="0030745C">
      <w:pPr>
        <w:tabs>
          <w:tab w:val="left" w:pos="5812"/>
        </w:tabs>
        <w:jc w:val="right"/>
        <w:rPr>
          <w:rFonts w:ascii="Arial" w:hAnsi="Arial" w:cs="Arial"/>
          <w:b/>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6378"/>
        <w:gridCol w:w="1701"/>
      </w:tblGrid>
      <w:tr w:rsidR="0030745C" w:rsidRPr="0028238C" w14:paraId="491110F2" w14:textId="77777777" w:rsidTr="00413C9A">
        <w:trPr>
          <w:cantSplit/>
          <w:trHeight w:val="1266"/>
        </w:trPr>
        <w:tc>
          <w:tcPr>
            <w:tcW w:w="1702" w:type="dxa"/>
            <w:vMerge w:val="restart"/>
            <w:shd w:val="clear" w:color="auto" w:fill="FFFFFF"/>
            <w:vAlign w:val="center"/>
          </w:tcPr>
          <w:p w14:paraId="161A5AE6" w14:textId="77777777" w:rsidR="0030745C" w:rsidRPr="0028238C" w:rsidRDefault="0030745C" w:rsidP="00C0108F">
            <w:pPr>
              <w:jc w:val="center"/>
            </w:pPr>
            <w:r w:rsidRPr="00E44FB9">
              <w:rPr>
                <w:noProof/>
              </w:rPr>
              <w:drawing>
                <wp:inline distT="0" distB="0" distL="0" distR="0" wp14:anchorId="1C7B42C6" wp14:editId="3FBD6518">
                  <wp:extent cx="1009650" cy="381635"/>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1" locked="0" layoutInCell="0" allowOverlap="1" wp14:anchorId="5FDC2847" wp14:editId="1C020E7A">
                      <wp:simplePos x="0" y="0"/>
                      <wp:positionH relativeFrom="margin">
                        <wp:align>center</wp:align>
                      </wp:positionH>
                      <wp:positionV relativeFrom="margin">
                        <wp:align>center</wp:align>
                      </wp:positionV>
                      <wp:extent cx="7908290" cy="718820"/>
                      <wp:effectExtent l="0" t="2527300" r="0" b="24974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09322D9" w14:textId="77777777" w:rsidR="00736DF5" w:rsidRDefault="00736DF5" w:rsidP="0030745C">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DC2847" id="Pole tekstowe 7" o:spid="_x0000_s1027" type="#_x0000_t202" style="position:absolute;left:0;text-align:left;margin-left:0;margin-top:0;width:622.7pt;height:56.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D7kgIAAAg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MiU8Pu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09322D9" w14:textId="77777777" w:rsidR="00736DF5" w:rsidRDefault="00736DF5" w:rsidP="0030745C">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378" w:type="dxa"/>
            <w:shd w:val="clear" w:color="auto" w:fill="B0DD7F"/>
            <w:vAlign w:val="center"/>
          </w:tcPr>
          <w:p w14:paraId="0C1DE4C1" w14:textId="77777777" w:rsidR="0030745C" w:rsidRPr="0028238C" w:rsidRDefault="0030745C" w:rsidP="00C0108F">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sidRPr="00A5125B">
              <w:rPr>
                <w:rFonts w:ascii="Humnst777LtPL" w:hAnsi="Humnst777LtPL"/>
                <w:bCs/>
                <w:smallCaps/>
                <w:sz w:val="20"/>
                <w:szCs w:val="20"/>
              </w:rPr>
              <w:t>Klauzula Obowiązku informacyjnego – Osoba fizyczna, której dane są przetwarzane w związku z realizacją umowy</w:t>
            </w:r>
          </w:p>
          <w:p w14:paraId="71DD7742" w14:textId="77777777" w:rsidR="0030745C" w:rsidRPr="0028238C" w:rsidRDefault="0030745C" w:rsidP="00C0108F">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WCO.PBI.PBDO.E011z</w:t>
            </w:r>
          </w:p>
        </w:tc>
        <w:tc>
          <w:tcPr>
            <w:tcW w:w="1701" w:type="dxa"/>
            <w:vMerge w:val="restart"/>
            <w:shd w:val="clear" w:color="auto" w:fill="FFFFFF"/>
            <w:vAlign w:val="center"/>
          </w:tcPr>
          <w:p w14:paraId="58351330" w14:textId="77777777" w:rsidR="0030745C" w:rsidRPr="0028238C" w:rsidRDefault="0030745C" w:rsidP="00C0108F">
            <w:pPr>
              <w:rPr>
                <w:rFonts w:ascii="Humnst777LtPL" w:hAnsi="Humnst777LtPL"/>
                <w:sz w:val="18"/>
                <w:szCs w:val="18"/>
              </w:rPr>
            </w:pPr>
            <w:r>
              <w:rPr>
                <w:rFonts w:ascii="Humnst777LtPL" w:hAnsi="Humnst777LtPL"/>
                <w:sz w:val="18"/>
                <w:szCs w:val="18"/>
              </w:rPr>
              <w:t>Wersja: 01.03</w:t>
            </w:r>
            <w:r w:rsidRPr="0028238C">
              <w:rPr>
                <w:rFonts w:ascii="Humnst777LtPL" w:hAnsi="Humnst777LtPL"/>
                <w:sz w:val="18"/>
                <w:szCs w:val="18"/>
              </w:rPr>
              <w:br/>
              <w:t xml:space="preserve">Data: </w:t>
            </w:r>
            <w:r>
              <w:rPr>
                <w:rFonts w:ascii="Humnst777LtPL" w:hAnsi="Humnst777LtPL"/>
                <w:sz w:val="18"/>
                <w:szCs w:val="18"/>
              </w:rPr>
              <w:t>2021-04-14</w:t>
            </w:r>
          </w:p>
          <w:p w14:paraId="072E0E27" w14:textId="77777777" w:rsidR="0030745C" w:rsidRPr="009D6272" w:rsidRDefault="0030745C" w:rsidP="00C0108F">
            <w:pPr>
              <w:rPr>
                <w:sz w:val="18"/>
                <w:szCs w:val="18"/>
              </w:rPr>
            </w:pPr>
            <w:r w:rsidRPr="009D6272">
              <w:rPr>
                <w:rFonts w:ascii="Humnst777LtPL" w:hAnsi="Humnst777LtPL"/>
                <w:sz w:val="18"/>
                <w:szCs w:val="18"/>
              </w:rPr>
              <w:t xml:space="preserve">Strona: </w:t>
            </w:r>
            <w:r w:rsidR="00413C9A">
              <w:rPr>
                <w:rFonts w:ascii="Humnst777LtPL" w:hAnsi="Humnst777LtPL"/>
                <w:sz w:val="18"/>
                <w:szCs w:val="18"/>
              </w:rPr>
              <w:t>32</w:t>
            </w:r>
            <w:r w:rsidRPr="009D6272">
              <w:rPr>
                <w:rFonts w:ascii="Humnst777LtPL" w:hAnsi="Humnst777LtPL"/>
                <w:sz w:val="18"/>
                <w:szCs w:val="18"/>
              </w:rPr>
              <w:t>/</w:t>
            </w:r>
            <w:r w:rsidR="00413C9A">
              <w:rPr>
                <w:rFonts w:ascii="Humnst777LtPL" w:hAnsi="Humnst777LtPL"/>
                <w:sz w:val="18"/>
                <w:szCs w:val="18"/>
              </w:rPr>
              <w:t>34</w:t>
            </w:r>
          </w:p>
          <w:p w14:paraId="0CE1AF5C" w14:textId="77777777" w:rsidR="0030745C" w:rsidRPr="0028238C" w:rsidRDefault="0030745C" w:rsidP="00C0108F">
            <w:pPr>
              <w:rPr>
                <w:rFonts w:ascii="Humnst777LtPL" w:hAnsi="Humnst777LtPL"/>
                <w:sz w:val="18"/>
                <w:szCs w:val="18"/>
              </w:rPr>
            </w:pPr>
            <w:r w:rsidRPr="009D6272">
              <w:rPr>
                <w:rFonts w:ascii="Humnst777LtPL" w:hAnsi="Humnst777LtPL"/>
                <w:sz w:val="18"/>
                <w:szCs w:val="18"/>
              </w:rPr>
              <w:t>Załącznik nr E011z do PBDO</w:t>
            </w:r>
          </w:p>
        </w:tc>
      </w:tr>
      <w:tr w:rsidR="0030745C" w:rsidRPr="0028238C" w14:paraId="01339AA4" w14:textId="77777777" w:rsidTr="00413C9A">
        <w:trPr>
          <w:cantSplit/>
          <w:trHeight w:hRule="exact" w:val="296"/>
        </w:trPr>
        <w:tc>
          <w:tcPr>
            <w:tcW w:w="1702" w:type="dxa"/>
            <w:vMerge/>
            <w:shd w:val="clear" w:color="auto" w:fill="FFFFFF"/>
            <w:vAlign w:val="center"/>
          </w:tcPr>
          <w:p w14:paraId="2EC3FA6B" w14:textId="77777777" w:rsidR="0030745C" w:rsidRPr="0028238C" w:rsidRDefault="0030745C" w:rsidP="00C0108F">
            <w:pPr>
              <w:jc w:val="center"/>
              <w:rPr>
                <w:noProof/>
              </w:rPr>
            </w:pPr>
          </w:p>
        </w:tc>
        <w:tc>
          <w:tcPr>
            <w:tcW w:w="6378" w:type="dxa"/>
            <w:vAlign w:val="center"/>
          </w:tcPr>
          <w:p w14:paraId="2F6AA0EE" w14:textId="77777777" w:rsidR="0030745C" w:rsidRPr="0028238C" w:rsidRDefault="0030745C" w:rsidP="00C0108F">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701" w:type="dxa"/>
            <w:vMerge/>
            <w:shd w:val="clear" w:color="auto" w:fill="FFFFFF"/>
            <w:vAlign w:val="center"/>
          </w:tcPr>
          <w:p w14:paraId="28AC9DEF" w14:textId="77777777" w:rsidR="0030745C" w:rsidRPr="0028238C" w:rsidRDefault="0030745C" w:rsidP="00C0108F">
            <w:pPr>
              <w:rPr>
                <w:rFonts w:ascii="Humnst777LtPL" w:hAnsi="Humnst777LtPL"/>
                <w:sz w:val="18"/>
                <w:szCs w:val="18"/>
              </w:rPr>
            </w:pPr>
          </w:p>
        </w:tc>
      </w:tr>
    </w:tbl>
    <w:p w14:paraId="33C03DA0" w14:textId="77777777" w:rsidR="0030745C" w:rsidRDefault="0030745C" w:rsidP="0030745C">
      <w:pPr>
        <w:spacing w:line="276" w:lineRule="auto"/>
        <w:jc w:val="center"/>
        <w:rPr>
          <w:rFonts w:ascii="Arial" w:hAnsi="Arial" w:cs="Arial"/>
          <w:b/>
          <w:smallCaps/>
          <w:sz w:val="22"/>
          <w:szCs w:val="22"/>
        </w:rPr>
      </w:pPr>
    </w:p>
    <w:p w14:paraId="7108F7DE" w14:textId="77777777" w:rsidR="0030745C" w:rsidRPr="00EC1E41" w:rsidRDefault="0030745C" w:rsidP="0030745C">
      <w:pPr>
        <w:spacing w:after="200" w:line="276" w:lineRule="auto"/>
        <w:jc w:val="center"/>
        <w:rPr>
          <w:rFonts w:ascii="Arial" w:eastAsia="Calibri" w:hAnsi="Arial" w:cs="Arial"/>
          <w:b/>
          <w:sz w:val="22"/>
          <w:szCs w:val="22"/>
        </w:rPr>
      </w:pPr>
      <w:r w:rsidRPr="00EC1E41">
        <w:rPr>
          <w:rFonts w:ascii="Arial" w:eastAsia="Calibri" w:hAnsi="Arial" w:cs="Arial"/>
          <w:b/>
          <w:sz w:val="22"/>
          <w:szCs w:val="22"/>
        </w:rPr>
        <w:t>Klauzula Obowiązku Informacyjnego – Osoba fizyczna, której dane są przetwarzane                      w związku z zawarciem i realizacją umowy.</w:t>
      </w:r>
    </w:p>
    <w:p w14:paraId="0019F5B4" w14:textId="77777777" w:rsidR="0030745C" w:rsidRPr="00EC1E41" w:rsidRDefault="0030745C" w:rsidP="0030745C">
      <w:pPr>
        <w:jc w:val="both"/>
        <w:rPr>
          <w:rFonts w:ascii="Arial" w:hAnsi="Arial" w:cs="Arial"/>
          <w:sz w:val="22"/>
          <w:szCs w:val="22"/>
          <w:u w:val="single"/>
        </w:rPr>
      </w:pPr>
      <w:r w:rsidRPr="00EC1E41">
        <w:rPr>
          <w:rFonts w:ascii="Arial" w:hAnsi="Arial" w:cs="Arial"/>
          <w:sz w:val="22"/>
          <w:szCs w:val="22"/>
          <w:u w:val="single"/>
        </w:rPr>
        <w:t>UWAGA:</w:t>
      </w:r>
    </w:p>
    <w:p w14:paraId="7EF3A16D" w14:textId="77777777" w:rsidR="0030745C" w:rsidRPr="00EC1E41" w:rsidRDefault="0030745C" w:rsidP="0030745C">
      <w:pPr>
        <w:rPr>
          <w:rFonts w:ascii="Arial" w:hAnsi="Arial" w:cs="Arial"/>
          <w:sz w:val="22"/>
          <w:szCs w:val="22"/>
        </w:rPr>
      </w:pPr>
      <w:r w:rsidRPr="00EC1E41">
        <w:rPr>
          <w:rFonts w:ascii="Arial" w:hAnsi="Arial" w:cs="Arial"/>
          <w:sz w:val="22"/>
          <w:szCs w:val="22"/>
        </w:rPr>
        <w:t xml:space="preserve">Niniejszy dokument stanowi własność Wielkopolskiego Centrum Onkologii im. Marii Skłodowskiej-Curie w Poznaniu. </w:t>
      </w:r>
      <w:r w:rsidRPr="00EC1E41">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384C4CA" w14:textId="77777777" w:rsidR="0030745C" w:rsidRPr="00EC1E41" w:rsidRDefault="0030745C" w:rsidP="0030745C">
      <w:pPr>
        <w:jc w:val="both"/>
        <w:rPr>
          <w:rFonts w:ascii="Arial" w:hAnsi="Arial" w:cs="Arial"/>
          <w:sz w:val="22"/>
          <w:szCs w:val="22"/>
        </w:rPr>
      </w:pPr>
    </w:p>
    <w:p w14:paraId="777E5A1D" w14:textId="77777777" w:rsidR="0030745C" w:rsidRPr="00EC1E41" w:rsidRDefault="0030745C" w:rsidP="0030745C">
      <w:pPr>
        <w:spacing w:after="200" w:line="276" w:lineRule="auto"/>
        <w:rPr>
          <w:rFonts w:ascii="Arial" w:eastAsia="Calibri" w:hAnsi="Arial" w:cs="Arial"/>
          <w:b/>
          <w:sz w:val="22"/>
          <w:szCs w:val="22"/>
          <w:lang w:eastAsia="en-US"/>
        </w:rPr>
      </w:pPr>
      <w:r w:rsidRPr="00EC1E41">
        <w:rPr>
          <w:rFonts w:ascii="Arial" w:eastAsia="Calibri" w:hAnsi="Arial" w:cs="Arial"/>
          <w:b/>
          <w:sz w:val="22"/>
          <w:szCs w:val="22"/>
          <w:lang w:eastAsia="en-US"/>
        </w:rPr>
        <w:t>Szanowna Pani / Szanowny Panie,</w:t>
      </w:r>
    </w:p>
    <w:p w14:paraId="4553F77B" w14:textId="77777777" w:rsidR="0030745C" w:rsidRPr="00EC1E41" w:rsidRDefault="0030745C" w:rsidP="0030745C">
      <w:pPr>
        <w:spacing w:after="120" w:line="276" w:lineRule="auto"/>
        <w:ind w:right="142"/>
        <w:jc w:val="both"/>
        <w:rPr>
          <w:rFonts w:ascii="Arial" w:eastAsia="Calibri" w:hAnsi="Arial" w:cs="Arial"/>
          <w:sz w:val="22"/>
          <w:szCs w:val="22"/>
          <w:lang w:eastAsia="en-US"/>
        </w:rPr>
      </w:pPr>
      <w:r w:rsidRPr="00EC1E41">
        <w:rPr>
          <w:rFonts w:ascii="Arial" w:eastAsia="Calibri" w:hAnsi="Arial" w:cs="Arial"/>
          <w:sz w:val="22"/>
          <w:szCs w:val="22"/>
          <w:lang w:eastAsia="en-US"/>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14A07B8"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Administratorem Pani/Pana danych osobowych jest Wielkopolskie Centrum Onkologii </w:t>
      </w: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im. Marii Skłodowskiej-Curie z siedzibą w Poznaniu (61-866) przy ul. </w:t>
      </w:r>
      <w:proofErr w:type="spellStart"/>
      <w:r w:rsidRPr="00EC1E41">
        <w:rPr>
          <w:rFonts w:ascii="Arial" w:eastAsia="Calibri" w:hAnsi="Arial" w:cs="Arial"/>
          <w:sz w:val="22"/>
          <w:szCs w:val="22"/>
          <w:lang w:eastAsia="en-US"/>
        </w:rPr>
        <w:t>Garbary</w:t>
      </w:r>
      <w:proofErr w:type="spellEnd"/>
      <w:r w:rsidRPr="00EC1E41">
        <w:rPr>
          <w:rFonts w:ascii="Arial" w:eastAsia="Calibri" w:hAnsi="Arial" w:cs="Arial"/>
          <w:sz w:val="22"/>
          <w:szCs w:val="22"/>
          <w:lang w:eastAsia="en-US"/>
        </w:rPr>
        <w:t xml:space="preserve"> 15 będące samodzielnym publicznym zakładem opieki zdrowotnej (zwane dalej „Wielkopolskim Centrum Onkologii”).</w:t>
      </w:r>
    </w:p>
    <w:p w14:paraId="5016F61C"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We wszystkich sprawach związanych z przetwarzaniem i ochroną Pani/Pana danych osobowych może się Pani/Pan z nami kontaktować pod adresem </w:t>
      </w:r>
      <w:hyperlink r:id="rId42" w:history="1">
        <w:r w:rsidRPr="00EC1E41">
          <w:rPr>
            <w:rFonts w:ascii="Arial" w:eastAsia="Calibri" w:hAnsi="Arial" w:cs="Arial"/>
            <w:sz w:val="22"/>
            <w:szCs w:val="22"/>
            <w:lang w:eastAsia="en-US"/>
          </w:rPr>
          <w:t>daneosobowe@wco.pl</w:t>
        </w:r>
      </w:hyperlink>
    </w:p>
    <w:p w14:paraId="1BEC68F7"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Pani/Pana dane osobowe są niezbędne do zawarcia i/lub realizacji umów/porozumień/zleceń podpisanych przez  Wielkopolskie Centrum Onkologii </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w ramach podjętej współpracy</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z Pani/Pana Pracodawcą/Zleceniodawcą/Podmiotem, </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z którym Pani/Pan współpracuje (zwanym dalej „Pani/Pana Pracodawcą”) i są przetwarzane do celów:</w:t>
      </w:r>
    </w:p>
    <w:p w14:paraId="57838892" w14:textId="77777777" w:rsidR="0030745C" w:rsidRPr="00EC1E41" w:rsidRDefault="0030745C" w:rsidP="0030745C">
      <w:pPr>
        <w:numPr>
          <w:ilvl w:val="1"/>
          <w:numId w:val="4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 xml:space="preserve">podpisania i potwierdzenia prawidłowości zawarcia umowy/porozumienia/zleceń – </w:t>
      </w:r>
      <w:r>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w tym przypadku Wielkopolskie Centrum Onkologii przetwarza Pani/Pana dane osobowe</w:t>
      </w:r>
      <w:r>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 xml:space="preserve">w zakresie: imienia, nazwiska, tytułu zawodowego/naukowego, stanowiska </w:t>
      </w:r>
      <w:r>
        <w:rPr>
          <w:rFonts w:ascii="Arial" w:eastAsia="Calibri" w:hAnsi="Arial" w:cs="Arial"/>
          <w:color w:val="000000"/>
          <w:sz w:val="22"/>
          <w:szCs w:val="22"/>
          <w:lang w:eastAsia="en-US"/>
        </w:rPr>
        <w:t xml:space="preserve"> </w:t>
      </w:r>
      <w:r w:rsidR="00413C9A">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i nazwy komórki organizacyjnej u Pani/Pana Pracodawcy, podstawy do reprezentowania Pani/Pana Pracodawcy oraz informacji o Pani/Pana Pracodawcy lub,</w:t>
      </w:r>
    </w:p>
    <w:p w14:paraId="6C1B35C2" w14:textId="77777777" w:rsidR="0030745C" w:rsidRPr="00EC1E41" w:rsidRDefault="0030745C" w:rsidP="0030745C">
      <w:pPr>
        <w:numPr>
          <w:ilvl w:val="1"/>
          <w:numId w:val="4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 xml:space="preserve">realizacji umowy/porozumienia/zlecenia między Wielkopolskim Centrum Onkologii                     a Pani/Pana Pracodawcą, który wyznaczył Panią/Pana jako osobę do kontaktu – w tym przypadku Wielkopolskie Centrum Onkologii przetwarza Pani/Pana dane osobowe </w:t>
      </w:r>
      <w:r>
        <w:rPr>
          <w:rFonts w:ascii="Arial" w:eastAsia="Calibri" w:hAnsi="Arial" w:cs="Arial"/>
          <w:color w:val="000000"/>
          <w:sz w:val="22"/>
          <w:szCs w:val="22"/>
          <w:lang w:eastAsia="en-US"/>
        </w:rPr>
        <w:t xml:space="preserve">                   </w:t>
      </w:r>
      <w:r w:rsidRPr="00EC1E41">
        <w:rPr>
          <w:rFonts w:ascii="Arial" w:eastAsia="Calibri" w:hAnsi="Arial" w:cs="Arial"/>
          <w:color w:val="000000"/>
          <w:sz w:val="22"/>
          <w:szCs w:val="22"/>
          <w:lang w:eastAsia="en-US"/>
        </w:rPr>
        <w:t>w zakresie: imienia, nazwiska, tytułu zawodowego/naukowego, stanowiska, nazwy komórki organizacyjnej u Pani/Pana Pracodawcy, informacji o Pani/Pana Pracodawcy i danych kontaktowych tj. Pani/Pana numer telefonu i/lub adres e-mail.</w:t>
      </w:r>
    </w:p>
    <w:p w14:paraId="6AEA42D1"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Pani/Pana dane osobowe są przetwarzane na podstawie art. 6 ust. 1 lit. c (obowiązek prawny wynikający m.in. z przepisów prawa podatkowego), art. 6 ust. 1 lit. f (prawnie </w:t>
      </w:r>
      <w:r w:rsidRPr="00EC1E41">
        <w:rPr>
          <w:rFonts w:ascii="Arial" w:eastAsia="Calibri" w:hAnsi="Arial" w:cs="Arial"/>
          <w:sz w:val="22"/>
          <w:szCs w:val="22"/>
          <w:lang w:eastAsia="en-US"/>
        </w:rPr>
        <w:lastRenderedPageBreak/>
        <w:t>uzasadniony interes Wielkopolskiego Centrum Onkologii szczegółowo opisany w pkt. 3 niniejszej klauzuli) RODO.</w:t>
      </w:r>
    </w:p>
    <w:p w14:paraId="38124922"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J</w:t>
      </w:r>
      <w:r w:rsidRPr="00EC1E41">
        <w:rPr>
          <w:rFonts w:ascii="Arial" w:eastAsia="Calibri" w:hAnsi="Arial" w:cs="Arial"/>
          <w:sz w:val="22"/>
          <w:szCs w:val="22"/>
          <w:lang w:eastAsia="en-US"/>
        </w:rPr>
        <w:t>eżeli Wielkopolskie Centrum Onkologii zbiera od Pani/Pana dane osobowe bezpośrednio od Pani/Pana, informuję, że podanie przez Panią/Pana danych jest dobrowolne, jednakże jest ono warunkiem koniecznym do zawarcia umowy</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/porozumienia/zlecenia, o którym mowa w pkt. 3 niniejszej klauzuli.</w:t>
      </w:r>
    </w:p>
    <w:p w14:paraId="308C64E9"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Jeżeli Wielkopolskie Centrum Onkologii nie pozyskało Pani/Pana danych osobowych bezpośrednio od Pani/Pana podczas podpisywania umowy/porozumienia/zlecenia, </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o którym mowa w pkt. 3 niniejszej klauzuli, Wielkopolskie Centrum Onkologii informuje, że Pani/Pana dane osobowe zostały pozyskane od Pani/Pana Pracodawcy.</w:t>
      </w:r>
    </w:p>
    <w:p w14:paraId="15080408"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EC1E41">
          <w:rPr>
            <w:rFonts w:ascii="Arial" w:eastAsia="Calibri" w:hAnsi="Arial" w:cs="Arial"/>
            <w:color w:val="0000FF"/>
            <w:sz w:val="22"/>
            <w:szCs w:val="22"/>
            <w:u w:val="single"/>
            <w:lang w:eastAsia="en-US"/>
          </w:rPr>
          <w:t>daneosobowe@wco.pl</w:t>
        </w:r>
      </w:hyperlink>
      <w:r w:rsidRPr="00EC1E41">
        <w:rPr>
          <w:rFonts w:ascii="Arial" w:eastAsia="Calibri" w:hAnsi="Arial" w:cs="Arial"/>
          <w:sz w:val="22"/>
          <w:szCs w:val="22"/>
          <w:lang w:eastAsia="en-US"/>
        </w:rPr>
        <w:t>. W zakresie, w jakim Pani/Pana dane osobowe są przetwarzane zgodnie z podstawami prawnymi wskazanymi w klauzuli informacyjnej, nie przysługuje Pani/Panu prawo do przenoszenia Pani/Pana danych osobowych.</w:t>
      </w:r>
    </w:p>
    <w:p w14:paraId="6F8F6206"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Ma Pani/Pan również prawo wniesienia skargi do Organu Nadzorczego, którym jest Prezes Urzędu Ochrony Danych osobowych, gdy uzna Pani/Pan, iż przetwarzanie danych osobowych Pani/Pana dotyczących narusza przepisy RODO.</w:t>
      </w:r>
    </w:p>
    <w:p w14:paraId="6AB06614"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w rozwiązania techniczne i informatyczne oraz organizacyjne, podmiotom kontrolującym lub innym podmiotom upoważnionym na postawie przepisów prawa.</w:t>
      </w:r>
    </w:p>
    <w:p w14:paraId="0C490EAC"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Pani/Pana dane nie podlegają zautomatyzowanemu podejmowaniu decyzji, w tym profilowaniu.</w:t>
      </w:r>
    </w:p>
    <w:p w14:paraId="69C48432"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w:t>
      </w:r>
      <w:r w:rsidR="00413C9A">
        <w:rPr>
          <w:rFonts w:ascii="Arial" w:eastAsia="Calibri" w:hAnsi="Arial" w:cs="Arial"/>
          <w:sz w:val="22"/>
          <w:szCs w:val="22"/>
          <w:lang w:eastAsia="en-US"/>
        </w:rPr>
        <w:t xml:space="preserve"> </w:t>
      </w:r>
      <w:r w:rsidRPr="00EC1E41">
        <w:rPr>
          <w:rFonts w:ascii="Arial" w:eastAsia="Calibri" w:hAnsi="Arial" w:cs="Arial"/>
          <w:sz w:val="22"/>
          <w:szCs w:val="22"/>
          <w:lang w:eastAsia="en-US"/>
        </w:rPr>
        <w:t>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33105658" w14:textId="77777777" w:rsidR="0030745C" w:rsidRPr="00EC1E41" w:rsidRDefault="0030745C" w:rsidP="0030745C">
      <w:pPr>
        <w:numPr>
          <w:ilvl w:val="0"/>
          <w:numId w:val="45"/>
        </w:numPr>
        <w:spacing w:after="200" w:line="276" w:lineRule="auto"/>
        <w:ind w:left="426" w:right="142"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E41">
        <w:rPr>
          <w:rFonts w:ascii="Arial" w:eastAsia="Calibri" w:hAnsi="Arial" w:cs="Arial"/>
          <w:sz w:val="22"/>
          <w:szCs w:val="22"/>
          <w:lang w:eastAsia="en-US"/>
        </w:rPr>
        <w:t>Pani/Pana dane osobowe będą przechowywane do czasu niezbędnego do zrealizowania celu zawartej umowy/porozumienia/zlecenia, o którym mowa w pkt. 3 niniejszej klauzuli, terminów archiwizacji i dochodzenia ewentualnych roszczeń.</w:t>
      </w:r>
    </w:p>
    <w:p w14:paraId="14CD4231" w14:textId="77777777" w:rsidR="0030745C" w:rsidRPr="003734D5" w:rsidRDefault="0030745C" w:rsidP="0030745C">
      <w:pPr>
        <w:spacing w:before="100" w:beforeAutospacing="1" w:after="100" w:afterAutospacing="1"/>
        <w:jc w:val="both"/>
        <w:rPr>
          <w:rFonts w:ascii="Arial" w:hAnsi="Arial" w:cs="Arial"/>
          <w:bCs/>
          <w:sz w:val="22"/>
          <w:szCs w:val="22"/>
        </w:rPr>
      </w:pPr>
      <w:r w:rsidRPr="00EC1E41">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21710B93" w14:textId="77777777" w:rsidR="000E67B6" w:rsidRPr="00EA446A" w:rsidRDefault="000E67B6" w:rsidP="000E67B6">
      <w:pPr>
        <w:spacing w:line="276" w:lineRule="auto"/>
        <w:jc w:val="center"/>
        <w:rPr>
          <w:rFonts w:ascii="Arial" w:hAnsi="Arial" w:cs="Arial"/>
          <w:b/>
          <w:smallCaps/>
          <w:sz w:val="22"/>
          <w:szCs w:val="22"/>
        </w:rPr>
      </w:pPr>
    </w:p>
    <w:sectPr w:rsidR="000E67B6" w:rsidRPr="00EA446A" w:rsidSect="00413C9A">
      <w:footerReference w:type="even" r:id="rId44"/>
      <w:footerReference w:type="default" r:id="rId45"/>
      <w:footerReference w:type="first" r:id="rId46"/>
      <w:pgSz w:w="11906" w:h="16838" w:code="9"/>
      <w:pgMar w:top="1276" w:right="851"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736DF5" w:rsidRDefault="00736DF5" w:rsidP="004C0E1E">
      <w:r>
        <w:separator/>
      </w:r>
    </w:p>
  </w:endnote>
  <w:endnote w:type="continuationSeparator" w:id="0">
    <w:p w14:paraId="0E34EB74" w14:textId="77777777" w:rsidR="00736DF5" w:rsidRDefault="00736DF5"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Humnst777LtPL">
    <w:altName w:val="Calibri"/>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5695"/>
      <w:docPartObj>
        <w:docPartGallery w:val="Page Numbers (Bottom of Page)"/>
        <w:docPartUnique/>
      </w:docPartObj>
    </w:sdtPr>
    <w:sdtEndPr/>
    <w:sdtContent>
      <w:p w14:paraId="7CAB6701" w14:textId="77777777" w:rsidR="00736DF5" w:rsidRDefault="00736DF5">
        <w:pPr>
          <w:pStyle w:val="Stopka"/>
          <w:jc w:val="right"/>
        </w:pPr>
        <w:r>
          <w:fldChar w:fldCharType="begin"/>
        </w:r>
        <w:r>
          <w:instrText>PAGE   \* MERGEFORMAT</w:instrText>
        </w:r>
        <w:r>
          <w:fldChar w:fldCharType="separate"/>
        </w:r>
        <w:r>
          <w:rPr>
            <w:noProof/>
          </w:rPr>
          <w:t>20</w:t>
        </w:r>
        <w:r>
          <w:fldChar w:fldCharType="end"/>
        </w:r>
      </w:p>
    </w:sdtContent>
  </w:sdt>
  <w:p w14:paraId="569B8534" w14:textId="77777777" w:rsidR="00736DF5" w:rsidRDefault="00736D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736DF5" w:rsidRDefault="00736DF5" w:rsidP="0066613D">
    <w:r>
      <w:fldChar w:fldCharType="begin"/>
    </w:r>
    <w:r>
      <w:instrText xml:space="preserve">PAGE  </w:instrText>
    </w:r>
    <w:r>
      <w:fldChar w:fldCharType="end"/>
    </w:r>
  </w:p>
  <w:p w14:paraId="13D07DC3" w14:textId="77777777" w:rsidR="00736DF5" w:rsidRDefault="00736DF5"/>
  <w:p w14:paraId="40754D99" w14:textId="77777777" w:rsidR="00736DF5" w:rsidRDefault="00736DF5"/>
  <w:p w14:paraId="6F2EC36A" w14:textId="77777777" w:rsidR="00736DF5" w:rsidRDefault="00736DF5"/>
  <w:p w14:paraId="700BBBBB" w14:textId="77777777" w:rsidR="00736DF5" w:rsidRDefault="00736DF5"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736DF5" w:rsidRPr="00807343" w:rsidRDefault="00736DF5"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56554"/>
      <w:docPartObj>
        <w:docPartGallery w:val="Page Numbers (Bottom of Page)"/>
        <w:docPartUnique/>
      </w:docPartObj>
    </w:sdtPr>
    <w:sdtEndPr/>
    <w:sdtContent>
      <w:p w14:paraId="7E1C3547" w14:textId="77777777" w:rsidR="00736DF5" w:rsidRDefault="00736DF5">
        <w:pPr>
          <w:pStyle w:val="Stopka"/>
          <w:jc w:val="right"/>
        </w:pPr>
        <w:r>
          <w:fldChar w:fldCharType="begin"/>
        </w:r>
        <w:r>
          <w:instrText>PAGE   \* MERGEFORMAT</w:instrText>
        </w:r>
        <w:r>
          <w:fldChar w:fldCharType="separate"/>
        </w:r>
        <w:r>
          <w:rPr>
            <w:noProof/>
          </w:rPr>
          <w:t>23</w:t>
        </w:r>
        <w:r>
          <w:fldChar w:fldCharType="end"/>
        </w:r>
      </w:p>
    </w:sdtContent>
  </w:sdt>
  <w:p w14:paraId="1B34E78C" w14:textId="77777777" w:rsidR="00736DF5" w:rsidRDefault="00736DF5"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EndPr/>
    <w:sdtContent>
      <w:p w14:paraId="3A0A8C3E" w14:textId="77777777" w:rsidR="00736DF5" w:rsidRDefault="00736DF5">
        <w:pPr>
          <w:pStyle w:val="Stopka"/>
          <w:jc w:val="right"/>
        </w:pPr>
        <w:r>
          <w:fldChar w:fldCharType="begin"/>
        </w:r>
        <w:r>
          <w:instrText>PAGE   \* MERGEFORMAT</w:instrText>
        </w:r>
        <w:r>
          <w:fldChar w:fldCharType="separate"/>
        </w:r>
        <w:r>
          <w:rPr>
            <w:noProof/>
          </w:rPr>
          <w:t>21</w:t>
        </w:r>
        <w:r>
          <w:fldChar w:fldCharType="end"/>
        </w:r>
      </w:p>
    </w:sdtContent>
  </w:sdt>
  <w:p w14:paraId="41B2FD5E" w14:textId="77777777" w:rsidR="00736DF5" w:rsidRDefault="00736D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736DF5" w:rsidRDefault="00736DF5" w:rsidP="004C0E1E">
      <w:r>
        <w:separator/>
      </w:r>
    </w:p>
  </w:footnote>
  <w:footnote w:type="continuationSeparator" w:id="0">
    <w:p w14:paraId="11A25B80" w14:textId="77777777" w:rsidR="00736DF5" w:rsidRDefault="00736DF5"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3" w15:restartNumberingAfterBreak="0">
    <w:nsid w:val="11855BC0"/>
    <w:multiLevelType w:val="hybridMultilevel"/>
    <w:tmpl w:val="E5ACB702"/>
    <w:lvl w:ilvl="0" w:tplc="1040BD06">
      <w:start w:val="1"/>
      <w:numFmt w:val="decimal"/>
      <w:lvlText w:val="%1."/>
      <w:lvlJc w:val="left"/>
      <w:pPr>
        <w:ind w:left="709" w:hanging="360"/>
      </w:pPr>
      <w:rPr>
        <w:rFonts w:ascii="Arial" w:eastAsiaTheme="minorEastAsia" w:hAnsi="Arial" w:cs="Arial"/>
      </w:rPr>
    </w:lvl>
    <w:lvl w:ilvl="1" w:tplc="A2146B6E">
      <w:start w:val="11"/>
      <w:numFmt w:val="decimal"/>
      <w:lvlText w:val="%2."/>
      <w:lvlJc w:val="left"/>
      <w:pPr>
        <w:ind w:left="1429" w:hanging="360"/>
      </w:pPr>
      <w:rPr>
        <w:rFonts w:hint="default"/>
        <w:b/>
      </w:rPr>
    </w:lvl>
    <w:lvl w:ilvl="2" w:tplc="0415001B" w:tentative="1">
      <w:start w:val="1"/>
      <w:numFmt w:val="lowerRoman"/>
      <w:lvlText w:val="%3."/>
      <w:lvlJc w:val="right"/>
      <w:pPr>
        <w:ind w:left="2149" w:hanging="180"/>
      </w:pPr>
    </w:lvl>
    <w:lvl w:ilvl="3" w:tplc="7ECE4C54">
      <w:start w:val="1"/>
      <w:numFmt w:val="decimal"/>
      <w:lvlText w:val="%4."/>
      <w:lvlJc w:val="left"/>
      <w:pPr>
        <w:ind w:left="2869" w:hanging="360"/>
      </w:pPr>
      <w:rPr>
        <w:b/>
      </w:r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1838B1"/>
    <w:multiLevelType w:val="hybridMultilevel"/>
    <w:tmpl w:val="53A44E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4280FFC"/>
    <w:multiLevelType w:val="hybridMultilevel"/>
    <w:tmpl w:val="9EEE91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57760DE"/>
    <w:multiLevelType w:val="hybridMultilevel"/>
    <w:tmpl w:val="CFC2BB6C"/>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BDD48FD"/>
    <w:multiLevelType w:val="multilevel"/>
    <w:tmpl w:val="0C46530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3"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6"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EF43A6"/>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0"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A927613"/>
    <w:multiLevelType w:val="hybridMultilevel"/>
    <w:tmpl w:val="1E061798"/>
    <w:lvl w:ilvl="0" w:tplc="A45A8144">
      <w:start w:val="1"/>
      <w:numFmt w:val="lowerLetter"/>
      <w:lvlText w:val="%1."/>
      <w:lvlJc w:val="left"/>
      <w:pPr>
        <w:ind w:left="1080" w:hanging="360"/>
      </w:pPr>
      <w:rPr>
        <w:rFonts w:ascii="Arial" w:eastAsiaTheme="minorEastAsia"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1"/>
  </w:num>
  <w:num w:numId="8">
    <w:abstractNumId w:val="29"/>
  </w:num>
  <w:num w:numId="9">
    <w:abstractNumId w:val="41"/>
  </w:num>
  <w:num w:numId="10">
    <w:abstractNumId w:val="14"/>
  </w:num>
  <w:num w:numId="11">
    <w:abstractNumId w:val="23"/>
  </w:num>
  <w:num w:numId="12">
    <w:abstractNumId w:val="24"/>
  </w:num>
  <w:num w:numId="13">
    <w:abstractNumId w:val="51"/>
  </w:num>
  <w:num w:numId="14">
    <w:abstractNumId w:val="48"/>
  </w:num>
  <w:num w:numId="15">
    <w:abstractNumId w:val="42"/>
  </w:num>
  <w:num w:numId="16">
    <w:abstractNumId w:val="17"/>
  </w:num>
  <w:num w:numId="17">
    <w:abstractNumId w:val="27"/>
  </w:num>
  <w:num w:numId="18">
    <w:abstractNumId w:val="44"/>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5"/>
  </w:num>
  <w:num w:numId="20">
    <w:abstractNumId w:val="55"/>
    <w:lvlOverride w:ilvl="1">
      <w:lvl w:ilvl="1">
        <w:numFmt w:val="lowerLetter"/>
        <w:lvlText w:val="%2."/>
        <w:lvlJc w:val="left"/>
      </w:lvl>
    </w:lvlOverride>
  </w:num>
  <w:num w:numId="21">
    <w:abstractNumId w:val="40"/>
    <w:lvlOverride w:ilvl="1">
      <w:lvl w:ilvl="1">
        <w:numFmt w:val="lowerLetter"/>
        <w:lvlText w:val="%2."/>
        <w:lvlJc w:val="left"/>
        <w:rPr>
          <w:b/>
        </w:rPr>
      </w:lvl>
    </w:lvlOverride>
  </w:num>
  <w:num w:numId="22">
    <w:abstractNumId w:val="19"/>
  </w:num>
  <w:num w:numId="23">
    <w:abstractNumId w:val="52"/>
  </w:num>
  <w:num w:numId="24">
    <w:abstractNumId w:val="9"/>
  </w:num>
  <w:num w:numId="25">
    <w:abstractNumId w:val="33"/>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6"/>
  </w:num>
  <w:num w:numId="38">
    <w:abstractNumId w:val="15"/>
  </w:num>
  <w:num w:numId="39">
    <w:abstractNumId w:val="34"/>
  </w:num>
  <w:num w:numId="40">
    <w:abstractNumId w:val="10"/>
  </w:num>
  <w:num w:numId="41">
    <w:abstractNumId w:val="16"/>
  </w:num>
  <w:num w:numId="42">
    <w:abstractNumId w:val="49"/>
  </w:num>
  <w:num w:numId="43">
    <w:abstractNumId w:val="30"/>
  </w:num>
  <w:num w:numId="44">
    <w:abstractNumId w:val="11"/>
  </w:num>
  <w:num w:numId="45">
    <w:abstractNumId w:val="36"/>
  </w:num>
  <w:num w:numId="46">
    <w:abstractNumId w:val="37"/>
  </w:num>
  <w:num w:numId="47">
    <w:abstractNumId w:val="13"/>
  </w:num>
  <w:num w:numId="48">
    <w:abstractNumId w:val="8"/>
  </w:num>
  <w:num w:numId="49">
    <w:abstractNumId w:val="6"/>
  </w:num>
  <w:num w:numId="5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54"/>
  </w:num>
  <w:num w:numId="53">
    <w:abstractNumId w:val="20"/>
  </w:num>
  <w:num w:numId="54">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102DB"/>
    <w:rsid w:val="00020F0D"/>
    <w:rsid w:val="00024183"/>
    <w:rsid w:val="00033085"/>
    <w:rsid w:val="00047348"/>
    <w:rsid w:val="00056148"/>
    <w:rsid w:val="000564B3"/>
    <w:rsid w:val="00056B8A"/>
    <w:rsid w:val="00080D0C"/>
    <w:rsid w:val="000C1A1A"/>
    <w:rsid w:val="000D4E99"/>
    <w:rsid w:val="000E4869"/>
    <w:rsid w:val="000E67B6"/>
    <w:rsid w:val="000F130D"/>
    <w:rsid w:val="000F1724"/>
    <w:rsid w:val="000F2158"/>
    <w:rsid w:val="000F231D"/>
    <w:rsid w:val="00120D1C"/>
    <w:rsid w:val="0012462F"/>
    <w:rsid w:val="001265D2"/>
    <w:rsid w:val="001648F1"/>
    <w:rsid w:val="00164FB2"/>
    <w:rsid w:val="001678E5"/>
    <w:rsid w:val="00183DE4"/>
    <w:rsid w:val="001905FC"/>
    <w:rsid w:val="00191F8E"/>
    <w:rsid w:val="001C2BC8"/>
    <w:rsid w:val="001D1CE8"/>
    <w:rsid w:val="001D400C"/>
    <w:rsid w:val="001F3A9B"/>
    <w:rsid w:val="002005AD"/>
    <w:rsid w:val="00214403"/>
    <w:rsid w:val="002176A2"/>
    <w:rsid w:val="00235527"/>
    <w:rsid w:val="00240046"/>
    <w:rsid w:val="00255E14"/>
    <w:rsid w:val="00274A41"/>
    <w:rsid w:val="00275CD7"/>
    <w:rsid w:val="00277C4C"/>
    <w:rsid w:val="002825AA"/>
    <w:rsid w:val="00286B97"/>
    <w:rsid w:val="002A720B"/>
    <w:rsid w:val="002F3373"/>
    <w:rsid w:val="0030745C"/>
    <w:rsid w:val="0031466D"/>
    <w:rsid w:val="00314896"/>
    <w:rsid w:val="00315241"/>
    <w:rsid w:val="003252D4"/>
    <w:rsid w:val="0035309A"/>
    <w:rsid w:val="00354BC1"/>
    <w:rsid w:val="00364E1A"/>
    <w:rsid w:val="00370ECA"/>
    <w:rsid w:val="003827CD"/>
    <w:rsid w:val="0039029B"/>
    <w:rsid w:val="00397C1E"/>
    <w:rsid w:val="003A006B"/>
    <w:rsid w:val="003B2724"/>
    <w:rsid w:val="003C06B7"/>
    <w:rsid w:val="003D6383"/>
    <w:rsid w:val="004074B2"/>
    <w:rsid w:val="00413C9A"/>
    <w:rsid w:val="00440294"/>
    <w:rsid w:val="00480530"/>
    <w:rsid w:val="004828A3"/>
    <w:rsid w:val="004C0E1E"/>
    <w:rsid w:val="004D614C"/>
    <w:rsid w:val="004E34F8"/>
    <w:rsid w:val="005437C2"/>
    <w:rsid w:val="00557BDE"/>
    <w:rsid w:val="005676E5"/>
    <w:rsid w:val="005E1007"/>
    <w:rsid w:val="005F3F3D"/>
    <w:rsid w:val="00632885"/>
    <w:rsid w:val="006418FA"/>
    <w:rsid w:val="00650EF6"/>
    <w:rsid w:val="00655B9C"/>
    <w:rsid w:val="0066613D"/>
    <w:rsid w:val="006864E2"/>
    <w:rsid w:val="006917DA"/>
    <w:rsid w:val="0069756E"/>
    <w:rsid w:val="006C3EC3"/>
    <w:rsid w:val="006E7DB9"/>
    <w:rsid w:val="006F6DEC"/>
    <w:rsid w:val="00702122"/>
    <w:rsid w:val="007075CA"/>
    <w:rsid w:val="00707DC7"/>
    <w:rsid w:val="0072166C"/>
    <w:rsid w:val="00736DF5"/>
    <w:rsid w:val="00757BEA"/>
    <w:rsid w:val="00760B55"/>
    <w:rsid w:val="007647D5"/>
    <w:rsid w:val="00771926"/>
    <w:rsid w:val="00787211"/>
    <w:rsid w:val="007912AF"/>
    <w:rsid w:val="007C7FBC"/>
    <w:rsid w:val="007D0FC1"/>
    <w:rsid w:val="007D3548"/>
    <w:rsid w:val="007D3BEA"/>
    <w:rsid w:val="007F6516"/>
    <w:rsid w:val="007F6BDC"/>
    <w:rsid w:val="00811E09"/>
    <w:rsid w:val="008342E5"/>
    <w:rsid w:val="00845C68"/>
    <w:rsid w:val="00864CE9"/>
    <w:rsid w:val="00865B7A"/>
    <w:rsid w:val="008820FA"/>
    <w:rsid w:val="00887D49"/>
    <w:rsid w:val="00892603"/>
    <w:rsid w:val="008B5348"/>
    <w:rsid w:val="008C3D03"/>
    <w:rsid w:val="008D0D9D"/>
    <w:rsid w:val="008E03AC"/>
    <w:rsid w:val="008E62F6"/>
    <w:rsid w:val="00912F24"/>
    <w:rsid w:val="009277B9"/>
    <w:rsid w:val="0093260C"/>
    <w:rsid w:val="009C48C3"/>
    <w:rsid w:val="009D32E1"/>
    <w:rsid w:val="00A166C5"/>
    <w:rsid w:val="00A24173"/>
    <w:rsid w:val="00A3703A"/>
    <w:rsid w:val="00A41464"/>
    <w:rsid w:val="00A96981"/>
    <w:rsid w:val="00AC1870"/>
    <w:rsid w:val="00AC65E3"/>
    <w:rsid w:val="00AD33BC"/>
    <w:rsid w:val="00AE1C60"/>
    <w:rsid w:val="00AF5805"/>
    <w:rsid w:val="00B034A7"/>
    <w:rsid w:val="00B2245F"/>
    <w:rsid w:val="00B23F4A"/>
    <w:rsid w:val="00B375BA"/>
    <w:rsid w:val="00B47656"/>
    <w:rsid w:val="00B6668D"/>
    <w:rsid w:val="00B950A3"/>
    <w:rsid w:val="00BA2125"/>
    <w:rsid w:val="00BF5AD6"/>
    <w:rsid w:val="00C0108F"/>
    <w:rsid w:val="00C12E70"/>
    <w:rsid w:val="00C23075"/>
    <w:rsid w:val="00C65F58"/>
    <w:rsid w:val="00C819FC"/>
    <w:rsid w:val="00C92192"/>
    <w:rsid w:val="00CC756E"/>
    <w:rsid w:val="00CF4879"/>
    <w:rsid w:val="00D0347B"/>
    <w:rsid w:val="00D13212"/>
    <w:rsid w:val="00D13981"/>
    <w:rsid w:val="00D34315"/>
    <w:rsid w:val="00D4589C"/>
    <w:rsid w:val="00D60521"/>
    <w:rsid w:val="00D74411"/>
    <w:rsid w:val="00D8206D"/>
    <w:rsid w:val="00D93A72"/>
    <w:rsid w:val="00DA7903"/>
    <w:rsid w:val="00DE55D5"/>
    <w:rsid w:val="00DF2F39"/>
    <w:rsid w:val="00DF3C51"/>
    <w:rsid w:val="00E02635"/>
    <w:rsid w:val="00E216C3"/>
    <w:rsid w:val="00E30A92"/>
    <w:rsid w:val="00E83EC3"/>
    <w:rsid w:val="00E9493F"/>
    <w:rsid w:val="00EA446A"/>
    <w:rsid w:val="00EB1E70"/>
    <w:rsid w:val="00EE0381"/>
    <w:rsid w:val="00EE19FE"/>
    <w:rsid w:val="00F06899"/>
    <w:rsid w:val="00F07A82"/>
    <w:rsid w:val="00F268A5"/>
    <w:rsid w:val="00F32E06"/>
    <w:rsid w:val="00F61256"/>
    <w:rsid w:val="00F66385"/>
    <w:rsid w:val="00F746AA"/>
    <w:rsid w:val="00F83B27"/>
    <w:rsid w:val="00FA0626"/>
    <w:rsid w:val="00FB6E01"/>
    <w:rsid w:val="00FC4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image" Target="media/image1.png"/><Relationship Id="rId40" Type="http://schemas.openxmlformats.org/officeDocument/2006/relationships/hyperlink" Target="mailto:daneosobowe@wco.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2E1D-11F0-4757-AE44-239D1687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76</Pages>
  <Words>22635</Words>
  <Characters>135811</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38</cp:revision>
  <cp:lastPrinted>2021-07-22T08:49:00Z</cp:lastPrinted>
  <dcterms:created xsi:type="dcterms:W3CDTF">2021-05-25T12:02:00Z</dcterms:created>
  <dcterms:modified xsi:type="dcterms:W3CDTF">2021-07-22T08:50:00Z</dcterms:modified>
</cp:coreProperties>
</file>