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</w:t>
      </w:r>
      <w:r w:rsidRPr="00627B72">
        <w:rPr>
          <w:rFonts w:ascii="Garamond" w:eastAsia="Times New Roman" w:hAnsi="Garamond" w:cs="Times New Roman"/>
          <w:lang w:eastAsia="pl-PL"/>
        </w:rPr>
        <w:t xml:space="preserve">Kraków, </w:t>
      </w:r>
      <w:r w:rsidRPr="001D3E5A">
        <w:rPr>
          <w:rFonts w:ascii="Garamond" w:eastAsia="Times New Roman" w:hAnsi="Garamond" w:cs="Times New Roman"/>
          <w:lang w:eastAsia="pl-PL"/>
        </w:rPr>
        <w:t xml:space="preserve">dnia </w:t>
      </w:r>
      <w:bookmarkStart w:id="0" w:name="_GoBack"/>
      <w:bookmarkEnd w:id="0"/>
      <w:r w:rsidR="0051126E" w:rsidRPr="00E34409">
        <w:rPr>
          <w:rFonts w:ascii="Garamond" w:eastAsia="Times New Roman" w:hAnsi="Garamond" w:cs="Times New Roman"/>
          <w:lang w:eastAsia="pl-PL"/>
        </w:rPr>
        <w:t>11.07</w:t>
      </w:r>
      <w:r w:rsidR="00627B72" w:rsidRPr="00E34409">
        <w:rPr>
          <w:rFonts w:ascii="Garamond" w:eastAsia="Times New Roman" w:hAnsi="Garamond" w:cs="Times New Roman"/>
          <w:lang w:eastAsia="pl-PL"/>
        </w:rPr>
        <w:t>.</w:t>
      </w:r>
      <w:r w:rsidR="00E96849" w:rsidRPr="00E34409">
        <w:rPr>
          <w:rFonts w:ascii="Garamond" w:eastAsia="Times New Roman" w:hAnsi="Garamond" w:cs="Times New Roman"/>
          <w:lang w:eastAsia="pl-PL"/>
        </w:rPr>
        <w:t>2024</w:t>
      </w:r>
      <w:r w:rsidRPr="00E34409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51126E">
        <w:rPr>
          <w:rFonts w:ascii="Garamond" w:eastAsia="Times New Roman" w:hAnsi="Garamond" w:cs="Times New Roman"/>
          <w:lang w:eastAsia="pl-PL"/>
        </w:rPr>
        <w:t>104</w:t>
      </w:r>
      <w:r w:rsidR="00E96849">
        <w:rPr>
          <w:rFonts w:ascii="Garamond" w:eastAsia="Times New Roman" w:hAnsi="Garamond" w:cs="Times New Roman"/>
          <w:lang w:eastAsia="pl-PL"/>
        </w:rPr>
        <w:t>.2024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E9684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i/>
          <w:u w:val="single"/>
          <w:lang w:eastAsia="pl-PL"/>
        </w:rPr>
      </w:pPr>
      <w:r w:rsidRPr="00E96849">
        <w:rPr>
          <w:rFonts w:ascii="Garamond" w:eastAsia="Times New Roman" w:hAnsi="Garamond" w:cs="Times New Roman"/>
          <w:b/>
          <w:bCs/>
          <w:i/>
          <w:u w:val="single"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51126E" w:rsidRPr="0051126E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materiałów naczyniowych.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CE4052" w:rsidRPr="00CE4052" w:rsidRDefault="00CE4052" w:rsidP="00CE4052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color w:val="000000"/>
        </w:rPr>
      </w:pPr>
      <w:r w:rsidRPr="00CE4052">
        <w:rPr>
          <w:rFonts w:ascii="Garamond" w:eastAsia="Calibri" w:hAnsi="Garamond" w:cs="Times New Roman"/>
          <w:color w:val="000000"/>
        </w:rPr>
        <w:t>Zgodnie z art. 284 ust. 6 ustawy Prawo zamówień publicznych przedstawiam odpowiedz</w:t>
      </w:r>
      <w:r w:rsidR="00627B72">
        <w:rPr>
          <w:rFonts w:ascii="Garamond" w:eastAsia="Calibri" w:hAnsi="Garamond" w:cs="Times New Roman"/>
          <w:color w:val="000000"/>
        </w:rPr>
        <w:t>i na pytania wykonawców:</w:t>
      </w:r>
    </w:p>
    <w:p w:rsidR="00CE4052" w:rsidRP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A436D3" w:rsidRDefault="00CE4052" w:rsidP="007E27C1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Pytanie 1</w:t>
      </w:r>
    </w:p>
    <w:p w:rsidR="00CE4052" w:rsidRPr="0051126E" w:rsidRDefault="00A436D3" w:rsidP="007E27C1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A436D3">
        <w:rPr>
          <w:rFonts w:ascii="Garamond" w:eastAsia="Times New Roman" w:hAnsi="Garamond" w:cs="Helvetica"/>
          <w:color w:val="000000"/>
          <w:lang w:eastAsia="pl-PL"/>
        </w:rPr>
        <w:t>Czy Zamawiający dopuści system protekcji dystalnej , dedykowany do naczyń o średni</w:t>
      </w:r>
      <w:r w:rsidR="00E34499">
        <w:rPr>
          <w:rFonts w:ascii="Garamond" w:eastAsia="Times New Roman" w:hAnsi="Garamond" w:cs="Helvetica"/>
          <w:color w:val="000000"/>
          <w:lang w:eastAsia="pl-PL"/>
        </w:rPr>
        <w:t>cach od od 3 – 7mm , pozostał</w:t>
      </w:r>
      <w:r w:rsidRPr="00A436D3">
        <w:rPr>
          <w:rFonts w:ascii="Garamond" w:eastAsia="Times New Roman" w:hAnsi="Garamond" w:cs="Helvetica"/>
          <w:color w:val="000000"/>
          <w:lang w:eastAsia="pl-PL"/>
        </w:rPr>
        <w:t>e parametry bez zmian?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Pr="00A436D3">
        <w:rPr>
          <w:rFonts w:ascii="Garamond" w:eastAsia="Calibri" w:hAnsi="Garamond" w:cs="Times New Roman"/>
          <w:color w:val="000000"/>
        </w:rPr>
        <w:t>Zamawiający wymaga zgodnie ze specyfikacją.</w:t>
      </w:r>
    </w:p>
    <w:p w:rsidR="00CE4052" w:rsidRDefault="00CE4052" w:rsidP="007E27C1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A436D3" w:rsidRDefault="00CE4052" w:rsidP="007E27C1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2</w:t>
      </w:r>
    </w:p>
    <w:p w:rsidR="00A436D3" w:rsidRDefault="00A436D3" w:rsidP="007E27C1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A436D3">
        <w:rPr>
          <w:rFonts w:ascii="Garamond" w:eastAsia="Times New Roman" w:hAnsi="Garamond" w:cs="Helvetica"/>
          <w:color w:val="000000"/>
          <w:lang w:eastAsia="pl-PL"/>
        </w:rPr>
        <w:t>Czy Zamawiający wyrazi zgodę na dodanie do projektu umowy (załącznik numer 3 do SWZ) zapisów dotyczących zapewnienia warunków przechowywania i transportu, o których mowa w art. 14 ust. 3 Rozporządzenia Parlamentu Europejskiego i Rady (UE) 2017/745 z dnia 5 kwietnia 2017 r. w sprawie wyrobów medycznych:</w:t>
      </w:r>
    </w:p>
    <w:p w:rsidR="002D186F" w:rsidRPr="00A436D3" w:rsidRDefault="002D186F" w:rsidP="007E27C1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</w:p>
    <w:p w:rsidR="00CE4052" w:rsidRPr="00CE4052" w:rsidRDefault="00A436D3" w:rsidP="007E27C1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A436D3">
        <w:rPr>
          <w:rFonts w:ascii="Garamond" w:eastAsia="Times New Roman" w:hAnsi="Garamond" w:cs="Helvetica"/>
          <w:color w:val="000000"/>
          <w:lang w:eastAsia="pl-PL"/>
        </w:rPr>
        <w:t>„Zamawiający zapewni, aby wyroby medyczne objęte zakresem przedmiotowej umowy były przechowywane i transportowane wewnętrznie w ramach ośrodka zgodnie z warunkami określonymi przez producenta.”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Pr="00A436D3">
        <w:rPr>
          <w:rFonts w:ascii="Garamond" w:eastAsia="Calibri" w:hAnsi="Garamond" w:cs="Times New Roman"/>
          <w:color w:val="000000"/>
        </w:rPr>
        <w:t>Zamawiający nie wyraża zgody. Wzór umowy pozostaje bez zmian.</w:t>
      </w:r>
    </w:p>
    <w:p w:rsid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773E14" w:rsidRDefault="00773E14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73E14" w:rsidRPr="00C5399A" w:rsidRDefault="00773E14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07" w:rsidRDefault="00A95B07" w:rsidP="00E22E7B">
      <w:pPr>
        <w:spacing w:after="0" w:line="240" w:lineRule="auto"/>
      </w:pPr>
      <w:r>
        <w:separator/>
      </w:r>
    </w:p>
  </w:endnote>
  <w:endnote w:type="continuationSeparator" w:id="0">
    <w:p w:rsidR="00A95B07" w:rsidRDefault="00A95B0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07" w:rsidRDefault="00A95B07" w:rsidP="00E22E7B">
      <w:pPr>
        <w:spacing w:after="0" w:line="240" w:lineRule="auto"/>
      </w:pPr>
      <w:r>
        <w:separator/>
      </w:r>
    </w:p>
  </w:footnote>
  <w:footnote w:type="continuationSeparator" w:id="0">
    <w:p w:rsidR="00A95B07" w:rsidRDefault="00A95B0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42048"/>
    <w:rsid w:val="00150773"/>
    <w:rsid w:val="001514F3"/>
    <w:rsid w:val="001550BC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3E5A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32D4"/>
    <w:rsid w:val="002C6433"/>
    <w:rsid w:val="002D1203"/>
    <w:rsid w:val="002D186F"/>
    <w:rsid w:val="002D5E7C"/>
    <w:rsid w:val="002F0FDA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0F69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76AE2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126E"/>
    <w:rsid w:val="005121BD"/>
    <w:rsid w:val="00513CEF"/>
    <w:rsid w:val="00514563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0988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27B7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76DD0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3D04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73E14"/>
    <w:rsid w:val="00783B2E"/>
    <w:rsid w:val="00784359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7C1"/>
    <w:rsid w:val="007E2D75"/>
    <w:rsid w:val="008231DF"/>
    <w:rsid w:val="008313C6"/>
    <w:rsid w:val="00837A59"/>
    <w:rsid w:val="00841B8A"/>
    <w:rsid w:val="00843E81"/>
    <w:rsid w:val="00850C57"/>
    <w:rsid w:val="00854C42"/>
    <w:rsid w:val="00864276"/>
    <w:rsid w:val="008747F4"/>
    <w:rsid w:val="00884C08"/>
    <w:rsid w:val="008A0AA4"/>
    <w:rsid w:val="008A350C"/>
    <w:rsid w:val="008A4C6D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B5157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6D3"/>
    <w:rsid w:val="00A43CEB"/>
    <w:rsid w:val="00A479EE"/>
    <w:rsid w:val="00A5616F"/>
    <w:rsid w:val="00A64642"/>
    <w:rsid w:val="00A76D40"/>
    <w:rsid w:val="00A95B07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85231"/>
    <w:rsid w:val="00B9346B"/>
    <w:rsid w:val="00BB2E21"/>
    <w:rsid w:val="00BB5ADE"/>
    <w:rsid w:val="00BC2123"/>
    <w:rsid w:val="00BC422C"/>
    <w:rsid w:val="00BD3358"/>
    <w:rsid w:val="00BE0B8A"/>
    <w:rsid w:val="00BE62EC"/>
    <w:rsid w:val="00C005E3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B6F0B"/>
    <w:rsid w:val="00CC1108"/>
    <w:rsid w:val="00CC2372"/>
    <w:rsid w:val="00CC51A8"/>
    <w:rsid w:val="00CD5B12"/>
    <w:rsid w:val="00CD747F"/>
    <w:rsid w:val="00CE0CE2"/>
    <w:rsid w:val="00CE405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1D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409"/>
    <w:rsid w:val="00E34499"/>
    <w:rsid w:val="00E34CA0"/>
    <w:rsid w:val="00E34DD8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01AF"/>
    <w:rsid w:val="00E7161F"/>
    <w:rsid w:val="00E75A90"/>
    <w:rsid w:val="00E827F0"/>
    <w:rsid w:val="00E9135A"/>
    <w:rsid w:val="00E95D18"/>
    <w:rsid w:val="00E96849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EF7A92"/>
    <w:rsid w:val="00F02F07"/>
    <w:rsid w:val="00F05CD4"/>
    <w:rsid w:val="00F10E8F"/>
    <w:rsid w:val="00F26EC4"/>
    <w:rsid w:val="00F31E60"/>
    <w:rsid w:val="00F34666"/>
    <w:rsid w:val="00F47622"/>
    <w:rsid w:val="00F5445A"/>
    <w:rsid w:val="00F74DAA"/>
    <w:rsid w:val="00F756C1"/>
    <w:rsid w:val="00F775A9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2319"/>
    <w:rsid w:val="00FD763D"/>
    <w:rsid w:val="00FD7DFD"/>
    <w:rsid w:val="00FE1A60"/>
    <w:rsid w:val="00FE6BE6"/>
    <w:rsid w:val="00FE7051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311C74-4B08-4344-BCB7-A66A7287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21</cp:revision>
  <cp:lastPrinted>2020-03-09T11:33:00Z</cp:lastPrinted>
  <dcterms:created xsi:type="dcterms:W3CDTF">2024-04-29T06:21:00Z</dcterms:created>
  <dcterms:modified xsi:type="dcterms:W3CDTF">2024-07-11T07:40:00Z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