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66AEE" w14:textId="77777777"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14:paraId="0751143E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C823197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39B547FF" w14:textId="0DC6994B"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Gmina </w:t>
      </w:r>
      <w:r w:rsidR="00296744">
        <w:rPr>
          <w:rFonts w:ascii="Calibri" w:eastAsia="Times New Roman" w:hAnsi="Calibri" w:cs="Calibri"/>
          <w:b/>
          <w:szCs w:val="21"/>
        </w:rPr>
        <w:t>Przechlewo</w:t>
      </w:r>
    </w:p>
    <w:p w14:paraId="7A97C8D1" w14:textId="05516FA0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296744">
        <w:rPr>
          <w:rFonts w:ascii="Calibri" w:eastAsia="Times New Roman" w:hAnsi="Calibri" w:cs="Calibri"/>
          <w:b/>
          <w:szCs w:val="21"/>
        </w:rPr>
        <w:t>Człuchowska 26</w:t>
      </w:r>
    </w:p>
    <w:p w14:paraId="2BFFE932" w14:textId="576F926C" w:rsidR="00B212A2" w:rsidRPr="008060A3" w:rsidRDefault="0029674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>
        <w:rPr>
          <w:rFonts w:ascii="Calibri" w:eastAsia="Times New Roman" w:hAnsi="Calibri" w:cs="Calibri"/>
          <w:b/>
          <w:szCs w:val="18"/>
        </w:rPr>
        <w:t>77</w:t>
      </w:r>
      <w:r w:rsidR="007A4FC4" w:rsidRPr="008060A3">
        <w:rPr>
          <w:rFonts w:ascii="Calibri" w:eastAsia="Times New Roman" w:hAnsi="Calibri" w:cs="Calibri"/>
          <w:b/>
          <w:szCs w:val="18"/>
        </w:rPr>
        <w:t>-</w:t>
      </w:r>
      <w:r>
        <w:rPr>
          <w:rFonts w:ascii="Calibri" w:eastAsia="Times New Roman" w:hAnsi="Calibri" w:cs="Calibri"/>
          <w:b/>
          <w:szCs w:val="18"/>
        </w:rPr>
        <w:t>320</w:t>
      </w:r>
      <w:r w:rsidR="007A4FC4" w:rsidRPr="008060A3">
        <w:rPr>
          <w:rFonts w:ascii="Calibri" w:eastAsia="Times New Roman" w:hAnsi="Calibri" w:cs="Calibri"/>
          <w:b/>
          <w:szCs w:val="18"/>
        </w:rPr>
        <w:t xml:space="preserve"> </w:t>
      </w:r>
      <w:r>
        <w:rPr>
          <w:rFonts w:ascii="Calibri" w:eastAsia="Times New Roman" w:hAnsi="Calibri" w:cs="Calibri"/>
          <w:b/>
          <w:szCs w:val="18"/>
        </w:rPr>
        <w:t>Przechlewo</w:t>
      </w:r>
    </w:p>
    <w:p w14:paraId="13A1F2F7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46F2B25D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67B1824F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1FE0F974" w14:textId="77777777"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14:paraId="14CE8812" w14:textId="77777777"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5246E577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04DDF8A6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298B9CB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81C7125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062D6E77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4A19D87B" w14:textId="77777777" w:rsidR="00236BEF" w:rsidRDefault="00236BEF" w:rsidP="00236BEF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7EF723A1" w14:textId="7FD283DE" w:rsidR="00236BEF" w:rsidRDefault="00E5458B" w:rsidP="00236BEF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1A746930" w14:textId="3FE1BD83" w:rsidR="00236BEF" w:rsidRPr="0074070D" w:rsidRDefault="00236BEF" w:rsidP="00236BEF">
      <w:pPr>
        <w:spacing w:after="0"/>
        <w:jc w:val="center"/>
        <w:rPr>
          <w:rFonts w:cstheme="minorHAnsi"/>
          <w:b/>
        </w:rPr>
      </w:pPr>
      <w:r w:rsidRPr="0074070D">
        <w:rPr>
          <w:rFonts w:cstheme="minorHAnsi"/>
          <w:b/>
        </w:rPr>
        <w:t xml:space="preserve"> o aktualności informacji zawartych w oświadczeniu , </w:t>
      </w:r>
    </w:p>
    <w:p w14:paraId="7EF41C58" w14:textId="77777777" w:rsidR="00236BEF" w:rsidRPr="0074070D" w:rsidRDefault="00236BEF" w:rsidP="00236BEF">
      <w:pPr>
        <w:spacing w:after="0"/>
        <w:jc w:val="center"/>
        <w:rPr>
          <w:rFonts w:cstheme="minorHAnsi"/>
          <w:b/>
        </w:rPr>
      </w:pPr>
      <w:r w:rsidRPr="0074070D">
        <w:rPr>
          <w:rFonts w:cstheme="minorHAnsi"/>
          <w:b/>
        </w:rPr>
        <w:t xml:space="preserve">o którym mowa w art. 125 ust 1 ustawy z dnia 11 września 2019 r. Prawo zamówień publicznych </w:t>
      </w:r>
    </w:p>
    <w:p w14:paraId="75F047DD" w14:textId="77777777" w:rsidR="00236BEF" w:rsidRPr="0074070D" w:rsidRDefault="00236BEF" w:rsidP="00236BEF">
      <w:pPr>
        <w:spacing w:after="0"/>
        <w:jc w:val="center"/>
        <w:rPr>
          <w:rFonts w:cstheme="minorHAnsi"/>
          <w:b/>
        </w:rPr>
      </w:pPr>
      <w:r w:rsidRPr="0074070D">
        <w:rPr>
          <w:rFonts w:cstheme="minorHAnsi"/>
          <w:b/>
        </w:rPr>
        <w:t xml:space="preserve">(dalej „ustawa </w:t>
      </w:r>
      <w:proofErr w:type="spellStart"/>
      <w:r w:rsidRPr="0074070D">
        <w:rPr>
          <w:rFonts w:cstheme="minorHAnsi"/>
          <w:b/>
        </w:rPr>
        <w:t>Pzp</w:t>
      </w:r>
      <w:proofErr w:type="spellEnd"/>
      <w:r w:rsidRPr="0074070D">
        <w:rPr>
          <w:rFonts w:cstheme="minorHAnsi"/>
          <w:b/>
        </w:rPr>
        <w:t>”)</w:t>
      </w:r>
    </w:p>
    <w:p w14:paraId="1E01D8B5" w14:textId="77777777" w:rsidR="00236BEF" w:rsidRPr="0074070D" w:rsidRDefault="00236BEF" w:rsidP="00236BEF">
      <w:pPr>
        <w:spacing w:after="0"/>
        <w:jc w:val="center"/>
        <w:rPr>
          <w:rFonts w:cstheme="minorHAnsi"/>
          <w:b/>
        </w:rPr>
      </w:pPr>
    </w:p>
    <w:p w14:paraId="47E34F20" w14:textId="77777777" w:rsidR="00236BEF" w:rsidRPr="0074070D" w:rsidRDefault="00236BEF" w:rsidP="00236BEF">
      <w:pPr>
        <w:spacing w:after="0"/>
        <w:jc w:val="center"/>
        <w:rPr>
          <w:rFonts w:cstheme="minorHAnsi"/>
          <w:b/>
          <w:bCs/>
          <w:i/>
          <w:iCs/>
          <w:color w:val="000000"/>
        </w:rPr>
      </w:pPr>
      <w:r w:rsidRPr="0074070D">
        <w:rPr>
          <w:rFonts w:cstheme="minorHAnsi"/>
          <w:b/>
          <w:bCs/>
          <w:color w:val="000000"/>
        </w:rPr>
        <w:t>złożonym na formularzu Jednolitego Europejskiego Dokumentu Zamówienia w zakresie podstaw wykluczenia z postępowania</w:t>
      </w:r>
    </w:p>
    <w:p w14:paraId="765F6161" w14:textId="77777777" w:rsidR="00236BEF" w:rsidRPr="0074070D" w:rsidRDefault="00236BEF" w:rsidP="00236BEF">
      <w:pPr>
        <w:spacing w:after="120"/>
        <w:jc w:val="both"/>
        <w:rPr>
          <w:rFonts w:cstheme="minorHAnsi"/>
          <w:color w:val="000000"/>
        </w:rPr>
      </w:pPr>
    </w:p>
    <w:p w14:paraId="4427AF83" w14:textId="259119D0" w:rsidR="00236BEF" w:rsidRPr="00236BEF" w:rsidRDefault="00236BEF" w:rsidP="00236BEF">
      <w:pPr>
        <w:pStyle w:val="Bezodstpw"/>
        <w:rPr>
          <w:b/>
          <w:bCs/>
        </w:rPr>
      </w:pPr>
      <w:r w:rsidRPr="00030B51">
        <w:rPr>
          <w:rFonts w:asciiTheme="minorHAnsi" w:hAnsiTheme="minorHAnsi" w:cstheme="minorHAnsi"/>
        </w:rPr>
        <w:t xml:space="preserve">Przystępując do udziału w postępowaniu o udzielenie zamówienia publicznego w trybie przetargu nieograniczonego, prowadzonego na podstawie ustawy </w:t>
      </w:r>
      <w:proofErr w:type="spellStart"/>
      <w:r w:rsidRPr="00030B51">
        <w:rPr>
          <w:rFonts w:asciiTheme="minorHAnsi" w:hAnsiTheme="minorHAnsi" w:cstheme="minorHAnsi"/>
        </w:rPr>
        <w:t>Pzp</w:t>
      </w:r>
      <w:proofErr w:type="spellEnd"/>
      <w:r w:rsidRPr="00030B51">
        <w:rPr>
          <w:rFonts w:asciiTheme="minorHAnsi" w:hAnsiTheme="minorHAnsi" w:cstheme="minorHAnsi"/>
          <w:i/>
          <w:iCs/>
        </w:rPr>
        <w:t>,</w:t>
      </w:r>
      <w:r w:rsidRPr="00030B51">
        <w:rPr>
          <w:rFonts w:asciiTheme="minorHAnsi" w:hAnsiTheme="minorHAnsi" w:cstheme="minorHAnsi"/>
        </w:rPr>
        <w:t xml:space="preserve"> którego przedmiotem jest </w:t>
      </w:r>
      <w:r>
        <w:rPr>
          <w:rFonts w:eastAsia="Times New Roman"/>
          <w:sz w:val="20"/>
          <w:szCs w:val="20"/>
        </w:rPr>
        <w:t>.:</w:t>
      </w:r>
      <w:r w:rsidRPr="00815053">
        <w:rPr>
          <w:b/>
          <w:color w:val="000000" w:themeColor="text1"/>
          <w:sz w:val="28"/>
          <w:szCs w:val="28"/>
        </w:rPr>
        <w:t xml:space="preserve"> </w:t>
      </w:r>
      <w:r w:rsidRPr="00236BEF">
        <w:rPr>
          <w:b/>
          <w:color w:val="000000" w:themeColor="text1"/>
        </w:rPr>
        <w:t>„</w:t>
      </w:r>
      <w:r w:rsidRPr="00236BEF">
        <w:rPr>
          <w:b/>
          <w:bCs/>
        </w:rPr>
        <w:t>Zaciągnięcie kredytu długoterminowego na sfinansowanie planowanego deficytu budżetowego dla Gminy Przechlewo oraz spłatę wcześniej zaciągniętych kredytów i pożyczek na kwotę 5.</w:t>
      </w:r>
      <w:r w:rsidR="002E2FE7">
        <w:rPr>
          <w:b/>
          <w:bCs/>
        </w:rPr>
        <w:t>70</w:t>
      </w:r>
      <w:r w:rsidRPr="00236BEF">
        <w:rPr>
          <w:b/>
          <w:bCs/>
        </w:rPr>
        <w:t>0.000,00 zł”</w:t>
      </w:r>
      <w:r>
        <w:rPr>
          <w:rFonts w:asciiTheme="minorHAnsi" w:hAnsiTheme="minorHAnsi" w:cstheme="minorHAnsi"/>
          <w:b/>
        </w:rPr>
        <w:t xml:space="preserve">, </w:t>
      </w:r>
      <w:r w:rsidRPr="00030B51">
        <w:rPr>
          <w:rFonts w:asciiTheme="minorHAnsi" w:hAnsiTheme="minorHAnsi" w:cstheme="minorHAnsi"/>
        </w:rPr>
        <w:t xml:space="preserve">oświadczam/y, że informacje zawarte w oświadczeniu, o którym mowa w art. 125 ust. 1 ustawy </w:t>
      </w:r>
      <w:proofErr w:type="spellStart"/>
      <w:r w:rsidRPr="00030B51">
        <w:rPr>
          <w:rFonts w:asciiTheme="minorHAnsi" w:hAnsiTheme="minorHAnsi" w:cstheme="minorHAnsi"/>
        </w:rPr>
        <w:t>Pzp</w:t>
      </w:r>
      <w:proofErr w:type="spellEnd"/>
      <w:r w:rsidRPr="00030B51">
        <w:rPr>
          <w:rFonts w:asciiTheme="minorHAnsi" w:hAnsiTheme="minorHAnsi" w:cstheme="minorHAnsi"/>
        </w:rPr>
        <w:t xml:space="preserve"> przedłożonym wraz z ofertą na formularzu Jednolitego Europejskiego Dokumentu Zamówienia (JEDZ)</w:t>
      </w:r>
      <w:r w:rsidRPr="00030B51">
        <w:t xml:space="preserve"> </w:t>
      </w:r>
      <w:r w:rsidRPr="00030B51">
        <w:rPr>
          <w:rFonts w:asciiTheme="minorHAnsi" w:hAnsiTheme="minorHAnsi" w:cstheme="minorHAnsi"/>
        </w:rPr>
        <w:t xml:space="preserve">oraz oświadczenie składane na podstawie art. art. 5k rozporządzenia (EU) 833/2014 2014 w brzmieniu nadanym rozporządzeniem 2022/576 </w:t>
      </w:r>
      <w:r w:rsidRPr="00030B51">
        <w:rPr>
          <w:rFonts w:asciiTheme="minorHAnsi" w:hAnsiTheme="minorHAnsi" w:cstheme="minorHAnsi"/>
          <w:b/>
          <w:u w:val="single"/>
        </w:rPr>
        <w:t xml:space="preserve">są </w:t>
      </w:r>
      <w:r w:rsidRPr="0074070D">
        <w:rPr>
          <w:rFonts w:asciiTheme="minorHAnsi" w:hAnsiTheme="minorHAnsi" w:cstheme="minorHAnsi"/>
          <w:b/>
          <w:color w:val="000000"/>
          <w:u w:val="single"/>
        </w:rPr>
        <w:t>aktualne</w:t>
      </w:r>
      <w:r w:rsidRPr="0074070D">
        <w:rPr>
          <w:rFonts w:asciiTheme="minorHAnsi" w:hAnsiTheme="minorHAnsi" w:cstheme="minorHAnsi"/>
          <w:color w:val="000000"/>
          <w:u w:val="single"/>
        </w:rPr>
        <w:t xml:space="preserve"> w zakresie podstaw wykluczenia z postępowania określonych przez Zamawiającego w SWZ</w:t>
      </w:r>
      <w:r w:rsidRPr="0074070D">
        <w:rPr>
          <w:rFonts w:asciiTheme="minorHAnsi" w:hAnsiTheme="minorHAnsi" w:cstheme="minorHAnsi"/>
          <w:color w:val="000000"/>
        </w:rPr>
        <w:t>.</w:t>
      </w:r>
    </w:p>
    <w:p w14:paraId="333AFE16" w14:textId="77777777" w:rsidR="00236BEF" w:rsidRPr="008060A3" w:rsidRDefault="00236BEF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02BD3FB4" w14:textId="77777777" w:rsidR="00236BEF" w:rsidRDefault="00236BEF" w:rsidP="00476A2A">
      <w:pPr>
        <w:spacing w:after="0" w:line="276" w:lineRule="auto"/>
        <w:rPr>
          <w:rFonts w:ascii="Cambria" w:eastAsia="Times New Roman" w:hAnsi="Cambria"/>
          <w:b/>
          <w:color w:val="FF0000"/>
          <w:sz w:val="24"/>
          <w:szCs w:val="24"/>
          <w:u w:val="single"/>
          <w:lang w:eastAsia="pl-PL"/>
        </w:rPr>
      </w:pPr>
    </w:p>
    <w:p w14:paraId="759C6404" w14:textId="5C92B1D6" w:rsidR="00476A2A" w:rsidRDefault="00476A2A" w:rsidP="00476A2A">
      <w:pPr>
        <w:spacing w:after="0" w:line="276" w:lineRule="auto"/>
        <w:rPr>
          <w:rFonts w:ascii="Cambria" w:eastAsia="Times New Roman" w:hAnsi="Cambria" w:cs="Times New Roman"/>
          <w:b/>
          <w:color w:val="FF0000"/>
          <w:sz w:val="24"/>
          <w:szCs w:val="24"/>
          <w:u w:val="single"/>
          <w:lang w:eastAsia="pl-PL"/>
        </w:rPr>
      </w:pPr>
      <w:r>
        <w:rPr>
          <w:rFonts w:ascii="Cambria" w:eastAsia="Times New Roman" w:hAnsi="Cambria"/>
          <w:b/>
          <w:color w:val="FF0000"/>
          <w:sz w:val="24"/>
          <w:szCs w:val="24"/>
          <w:u w:val="single"/>
          <w:lang w:eastAsia="pl-PL"/>
        </w:rPr>
        <w:t>UWAGA WYKONAWCY</w:t>
      </w:r>
    </w:p>
    <w:p w14:paraId="0BB5D9F4" w14:textId="77777777" w:rsidR="00476A2A" w:rsidRDefault="00476A2A" w:rsidP="00DE1ADE">
      <w:pPr>
        <w:spacing w:after="0" w:line="276" w:lineRule="auto"/>
        <w:rPr>
          <w:rFonts w:ascii="Cambria" w:eastAsia="Times New Roman" w:hAnsi="Cambria"/>
          <w:b/>
          <w:color w:val="FF0000"/>
          <w:sz w:val="12"/>
          <w:szCs w:val="12"/>
          <w:u w:val="single"/>
          <w:lang w:eastAsia="pl-PL"/>
        </w:rPr>
      </w:pPr>
    </w:p>
    <w:p w14:paraId="42D68E5F" w14:textId="3A5F68D2" w:rsidR="00DE1ADE" w:rsidRDefault="00DE1ADE" w:rsidP="00DE1ADE">
      <w:pPr>
        <w:pStyle w:val="Bezodstpw"/>
        <w:rPr>
          <w:rFonts w:ascii="Times New Roman" w:hAnsi="Times New Roman" w:cs="Times New Roman"/>
          <w:b/>
          <w:sz w:val="16"/>
        </w:rPr>
      </w:pPr>
      <w:r w:rsidRPr="00C202C8">
        <w:rPr>
          <w:rFonts w:ascii="Times New Roman" w:hAnsi="Times New Roman" w:cs="Times New Roman"/>
          <w:b/>
          <w:sz w:val="16"/>
        </w:rPr>
        <w:t>Dokument sporządza się, pod rygorem nieważności, w formie elektronicznej podpisanej kwalifikowanym podpisem elektronicznym.</w:t>
      </w:r>
    </w:p>
    <w:p w14:paraId="5A7719B7" w14:textId="3C20B27F" w:rsidR="00476A2A" w:rsidRDefault="00476A2A" w:rsidP="00476A2A">
      <w:pPr>
        <w:suppressAutoHyphens/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  <w:u w:val="single"/>
          <w:lang w:eastAsia="ar-SA"/>
        </w:rPr>
      </w:pPr>
    </w:p>
    <w:p w14:paraId="49E798EB" w14:textId="2AFC0752" w:rsidR="008D1AF3" w:rsidRPr="008060A3" w:rsidRDefault="008060A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3E2719">
      <w:headerReference w:type="default" r:id="rId8"/>
      <w:footerReference w:type="default" r:id="rId9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138E" w14:textId="77777777" w:rsidR="003E2719" w:rsidRDefault="003E2719" w:rsidP="00697CCD">
      <w:pPr>
        <w:spacing w:after="0" w:line="240" w:lineRule="auto"/>
      </w:pPr>
      <w:r>
        <w:separator/>
      </w:r>
    </w:p>
  </w:endnote>
  <w:endnote w:type="continuationSeparator" w:id="0">
    <w:p w14:paraId="6A31A371" w14:textId="77777777" w:rsidR="003E2719" w:rsidRDefault="003E271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Content>
      <w:p w14:paraId="59A19863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74F0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4A905" w14:textId="77777777" w:rsidR="003E2719" w:rsidRDefault="003E2719" w:rsidP="00697CCD">
      <w:pPr>
        <w:spacing w:after="0" w:line="240" w:lineRule="auto"/>
      </w:pPr>
      <w:r>
        <w:separator/>
      </w:r>
    </w:p>
  </w:footnote>
  <w:footnote w:type="continuationSeparator" w:id="0">
    <w:p w14:paraId="380682C8" w14:textId="77777777" w:rsidR="003E2719" w:rsidRDefault="003E271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9E5E" w14:textId="01C1CADF" w:rsidR="00D74F03" w:rsidRPr="003A114E" w:rsidRDefault="00D74F03" w:rsidP="00D74F03">
    <w:pPr>
      <w:spacing w:after="0" w:line="240" w:lineRule="auto"/>
      <w:rPr>
        <w:rFonts w:cs="Calibri"/>
        <w:b/>
      </w:rPr>
    </w:pPr>
    <w:r>
      <w:rPr>
        <w:rFonts w:cs="Calibri"/>
      </w:rPr>
      <w:t>Nr postępowania:</w:t>
    </w:r>
    <w:r w:rsidRPr="00296744">
      <w:rPr>
        <w:rFonts w:cs="Calibri"/>
        <w:b/>
        <w:bCs/>
      </w:rPr>
      <w:t xml:space="preserve"> </w:t>
    </w:r>
    <w:r w:rsidR="00296744" w:rsidRPr="00296744">
      <w:rPr>
        <w:rFonts w:cs="Calibri"/>
        <w:b/>
        <w:bCs/>
      </w:rPr>
      <w:t>R</w:t>
    </w:r>
    <w:r w:rsidR="002E2FE7">
      <w:rPr>
        <w:rFonts w:cs="Calibri"/>
        <w:b/>
        <w:bCs/>
      </w:rPr>
      <w:t>I</w:t>
    </w:r>
    <w:r w:rsidR="00296744">
      <w:rPr>
        <w:rFonts w:cs="Calibri"/>
      </w:rPr>
      <w:t>.</w:t>
    </w:r>
    <w:r w:rsidRPr="003A114E">
      <w:rPr>
        <w:rFonts w:cs="Calibri"/>
        <w:b/>
      </w:rPr>
      <w:t>ZP.271.</w:t>
    </w:r>
    <w:r w:rsidR="00F41F23">
      <w:rPr>
        <w:rFonts w:cs="Calibri"/>
        <w:b/>
      </w:rPr>
      <w:t>1</w:t>
    </w:r>
    <w:r w:rsidRPr="003A114E">
      <w:rPr>
        <w:rFonts w:cs="Calibri"/>
        <w:b/>
      </w:rPr>
      <w:t>.202</w:t>
    </w:r>
    <w:r w:rsidR="002E2FE7">
      <w:rPr>
        <w:rFonts w:cs="Calibri"/>
        <w:b/>
      </w:rPr>
      <w:t>4</w:t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>
      <w:rPr>
        <w:rFonts w:cs="Calibri"/>
        <w:b/>
      </w:rPr>
      <w:t xml:space="preserve">      Załącznik Nr </w:t>
    </w:r>
    <w:r w:rsidR="00236BEF">
      <w:rPr>
        <w:rFonts w:cs="Calibri"/>
        <w:b/>
      </w:rPr>
      <w:t>7</w:t>
    </w:r>
    <w:r w:rsidRPr="003A114E">
      <w:rPr>
        <w:rFonts w:cs="Calibri"/>
        <w:b/>
      </w:rPr>
      <w:t xml:space="preserve"> do SWZ</w:t>
    </w:r>
  </w:p>
  <w:p w14:paraId="189B4BCD" w14:textId="77777777"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38834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93545"/>
    <w:rsid w:val="000F25C0"/>
    <w:rsid w:val="001055C1"/>
    <w:rsid w:val="00136F61"/>
    <w:rsid w:val="00176C8A"/>
    <w:rsid w:val="0018092C"/>
    <w:rsid w:val="00185B13"/>
    <w:rsid w:val="00185E9F"/>
    <w:rsid w:val="001A145F"/>
    <w:rsid w:val="001A390C"/>
    <w:rsid w:val="001C5496"/>
    <w:rsid w:val="001D5270"/>
    <w:rsid w:val="001E3398"/>
    <w:rsid w:val="001E4421"/>
    <w:rsid w:val="001E62B0"/>
    <w:rsid w:val="0020179B"/>
    <w:rsid w:val="00236BEF"/>
    <w:rsid w:val="00242CF2"/>
    <w:rsid w:val="002737D3"/>
    <w:rsid w:val="00282C75"/>
    <w:rsid w:val="00296744"/>
    <w:rsid w:val="002C365A"/>
    <w:rsid w:val="002C78B8"/>
    <w:rsid w:val="002E2FE7"/>
    <w:rsid w:val="002F2C28"/>
    <w:rsid w:val="00345E84"/>
    <w:rsid w:val="00347DF8"/>
    <w:rsid w:val="00390CEE"/>
    <w:rsid w:val="00391670"/>
    <w:rsid w:val="003968C8"/>
    <w:rsid w:val="003979D1"/>
    <w:rsid w:val="003A5402"/>
    <w:rsid w:val="003B56F6"/>
    <w:rsid w:val="003D5C58"/>
    <w:rsid w:val="003E2719"/>
    <w:rsid w:val="003E52E2"/>
    <w:rsid w:val="00434014"/>
    <w:rsid w:val="00476349"/>
    <w:rsid w:val="00476A2A"/>
    <w:rsid w:val="004C2C6A"/>
    <w:rsid w:val="00500F4E"/>
    <w:rsid w:val="005027B0"/>
    <w:rsid w:val="00526266"/>
    <w:rsid w:val="0052790F"/>
    <w:rsid w:val="005550B7"/>
    <w:rsid w:val="005608C1"/>
    <w:rsid w:val="0057760D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585E"/>
    <w:rsid w:val="00697CCD"/>
    <w:rsid w:val="006B63CC"/>
    <w:rsid w:val="006C2988"/>
    <w:rsid w:val="006D1CDA"/>
    <w:rsid w:val="006E14D1"/>
    <w:rsid w:val="00701104"/>
    <w:rsid w:val="0070475A"/>
    <w:rsid w:val="00704B53"/>
    <w:rsid w:val="0076741F"/>
    <w:rsid w:val="007834A0"/>
    <w:rsid w:val="007A4FC4"/>
    <w:rsid w:val="007F427A"/>
    <w:rsid w:val="008060A3"/>
    <w:rsid w:val="00815053"/>
    <w:rsid w:val="00833459"/>
    <w:rsid w:val="00837622"/>
    <w:rsid w:val="00841829"/>
    <w:rsid w:val="00844D0E"/>
    <w:rsid w:val="00867548"/>
    <w:rsid w:val="008745C1"/>
    <w:rsid w:val="00876278"/>
    <w:rsid w:val="008779B6"/>
    <w:rsid w:val="008D1AF3"/>
    <w:rsid w:val="009052AA"/>
    <w:rsid w:val="00910B1B"/>
    <w:rsid w:val="00915B80"/>
    <w:rsid w:val="00947280"/>
    <w:rsid w:val="00947564"/>
    <w:rsid w:val="009517D4"/>
    <w:rsid w:val="00972407"/>
    <w:rsid w:val="009D571C"/>
    <w:rsid w:val="00A165EA"/>
    <w:rsid w:val="00A50E4E"/>
    <w:rsid w:val="00A55FE1"/>
    <w:rsid w:val="00A67698"/>
    <w:rsid w:val="00AD1531"/>
    <w:rsid w:val="00B11B58"/>
    <w:rsid w:val="00B212A2"/>
    <w:rsid w:val="00B26524"/>
    <w:rsid w:val="00B37B2D"/>
    <w:rsid w:val="00B5259F"/>
    <w:rsid w:val="00BB0074"/>
    <w:rsid w:val="00BC2AB9"/>
    <w:rsid w:val="00C669BA"/>
    <w:rsid w:val="00C86DF8"/>
    <w:rsid w:val="00C9558F"/>
    <w:rsid w:val="00CB4C77"/>
    <w:rsid w:val="00CB7ADB"/>
    <w:rsid w:val="00CC063A"/>
    <w:rsid w:val="00D062CF"/>
    <w:rsid w:val="00D35A7C"/>
    <w:rsid w:val="00D50B7D"/>
    <w:rsid w:val="00D64CFD"/>
    <w:rsid w:val="00D66723"/>
    <w:rsid w:val="00D704F4"/>
    <w:rsid w:val="00D74F03"/>
    <w:rsid w:val="00DE1ADE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C768D"/>
    <w:rsid w:val="00EF5BAC"/>
    <w:rsid w:val="00F11F1F"/>
    <w:rsid w:val="00F41F23"/>
    <w:rsid w:val="00F70813"/>
    <w:rsid w:val="00F80ECF"/>
    <w:rsid w:val="00FC77AC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6E8F3"/>
  <w15:docId w15:val="{64E2EB20-3F4D-46E2-A03B-80C55231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Bezodstpw">
    <w:name w:val="No Spacing"/>
    <w:uiPriority w:val="1"/>
    <w:qFormat/>
    <w:rsid w:val="00DE1ADE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Danuta Karpińska</cp:lastModifiedBy>
  <cp:revision>6</cp:revision>
  <cp:lastPrinted>2020-02-12T08:36:00Z</cp:lastPrinted>
  <dcterms:created xsi:type="dcterms:W3CDTF">2023-03-20T11:33:00Z</dcterms:created>
  <dcterms:modified xsi:type="dcterms:W3CDTF">2024-03-15T12:55:00Z</dcterms:modified>
</cp:coreProperties>
</file>