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88E1" w14:textId="77777777" w:rsidR="00AF6E9E" w:rsidRDefault="00AF6E9E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</w:p>
    <w:p w14:paraId="5CE82E92" w14:textId="666AF05F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BE4A30">
        <w:rPr>
          <w:rFonts w:ascii="Calibri Light" w:eastAsia="Times New Roman" w:hAnsi="Calibri Light" w:cs="Times New Roman"/>
          <w:b/>
          <w:i/>
          <w:lang w:eastAsia="pl-PL"/>
        </w:rPr>
        <w:t>1</w:t>
      </w:r>
      <w:r w:rsidR="00AF6E9E">
        <w:rPr>
          <w:rFonts w:ascii="Calibri Light" w:eastAsia="Times New Roman" w:hAnsi="Calibri Light" w:cs="Times New Roman"/>
          <w:b/>
          <w:i/>
          <w:lang w:eastAsia="pl-PL"/>
        </w:rPr>
        <w:t>8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D0E4C">
        <w:rPr>
          <w:rFonts w:ascii="Calibri Light" w:eastAsia="Times New Roman" w:hAnsi="Calibri Light" w:cs="Times New Roman"/>
          <w:b/>
          <w:i/>
          <w:lang w:eastAsia="pl-PL"/>
        </w:rPr>
        <w:t>3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="00AF6E9E">
        <w:rPr>
          <w:rFonts w:ascii="Calibri Light" w:eastAsia="Times New Roman" w:hAnsi="Calibri Light" w:cs="Times New Roman"/>
          <w:b/>
          <w:i/>
          <w:lang w:eastAsia="pl-PL"/>
        </w:rPr>
        <w:t xml:space="preserve">                         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Załącznik nr </w:t>
      </w:r>
      <w:r w:rsidR="006E410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8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2F946213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</w:t>
      </w:r>
    </w:p>
    <w:p w14:paraId="75FC673F" w14:textId="77777777" w:rsidR="00B9508A" w:rsidRPr="00B9508A" w:rsidRDefault="00B9508A" w:rsidP="00825581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3BC45F57" w14:textId="4FFA32A8" w:rsidR="00AF6E9E" w:rsidRPr="00AF6E9E" w:rsidRDefault="00B9508A" w:rsidP="00BE4A3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136599792"/>
      <w:bookmarkStart w:id="1" w:name="_Hlk136600253"/>
      <w:bookmarkStart w:id="2" w:name="_Hlk2941326"/>
      <w:r w:rsidR="00AF6E9E" w:rsidRPr="00AF6E9E">
        <w:rPr>
          <w:rFonts w:ascii="Calibri Light" w:eastAsia="Times New Roman" w:hAnsi="Calibri Light" w:cs="Times New Roman"/>
          <w:b/>
          <w:bCs/>
          <w:lang w:eastAsia="pl-PL"/>
        </w:rPr>
        <w:t>Opracowanie projektu miejscowego planu zagospodarowania przestrzennego części obrębów: Mosty i Kazimierz                      w rejonie ulicy Rumskiej</w:t>
      </w:r>
      <w:r w:rsidR="005C1C90">
        <w:rPr>
          <w:rFonts w:ascii="Calibri Light" w:eastAsia="Times New Roman" w:hAnsi="Calibri Light" w:cs="Times New Roman"/>
          <w:b/>
          <w:bCs/>
          <w:lang w:eastAsia="pl-PL"/>
        </w:rPr>
        <w:t>, gm. Kosakowo</w:t>
      </w:r>
    </w:p>
    <w:p w14:paraId="0FF6DE37" w14:textId="77777777" w:rsidR="00AF6E9E" w:rsidRDefault="00AF6E9E" w:rsidP="00BE4A3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</w:p>
    <w:bookmarkEnd w:id="0"/>
    <w:bookmarkEnd w:id="1"/>
    <w:bookmarkEnd w:id="2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tbl>
      <w:tblPr>
        <w:tblpPr w:leftFromText="141" w:rightFromText="141" w:vertAnchor="text" w:horzAnchor="margin" w:tblpXSpec="center" w:tblpY="122"/>
        <w:tblW w:w="10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1275"/>
        <w:gridCol w:w="1269"/>
        <w:gridCol w:w="2126"/>
      </w:tblGrid>
      <w:tr w:rsidR="00B37508" w:rsidRPr="00B9508A" w14:paraId="697B045A" w14:textId="77777777" w:rsidTr="00B37508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89605D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2D2C3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19C49CD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</w:t>
            </w:r>
            <w:r w:rsidRPr="00BF3D6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wielofunkcyjnych planów zagospodarowania przestrzennego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C7F179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18878B0C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oraz data uchwalenia i opublikowania w dzienniku urzędowym (nr dziennika) </w:t>
            </w:r>
          </w:p>
          <w:p w14:paraId="22EE07E7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1F9C5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wielofunkcyjnych planów zagospodarowania przestrzennego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DAA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Wpisać powierzchnię sporządzonych planów w hektarach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E51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37508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Wpisać jakie funkcje obejmował plan?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410E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3E9FA8CD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E1B9DD6" w14:textId="0BF7AE59" w:rsidR="00B37508" w:rsidRPr="00B9508A" w:rsidRDefault="00B37508" w:rsidP="00825581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</w:t>
            </w:r>
            <w:r w:rsidR="00825581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była zrealizowana usługa</w:t>
            </w:r>
          </w:p>
          <w:p w14:paraId="5482DAA8" w14:textId="77777777" w:rsidR="00B37508" w:rsidRPr="00B9508A" w:rsidRDefault="00B37508" w:rsidP="00B37508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3B0B368C" w14:textId="77777777" w:rsidR="00B37508" w:rsidRPr="00B9508A" w:rsidRDefault="00B37508" w:rsidP="00B37508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383878B2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37508" w:rsidRPr="00B9508A" w14:paraId="300A5B7B" w14:textId="77777777" w:rsidTr="00B37508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2F62D9AC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E456150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B3455B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8814F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7F4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6D4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0F08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37508" w:rsidRPr="00B9508A" w14:paraId="7E84DD56" w14:textId="77777777" w:rsidTr="00B37508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186452A8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5BC3A9C2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7C545030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95440A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FE2F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703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1456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0E5CBED1" w14:textId="4E21F55E" w:rsidR="0043449E" w:rsidRPr="0043449E" w:rsidRDefault="003D7F89" w:rsidP="005C478B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</w:pP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</w:t>
      </w:r>
      <w:r w:rsidR="002D2383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>jeżeli wykaże</w:t>
      </w:r>
      <w:r w:rsidR="002D2383" w:rsidRPr="002D2383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, że w okresie ostatnich 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3 latach przed upływem terminu składania ofert, a jeżeli okres prowadzenia działalności jest krótszy - w tym okresie, wykonał (zakończył) w sposób należyty co najmniej 10 (dziesięć) wielofunkcyjnych planów zagospodarowania przestrzennego 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>w tym co najmniej 5</w:t>
      </w:r>
      <w:r w:rsidR="005C478B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 xml:space="preserve"> </w:t>
      </w:r>
      <w:r w:rsidR="00D616B7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 xml:space="preserve">                              </w:t>
      </w:r>
      <w:r w:rsidR="005C478B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>o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 xml:space="preserve"> powierzchni powyżej 100ha. Wszystkie te plany muszą być 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>u</w:t>
      </w:r>
      <w:r w:rsidR="0043449E" w:rsidRPr="0043449E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>chwalone i opublikowane w dzienniku urzędowym, w okresie ostatnich 3 lat</w:t>
      </w:r>
    </w:p>
    <w:p w14:paraId="1CB3439A" w14:textId="17111B24" w:rsidR="002D2383" w:rsidRPr="002D2383" w:rsidRDefault="002D2383" w:rsidP="005C478B">
      <w:pPr>
        <w:spacing w:after="0" w:line="240" w:lineRule="auto"/>
        <w:ind w:left="360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</w:pPr>
    </w:p>
    <w:p w14:paraId="3E232092" w14:textId="24353C52" w:rsidR="003D7F89" w:rsidRPr="003D7F89" w:rsidRDefault="003D7F89" w:rsidP="003D7F89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377497BA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D0E4C">
        <w:rPr>
          <w:rFonts w:ascii="Calibri Light" w:eastAsia="Times New Roman" w:hAnsi="Calibri Light" w:cs="Times New Roman"/>
          <w:sz w:val="20"/>
          <w:szCs w:val="20"/>
          <w:lang w:eastAsia="pl-PL"/>
        </w:rPr>
        <w:t>3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098B"/>
    <w:multiLevelType w:val="multilevel"/>
    <w:tmpl w:val="9692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6BE90FAA"/>
    <w:multiLevelType w:val="multilevel"/>
    <w:tmpl w:val="EA1CF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562995">
    <w:abstractNumId w:val="2"/>
  </w:num>
  <w:num w:numId="2" w16cid:durableId="1968537460">
    <w:abstractNumId w:val="1"/>
  </w:num>
  <w:num w:numId="3" w16cid:durableId="139928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264DA8"/>
    <w:rsid w:val="002D2383"/>
    <w:rsid w:val="003D7F89"/>
    <w:rsid w:val="0043449E"/>
    <w:rsid w:val="005064DC"/>
    <w:rsid w:val="0054689B"/>
    <w:rsid w:val="005C1C90"/>
    <w:rsid w:val="005C478B"/>
    <w:rsid w:val="006E4103"/>
    <w:rsid w:val="00825581"/>
    <w:rsid w:val="00A0132E"/>
    <w:rsid w:val="00A205BA"/>
    <w:rsid w:val="00A92055"/>
    <w:rsid w:val="00AD0E4C"/>
    <w:rsid w:val="00AF6E9E"/>
    <w:rsid w:val="00B37508"/>
    <w:rsid w:val="00B9508A"/>
    <w:rsid w:val="00BE4A30"/>
    <w:rsid w:val="00BF3D6B"/>
    <w:rsid w:val="00C20CFE"/>
    <w:rsid w:val="00C62414"/>
    <w:rsid w:val="00CC7555"/>
    <w:rsid w:val="00D1652A"/>
    <w:rsid w:val="00D20DDE"/>
    <w:rsid w:val="00D616B7"/>
    <w:rsid w:val="00E349E3"/>
    <w:rsid w:val="00E7672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7</cp:revision>
  <dcterms:created xsi:type="dcterms:W3CDTF">2023-06-02T10:36:00Z</dcterms:created>
  <dcterms:modified xsi:type="dcterms:W3CDTF">2023-07-10T12:32:00Z</dcterms:modified>
</cp:coreProperties>
</file>