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668AF" w14:textId="77777777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268AD9EB" w14:textId="5B1991E3" w:rsidR="006F288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bookmarkStart w:id="0" w:name="_GoBack"/>
      <w:bookmarkEnd w:id="0"/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</w:p>
    <w:p w14:paraId="37D6C5C4" w14:textId="33EF2704" w:rsidR="006F5FE0" w:rsidRPr="007B565D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7B565D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1" w:name="Tekst45"/>
      <w:r w:rsidRPr="007B565D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456DCF4A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2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20B6109E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3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03A842DC" w14:textId="77777777" w:rsidR="006F5FE0" w:rsidRPr="005E50D3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5E50D3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" w:name="Tekst48"/>
      <w:r w:rsidRPr="005E50D3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4"/>
    </w:p>
    <w:p w14:paraId="6919B402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5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</w:p>
    <w:p w14:paraId="1A1B928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ED060A4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6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  <w:r w:rsidRPr="00FA11E4">
        <w:rPr>
          <w:rFonts w:ascii="Calibri" w:hAnsi="Calibri"/>
          <w:b/>
        </w:rPr>
        <w:t>”.</w:t>
      </w:r>
    </w:p>
    <w:p w14:paraId="0B183E2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3C146DED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76C9F330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3C836D5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8"/>
    </w:p>
    <w:p w14:paraId="1905F0C8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3F2E427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6827682F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368A5917" w14:textId="75E9C4D4" w:rsidR="00EE0E82" w:rsidRPr="00EE0E82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OFERUJĘ wykonanie zamówienia zgodnie z opisem przedmiotu zamówienia za </w:t>
      </w:r>
      <w:r w:rsidRPr="00737936">
        <w:rPr>
          <w:rFonts w:ascii="Calibri" w:hAnsi="Calibri"/>
        </w:rPr>
        <w:br/>
        <w:t xml:space="preserve">cenę </w:t>
      </w:r>
      <w:r>
        <w:rPr>
          <w:rFonts w:ascii="Calibri" w:hAnsi="Calibri"/>
        </w:rPr>
        <w:t>netto</w:t>
      </w:r>
      <w:r w:rsidRPr="00737936">
        <w:rPr>
          <w:rFonts w:ascii="Calibri" w:hAnsi="Calibri"/>
        </w:rPr>
        <w:t xml:space="preserve">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" w:name="Tekst55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9"/>
      <w:r w:rsidRPr="00737936">
        <w:rPr>
          <w:rFonts w:ascii="Calibri" w:hAnsi="Calibri"/>
        </w:rPr>
        <w:t xml:space="preserve"> zł</w:t>
      </w:r>
      <w:r>
        <w:rPr>
          <w:rFonts w:ascii="Calibri" w:hAnsi="Calibri"/>
        </w:rPr>
        <w:t xml:space="preserve"> plus podatek VAT (23%)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>
        <w:rPr>
          <w:rFonts w:ascii="Calibri" w:hAnsi="Calibri"/>
        </w:rPr>
        <w:t xml:space="preserve"> co daje łącznie wartość brutto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(słownie: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10"/>
      <w:r w:rsidRPr="00737936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3C9BC720" w14:textId="7F3DCE54" w:rsidR="00EE0E82" w:rsidRPr="00D2767B" w:rsidRDefault="0013530D" w:rsidP="00126D6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b/>
        </w:rPr>
      </w:pPr>
      <w:r w:rsidRPr="00D2767B">
        <w:rPr>
          <w:rFonts w:ascii="Calibri" w:hAnsi="Calibri"/>
          <w:b/>
        </w:rPr>
        <w:t xml:space="preserve">Na oferowaną cenę składa się: </w:t>
      </w:r>
    </w:p>
    <w:p w14:paraId="7A596EDD" w14:textId="014A7CB6" w:rsidR="0013530D" w:rsidRPr="00D2767B" w:rsidRDefault="00126D69" w:rsidP="0013530D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Calibri" w:hAnsi="Calibri"/>
        </w:rPr>
      </w:pPr>
      <w:r w:rsidRPr="00D2767B">
        <w:rPr>
          <w:rFonts w:ascii="Calibri" w:hAnsi="Calibri"/>
        </w:rPr>
        <w:t xml:space="preserve">wynagrodzenie za dostawę </w:t>
      </w:r>
      <w:r w:rsidR="0013530D" w:rsidRPr="00D2767B">
        <w:rPr>
          <w:rFonts w:ascii="Calibri" w:hAnsi="Calibri"/>
        </w:rPr>
        <w:t xml:space="preserve">60 sztuk </w:t>
      </w:r>
      <w:r w:rsidRPr="00D2767B">
        <w:rPr>
          <w:rFonts w:ascii="Calibri" w:hAnsi="Calibri"/>
        </w:rPr>
        <w:t>fabrycznie nowych rowerów miejskich</w:t>
      </w:r>
      <w:r w:rsidR="0013530D" w:rsidRPr="00D2767B">
        <w:rPr>
          <w:rFonts w:ascii="Calibri" w:hAnsi="Calibri"/>
        </w:rPr>
        <w:br/>
      </w:r>
      <w:r w:rsidRPr="00D2767B">
        <w:rPr>
          <w:rFonts w:ascii="Calibri" w:hAnsi="Calibri"/>
        </w:rPr>
        <w:t xml:space="preserve">w wysokości netto  </w:t>
      </w:r>
      <w:r w:rsidR="0013530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13530D" w:rsidRPr="00D2767B">
        <w:rPr>
          <w:rFonts w:asciiTheme="minorHAnsi" w:hAnsiTheme="minorHAnsi"/>
          <w:b/>
        </w:rPr>
        <w:instrText xml:space="preserve"> FORMTEXT </w:instrText>
      </w:r>
      <w:r w:rsidR="0013530D" w:rsidRPr="00D2767B">
        <w:rPr>
          <w:rFonts w:asciiTheme="minorHAnsi" w:hAnsiTheme="minorHAnsi"/>
          <w:b/>
        </w:rPr>
      </w:r>
      <w:r w:rsidR="0013530D" w:rsidRPr="00D2767B">
        <w:rPr>
          <w:rFonts w:asciiTheme="minorHAnsi" w:hAnsiTheme="minorHAnsi"/>
          <w:b/>
        </w:rPr>
        <w:fldChar w:fldCharType="separate"/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 xml:space="preserve">zł plus podatek VAT (23 %) w kwocie </w:t>
      </w:r>
      <w:r w:rsidR="0013530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13530D" w:rsidRPr="00D2767B">
        <w:rPr>
          <w:rFonts w:asciiTheme="minorHAnsi" w:hAnsiTheme="minorHAnsi"/>
          <w:b/>
        </w:rPr>
        <w:instrText xml:space="preserve"> FORMTEXT </w:instrText>
      </w:r>
      <w:r w:rsidR="0013530D" w:rsidRPr="00D2767B">
        <w:rPr>
          <w:rFonts w:asciiTheme="minorHAnsi" w:hAnsiTheme="minorHAnsi"/>
          <w:b/>
        </w:rPr>
      </w:r>
      <w:r w:rsidR="0013530D" w:rsidRPr="00D2767B">
        <w:rPr>
          <w:rFonts w:asciiTheme="minorHAnsi" w:hAnsiTheme="minorHAnsi"/>
          <w:b/>
        </w:rPr>
        <w:fldChar w:fldCharType="separate"/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</w:rPr>
        <w:fldChar w:fldCharType="end"/>
      </w:r>
      <w:r w:rsidR="0013530D" w:rsidRPr="00D2767B">
        <w:rPr>
          <w:rFonts w:asciiTheme="minorHAnsi" w:hAnsiTheme="minorHAnsi"/>
          <w:b/>
        </w:rPr>
        <w:t xml:space="preserve"> </w:t>
      </w:r>
      <w:r w:rsidRPr="00D2767B">
        <w:rPr>
          <w:rFonts w:ascii="Calibri" w:hAnsi="Calibri"/>
        </w:rPr>
        <w:t xml:space="preserve">zł, co daje łącznie wartość brutto </w:t>
      </w:r>
      <w:r w:rsidR="0013530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13530D" w:rsidRPr="00D2767B">
        <w:rPr>
          <w:rFonts w:asciiTheme="minorHAnsi" w:hAnsiTheme="minorHAnsi"/>
          <w:b/>
        </w:rPr>
        <w:instrText xml:space="preserve"> FORMTEXT </w:instrText>
      </w:r>
      <w:r w:rsidR="0013530D" w:rsidRPr="00D2767B">
        <w:rPr>
          <w:rFonts w:asciiTheme="minorHAnsi" w:hAnsiTheme="minorHAnsi"/>
          <w:b/>
        </w:rPr>
      </w:r>
      <w:r w:rsidR="0013530D" w:rsidRPr="00D2767B">
        <w:rPr>
          <w:rFonts w:asciiTheme="minorHAnsi" w:hAnsiTheme="minorHAnsi"/>
          <w:b/>
        </w:rPr>
        <w:fldChar w:fldCharType="separate"/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 xml:space="preserve"> zł (</w:t>
      </w:r>
      <w:r w:rsidR="0013530D" w:rsidRPr="00D2767B">
        <w:rPr>
          <w:rFonts w:ascii="Calibri" w:hAnsi="Calibri"/>
        </w:rPr>
        <w:t xml:space="preserve"> słownie</w:t>
      </w:r>
      <w:r w:rsidR="0086655D" w:rsidRPr="00D2767B">
        <w:rPr>
          <w:rFonts w:ascii="Calibri" w:hAnsi="Calibri"/>
        </w:rPr>
        <w:t>:</w:t>
      </w:r>
      <w:r w:rsidR="0013530D" w:rsidRPr="00D2767B">
        <w:rPr>
          <w:rFonts w:ascii="Calibri" w:hAnsi="Calibri"/>
        </w:rPr>
        <w:t xml:space="preserve"> </w:t>
      </w:r>
      <w:r w:rsidR="0013530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13530D" w:rsidRPr="00D2767B">
        <w:rPr>
          <w:rFonts w:asciiTheme="minorHAnsi" w:hAnsiTheme="minorHAnsi"/>
          <w:b/>
        </w:rPr>
        <w:instrText xml:space="preserve"> FORMTEXT </w:instrText>
      </w:r>
      <w:r w:rsidR="0013530D" w:rsidRPr="00D2767B">
        <w:rPr>
          <w:rFonts w:asciiTheme="minorHAnsi" w:hAnsiTheme="minorHAnsi"/>
          <w:b/>
        </w:rPr>
      </w:r>
      <w:r w:rsidR="0013530D" w:rsidRPr="00D2767B">
        <w:rPr>
          <w:rFonts w:asciiTheme="minorHAnsi" w:hAnsiTheme="minorHAnsi"/>
          <w:b/>
        </w:rPr>
        <w:fldChar w:fldCharType="separate"/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  <w:noProof/>
        </w:rPr>
        <w:t> </w:t>
      </w:r>
      <w:r w:rsidR="0013530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>).</w:t>
      </w:r>
    </w:p>
    <w:p w14:paraId="3663DDA8" w14:textId="57BCCE7D" w:rsidR="0086655D" w:rsidRPr="00D2767B" w:rsidRDefault="00126D69" w:rsidP="0086655D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Calibri" w:hAnsi="Calibri"/>
        </w:rPr>
      </w:pPr>
      <w:r w:rsidRPr="00D2767B">
        <w:rPr>
          <w:rFonts w:ascii="Calibri" w:hAnsi="Calibri"/>
        </w:rPr>
        <w:t xml:space="preserve">wynagrodzenie za wykonanie i ustawienie na 4 standardowych stacjach postoju totemów informacyjnych w wysokości netto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 xml:space="preserve"> zł plus podatek VAT (23 %) </w:t>
      </w:r>
      <w:r w:rsidR="0086655D" w:rsidRPr="00D2767B">
        <w:rPr>
          <w:rFonts w:ascii="Calibri" w:hAnsi="Calibri"/>
        </w:rPr>
        <w:br/>
      </w:r>
      <w:r w:rsidRPr="00D2767B">
        <w:rPr>
          <w:rFonts w:ascii="Calibri" w:hAnsi="Calibri"/>
        </w:rPr>
        <w:lastRenderedPageBreak/>
        <w:t xml:space="preserve">w kwocie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 xml:space="preserve"> zł, co daje łącznie wartość brutto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>zł (</w:t>
      </w:r>
      <w:r w:rsidR="0086655D" w:rsidRPr="00D2767B">
        <w:rPr>
          <w:rFonts w:ascii="Calibri" w:hAnsi="Calibri"/>
        </w:rPr>
        <w:t xml:space="preserve">słownie: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>).</w:t>
      </w:r>
    </w:p>
    <w:p w14:paraId="2730B4C6" w14:textId="4C865021" w:rsidR="0086655D" w:rsidRPr="00D2767B" w:rsidRDefault="00126D69" w:rsidP="0086655D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Calibri" w:hAnsi="Calibri"/>
        </w:rPr>
      </w:pPr>
      <w:r w:rsidRPr="00D2767B">
        <w:rPr>
          <w:rFonts w:ascii="Calibri" w:hAnsi="Calibri"/>
        </w:rPr>
        <w:t>wynagrodzenie za wykonanie oraz uruchomienie systemu informatycznego, w tym platformy operatora, strony in</w:t>
      </w:r>
      <w:r w:rsidR="0086655D" w:rsidRPr="00D2767B">
        <w:rPr>
          <w:rFonts w:ascii="Calibri" w:hAnsi="Calibri"/>
        </w:rPr>
        <w:t xml:space="preserve">ternetowej, </w:t>
      </w:r>
      <w:r w:rsidRPr="00D2767B">
        <w:rPr>
          <w:rFonts w:ascii="Calibri" w:hAnsi="Calibri"/>
        </w:rPr>
        <w:t xml:space="preserve">aplikacji mobilnej oraz przeszkolenie 10 użytkowników i uruchomienie systemu rowerów miejskich w wysokości netto 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 xml:space="preserve">zł plus podatek VAT (23 %) w kwocie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 xml:space="preserve">zł, co daje łącznie wartość brutto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="0086655D" w:rsidRPr="00D2767B">
        <w:rPr>
          <w:rFonts w:asciiTheme="minorHAnsi" w:hAnsiTheme="minorHAnsi"/>
          <w:b/>
        </w:rPr>
        <w:t xml:space="preserve"> </w:t>
      </w:r>
      <w:r w:rsidRPr="00D2767B">
        <w:rPr>
          <w:rFonts w:ascii="Calibri" w:hAnsi="Calibri"/>
        </w:rPr>
        <w:t>zł (</w:t>
      </w:r>
      <w:r w:rsidR="0086655D" w:rsidRPr="00D2767B">
        <w:rPr>
          <w:rFonts w:ascii="Calibri" w:hAnsi="Calibri"/>
        </w:rPr>
        <w:t xml:space="preserve">słownie: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>).</w:t>
      </w:r>
    </w:p>
    <w:p w14:paraId="0D705E7C" w14:textId="2F182669" w:rsidR="00126D69" w:rsidRPr="00D2767B" w:rsidRDefault="00126D69" w:rsidP="0086655D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Calibri" w:hAnsi="Calibri"/>
        </w:rPr>
      </w:pPr>
      <w:r w:rsidRPr="00D2767B">
        <w:rPr>
          <w:rFonts w:ascii="Calibri" w:hAnsi="Calibri"/>
        </w:rPr>
        <w:t xml:space="preserve">wynagrodzenie za dostarczenie licencji kompletnego systemu informatycznego system rowerów miejskich z prawem bezterminowego użytkowania w wysokości netto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 xml:space="preserve">zł plus podatek VAT (23 %) w kwocie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 xml:space="preserve">zł, co daje łącznie wartość brutto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>zł (</w:t>
      </w:r>
      <w:r w:rsidR="0086655D" w:rsidRPr="00D2767B">
        <w:rPr>
          <w:rFonts w:ascii="Calibri" w:hAnsi="Calibri"/>
        </w:rPr>
        <w:t xml:space="preserve">słownie: </w:t>
      </w:r>
      <w:r w:rsidR="0086655D" w:rsidRPr="00D2767B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86655D" w:rsidRPr="00D2767B">
        <w:rPr>
          <w:rFonts w:asciiTheme="minorHAnsi" w:hAnsiTheme="minorHAnsi"/>
          <w:b/>
        </w:rPr>
        <w:instrText xml:space="preserve"> FORMTEXT </w:instrText>
      </w:r>
      <w:r w:rsidR="0086655D" w:rsidRPr="00D2767B">
        <w:rPr>
          <w:rFonts w:asciiTheme="minorHAnsi" w:hAnsiTheme="minorHAnsi"/>
          <w:b/>
        </w:rPr>
      </w:r>
      <w:r w:rsidR="0086655D" w:rsidRPr="00D2767B">
        <w:rPr>
          <w:rFonts w:asciiTheme="minorHAnsi" w:hAnsiTheme="minorHAnsi"/>
          <w:b/>
        </w:rPr>
        <w:fldChar w:fldCharType="separate"/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  <w:noProof/>
        </w:rPr>
        <w:t> </w:t>
      </w:r>
      <w:r w:rsidR="0086655D" w:rsidRPr="00D2767B">
        <w:rPr>
          <w:rFonts w:asciiTheme="minorHAnsi" w:hAnsiTheme="minorHAnsi"/>
          <w:b/>
        </w:rPr>
        <w:fldChar w:fldCharType="end"/>
      </w:r>
      <w:r w:rsidRPr="00D2767B">
        <w:rPr>
          <w:rFonts w:ascii="Calibri" w:hAnsi="Calibri"/>
        </w:rPr>
        <w:t>).</w:t>
      </w:r>
    </w:p>
    <w:p w14:paraId="32B4AF79" w14:textId="1BFC54B2" w:rsidR="006F288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</w:t>
      </w:r>
      <w:r w:rsidR="0086655D">
        <w:rPr>
          <w:rFonts w:ascii="Calibri" w:hAnsi="Calibri"/>
        </w:rPr>
        <w:t>dos</w:t>
      </w:r>
      <w:r w:rsidR="00D2767B">
        <w:rPr>
          <w:rFonts w:ascii="Calibri" w:hAnsi="Calibri"/>
        </w:rPr>
        <w:t>t</w:t>
      </w:r>
      <w:r w:rsidR="0086655D">
        <w:rPr>
          <w:rFonts w:ascii="Calibri" w:hAnsi="Calibri"/>
        </w:rPr>
        <w:t>awy</w:t>
      </w:r>
      <w:r w:rsidRPr="00737936">
        <w:rPr>
          <w:rFonts w:ascii="Calibri" w:hAnsi="Calibri"/>
        </w:rPr>
        <w:t xml:space="preserve"> udzielamy </w:t>
      </w:r>
    </w:p>
    <w:p w14:paraId="58BC7817" w14:textId="3CA55E07" w:rsidR="007B565D" w:rsidRDefault="00FA11E4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0"/>
        </w:rPr>
      </w:pP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miesięcy gwarancji jakości.</w:t>
      </w:r>
      <w:r w:rsidRPr="006F288E">
        <w:rPr>
          <w:rFonts w:ascii="Calibri" w:hAnsi="Calibri"/>
          <w:sz w:val="20"/>
        </w:rPr>
        <w:t xml:space="preserve">(min. </w:t>
      </w:r>
      <w:r w:rsidR="0086655D">
        <w:rPr>
          <w:rFonts w:ascii="Calibri" w:hAnsi="Calibri"/>
          <w:sz w:val="20"/>
        </w:rPr>
        <w:t xml:space="preserve">24 </w:t>
      </w:r>
      <w:r w:rsidR="00281B52" w:rsidRPr="006F288E">
        <w:rPr>
          <w:rFonts w:ascii="Calibri" w:hAnsi="Calibri"/>
          <w:sz w:val="20"/>
        </w:rPr>
        <w:t>miesi</w:t>
      </w:r>
      <w:r w:rsidR="0086655D">
        <w:rPr>
          <w:rFonts w:ascii="Calibri" w:hAnsi="Calibri"/>
          <w:sz w:val="20"/>
        </w:rPr>
        <w:t>ące</w:t>
      </w:r>
      <w:r w:rsidRPr="006F288E">
        <w:rPr>
          <w:rFonts w:ascii="Calibri" w:hAnsi="Calibri"/>
          <w:sz w:val="20"/>
        </w:rPr>
        <w:t xml:space="preserve"> - max </w:t>
      </w:r>
      <w:r w:rsidR="0086655D">
        <w:rPr>
          <w:rFonts w:ascii="Calibri" w:hAnsi="Calibri"/>
          <w:sz w:val="20"/>
        </w:rPr>
        <w:t>84</w:t>
      </w:r>
      <w:r w:rsidRPr="006F288E">
        <w:rPr>
          <w:rFonts w:ascii="Calibri" w:hAnsi="Calibri"/>
          <w:sz w:val="20"/>
        </w:rPr>
        <w:t xml:space="preserve"> </w:t>
      </w:r>
      <w:r w:rsidR="00281B52" w:rsidRPr="006F288E">
        <w:rPr>
          <w:rFonts w:ascii="Calibri" w:hAnsi="Calibri"/>
          <w:sz w:val="20"/>
        </w:rPr>
        <w:t>miesi</w:t>
      </w:r>
      <w:r w:rsidR="0086655D">
        <w:rPr>
          <w:rFonts w:ascii="Calibri" w:hAnsi="Calibri"/>
          <w:sz w:val="20"/>
        </w:rPr>
        <w:t>ące</w:t>
      </w:r>
      <w:r w:rsidR="007B565D">
        <w:rPr>
          <w:rFonts w:ascii="Calibri" w:hAnsi="Calibri"/>
          <w:sz w:val="20"/>
        </w:rPr>
        <w:t xml:space="preserve">- zgodnie z tabelą zawartą </w:t>
      </w:r>
    </w:p>
    <w:p w14:paraId="515800F7" w14:textId="77777777" w:rsidR="00737936" w:rsidRDefault="007B565D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  <w:sz w:val="20"/>
        </w:rPr>
        <w:t>w SWZ</w:t>
      </w:r>
      <w:r w:rsidR="00277E7C">
        <w:rPr>
          <w:rFonts w:ascii="Calibri" w:hAnsi="Calibri"/>
          <w:sz w:val="20"/>
        </w:rPr>
        <w:t xml:space="preserve">  pkt XIX ppkt. 1</w:t>
      </w:r>
      <w:r w:rsidR="00FA11E4" w:rsidRPr="006F288E">
        <w:rPr>
          <w:rFonts w:ascii="Calibri" w:hAnsi="Calibri"/>
          <w:sz w:val="20"/>
        </w:rPr>
        <w:t xml:space="preserve">) </w:t>
      </w:r>
    </w:p>
    <w:p w14:paraId="3829F22D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14:paraId="76DA0E70" w14:textId="77777777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sdt>
        <w:sdtPr>
          <w:rPr>
            <w:rFonts w:ascii="Calibri" w:hAnsi="Calibri"/>
          </w:rPr>
          <w:id w:val="1179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AAF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spółki / </w:t>
      </w:r>
      <w:sdt>
        <w:sdtPr>
          <w:rPr>
            <w:rFonts w:ascii="Calibri" w:hAnsi="Calibri"/>
          </w:rPr>
          <w:id w:val="11655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AAF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1CAF4B72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0BEE0C50" w14:textId="77777777" w:rsidR="00737936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lastRenderedPageBreak/>
        <w:t xml:space="preserve">Oświadczam, </w:t>
      </w:r>
      <w:r>
        <w:rPr>
          <w:rFonts w:ascii="Calibri" w:hAnsi="Calibri" w:cs="Calibri"/>
        </w:rPr>
        <w:t>iż</w:t>
      </w:r>
      <w:r w:rsidRPr="00D2767B">
        <w:rPr>
          <w:rFonts w:ascii="Calibri" w:hAnsi="Calibri" w:cs="Calibri"/>
        </w:rPr>
        <w:t xml:space="preserve"> inf</w:t>
      </w:r>
      <w:r>
        <w:rPr>
          <w:rFonts w:ascii="Calibri" w:hAnsi="Calibri" w:cs="Calibri"/>
        </w:rPr>
        <w:t xml:space="preserve">ormacje podane w ofercie i </w:t>
      </w:r>
      <w:r w:rsidRPr="00D2767B">
        <w:rPr>
          <w:rFonts w:ascii="Calibri" w:hAnsi="Calibri" w:cs="Calibri"/>
        </w:rPr>
        <w:t xml:space="preserve">oświadczeniach są aktualne i zgodne </w:t>
      </w:r>
      <w:r>
        <w:rPr>
          <w:rFonts w:ascii="Calibri" w:hAnsi="Calibri" w:cs="Calibri"/>
        </w:rPr>
        <w:br/>
      </w:r>
      <w:r w:rsidRPr="00D2767B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14:paraId="0DCFBF37" w14:textId="77777777" w:rsidR="00D2767B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7E202AA2" w14:textId="77777777" w:rsidR="00D2767B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14:paraId="3FBFCFEB" w14:textId="33108648" w:rsidR="00D2767B" w:rsidRPr="00D2767B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</w:p>
    <w:p w14:paraId="3C9849D5" w14:textId="3E74F176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 w:rsidR="005E50D3">
        <w:rPr>
          <w:rFonts w:ascii="Calibri" w:hAnsi="Calibri" w:cs="Calibri"/>
          <w:b/>
          <w:bCs/>
        </w:rPr>
      </w:r>
      <w:r w:rsidR="005E50D3"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14:paraId="39553397" w14:textId="2B811A30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5E50D3">
        <w:rPr>
          <w:rFonts w:asciiTheme="minorHAnsi" w:hAnsiTheme="minorHAnsi" w:cs="Calibri"/>
          <w:b/>
          <w:bCs/>
        </w:rPr>
      </w:r>
      <w:r w:rsidR="005E50D3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14:paraId="14A8FF13" w14:textId="464F43F8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5E50D3">
        <w:rPr>
          <w:rFonts w:asciiTheme="minorHAnsi" w:hAnsiTheme="minorHAnsi" w:cs="Calibri"/>
          <w:b/>
          <w:bCs/>
        </w:rPr>
      </w:r>
      <w:r w:rsidR="005E50D3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14:paraId="324E3FDD" w14:textId="4BE5C008" w:rsidR="00D2767B" w:rsidRPr="00D2767B" w:rsidRDefault="00D2767B" w:rsidP="00D2767B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14:paraId="7EF4D174" w14:textId="77777777" w:rsidR="00D2767B" w:rsidRPr="00D2767B" w:rsidRDefault="00D2767B" w:rsidP="00D2767B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C058D17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1145CFC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C026B1E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553FDD2D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3D44DD8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0E14F8F1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76DF0E9" w14:textId="77777777" w:rsidR="00D2767B" w:rsidRPr="00D2767B" w:rsidRDefault="00D2767B" w:rsidP="00D2767B">
      <w:pPr>
        <w:spacing w:line="360" w:lineRule="auto"/>
        <w:jc w:val="both"/>
        <w:rPr>
          <w:rFonts w:ascii="Calibri" w:hAnsi="Calibri" w:cs="Calibri"/>
        </w:rPr>
      </w:pPr>
    </w:p>
    <w:p w14:paraId="465B1FDF" w14:textId="0F7CB939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D2767B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5E50D3">
        <w:rPr>
          <w:rFonts w:asciiTheme="minorHAnsi" w:hAnsiTheme="minorHAnsi" w:cs="Calibri"/>
          <w:b/>
          <w:bCs/>
        </w:rPr>
      </w:r>
      <w:r w:rsidR="005E50D3">
        <w:rPr>
          <w:rFonts w:asciiTheme="minorHAnsi" w:hAnsiTheme="minorHAnsi" w:cs="Calibri"/>
          <w:b/>
          <w:bCs/>
        </w:rPr>
        <w:fldChar w:fldCharType="separate"/>
      </w:r>
      <w:r w:rsidR="00D2767B" w:rsidRPr="00D2767B">
        <w:rPr>
          <w:rFonts w:asciiTheme="minorHAnsi" w:hAnsiTheme="minorHAnsi" w:cs="Calibri"/>
        </w:rPr>
        <w:fldChar w:fldCharType="end"/>
      </w:r>
      <w:r w:rsidR="00D2767B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>samodzielnie/</w:t>
      </w:r>
      <w:r w:rsidR="00D2767B">
        <w:rPr>
          <w:rFonts w:ascii="Calibri" w:hAnsi="Calibri"/>
        </w:rPr>
        <w:t xml:space="preserve"> </w:t>
      </w:r>
      <w:r w:rsidR="00D2767B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5E50D3">
        <w:rPr>
          <w:rFonts w:asciiTheme="minorHAnsi" w:hAnsiTheme="minorHAnsi" w:cs="Calibri"/>
          <w:b/>
          <w:bCs/>
        </w:rPr>
      </w:r>
      <w:r w:rsidR="005E50D3">
        <w:rPr>
          <w:rFonts w:asciiTheme="minorHAnsi" w:hAnsiTheme="minorHAnsi" w:cs="Calibri"/>
          <w:b/>
          <w:bCs/>
        </w:rPr>
        <w:fldChar w:fldCharType="separate"/>
      </w:r>
      <w:r w:rsidR="00D2767B" w:rsidRPr="00D2767B">
        <w:rPr>
          <w:rFonts w:asciiTheme="minorHAnsi" w:hAnsiTheme="minorHAnsi" w:cs="Calibri"/>
        </w:rPr>
        <w:fldChar w:fldCharType="end"/>
      </w:r>
      <w:r w:rsidR="00D2767B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30E27A71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7B7FFF03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63BD1670" w14:textId="77777777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31F21B2F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3009ADFF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7E64D3E5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7D21E43C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lastRenderedPageBreak/>
        <w:t xml:space="preserve">          (podpis osoby upoważnionej do reprezentacji)</w:t>
      </w:r>
    </w:p>
    <w:sectPr w:rsidR="00FA11E4" w:rsidRPr="00FA1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ECDBE" w14:textId="77777777" w:rsidR="00FA11E4" w:rsidRDefault="00FA11E4" w:rsidP="00FA11E4">
      <w:r>
        <w:separator/>
      </w:r>
    </w:p>
  </w:endnote>
  <w:endnote w:type="continuationSeparator" w:id="0">
    <w:p w14:paraId="57B0D654" w14:textId="77777777" w:rsidR="00FA11E4" w:rsidRDefault="00FA11E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5E50D3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6A068" w14:textId="77777777" w:rsidR="00FA11E4" w:rsidRDefault="00FA11E4" w:rsidP="00FA11E4">
      <w:r>
        <w:separator/>
      </w:r>
    </w:p>
  </w:footnote>
  <w:footnote w:type="continuationSeparator" w:id="0">
    <w:p w14:paraId="28FD7831" w14:textId="77777777" w:rsidR="00FA11E4" w:rsidRDefault="00FA11E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C9BA2" w14:textId="4BE0CD28" w:rsidR="009A0AA7" w:rsidRDefault="009A0AA7">
    <w:pPr>
      <w:pStyle w:val="Nagwek"/>
      <w:rPr>
        <w:rFonts w:asciiTheme="minorHAnsi" w:hAnsiTheme="minorHAnsi"/>
        <w:sz w:val="20"/>
      </w:rPr>
    </w:pPr>
    <w:r>
      <w:rPr>
        <w:noProof/>
      </w:rPr>
      <w:drawing>
        <wp:inline distT="0" distB="0" distL="0" distR="0" wp14:anchorId="0A2B5113" wp14:editId="3AD1FBB4">
          <wp:extent cx="5759450" cy="604520"/>
          <wp:effectExtent l="0" t="0" r="0" b="5080"/>
          <wp:docPr id="6" name="Obraz 7" descr="EFRR_Samorzad_kolor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7" descr="EFRR_Samorzad_kolor-PL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72035C" w14:textId="47DB7782" w:rsidR="00281B52" w:rsidRPr="00FB2AAF" w:rsidRDefault="00281B52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BZT.271.2.</w:t>
    </w:r>
    <w:r w:rsidR="009A0AA7">
      <w:rPr>
        <w:rFonts w:asciiTheme="minorHAnsi" w:hAnsiTheme="minorHAnsi"/>
        <w:sz w:val="20"/>
      </w:rPr>
      <w:t>5</w:t>
    </w:r>
    <w:r w:rsidRPr="00FB2AAF">
      <w:rPr>
        <w:rFonts w:asciiTheme="minorHAnsi" w:hAnsiTheme="minorHAnsi"/>
        <w:sz w:val="20"/>
      </w:rPr>
      <w:t>.2021</w:t>
    </w:r>
  </w:p>
  <w:p w14:paraId="4CF7B517" w14:textId="77777777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yNLRoJeoz+AyhLCL4VEuxG2Zqe0=" w:salt="+6seMXtkZdT8pSiOZBSHY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126D69"/>
    <w:rsid w:val="0013530D"/>
    <w:rsid w:val="00135B39"/>
    <w:rsid w:val="001A23FC"/>
    <w:rsid w:val="00277E7C"/>
    <w:rsid w:val="00281B52"/>
    <w:rsid w:val="003D2364"/>
    <w:rsid w:val="00550049"/>
    <w:rsid w:val="005E50D3"/>
    <w:rsid w:val="006F288E"/>
    <w:rsid w:val="006F5FE0"/>
    <w:rsid w:val="00737936"/>
    <w:rsid w:val="007B565D"/>
    <w:rsid w:val="0086655D"/>
    <w:rsid w:val="00964378"/>
    <w:rsid w:val="009A0AA7"/>
    <w:rsid w:val="009D5EFB"/>
    <w:rsid w:val="009F2388"/>
    <w:rsid w:val="00CE2707"/>
    <w:rsid w:val="00CF24CC"/>
    <w:rsid w:val="00D2767B"/>
    <w:rsid w:val="00EE0E82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038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208B-7C51-415F-B7A7-99926607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17</cp:revision>
  <dcterms:created xsi:type="dcterms:W3CDTF">2021-01-27T09:53:00Z</dcterms:created>
  <dcterms:modified xsi:type="dcterms:W3CDTF">2021-04-23T09:42:00Z</dcterms:modified>
</cp:coreProperties>
</file>