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A466" w14:textId="77777777" w:rsidR="00DA51F2" w:rsidRPr="00FE182D" w:rsidRDefault="00DA51F2" w:rsidP="001112B2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720F8823" w14:textId="77777777" w:rsidR="00DA51F2" w:rsidRPr="00FE182D" w:rsidRDefault="00DA51F2" w:rsidP="00DA51F2">
      <w:pPr>
        <w:pStyle w:val="Tekstpodstawowy2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>Umowa Nr …………………………………</w:t>
      </w:r>
    </w:p>
    <w:p w14:paraId="58E69190" w14:textId="426EA8DD" w:rsidR="00DA51F2" w:rsidRPr="00FE182D" w:rsidRDefault="00DA51F2" w:rsidP="00DA51F2">
      <w:pPr>
        <w:pStyle w:val="Tekstpodstawowy"/>
        <w:spacing w:before="240" w:line="276" w:lineRule="auto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zawarta w dniu</w:t>
      </w:r>
      <w:r w:rsidR="00390F20">
        <w:rPr>
          <w:rFonts w:ascii="Arial" w:hAnsi="Arial" w:cs="Arial"/>
          <w:b/>
          <w:bCs/>
          <w:sz w:val="18"/>
          <w:szCs w:val="18"/>
        </w:rPr>
        <w:t xml:space="preserve"> </w:t>
      </w:r>
      <w:r w:rsidR="000101EA" w:rsidRPr="00DF2896">
        <w:rPr>
          <w:rFonts w:ascii="Arial" w:hAnsi="Arial" w:cs="Arial"/>
          <w:b/>
          <w:bCs/>
          <w:sz w:val="18"/>
          <w:szCs w:val="18"/>
        </w:rPr>
        <w:t>……………..</w:t>
      </w:r>
      <w:r w:rsidR="00390F20">
        <w:rPr>
          <w:rFonts w:ascii="Arial" w:hAnsi="Arial" w:cs="Arial"/>
          <w:b/>
          <w:bCs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>w Warszawie</w:t>
      </w:r>
      <w:r w:rsidR="00A15A99" w:rsidRPr="00FE182D">
        <w:rPr>
          <w:rFonts w:ascii="Arial" w:hAnsi="Arial" w:cs="Arial"/>
          <w:sz w:val="18"/>
          <w:szCs w:val="18"/>
        </w:rPr>
        <w:t xml:space="preserve"> (zwana dalej „</w:t>
      </w:r>
      <w:r w:rsidR="00BD5EC0" w:rsidRPr="00FE182D">
        <w:rPr>
          <w:rFonts w:ascii="Arial" w:hAnsi="Arial" w:cs="Arial"/>
          <w:sz w:val="18"/>
          <w:szCs w:val="18"/>
        </w:rPr>
        <w:t>Umową</w:t>
      </w:r>
      <w:r w:rsidR="00A15A99" w:rsidRPr="00FE182D">
        <w:rPr>
          <w:rFonts w:ascii="Arial" w:hAnsi="Arial" w:cs="Arial"/>
          <w:sz w:val="18"/>
          <w:szCs w:val="18"/>
        </w:rPr>
        <w:t>”)</w:t>
      </w:r>
      <w:r w:rsidRPr="00FE182D">
        <w:rPr>
          <w:rFonts w:ascii="Arial" w:hAnsi="Arial" w:cs="Arial"/>
          <w:sz w:val="18"/>
          <w:szCs w:val="18"/>
        </w:rPr>
        <w:t xml:space="preserve">, pomiędzy: </w:t>
      </w:r>
    </w:p>
    <w:p w14:paraId="206B1C0E" w14:textId="77777777" w:rsidR="00DA51F2" w:rsidRPr="00FE182D" w:rsidRDefault="00DA51F2" w:rsidP="00DA51F2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Agencją Restrukturyzacji i Modernizacji Rolnictwa</w:t>
      </w:r>
      <w:r w:rsidRPr="00FE182D">
        <w:rPr>
          <w:rFonts w:ascii="Arial" w:hAnsi="Arial" w:cs="Arial"/>
          <w:sz w:val="18"/>
          <w:szCs w:val="18"/>
        </w:rPr>
        <w:t xml:space="preserve"> z siedzibą w Warszawie przy al. Jana Pawła II 70, </w:t>
      </w:r>
      <w:r w:rsidRPr="00FE182D">
        <w:rPr>
          <w:rFonts w:ascii="Arial" w:hAnsi="Arial" w:cs="Arial"/>
          <w:sz w:val="18"/>
          <w:szCs w:val="18"/>
        </w:rPr>
        <w:br/>
        <w:t xml:space="preserve">00-175 Warszawa, REGON nr 010613083, zarejestrowanym podatnikiem podatku od towarów i usług, </w:t>
      </w:r>
      <w:r w:rsidRPr="00FE182D">
        <w:rPr>
          <w:rFonts w:ascii="Arial" w:hAnsi="Arial" w:cs="Arial"/>
          <w:sz w:val="18"/>
          <w:szCs w:val="18"/>
        </w:rPr>
        <w:br/>
        <w:t>NIP 526–19–33–940, reprezentowaną przez:</w:t>
      </w:r>
    </w:p>
    <w:p w14:paraId="481FF74A" w14:textId="4C699601" w:rsidR="00DA51F2" w:rsidRPr="00FE182D" w:rsidRDefault="00A212E9" w:rsidP="008C243A">
      <w:pPr>
        <w:numPr>
          <w:ilvl w:val="0"/>
          <w:numId w:val="3"/>
        </w:numPr>
        <w:suppressAutoHyphens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</w:t>
      </w:r>
      <w:r w:rsidR="00DA51F2" w:rsidRPr="00FE182D">
        <w:rPr>
          <w:rFonts w:ascii="Arial" w:hAnsi="Arial" w:cs="Arial"/>
          <w:sz w:val="18"/>
          <w:szCs w:val="18"/>
        </w:rPr>
        <w:t xml:space="preserve">  </w:t>
      </w:r>
    </w:p>
    <w:p w14:paraId="0D5EA030" w14:textId="4155F35E" w:rsidR="00DA51F2" w:rsidRPr="007F1987" w:rsidRDefault="00A212E9" w:rsidP="008C243A">
      <w:pPr>
        <w:numPr>
          <w:ilvl w:val="0"/>
          <w:numId w:val="3"/>
        </w:numPr>
        <w:suppressAutoHyphens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</w:t>
      </w:r>
      <w:r w:rsidR="00DA51F2" w:rsidRPr="007F198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14:paraId="0233FDCD" w14:textId="1FED63FF" w:rsidR="00DA51F2" w:rsidRPr="00FE182D" w:rsidRDefault="00DA51F2" w:rsidP="00DA51F2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zwaną w dalszej treści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„</w:t>
      </w:r>
      <w:r w:rsidR="00DD5304" w:rsidRPr="00FE182D">
        <w:rPr>
          <w:rFonts w:ascii="Arial" w:hAnsi="Arial" w:cs="Arial"/>
          <w:b/>
          <w:bCs/>
          <w:i/>
          <w:iCs/>
          <w:sz w:val="18"/>
          <w:szCs w:val="18"/>
        </w:rPr>
        <w:t>Zamawiający</w:t>
      </w:r>
      <w:r w:rsidRPr="00FE182D">
        <w:rPr>
          <w:rFonts w:ascii="Arial" w:hAnsi="Arial" w:cs="Arial"/>
          <w:b/>
          <w:bCs/>
          <w:i/>
          <w:iCs/>
          <w:sz w:val="18"/>
          <w:szCs w:val="18"/>
        </w:rPr>
        <w:t>m</w:t>
      </w:r>
      <w:r w:rsidRPr="00FE182D">
        <w:rPr>
          <w:rFonts w:ascii="Arial" w:hAnsi="Arial" w:cs="Arial"/>
          <w:sz w:val="18"/>
          <w:szCs w:val="18"/>
        </w:rPr>
        <w:t>”</w:t>
      </w:r>
    </w:p>
    <w:p w14:paraId="1F9C42F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 xml:space="preserve">a </w:t>
      </w:r>
    </w:p>
    <w:p w14:paraId="509477E9" w14:textId="274DBBFE" w:rsidR="00DA51F2" w:rsidRPr="00FE182D" w:rsidRDefault="00103BCE" w:rsidP="008C243A">
      <w:pPr>
        <w:pStyle w:val="Akapitzlist"/>
        <w:numPr>
          <w:ilvl w:val="0"/>
          <w:numId w:val="4"/>
        </w:numPr>
        <w:tabs>
          <w:tab w:val="left" w:pos="2520"/>
        </w:tabs>
        <w:suppressAutoHyphens/>
        <w:autoSpaceDN w:val="0"/>
        <w:spacing w:before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</w:t>
      </w:r>
    </w:p>
    <w:p w14:paraId="6AC903FA" w14:textId="7D8269A0" w:rsidR="00DA51F2" w:rsidRPr="00FE182D" w:rsidRDefault="00DA51F2" w:rsidP="00DA51F2">
      <w:pPr>
        <w:spacing w:before="200" w:after="8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zwanym w dalszej treści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„</w:t>
      </w:r>
      <w:r w:rsidRPr="00FE182D">
        <w:rPr>
          <w:rFonts w:ascii="Arial" w:hAnsi="Arial" w:cs="Arial"/>
          <w:b/>
          <w:i/>
          <w:sz w:val="18"/>
          <w:szCs w:val="18"/>
        </w:rPr>
        <w:t>Wykonawcą”</w:t>
      </w:r>
      <w:r w:rsidRPr="00FE182D">
        <w:rPr>
          <w:rFonts w:ascii="Arial" w:hAnsi="Arial" w:cs="Arial"/>
          <w:sz w:val="18"/>
          <w:szCs w:val="18"/>
        </w:rPr>
        <w:t xml:space="preserve">, </w:t>
      </w:r>
    </w:p>
    <w:p w14:paraId="3CAA81F6" w14:textId="3EC284CF" w:rsidR="00DA51F2" w:rsidRPr="00FE182D" w:rsidRDefault="00DA51F2" w:rsidP="00DA51F2">
      <w:pPr>
        <w:pStyle w:val="Tekstpodstawowy"/>
        <w:spacing w:after="80" w:line="276" w:lineRule="auto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razem (</w:t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i Wykonawca) zwani w dalszej treści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b/>
          <w:i/>
          <w:sz w:val="18"/>
          <w:szCs w:val="18"/>
        </w:rPr>
        <w:t>„Stronami”</w:t>
      </w:r>
      <w:r w:rsidRPr="00FE182D">
        <w:rPr>
          <w:rFonts w:ascii="Arial" w:hAnsi="Arial" w:cs="Arial"/>
          <w:sz w:val="18"/>
          <w:szCs w:val="18"/>
        </w:rPr>
        <w:t>.</w:t>
      </w:r>
    </w:p>
    <w:p w14:paraId="744882D2" w14:textId="77777777" w:rsidR="00DA51F2" w:rsidRPr="00FE182D" w:rsidRDefault="00DA51F2" w:rsidP="00DA51F2">
      <w:pPr>
        <w:spacing w:after="8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1CCFA4EF" w14:textId="30FB4F2B" w:rsidR="00DA51F2" w:rsidRPr="00FE182D" w:rsidRDefault="00DA51F2" w:rsidP="00DA51F2">
      <w:pPr>
        <w:spacing w:after="6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FE182D">
        <w:rPr>
          <w:rFonts w:ascii="Arial" w:hAnsi="Arial" w:cs="Arial"/>
          <w:iCs/>
          <w:sz w:val="18"/>
          <w:szCs w:val="18"/>
        </w:rPr>
        <w:t xml:space="preserve">W wyniku wyboru oferty w postępowaniu o udzielenie zamówienia zgodnie z art. </w:t>
      </w:r>
      <w:r w:rsidR="006F5DB2" w:rsidRPr="00FE182D">
        <w:rPr>
          <w:rFonts w:ascii="Arial" w:hAnsi="Arial" w:cs="Arial"/>
          <w:iCs/>
          <w:sz w:val="18"/>
          <w:szCs w:val="18"/>
        </w:rPr>
        <w:t>275</w:t>
      </w:r>
      <w:r w:rsidRPr="00FE182D">
        <w:rPr>
          <w:rFonts w:ascii="Arial" w:hAnsi="Arial" w:cs="Arial"/>
          <w:iCs/>
          <w:sz w:val="18"/>
          <w:szCs w:val="18"/>
        </w:rPr>
        <w:t xml:space="preserve"> pkt</w:t>
      </w:r>
      <w:r w:rsidR="006F5DB2" w:rsidRPr="00FE182D">
        <w:rPr>
          <w:rFonts w:ascii="Arial" w:hAnsi="Arial" w:cs="Arial"/>
          <w:iCs/>
          <w:sz w:val="18"/>
          <w:szCs w:val="18"/>
        </w:rPr>
        <w:t xml:space="preserve"> 1)</w:t>
      </w:r>
      <w:r w:rsidRPr="00FE182D">
        <w:rPr>
          <w:rFonts w:ascii="Arial" w:hAnsi="Arial" w:cs="Arial"/>
          <w:iCs/>
          <w:sz w:val="18"/>
          <w:szCs w:val="18"/>
        </w:rPr>
        <w:t xml:space="preserve"> ustawy</w:t>
      </w:r>
      <w:r w:rsidRPr="00FE182D">
        <w:rPr>
          <w:rFonts w:ascii="Arial" w:hAnsi="Arial" w:cs="Arial"/>
          <w:sz w:val="18"/>
          <w:szCs w:val="18"/>
        </w:rPr>
        <w:t xml:space="preserve"> Prawo zamówień publicznych</w:t>
      </w:r>
      <w:r w:rsidRPr="00FE182D">
        <w:rPr>
          <w:rFonts w:ascii="Arial" w:hAnsi="Arial" w:cs="Arial"/>
          <w:iCs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>(Dz.U. z 202</w:t>
      </w:r>
      <w:r w:rsidR="00DF2896">
        <w:rPr>
          <w:rFonts w:ascii="Arial" w:hAnsi="Arial" w:cs="Arial"/>
          <w:sz w:val="18"/>
          <w:szCs w:val="18"/>
        </w:rPr>
        <w:t>4</w:t>
      </w:r>
      <w:r w:rsidRPr="00FE182D">
        <w:rPr>
          <w:rFonts w:ascii="Arial" w:hAnsi="Arial" w:cs="Arial"/>
          <w:sz w:val="18"/>
          <w:szCs w:val="18"/>
        </w:rPr>
        <w:t xml:space="preserve"> r. poz. 1</w:t>
      </w:r>
      <w:r w:rsidR="00DF2896">
        <w:rPr>
          <w:rFonts w:ascii="Arial" w:hAnsi="Arial" w:cs="Arial"/>
          <w:sz w:val="18"/>
          <w:szCs w:val="18"/>
        </w:rPr>
        <w:t>320</w:t>
      </w:r>
      <w:r w:rsidRPr="00FE182D">
        <w:rPr>
          <w:rFonts w:ascii="Arial" w:hAnsi="Arial" w:cs="Arial"/>
          <w:sz w:val="18"/>
          <w:szCs w:val="18"/>
        </w:rPr>
        <w:t>)</w:t>
      </w:r>
      <w:r w:rsidRPr="00FE182D">
        <w:rPr>
          <w:rFonts w:ascii="Arial" w:hAnsi="Arial" w:cs="Arial"/>
          <w:bCs/>
          <w:sz w:val="18"/>
          <w:szCs w:val="18"/>
        </w:rPr>
        <w:t>,</w:t>
      </w:r>
      <w:r w:rsidRPr="00FE182D">
        <w:rPr>
          <w:rFonts w:ascii="Arial" w:hAnsi="Arial" w:cs="Arial"/>
          <w:sz w:val="18"/>
          <w:szCs w:val="18"/>
        </w:rPr>
        <w:t xml:space="preserve"> zwanej w dalszej treści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b/>
          <w:i/>
          <w:sz w:val="18"/>
          <w:szCs w:val="18"/>
        </w:rPr>
        <w:t>„ustawą Pzp”</w:t>
      </w:r>
      <w:r w:rsidRPr="00FE182D">
        <w:rPr>
          <w:rFonts w:ascii="Arial" w:hAnsi="Arial" w:cs="Arial"/>
          <w:sz w:val="18"/>
          <w:szCs w:val="18"/>
        </w:rPr>
        <w:t>,</w:t>
      </w:r>
      <w:r w:rsidRPr="00FE182D">
        <w:rPr>
          <w:rFonts w:ascii="Arial" w:hAnsi="Arial" w:cs="Arial"/>
          <w:iCs/>
          <w:sz w:val="18"/>
          <w:szCs w:val="18"/>
        </w:rPr>
        <w:t xml:space="preserve"> została zawarta umowa o następującej treści:</w:t>
      </w:r>
    </w:p>
    <w:p w14:paraId="64F71500" w14:textId="193A655E" w:rsidR="00DA51F2" w:rsidRPr="00FE182D" w:rsidRDefault="00DA51F2" w:rsidP="006F5DB2">
      <w:pPr>
        <w:keepNext/>
        <w:keepLines/>
        <w:spacing w:before="120"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>§ 1</w:t>
      </w:r>
      <w:r w:rsidR="00A15A99" w:rsidRPr="00FE182D">
        <w:rPr>
          <w:rFonts w:ascii="Arial" w:hAnsi="Arial" w:cs="Arial"/>
          <w:b/>
          <w:sz w:val="18"/>
          <w:szCs w:val="18"/>
        </w:rPr>
        <w:t>.</w:t>
      </w:r>
    </w:p>
    <w:p w14:paraId="22445207" w14:textId="25FD86DF" w:rsidR="00A15A99" w:rsidRPr="00FE182D" w:rsidRDefault="00DA51F2" w:rsidP="008C243A">
      <w:pPr>
        <w:pStyle w:val="Akapitzlist"/>
        <w:numPr>
          <w:ilvl w:val="0"/>
          <w:numId w:val="25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Przedmiotem </w:t>
      </w:r>
      <w:r w:rsidR="00A15A99" w:rsidRPr="00FE182D">
        <w:rPr>
          <w:rFonts w:ascii="Arial" w:hAnsi="Arial" w:cs="Arial"/>
          <w:color w:val="000000" w:themeColor="text1"/>
          <w:sz w:val="18"/>
          <w:szCs w:val="18"/>
        </w:rPr>
        <w:t>Umowy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jest realizowanie przez Wykonawcę na rzecz Zamawiającego </w:t>
      </w:r>
      <w:r w:rsidRPr="00FE182D">
        <w:rPr>
          <w:rFonts w:ascii="Arial" w:hAnsi="Arial" w:cs="Arial"/>
          <w:b/>
          <w:bCs/>
          <w:sz w:val="18"/>
          <w:szCs w:val="18"/>
        </w:rPr>
        <w:t>„</w:t>
      </w:r>
      <w:r w:rsidR="00A15A99" w:rsidRPr="00103BCE">
        <w:rPr>
          <w:rFonts w:ascii="Arial" w:hAnsi="Arial" w:cs="Arial"/>
          <w:b/>
          <w:bCs/>
          <w:sz w:val="18"/>
          <w:szCs w:val="18"/>
        </w:rPr>
        <w:t xml:space="preserve">usług </w:t>
      </w:r>
      <w:r w:rsidR="00103BCE" w:rsidRPr="00103BCE">
        <w:rPr>
          <w:rFonts w:ascii="Arial" w:hAnsi="Arial" w:cs="Arial"/>
          <w:b/>
          <w:bCs/>
          <w:sz w:val="18"/>
          <w:szCs w:val="18"/>
        </w:rPr>
        <w:t xml:space="preserve">serwisowania i remontu </w:t>
      </w:r>
      <w:r w:rsidR="00103BCE" w:rsidRPr="00103BCE">
        <w:rPr>
          <w:rFonts w:ascii="Arial" w:hAnsi="Arial" w:cs="Arial"/>
          <w:b/>
          <w:sz w:val="18"/>
          <w:szCs w:val="18"/>
        </w:rPr>
        <w:t>sprzętu komputerowego, wzmacnianych laptopów Getac wraz z antenami GPS</w:t>
      </w:r>
      <w:r w:rsidRPr="00103BCE">
        <w:rPr>
          <w:rFonts w:ascii="Arial" w:hAnsi="Arial" w:cs="Arial"/>
          <w:b/>
          <w:bCs/>
          <w:sz w:val="18"/>
          <w:szCs w:val="18"/>
        </w:rPr>
        <w:t>”</w:t>
      </w:r>
      <w:r w:rsidR="00A15A99" w:rsidRPr="00103BCE">
        <w:rPr>
          <w:rFonts w:ascii="Arial" w:hAnsi="Arial" w:cs="Arial"/>
          <w:b/>
          <w:bCs/>
          <w:sz w:val="18"/>
          <w:szCs w:val="18"/>
        </w:rPr>
        <w:t>.</w:t>
      </w:r>
    </w:p>
    <w:p w14:paraId="6AC79585" w14:textId="64CCBAAC" w:rsidR="00A15A99" w:rsidRPr="00FE182D" w:rsidRDefault="00A15A99" w:rsidP="008C243A">
      <w:pPr>
        <w:pStyle w:val="Akapitzlist"/>
        <w:numPr>
          <w:ilvl w:val="0"/>
          <w:numId w:val="25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Szczegółowy przedmiot Umowy opisano </w:t>
      </w:r>
      <w:r w:rsidR="007F1987">
        <w:rPr>
          <w:rFonts w:ascii="Arial" w:hAnsi="Arial" w:cs="Arial"/>
          <w:sz w:val="18"/>
          <w:szCs w:val="18"/>
        </w:rPr>
        <w:t>w § 2.</w:t>
      </w:r>
    </w:p>
    <w:p w14:paraId="7003C133" w14:textId="250D4D9B" w:rsidR="00A15A99" w:rsidRPr="00FE182D" w:rsidRDefault="00DA51F2" w:rsidP="008C243A">
      <w:pPr>
        <w:pStyle w:val="Akapitzlist"/>
        <w:numPr>
          <w:ilvl w:val="0"/>
          <w:numId w:val="25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oświadcza, że posiada konieczne doświadczenie i kwalifikacje, kadrę pracowniczą oraz odpowiednie wyposażenie w tym urządzenia niezbędne do prawidłowego i rzetelnego świadczenia usług, będących przedmiotem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3775E356" w14:textId="1441D9D6" w:rsidR="00DA51F2" w:rsidRPr="00FE182D" w:rsidRDefault="00DA51F2" w:rsidP="008C243A">
      <w:pPr>
        <w:pStyle w:val="Akapitzlist"/>
        <w:numPr>
          <w:ilvl w:val="0"/>
          <w:numId w:val="25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oświadcza, że osoby wykonujące niniejsze zamówienie posiadają odpowiednie kwalifikacje zawodowe, doświadczenie i wykształcenie potrzebne do realizacji usług będących przedmiotem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3D4E9679" w14:textId="5A6E6DA6" w:rsidR="00287F82" w:rsidRPr="00FE182D" w:rsidRDefault="00287F82" w:rsidP="008C243A">
      <w:pPr>
        <w:pStyle w:val="Akapitzlist"/>
        <w:numPr>
          <w:ilvl w:val="0"/>
          <w:numId w:val="25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 xml:space="preserve">Umowa </w:t>
      </w:r>
      <w:r w:rsidRPr="000101EA">
        <w:rPr>
          <w:rFonts w:ascii="Arial" w:hAnsi="Arial" w:cs="Arial"/>
          <w:bCs/>
          <w:sz w:val="18"/>
          <w:szCs w:val="18"/>
        </w:rPr>
        <w:t xml:space="preserve">obowiązuje </w:t>
      </w:r>
      <w:r w:rsidR="000101EA" w:rsidRPr="000101EA">
        <w:rPr>
          <w:rFonts w:ascii="Arial" w:hAnsi="Arial" w:cs="Arial"/>
          <w:bCs/>
          <w:sz w:val="18"/>
          <w:szCs w:val="18"/>
        </w:rPr>
        <w:t>do 31.12.2025 roku</w:t>
      </w:r>
      <w:r w:rsidRPr="000101EA">
        <w:rPr>
          <w:rFonts w:ascii="Arial" w:hAnsi="Arial" w:cs="Arial"/>
          <w:bCs/>
          <w:sz w:val="18"/>
          <w:szCs w:val="18"/>
        </w:rPr>
        <w:t>.</w:t>
      </w:r>
    </w:p>
    <w:p w14:paraId="409F3548" w14:textId="77777777" w:rsidR="00DA51F2" w:rsidRPr="00FE182D" w:rsidRDefault="00DA51F2" w:rsidP="00A15A99">
      <w:pPr>
        <w:tabs>
          <w:tab w:val="num" w:pos="284"/>
          <w:tab w:val="left" w:pos="4320"/>
        </w:tabs>
        <w:spacing w:before="120" w:line="276" w:lineRule="auto"/>
        <w:ind w:left="284" w:hanging="284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b/>
          <w:bCs/>
          <w:color w:val="000000" w:themeColor="text1"/>
          <w:sz w:val="18"/>
          <w:szCs w:val="18"/>
        </w:rPr>
        <w:t>§ 2.</w:t>
      </w:r>
    </w:p>
    <w:p w14:paraId="36CBD93B" w14:textId="1042AC95" w:rsidR="00DA51F2" w:rsidRPr="00FE182D" w:rsidRDefault="00DA51F2" w:rsidP="008C243A">
      <w:pPr>
        <w:numPr>
          <w:ilvl w:val="0"/>
          <w:numId w:val="7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Usługami, o których mowa </w:t>
      </w:r>
      <w:r w:rsidRPr="00FE182D">
        <w:rPr>
          <w:rFonts w:ascii="Arial" w:hAnsi="Arial" w:cs="Arial"/>
          <w:sz w:val="18"/>
          <w:szCs w:val="18"/>
        </w:rPr>
        <w:t>w § 1 ust. 1</w:t>
      </w:r>
      <w:r w:rsidRPr="00FE182D">
        <w:rPr>
          <w:rFonts w:ascii="Arial" w:hAnsi="Arial" w:cs="Arial"/>
          <w:b/>
          <w:sz w:val="18"/>
          <w:szCs w:val="18"/>
        </w:rPr>
        <w:t xml:space="preserve"> 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objęty jest sprzęt zlokalizowany w dwóch siedzibach Zamawiającego na terenie Warszawy oraz w Biurach Powiatowych na terenie województwa mazowieckiego</w:t>
      </w:r>
      <w:r w:rsidRPr="00FE182D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Lista wszystkich lokalizacji z dokładnymi adresami znajduje się w </w:t>
      </w:r>
      <w:r w:rsidR="00A15A99" w:rsidRPr="007F1987">
        <w:rPr>
          <w:rFonts w:ascii="Arial" w:hAnsi="Arial" w:cs="Arial"/>
          <w:color w:val="000000" w:themeColor="text1"/>
          <w:sz w:val="18"/>
          <w:szCs w:val="18"/>
        </w:rPr>
        <w:t xml:space="preserve">Załączniku </w:t>
      </w:r>
      <w:r w:rsidR="00AC17F0" w:rsidRPr="007F1987">
        <w:rPr>
          <w:rFonts w:ascii="Arial" w:hAnsi="Arial" w:cs="Arial"/>
          <w:color w:val="000000" w:themeColor="text1"/>
          <w:sz w:val="18"/>
          <w:szCs w:val="18"/>
        </w:rPr>
        <w:t>nr</w:t>
      </w:r>
      <w:r w:rsidR="007F1987" w:rsidRPr="007F1987">
        <w:rPr>
          <w:rFonts w:ascii="Arial" w:hAnsi="Arial" w:cs="Arial"/>
          <w:color w:val="000000" w:themeColor="text1"/>
          <w:sz w:val="18"/>
          <w:szCs w:val="18"/>
        </w:rPr>
        <w:t xml:space="preserve"> 1 </w:t>
      </w:r>
      <w:r w:rsidR="00A15A99" w:rsidRPr="00FE182D">
        <w:rPr>
          <w:rFonts w:ascii="Arial" w:hAnsi="Arial" w:cs="Arial"/>
          <w:color w:val="000000" w:themeColor="text1"/>
          <w:sz w:val="18"/>
          <w:szCs w:val="18"/>
        </w:rPr>
        <w:t>do Umowy.</w:t>
      </w:r>
    </w:p>
    <w:p w14:paraId="180DAB42" w14:textId="7F0CF1EE" w:rsidR="00DA51F2" w:rsidRPr="00FE182D" w:rsidRDefault="00DA51F2" w:rsidP="008C243A">
      <w:pPr>
        <w:numPr>
          <w:ilvl w:val="0"/>
          <w:numId w:val="7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Usługi będą przeprowadzane na każde zlecenie Zamawiającego w czasie obowiązywania </w:t>
      </w:r>
      <w:r w:rsidR="00A15A99" w:rsidRPr="00FE182D">
        <w:rPr>
          <w:rFonts w:ascii="Arial" w:hAnsi="Arial" w:cs="Arial"/>
          <w:color w:val="000000" w:themeColor="text1"/>
          <w:sz w:val="18"/>
          <w:szCs w:val="18"/>
        </w:rPr>
        <w:t>Umowy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. Osobami uprawnionymi do kontaktów w sprawie realizacji </w:t>
      </w:r>
      <w:r w:rsidR="00A15A99" w:rsidRPr="00FE182D">
        <w:rPr>
          <w:rFonts w:ascii="Arial" w:hAnsi="Arial" w:cs="Arial"/>
          <w:color w:val="000000" w:themeColor="text1"/>
          <w:sz w:val="18"/>
          <w:szCs w:val="18"/>
        </w:rPr>
        <w:t>Umowy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są:</w:t>
      </w:r>
    </w:p>
    <w:p w14:paraId="5F6FBCBF" w14:textId="77777777" w:rsidR="00DA51F2" w:rsidRPr="00FE182D" w:rsidRDefault="00DA51F2" w:rsidP="00DA51F2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  <w:u w:val="single"/>
        </w:rPr>
        <w:t>Ze strony Zamawiającego</w:t>
      </w:r>
      <w:r w:rsidRPr="00FE182D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Ind w:w="634" w:type="dxa"/>
        <w:tblLook w:val="04A0" w:firstRow="1" w:lastRow="0" w:firstColumn="1" w:lastColumn="0" w:noHBand="0" w:noVBand="1"/>
      </w:tblPr>
      <w:tblGrid>
        <w:gridCol w:w="534"/>
        <w:gridCol w:w="3260"/>
        <w:gridCol w:w="3115"/>
        <w:gridCol w:w="2303"/>
      </w:tblGrid>
      <w:tr w:rsidR="00DA51F2" w:rsidRPr="00FE182D" w14:paraId="7A2B0288" w14:textId="77777777" w:rsidTr="001232AE">
        <w:tc>
          <w:tcPr>
            <w:tcW w:w="534" w:type="dxa"/>
            <w:shd w:val="clear" w:color="auto" w:fill="D9D9D9" w:themeFill="background1" w:themeFillShade="D9"/>
          </w:tcPr>
          <w:p w14:paraId="5CA8C6F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E530C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608CBCE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2379A6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</w:tc>
      </w:tr>
      <w:tr w:rsidR="00DA51F2" w:rsidRPr="00FE182D" w14:paraId="2CAAC123" w14:textId="77777777" w:rsidTr="001232AE">
        <w:tc>
          <w:tcPr>
            <w:tcW w:w="534" w:type="dxa"/>
          </w:tcPr>
          <w:p w14:paraId="5F0D268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8CAE8A" w14:textId="1D595B6B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2E10AA44" w14:textId="67A76EFA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060CD24" w14:textId="34B039D5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C54F30F" w14:textId="77777777" w:rsidTr="001232AE">
        <w:tc>
          <w:tcPr>
            <w:tcW w:w="534" w:type="dxa"/>
          </w:tcPr>
          <w:p w14:paraId="2DC0142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CD153F0" w14:textId="62FD6D11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458DF421" w14:textId="215F6048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1DB7CF0" w14:textId="0814CF3F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48116659" w14:textId="77777777" w:rsidTr="001232AE">
        <w:tc>
          <w:tcPr>
            <w:tcW w:w="534" w:type="dxa"/>
          </w:tcPr>
          <w:p w14:paraId="31FD414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BBDBE1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19328A3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2EE391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903E3F" w14:textId="77777777" w:rsidR="00DA51F2" w:rsidRPr="00FE182D" w:rsidRDefault="00DA51F2" w:rsidP="00DA51F2">
      <w:pPr>
        <w:spacing w:before="120"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  <w:u w:val="single"/>
        </w:rPr>
        <w:t>Ze strony Wykonawcy</w:t>
      </w:r>
      <w:r w:rsidRPr="00FE182D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Ind w:w="634" w:type="dxa"/>
        <w:tblLook w:val="04A0" w:firstRow="1" w:lastRow="0" w:firstColumn="1" w:lastColumn="0" w:noHBand="0" w:noVBand="1"/>
      </w:tblPr>
      <w:tblGrid>
        <w:gridCol w:w="534"/>
        <w:gridCol w:w="3260"/>
        <w:gridCol w:w="3115"/>
        <w:gridCol w:w="2303"/>
      </w:tblGrid>
      <w:tr w:rsidR="00DA51F2" w:rsidRPr="00FE182D" w14:paraId="0CDC16A6" w14:textId="77777777" w:rsidTr="001232AE">
        <w:tc>
          <w:tcPr>
            <w:tcW w:w="534" w:type="dxa"/>
            <w:shd w:val="clear" w:color="auto" w:fill="D9D9D9" w:themeFill="background1" w:themeFillShade="D9"/>
          </w:tcPr>
          <w:p w14:paraId="5EB0CF8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016435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312122A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F3B9BF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</w:tc>
      </w:tr>
      <w:tr w:rsidR="00DA51F2" w:rsidRPr="00FE182D" w14:paraId="046A51C9" w14:textId="77777777" w:rsidTr="001232AE">
        <w:tc>
          <w:tcPr>
            <w:tcW w:w="534" w:type="dxa"/>
          </w:tcPr>
          <w:p w14:paraId="725D9AB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C0487F1" w14:textId="256E787F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24DFE3F9" w14:textId="1F694AFC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C397C82" w14:textId="7A1F5769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1A7766B9" w14:textId="77777777" w:rsidTr="001232AE">
        <w:tc>
          <w:tcPr>
            <w:tcW w:w="534" w:type="dxa"/>
          </w:tcPr>
          <w:p w14:paraId="7DD0353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96EE8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34497FA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2B2A52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26B" w:rsidRPr="00FE182D" w14:paraId="39DE9C19" w14:textId="77777777" w:rsidTr="001232AE">
        <w:tc>
          <w:tcPr>
            <w:tcW w:w="534" w:type="dxa"/>
          </w:tcPr>
          <w:p w14:paraId="57F89E3C" w14:textId="77777777" w:rsidR="002C426B" w:rsidRPr="00FE182D" w:rsidRDefault="002C426B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DB50F7" w14:textId="77777777" w:rsidR="002C426B" w:rsidRPr="00FE182D" w:rsidRDefault="002C426B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33BE0686" w14:textId="77777777" w:rsidR="002C426B" w:rsidRPr="00FE182D" w:rsidRDefault="002C426B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C0D00A6" w14:textId="77777777" w:rsidR="002C426B" w:rsidRPr="00FE182D" w:rsidRDefault="002C426B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B59615" w14:textId="2AAB5AA9" w:rsidR="00DA51F2" w:rsidRPr="00FE182D" w:rsidRDefault="00DA51F2" w:rsidP="008C243A">
      <w:pPr>
        <w:numPr>
          <w:ilvl w:val="0"/>
          <w:numId w:val="7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Usługi serwisowania i remontu sprzętu określonego w </w:t>
      </w:r>
      <w:r w:rsidRPr="00FE182D">
        <w:rPr>
          <w:rFonts w:ascii="Arial" w:hAnsi="Arial" w:cs="Arial"/>
          <w:sz w:val="18"/>
          <w:szCs w:val="18"/>
        </w:rPr>
        <w:t>§ 1 ust.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1 </w:t>
      </w:r>
      <w:r w:rsidR="00A15A99" w:rsidRPr="00FE182D">
        <w:rPr>
          <w:rFonts w:ascii="Arial" w:hAnsi="Arial" w:cs="Arial"/>
          <w:color w:val="000000" w:themeColor="text1"/>
          <w:sz w:val="18"/>
          <w:szCs w:val="18"/>
        </w:rPr>
        <w:t xml:space="preserve">Umowy 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>obejmują w szczególności następujące czynności:</w:t>
      </w:r>
    </w:p>
    <w:p w14:paraId="744B9E95" w14:textId="77777777" w:rsidR="00DA51F2" w:rsidRPr="00FE182D" w:rsidRDefault="00DA51F2" w:rsidP="008C243A">
      <w:pPr>
        <w:pStyle w:val="Akapitzlist"/>
        <w:numPr>
          <w:ilvl w:val="0"/>
          <w:numId w:val="22"/>
        </w:numPr>
        <w:tabs>
          <w:tab w:val="left" w:pos="993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Serwisowanie:</w:t>
      </w:r>
    </w:p>
    <w:p w14:paraId="140FBD2E" w14:textId="77777777" w:rsidR="00DA51F2" w:rsidRPr="00FE182D" w:rsidRDefault="00DA51F2" w:rsidP="008C243A">
      <w:pPr>
        <w:numPr>
          <w:ilvl w:val="1"/>
          <w:numId w:val="21"/>
        </w:numPr>
        <w:tabs>
          <w:tab w:val="clear" w:pos="1440"/>
          <w:tab w:val="num" w:pos="851"/>
          <w:tab w:val="left" w:pos="993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czyszczenie zewnętrzne serwisowanego sprzętu;</w:t>
      </w:r>
    </w:p>
    <w:p w14:paraId="3AD95BB6" w14:textId="77777777" w:rsidR="00DA51F2" w:rsidRPr="00FE182D" w:rsidRDefault="00DA51F2" w:rsidP="008C243A">
      <w:pPr>
        <w:numPr>
          <w:ilvl w:val="1"/>
          <w:numId w:val="21"/>
        </w:numPr>
        <w:tabs>
          <w:tab w:val="clear" w:pos="1440"/>
          <w:tab w:val="num" w:pos="851"/>
          <w:tab w:val="left" w:pos="993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oczyszczenie i smarowanie wnętrza serwisowanego sprzętu;</w:t>
      </w:r>
    </w:p>
    <w:p w14:paraId="3FA03254" w14:textId="77777777" w:rsidR="00DA51F2" w:rsidRPr="00FE182D" w:rsidRDefault="00DA51F2" w:rsidP="008C243A">
      <w:pPr>
        <w:numPr>
          <w:ilvl w:val="1"/>
          <w:numId w:val="21"/>
        </w:numPr>
        <w:tabs>
          <w:tab w:val="clear" w:pos="1440"/>
          <w:tab w:val="num" w:pos="851"/>
          <w:tab w:val="left" w:pos="993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wymiana wyeksploatowanych elementów ze względu na naturalne zużycie;</w:t>
      </w:r>
    </w:p>
    <w:p w14:paraId="7FB798DA" w14:textId="77777777" w:rsidR="00DA51F2" w:rsidRPr="00FE182D" w:rsidRDefault="00DA51F2" w:rsidP="008C243A">
      <w:pPr>
        <w:numPr>
          <w:ilvl w:val="1"/>
          <w:numId w:val="21"/>
        </w:numPr>
        <w:tabs>
          <w:tab w:val="clear" w:pos="1440"/>
          <w:tab w:val="num" w:pos="851"/>
          <w:tab w:val="left" w:pos="993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sprawdzenie i testowanie sprzętu po zakończonych czynnościach serwisowych;</w:t>
      </w:r>
    </w:p>
    <w:p w14:paraId="416FE951" w14:textId="77777777" w:rsidR="00DA51F2" w:rsidRPr="00FE182D" w:rsidRDefault="00DA51F2" w:rsidP="008C243A">
      <w:pPr>
        <w:numPr>
          <w:ilvl w:val="1"/>
          <w:numId w:val="21"/>
        </w:numPr>
        <w:tabs>
          <w:tab w:val="clear" w:pos="1440"/>
          <w:tab w:val="num" w:pos="851"/>
          <w:tab w:val="left" w:pos="993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wypełnienie i podpisanie </w:t>
      </w:r>
      <w:r w:rsidRPr="00FE182D">
        <w:rPr>
          <w:rFonts w:ascii="Arial" w:hAnsi="Arial" w:cs="Arial"/>
          <w:i/>
          <w:sz w:val="18"/>
          <w:szCs w:val="18"/>
        </w:rPr>
        <w:t>Protokołu zlecenia/wykonania usługi.</w:t>
      </w:r>
    </w:p>
    <w:p w14:paraId="7D56A7A8" w14:textId="77777777" w:rsidR="00DA51F2" w:rsidRPr="00FE182D" w:rsidRDefault="00DA51F2" w:rsidP="008C243A">
      <w:pPr>
        <w:pStyle w:val="Akapitzlist"/>
        <w:numPr>
          <w:ilvl w:val="0"/>
          <w:numId w:val="22"/>
        </w:numPr>
        <w:tabs>
          <w:tab w:val="left" w:pos="993"/>
        </w:tabs>
        <w:spacing w:before="80" w:line="276" w:lineRule="auto"/>
        <w:ind w:left="568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Remont: </w:t>
      </w:r>
    </w:p>
    <w:p w14:paraId="006AD311" w14:textId="77777777" w:rsidR="00DA51F2" w:rsidRPr="00FE182D" w:rsidRDefault="00DA51F2" w:rsidP="008C243A">
      <w:pPr>
        <w:pStyle w:val="Akapitzlist"/>
        <w:numPr>
          <w:ilvl w:val="0"/>
          <w:numId w:val="20"/>
        </w:numPr>
        <w:tabs>
          <w:tab w:val="left" w:pos="1276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wymiana wszystkich nienaturalnie uszkodzonych elementów;</w:t>
      </w:r>
    </w:p>
    <w:p w14:paraId="1D2FF08B" w14:textId="77777777" w:rsidR="00DA51F2" w:rsidRPr="00FE182D" w:rsidRDefault="00DA51F2" w:rsidP="008C243A">
      <w:pPr>
        <w:pStyle w:val="Akapitzlist"/>
        <w:numPr>
          <w:ilvl w:val="0"/>
          <w:numId w:val="20"/>
        </w:numPr>
        <w:tabs>
          <w:tab w:val="left" w:pos="1276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lastRenderedPageBreak/>
        <w:t>doprowadzenie sprzętu do pełnej sprawności;</w:t>
      </w:r>
    </w:p>
    <w:p w14:paraId="532BD545" w14:textId="77777777" w:rsidR="00DA51F2" w:rsidRPr="00FE182D" w:rsidRDefault="00DA51F2" w:rsidP="008C243A">
      <w:pPr>
        <w:pStyle w:val="Akapitzlist"/>
        <w:numPr>
          <w:ilvl w:val="0"/>
          <w:numId w:val="20"/>
        </w:numPr>
        <w:tabs>
          <w:tab w:val="left" w:pos="1276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sprawdzenie i testowanie sprzętu po zakończonych czynnościach remontowych;</w:t>
      </w:r>
    </w:p>
    <w:p w14:paraId="53A19610" w14:textId="77777777" w:rsidR="00DA51F2" w:rsidRPr="00FE182D" w:rsidRDefault="00DA51F2" w:rsidP="008C243A">
      <w:pPr>
        <w:pStyle w:val="Akapitzlist"/>
        <w:numPr>
          <w:ilvl w:val="0"/>
          <w:numId w:val="20"/>
        </w:numPr>
        <w:tabs>
          <w:tab w:val="left" w:pos="1276"/>
        </w:tabs>
        <w:spacing w:after="80" w:line="276" w:lineRule="auto"/>
        <w:ind w:left="851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wypełnienie i podpisanie </w:t>
      </w:r>
      <w:r w:rsidRPr="00FE182D">
        <w:rPr>
          <w:rFonts w:ascii="Arial" w:hAnsi="Arial" w:cs="Arial"/>
          <w:i/>
          <w:sz w:val="18"/>
          <w:szCs w:val="18"/>
        </w:rPr>
        <w:t>Protokołu zlecenia/wykonania usługi.</w:t>
      </w:r>
    </w:p>
    <w:p w14:paraId="7906CBCF" w14:textId="77777777" w:rsidR="00DA51F2" w:rsidRPr="00FE182D" w:rsidRDefault="00DA51F2" w:rsidP="008C243A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Protokół wykonania usługi (będący jednocześnie formularzem zlecenia usługi)</w:t>
      </w:r>
      <w:r w:rsidRPr="00FE182D">
        <w:rPr>
          <w:rFonts w:ascii="Arial" w:hAnsi="Arial" w:cs="Arial"/>
          <w:sz w:val="18"/>
          <w:szCs w:val="18"/>
        </w:rPr>
        <w:t>,</w:t>
      </w:r>
      <w:r w:rsidRPr="00FE182D">
        <w:rPr>
          <w:rFonts w:ascii="Arial" w:hAnsi="Arial" w:cs="Arial"/>
          <w:i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 xml:space="preserve"> powinien zawierać minimum następujące dane:</w:t>
      </w:r>
    </w:p>
    <w:p w14:paraId="14C5C8E6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numer zlecenia;</w:t>
      </w:r>
    </w:p>
    <w:p w14:paraId="02B8ED69" w14:textId="4F5BB5A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numer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;</w:t>
      </w:r>
    </w:p>
    <w:p w14:paraId="0B787E0F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nazwę i adres lokalizacji Zamawiającego, której dotyczy zlecenie;</w:t>
      </w:r>
    </w:p>
    <w:p w14:paraId="2888BFAC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nazwę Wykonawcy;</w:t>
      </w:r>
    </w:p>
    <w:p w14:paraId="212DF920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datę zlecenia;</w:t>
      </w:r>
    </w:p>
    <w:p w14:paraId="7BBB0E6F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datę wykonania usługi;</w:t>
      </w:r>
    </w:p>
    <w:p w14:paraId="5225BDA9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typ urządzenia;</w:t>
      </w:r>
    </w:p>
    <w:p w14:paraId="0CE9CBE6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numer seryjny urządzenia;</w:t>
      </w:r>
    </w:p>
    <w:p w14:paraId="003FDF52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cel zlecenia z ewentualnym opisem awarii/wskazanie części do wymiany;</w:t>
      </w:r>
    </w:p>
    <w:p w14:paraId="2D66F913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diagnostykę serwisową;</w:t>
      </w:r>
    </w:p>
    <w:p w14:paraId="626E0ECA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listę wymienionych części;</w:t>
      </w:r>
    </w:p>
    <w:p w14:paraId="333A4F26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liczbę roboczogodzin świadczenia usług;</w:t>
      </w:r>
    </w:p>
    <w:p w14:paraId="5EFB30A1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podpis Wykonawcy;</w:t>
      </w:r>
    </w:p>
    <w:p w14:paraId="658589CC" w14:textId="77777777" w:rsidR="00DA51F2" w:rsidRPr="00FE182D" w:rsidRDefault="00DA51F2" w:rsidP="008C243A">
      <w:pPr>
        <w:numPr>
          <w:ilvl w:val="1"/>
          <w:numId w:val="6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podpis osoby upoważnionej ze strony Zamawiającego</w:t>
      </w:r>
      <w:r w:rsidRPr="00FE182D">
        <w:rPr>
          <w:rFonts w:ascii="Arial" w:hAnsi="Arial" w:cs="Arial"/>
          <w:sz w:val="18"/>
          <w:szCs w:val="18"/>
        </w:rPr>
        <w:t>.</w:t>
      </w:r>
    </w:p>
    <w:p w14:paraId="4F0433DF" w14:textId="60417C5D" w:rsidR="00DA51F2" w:rsidRPr="00FE182D" w:rsidRDefault="00DA51F2" w:rsidP="00DA51F2">
      <w:pPr>
        <w:tabs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ab/>
        <w:t xml:space="preserve">Wzór </w:t>
      </w:r>
      <w:r w:rsidRPr="00FE182D">
        <w:rPr>
          <w:rFonts w:ascii="Arial" w:hAnsi="Arial" w:cs="Arial"/>
          <w:i/>
          <w:sz w:val="18"/>
          <w:szCs w:val="18"/>
        </w:rPr>
        <w:t>Protokołu wykonania usługi</w:t>
      </w:r>
      <w:r w:rsidRPr="00FE182D">
        <w:rPr>
          <w:rFonts w:ascii="Arial" w:hAnsi="Arial" w:cs="Arial"/>
          <w:sz w:val="18"/>
          <w:szCs w:val="18"/>
        </w:rPr>
        <w:t xml:space="preserve"> (będący jednocześnie wzorem </w:t>
      </w:r>
      <w:r w:rsidRPr="00FE182D">
        <w:rPr>
          <w:rFonts w:ascii="Arial" w:hAnsi="Arial" w:cs="Arial"/>
          <w:i/>
          <w:sz w:val="18"/>
          <w:szCs w:val="18"/>
        </w:rPr>
        <w:t>Zlecenia usługi</w:t>
      </w:r>
      <w:r w:rsidRPr="00FE182D">
        <w:rPr>
          <w:rFonts w:ascii="Arial" w:hAnsi="Arial" w:cs="Arial"/>
          <w:sz w:val="18"/>
          <w:szCs w:val="18"/>
        </w:rPr>
        <w:t xml:space="preserve">) znajduje się w </w:t>
      </w:r>
      <w:r w:rsidRPr="00FC5201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Załączniku </w:t>
      </w:r>
      <w:r w:rsidR="00FC5201" w:rsidRPr="00FC5201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nr 3 </w:t>
      </w:r>
      <w:r w:rsidRPr="00FC5201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do </w:t>
      </w:r>
      <w:r w:rsidR="00A15A99" w:rsidRPr="00FC5201">
        <w:rPr>
          <w:rFonts w:ascii="Arial" w:hAnsi="Arial" w:cs="Arial"/>
          <w:bCs/>
          <w:iCs/>
          <w:color w:val="000000" w:themeColor="text1"/>
          <w:sz w:val="18"/>
          <w:szCs w:val="18"/>
        </w:rPr>
        <w:t>Umowy</w:t>
      </w:r>
      <w:r w:rsidRPr="00FE182D">
        <w:rPr>
          <w:rFonts w:ascii="Arial" w:hAnsi="Arial" w:cs="Arial"/>
          <w:i/>
          <w:sz w:val="18"/>
          <w:szCs w:val="18"/>
        </w:rPr>
        <w:t>.</w:t>
      </w:r>
    </w:p>
    <w:p w14:paraId="6F46C6E7" w14:textId="77777777" w:rsidR="00DA51F2" w:rsidRPr="00FE182D" w:rsidRDefault="00DA51F2" w:rsidP="008C243A">
      <w:pPr>
        <w:pStyle w:val="Tekstpodstawowy"/>
        <w:numPr>
          <w:ilvl w:val="0"/>
          <w:numId w:val="7"/>
        </w:numPr>
        <w:spacing w:after="120" w:line="276" w:lineRule="auto"/>
        <w:ind w:left="284" w:hanging="426"/>
        <w:rPr>
          <w:rFonts w:ascii="Arial" w:hAnsi="Arial" w:cs="Arial"/>
          <w:i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Przez „roboczogodzinę świadczenia usługi” należy rozumieć czas spędzony tylko i wyłącznie na realizacji usługi serwisu/remontu sprzętu, niezależnie od liczby osób realizujących usługę.</w:t>
      </w:r>
    </w:p>
    <w:p w14:paraId="09498468" w14:textId="77777777" w:rsidR="00DA51F2" w:rsidRPr="00FE182D" w:rsidRDefault="00DA51F2" w:rsidP="00DA51F2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64694041" w14:textId="77777777" w:rsidR="00DA51F2" w:rsidRPr="00FE182D" w:rsidRDefault="00DA51F2" w:rsidP="00A15A99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3.</w:t>
      </w:r>
    </w:p>
    <w:p w14:paraId="34D2D97A" w14:textId="2E5B1CF4" w:rsidR="00DA51F2" w:rsidRPr="00322F7B" w:rsidRDefault="00DA51F2" w:rsidP="008C243A">
      <w:pPr>
        <w:numPr>
          <w:ilvl w:val="0"/>
          <w:numId w:val="19"/>
        </w:numPr>
        <w:spacing w:after="80" w:line="276" w:lineRule="auto"/>
        <w:ind w:left="284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Wykonawca, po otrzymaniu od Zamawiającego drogą elektroniczną </w:t>
      </w:r>
      <w:r w:rsidRPr="00FE182D">
        <w:rPr>
          <w:rFonts w:ascii="Arial" w:hAnsi="Arial" w:cs="Arial"/>
          <w:i/>
          <w:color w:val="000000" w:themeColor="text1"/>
          <w:sz w:val="18"/>
          <w:szCs w:val="18"/>
        </w:rPr>
        <w:t>Zlecenia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E182D">
        <w:rPr>
          <w:rFonts w:ascii="Arial" w:hAnsi="Arial" w:cs="Arial"/>
          <w:i/>
          <w:color w:val="000000" w:themeColor="text1"/>
          <w:sz w:val="18"/>
          <w:szCs w:val="18"/>
        </w:rPr>
        <w:t>usługi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z określonym celem zlecenia/ opisem awarii wraz ze wskazaniem części do wymiany</w:t>
      </w:r>
      <w:r w:rsidRPr="006F0E43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F0E43" w:rsidRPr="006F0E43">
        <w:rPr>
          <w:rFonts w:ascii="Arial" w:hAnsi="Arial" w:cs="Arial"/>
          <w:color w:val="000000" w:themeColor="text1"/>
          <w:sz w:val="18"/>
          <w:szCs w:val="18"/>
        </w:rPr>
        <w:t>odbierze</w:t>
      </w:r>
      <w:r w:rsidRPr="006F0E4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E3821" w:rsidRPr="006F0E43">
        <w:rPr>
          <w:rFonts w:ascii="Arial" w:hAnsi="Arial" w:cs="Arial"/>
          <w:color w:val="000000" w:themeColor="text1"/>
          <w:sz w:val="18"/>
          <w:szCs w:val="18"/>
        </w:rPr>
        <w:t>od</w:t>
      </w:r>
      <w:r w:rsidR="000E3821" w:rsidRPr="00FE182D">
        <w:rPr>
          <w:rFonts w:ascii="Arial" w:hAnsi="Arial" w:cs="Arial"/>
          <w:color w:val="000000" w:themeColor="text1"/>
          <w:sz w:val="18"/>
          <w:szCs w:val="18"/>
        </w:rPr>
        <w:t xml:space="preserve"> Zamawiającego 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>uszkodzony sprzęt, któr</w:t>
      </w:r>
      <w:r w:rsidR="000E3821" w:rsidRPr="00FE182D">
        <w:rPr>
          <w:rFonts w:ascii="Arial" w:hAnsi="Arial" w:cs="Arial"/>
          <w:color w:val="000000" w:themeColor="text1"/>
          <w:sz w:val="18"/>
          <w:szCs w:val="18"/>
        </w:rPr>
        <w:t>ego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dotyczy zlecenie i zrealizuje usługi serwisu lub remontu, o których mowa  w § 2 </w:t>
      </w:r>
      <w:r w:rsidRPr="002C426B">
        <w:rPr>
          <w:rFonts w:ascii="Arial" w:hAnsi="Arial" w:cs="Arial"/>
          <w:color w:val="000000" w:themeColor="text1"/>
          <w:sz w:val="18"/>
          <w:szCs w:val="18"/>
        </w:rPr>
        <w:t xml:space="preserve">ust. 3 w terminie </w:t>
      </w:r>
      <w:r w:rsidRPr="00B23353">
        <w:rPr>
          <w:rFonts w:ascii="Arial" w:hAnsi="Arial" w:cs="Arial"/>
          <w:color w:val="000000" w:themeColor="text1"/>
          <w:sz w:val="18"/>
          <w:szCs w:val="18"/>
        </w:rPr>
        <w:t>do</w:t>
      </w:r>
      <w:r w:rsidR="0022208E" w:rsidRPr="00B23353">
        <w:rPr>
          <w:rFonts w:ascii="Arial" w:hAnsi="Arial" w:cs="Arial"/>
          <w:color w:val="000000" w:themeColor="text1"/>
          <w:sz w:val="18"/>
          <w:szCs w:val="18"/>
        </w:rPr>
        <w:t xml:space="preserve"> 3</w:t>
      </w:r>
      <w:r w:rsidRPr="00B23353">
        <w:rPr>
          <w:rFonts w:ascii="Arial" w:hAnsi="Arial" w:cs="Arial"/>
          <w:color w:val="000000" w:themeColor="text1"/>
          <w:sz w:val="18"/>
          <w:szCs w:val="18"/>
        </w:rPr>
        <w:t xml:space="preserve"> dni roboczych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23353">
        <w:rPr>
          <w:rFonts w:ascii="Arial" w:hAnsi="Arial" w:cs="Arial"/>
          <w:bCs/>
          <w:sz w:val="18"/>
          <w:szCs w:val="18"/>
        </w:rPr>
        <w:t>od dnia otrzymania sprzętu.</w:t>
      </w:r>
    </w:p>
    <w:p w14:paraId="17EDEB53" w14:textId="3AD68947" w:rsidR="00DA51F2" w:rsidRPr="00FE182D" w:rsidRDefault="00DA51F2" w:rsidP="008C243A">
      <w:pPr>
        <w:numPr>
          <w:ilvl w:val="0"/>
          <w:numId w:val="19"/>
        </w:numPr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Zlecenia realizacji usług będą przesyłane do Wykonawcy drogą elektroniczną za pośrednictwem formularza Z</w:t>
      </w:r>
      <w:r w:rsidRPr="00FE182D">
        <w:rPr>
          <w:rFonts w:ascii="Arial" w:hAnsi="Arial" w:cs="Arial"/>
          <w:i/>
          <w:sz w:val="18"/>
          <w:szCs w:val="18"/>
        </w:rPr>
        <w:t>lecenia</w: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i/>
          <w:sz w:val="18"/>
          <w:szCs w:val="18"/>
        </w:rPr>
        <w:t>usługi,</w:t>
      </w:r>
      <w:r w:rsidRPr="00FE182D">
        <w:rPr>
          <w:rFonts w:ascii="Arial" w:hAnsi="Arial" w:cs="Arial"/>
          <w:sz w:val="18"/>
          <w:szCs w:val="18"/>
        </w:rPr>
        <w:t xml:space="preserve"> którego wzór </w:t>
      </w:r>
      <w:r w:rsidRPr="007F1987">
        <w:rPr>
          <w:rFonts w:ascii="Arial" w:hAnsi="Arial" w:cs="Arial"/>
          <w:color w:val="000000" w:themeColor="text1"/>
          <w:sz w:val="18"/>
          <w:szCs w:val="18"/>
        </w:rPr>
        <w:t xml:space="preserve">stanowi </w:t>
      </w:r>
      <w:r w:rsidRPr="007F1987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Załącznik </w:t>
      </w:r>
      <w:r w:rsidR="007F1987" w:rsidRPr="007F1987">
        <w:rPr>
          <w:rFonts w:ascii="Arial" w:hAnsi="Arial" w:cs="Arial"/>
          <w:bCs/>
          <w:iCs/>
          <w:color w:val="000000" w:themeColor="text1"/>
          <w:sz w:val="18"/>
          <w:szCs w:val="18"/>
        </w:rPr>
        <w:t>nr 3</w:t>
      </w:r>
      <w:r w:rsidR="007F1987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  <w:r w:rsidRPr="007F1987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do </w:t>
      </w:r>
      <w:r w:rsidR="00A15A99" w:rsidRPr="00FE182D">
        <w:rPr>
          <w:rFonts w:ascii="Arial" w:hAnsi="Arial" w:cs="Arial"/>
          <w:bCs/>
          <w:iCs/>
          <w:sz w:val="18"/>
          <w:szCs w:val="18"/>
        </w:rPr>
        <w:t>Umowy</w:t>
      </w:r>
      <w:r w:rsidRPr="00FE182D">
        <w:rPr>
          <w:rFonts w:ascii="Arial" w:hAnsi="Arial" w:cs="Arial"/>
          <w:i/>
          <w:sz w:val="18"/>
          <w:szCs w:val="18"/>
        </w:rPr>
        <w:t>.</w:t>
      </w:r>
      <w:r w:rsidRPr="00FE182D">
        <w:rPr>
          <w:rFonts w:ascii="Arial" w:hAnsi="Arial" w:cs="Arial"/>
          <w:sz w:val="18"/>
          <w:szCs w:val="18"/>
        </w:rPr>
        <w:t xml:space="preserve"> Dokument ten, wypełniany przez przedstawicieli </w:t>
      </w:r>
      <w:r w:rsidR="000E3821" w:rsidRPr="00FE182D">
        <w:rPr>
          <w:rFonts w:ascii="Arial" w:hAnsi="Arial" w:cs="Arial"/>
          <w:sz w:val="18"/>
          <w:szCs w:val="18"/>
        </w:rPr>
        <w:t>S</w:t>
      </w:r>
      <w:r w:rsidRPr="00FE182D">
        <w:rPr>
          <w:rFonts w:ascii="Arial" w:hAnsi="Arial" w:cs="Arial"/>
          <w:sz w:val="18"/>
          <w:szCs w:val="18"/>
        </w:rPr>
        <w:t xml:space="preserve">tron w trakcie  realizacji danej usługi, będzie funkcjonował również jako </w:t>
      </w:r>
      <w:r w:rsidRPr="00FE182D">
        <w:rPr>
          <w:rFonts w:ascii="Arial" w:hAnsi="Arial" w:cs="Arial"/>
          <w:i/>
          <w:sz w:val="18"/>
          <w:szCs w:val="18"/>
        </w:rPr>
        <w:t>Protokół wykonania usługi</w:t>
      </w:r>
      <w:r w:rsidRPr="00FE182D">
        <w:rPr>
          <w:rFonts w:ascii="Arial" w:hAnsi="Arial" w:cs="Arial"/>
          <w:sz w:val="18"/>
          <w:szCs w:val="18"/>
        </w:rPr>
        <w:t xml:space="preserve">. </w:t>
      </w:r>
    </w:p>
    <w:p w14:paraId="1D698601" w14:textId="3074ECA4" w:rsidR="00DA51F2" w:rsidRPr="00FE182D" w:rsidRDefault="00DA51F2" w:rsidP="008C243A">
      <w:pPr>
        <w:numPr>
          <w:ilvl w:val="0"/>
          <w:numId w:val="19"/>
        </w:numPr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Osoby, numery kontaktowe (telefon) oraz adresy poczty elektronicznej uprawnionych do kontaktu przedstawicieli </w:t>
      </w:r>
      <w:r w:rsidR="000E3821" w:rsidRPr="00FE182D">
        <w:rPr>
          <w:rFonts w:ascii="Arial" w:hAnsi="Arial" w:cs="Arial"/>
          <w:sz w:val="18"/>
          <w:szCs w:val="18"/>
        </w:rPr>
        <w:t>S</w:t>
      </w:r>
      <w:r w:rsidRPr="00FE182D">
        <w:rPr>
          <w:rFonts w:ascii="Arial" w:hAnsi="Arial" w:cs="Arial"/>
          <w:sz w:val="18"/>
          <w:szCs w:val="18"/>
        </w:rPr>
        <w:t xml:space="preserve">tron zostały wyszczególnione w § 2 ust. 2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. </w:t>
      </w:r>
    </w:p>
    <w:p w14:paraId="74468656" w14:textId="77777777" w:rsidR="00DA51F2" w:rsidRPr="00FE182D" w:rsidRDefault="00DA51F2" w:rsidP="00DA51F2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509C975D" w14:textId="77777777" w:rsidR="00DA51F2" w:rsidRPr="00FE182D" w:rsidRDefault="00DA51F2" w:rsidP="000E3821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4.</w:t>
      </w:r>
    </w:p>
    <w:p w14:paraId="2267AA05" w14:textId="77777777" w:rsidR="00DA51F2" w:rsidRPr="00FE182D" w:rsidRDefault="00DA51F2" w:rsidP="008C243A">
      <w:pPr>
        <w:pStyle w:val="Akapitzlist"/>
        <w:numPr>
          <w:ilvl w:val="0"/>
          <w:numId w:val="8"/>
        </w:numPr>
        <w:tabs>
          <w:tab w:val="clear" w:pos="720"/>
          <w:tab w:val="left" w:pos="180"/>
          <w:tab w:val="num" w:pos="284"/>
        </w:tabs>
        <w:suppressAutoHyphens/>
        <w:spacing w:after="80" w:line="276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Wykonawca zobowiązuje się do:</w:t>
      </w:r>
    </w:p>
    <w:p w14:paraId="7DF2567B" w14:textId="189F369F" w:rsidR="00DA51F2" w:rsidRPr="00FE182D" w:rsidRDefault="000E3821" w:rsidP="008C243A">
      <w:pPr>
        <w:numPr>
          <w:ilvl w:val="1"/>
          <w:numId w:val="5"/>
        </w:numPr>
        <w:tabs>
          <w:tab w:val="clear" w:pos="1440"/>
          <w:tab w:val="num" w:pos="567"/>
        </w:tabs>
        <w:spacing w:after="80" w:line="276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</w:t>
      </w:r>
      <w:r w:rsidR="00DA51F2" w:rsidRPr="00FE182D">
        <w:rPr>
          <w:rFonts w:ascii="Arial" w:hAnsi="Arial" w:cs="Arial"/>
          <w:sz w:val="18"/>
          <w:szCs w:val="18"/>
        </w:rPr>
        <w:t xml:space="preserve">ykonania usług serwisu/remontu w terminie określonym w § 3 ust. 1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="00DA51F2" w:rsidRPr="00FE182D">
        <w:rPr>
          <w:rFonts w:ascii="Arial" w:hAnsi="Arial" w:cs="Arial"/>
          <w:sz w:val="18"/>
          <w:szCs w:val="18"/>
        </w:rPr>
        <w:t>.</w:t>
      </w:r>
    </w:p>
    <w:p w14:paraId="54ECB6A0" w14:textId="45C4C0EB" w:rsidR="00DA51F2" w:rsidRPr="00FE182D" w:rsidRDefault="000E3821" w:rsidP="008C243A">
      <w:pPr>
        <w:numPr>
          <w:ilvl w:val="1"/>
          <w:numId w:val="5"/>
        </w:numPr>
        <w:tabs>
          <w:tab w:val="clear" w:pos="1440"/>
          <w:tab w:val="num" w:pos="567"/>
        </w:tabs>
        <w:spacing w:line="276" w:lineRule="auto"/>
        <w:ind w:left="568" w:hanging="284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>s</w:t>
      </w:r>
      <w:r w:rsidR="00DA51F2" w:rsidRPr="00FE182D">
        <w:rPr>
          <w:rFonts w:ascii="Arial" w:hAnsi="Arial" w:cs="Arial"/>
          <w:bCs/>
          <w:sz w:val="18"/>
          <w:szCs w:val="18"/>
        </w:rPr>
        <w:t xml:space="preserve">tosowania przy remontach i serwisach części zamiennych: </w:t>
      </w:r>
    </w:p>
    <w:p w14:paraId="18270167" w14:textId="77777777" w:rsidR="00DA51F2" w:rsidRPr="00FE182D" w:rsidRDefault="00DA51F2" w:rsidP="00DA51F2">
      <w:pPr>
        <w:spacing w:line="276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 xml:space="preserve">- fabrycznie nowych, </w:t>
      </w:r>
    </w:p>
    <w:p w14:paraId="2B6D87C3" w14:textId="77777777" w:rsidR="00DA51F2" w:rsidRPr="00FE182D" w:rsidRDefault="00DA51F2" w:rsidP="00DA51F2">
      <w:pPr>
        <w:spacing w:line="276" w:lineRule="auto"/>
        <w:ind w:left="567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bCs/>
          <w:color w:val="000000" w:themeColor="text1"/>
          <w:sz w:val="18"/>
          <w:szCs w:val="18"/>
        </w:rPr>
        <w:t>- oryginalnych,</w:t>
      </w:r>
    </w:p>
    <w:p w14:paraId="23FE1849" w14:textId="77777777" w:rsidR="00DA51F2" w:rsidRPr="00FE182D" w:rsidRDefault="00DA51F2" w:rsidP="00DA51F2">
      <w:pPr>
        <w:spacing w:line="276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 xml:space="preserve">- nieuszkodzonych  i nieużywanych. </w:t>
      </w:r>
    </w:p>
    <w:p w14:paraId="65F67731" w14:textId="50D9DEC9" w:rsidR="00DA51F2" w:rsidRPr="00FE182D" w:rsidRDefault="00DA51F2" w:rsidP="00DA51F2">
      <w:pPr>
        <w:spacing w:after="120" w:line="276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 xml:space="preserve">Wymieniane przez Wykonawcę w ramach realizacji </w:t>
      </w:r>
      <w:r w:rsidR="00A15A99" w:rsidRPr="00FE182D">
        <w:rPr>
          <w:rFonts w:ascii="Arial" w:hAnsi="Arial" w:cs="Arial"/>
          <w:bCs/>
          <w:sz w:val="18"/>
          <w:szCs w:val="18"/>
        </w:rPr>
        <w:t>Umowy</w:t>
      </w:r>
      <w:r w:rsidRPr="00FE182D">
        <w:rPr>
          <w:rFonts w:ascii="Arial" w:hAnsi="Arial" w:cs="Arial"/>
          <w:bCs/>
          <w:sz w:val="18"/>
          <w:szCs w:val="18"/>
        </w:rPr>
        <w:t xml:space="preserve"> części zamienne nie mogą być także regenerowane oraz nie mogą pochodzić z demontażu z innego sprzętu.</w:t>
      </w:r>
    </w:p>
    <w:p w14:paraId="3B47885D" w14:textId="65FB856B" w:rsidR="00DA51F2" w:rsidRPr="00FE182D" w:rsidRDefault="000E3821" w:rsidP="008C243A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80" w:line="276" w:lineRule="auto"/>
        <w:ind w:left="568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eastAsiaTheme="minorHAnsi" w:hAnsi="Arial" w:cs="Arial"/>
          <w:sz w:val="18"/>
          <w:szCs w:val="18"/>
        </w:rPr>
        <w:t>u</w:t>
      </w:r>
      <w:r w:rsidR="00DA51F2" w:rsidRPr="00FE182D">
        <w:rPr>
          <w:rFonts w:ascii="Arial" w:eastAsiaTheme="minorHAnsi" w:hAnsi="Arial" w:cs="Arial"/>
          <w:sz w:val="18"/>
          <w:szCs w:val="18"/>
        </w:rPr>
        <w:t>tylizacji uszkodzonych lub zużytych części, pozyskanych podczas świadczenia usług.</w:t>
      </w:r>
    </w:p>
    <w:p w14:paraId="42473166" w14:textId="638FCB44" w:rsidR="00DA51F2" w:rsidRPr="00FE182D" w:rsidRDefault="00DA51F2" w:rsidP="008C243A">
      <w:pPr>
        <w:pStyle w:val="Akapitzlist"/>
        <w:numPr>
          <w:ilvl w:val="0"/>
          <w:numId w:val="9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udziela gwarancji na dostarczone i wymienione przez jego przedstawiciela w trakcie realizacji usług części zamienne na okres 12 miesięcy. Początkowy termin gwarancji biegnie od dnia podpisania przez Zamawiającego </w:t>
      </w:r>
      <w:r w:rsidRPr="00FE182D">
        <w:rPr>
          <w:rFonts w:ascii="Arial" w:hAnsi="Arial" w:cs="Arial"/>
          <w:i/>
          <w:sz w:val="18"/>
          <w:szCs w:val="18"/>
        </w:rPr>
        <w:t>Protokołu wykonania usługi (</w:t>
      </w:r>
      <w:r w:rsidRPr="00FE182D">
        <w:rPr>
          <w:rFonts w:ascii="Arial" w:hAnsi="Arial" w:cs="Arial"/>
          <w:bCs/>
          <w:iCs/>
          <w:sz w:val="18"/>
          <w:szCs w:val="18"/>
        </w:rPr>
        <w:t xml:space="preserve">Załącznik do </w:t>
      </w:r>
      <w:r w:rsidR="00A15A99" w:rsidRPr="00FE182D">
        <w:rPr>
          <w:rFonts w:ascii="Arial" w:hAnsi="Arial" w:cs="Arial"/>
          <w:bCs/>
          <w:iCs/>
          <w:sz w:val="18"/>
          <w:szCs w:val="18"/>
        </w:rPr>
        <w:t>Umowy</w:t>
      </w:r>
      <w:r w:rsidRPr="00FE182D">
        <w:rPr>
          <w:rFonts w:ascii="Arial" w:hAnsi="Arial" w:cs="Arial"/>
          <w:i/>
          <w:sz w:val="18"/>
          <w:szCs w:val="18"/>
        </w:rPr>
        <w:t>).</w:t>
      </w:r>
      <w:r w:rsidR="001D3462">
        <w:rPr>
          <w:rFonts w:ascii="Arial" w:hAnsi="Arial" w:cs="Arial"/>
          <w:i/>
          <w:sz w:val="18"/>
          <w:szCs w:val="18"/>
        </w:rPr>
        <w:t xml:space="preserve"> </w:t>
      </w:r>
      <w:r w:rsidR="001D3462">
        <w:rPr>
          <w:rFonts w:ascii="Arial" w:hAnsi="Arial" w:cs="Arial"/>
          <w:sz w:val="18"/>
          <w:szCs w:val="18"/>
        </w:rPr>
        <w:t xml:space="preserve">Czas reakcji Wykonawcy na zgłoszenie dokonane przez Zamawiającego wynosi </w:t>
      </w:r>
      <w:r w:rsidR="001D3462" w:rsidRPr="00352F0F">
        <w:rPr>
          <w:rFonts w:ascii="Arial" w:hAnsi="Arial" w:cs="Arial"/>
          <w:sz w:val="18"/>
          <w:szCs w:val="18"/>
          <w:highlight w:val="yellow"/>
        </w:rPr>
        <w:t>…………………..</w:t>
      </w:r>
      <w:r w:rsidR="001D3462">
        <w:rPr>
          <w:rFonts w:ascii="Arial" w:hAnsi="Arial" w:cs="Arial"/>
          <w:sz w:val="18"/>
          <w:szCs w:val="18"/>
        </w:rPr>
        <w:t xml:space="preserve"> (</w:t>
      </w:r>
      <w:r w:rsidR="001D3462" w:rsidRPr="001D3462">
        <w:rPr>
          <w:rFonts w:ascii="Arial" w:hAnsi="Arial" w:cs="Arial"/>
          <w:i/>
          <w:iCs/>
          <w:sz w:val="18"/>
          <w:szCs w:val="18"/>
        </w:rPr>
        <w:t>treść będzie podlegała uzupełnieniu po wyborze najkorzystniejszej oferty</w:t>
      </w:r>
      <w:r w:rsidR="001D3462">
        <w:rPr>
          <w:rFonts w:ascii="Arial" w:hAnsi="Arial" w:cs="Arial"/>
          <w:sz w:val="18"/>
          <w:szCs w:val="18"/>
        </w:rPr>
        <w:t>). Czas reakcji będzie liczony</w:t>
      </w:r>
      <w:r w:rsidR="001D3462" w:rsidRPr="001D3462">
        <w:rPr>
          <w:rFonts w:ascii="Arial" w:hAnsi="Arial" w:cs="Arial"/>
          <w:sz w:val="18"/>
          <w:szCs w:val="18"/>
        </w:rPr>
        <w:t xml:space="preserve"> od momentu zgłoszenia serwisowego przez Zamawiającego do momentu podjęcia pierwszych czynności diagnostycznych przez Wykonawcę. </w:t>
      </w:r>
    </w:p>
    <w:p w14:paraId="403EF92F" w14:textId="77777777" w:rsidR="00DA51F2" w:rsidRPr="00FE182D" w:rsidRDefault="00DA51F2" w:rsidP="008C243A">
      <w:pPr>
        <w:pStyle w:val="Akapitzlist"/>
        <w:numPr>
          <w:ilvl w:val="0"/>
          <w:numId w:val="9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 ramach gwarancji Wykonawca zobowiązuje się dostarczyć nieodpłatnie i dokonać wymiany części zamiennych na wolne od wad w terminie 2 (dwóch) dni roboczych od daty powiadomienia o wadzie części wymienianej </w:t>
      </w:r>
      <w:r w:rsidRPr="00FE182D">
        <w:rPr>
          <w:rFonts w:ascii="Arial" w:hAnsi="Arial" w:cs="Arial"/>
          <w:sz w:val="18"/>
          <w:szCs w:val="18"/>
        </w:rPr>
        <w:br/>
        <w:t>w remontowanym/serwisowanym uprzednio przez przedstawiciela Wykonawcy sprzęcie.</w:t>
      </w:r>
    </w:p>
    <w:p w14:paraId="4AEA65D4" w14:textId="57E79F1A" w:rsidR="00DA51F2" w:rsidRPr="00FE182D" w:rsidRDefault="00DD5304" w:rsidP="008C243A">
      <w:pPr>
        <w:pStyle w:val="Akapitzlist"/>
        <w:numPr>
          <w:ilvl w:val="0"/>
          <w:numId w:val="9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lastRenderedPageBreak/>
        <w:t>Zamawiający</w:t>
      </w:r>
      <w:r w:rsidR="00DA51F2" w:rsidRPr="00FE182D">
        <w:rPr>
          <w:rFonts w:ascii="Arial" w:hAnsi="Arial" w:cs="Arial"/>
          <w:sz w:val="18"/>
          <w:szCs w:val="18"/>
        </w:rPr>
        <w:t xml:space="preserve"> może zgłaszać wady części zamiennych w terminie 1 (jednego) miesiąca od dnia ich stwierdzenia.</w:t>
      </w:r>
    </w:p>
    <w:p w14:paraId="1D51431F" w14:textId="77777777" w:rsidR="00DA51F2" w:rsidRPr="00FE182D" w:rsidRDefault="00DA51F2" w:rsidP="008C243A">
      <w:pPr>
        <w:pStyle w:val="Akapitzlist"/>
        <w:numPr>
          <w:ilvl w:val="0"/>
          <w:numId w:val="9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Wszelkie koszty związane ze świadczeniem gwarancyjnym obciążają Wykonawcę.</w:t>
      </w:r>
    </w:p>
    <w:p w14:paraId="5188AC37" w14:textId="52C80F2E" w:rsidR="00DA51F2" w:rsidRPr="00FE182D" w:rsidRDefault="00DA51F2" w:rsidP="008C243A">
      <w:pPr>
        <w:pStyle w:val="Akapitzlist"/>
        <w:numPr>
          <w:ilvl w:val="0"/>
          <w:numId w:val="9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Niezależnie od uprawnień z tytułu gwarancji </w:t>
      </w:r>
      <w:r w:rsidR="00DD5304" w:rsidRPr="00FE182D">
        <w:rPr>
          <w:rFonts w:ascii="Arial" w:hAnsi="Arial" w:cs="Arial"/>
          <w:sz w:val="18"/>
          <w:szCs w:val="18"/>
        </w:rPr>
        <w:t>Zamawiającemu</w:t>
      </w:r>
      <w:r w:rsidRPr="00FE182D">
        <w:rPr>
          <w:rFonts w:ascii="Arial" w:hAnsi="Arial" w:cs="Arial"/>
          <w:sz w:val="18"/>
          <w:szCs w:val="18"/>
        </w:rPr>
        <w:t xml:space="preserve"> przysługują wobec Wykonawcy uprawnienia z tytułu rękojmi.</w:t>
      </w:r>
    </w:p>
    <w:p w14:paraId="03439D6A" w14:textId="77777777" w:rsidR="00DA51F2" w:rsidRPr="00FE182D" w:rsidRDefault="00DA51F2" w:rsidP="008C243A">
      <w:pPr>
        <w:pStyle w:val="Tekstpodstawowy"/>
        <w:numPr>
          <w:ilvl w:val="0"/>
          <w:numId w:val="9"/>
        </w:numPr>
        <w:spacing w:after="8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Wykonawca zobowiązuje się do przestrzegania przepisów p. pożarowych i bhp podczas wykonywania prac.</w:t>
      </w:r>
    </w:p>
    <w:p w14:paraId="53FAA068" w14:textId="0A8AB1DD" w:rsidR="00DA51F2" w:rsidRPr="00FE182D" w:rsidRDefault="00DA51F2" w:rsidP="008C243A">
      <w:pPr>
        <w:pStyle w:val="Akapitzlist"/>
        <w:numPr>
          <w:ilvl w:val="0"/>
          <w:numId w:val="9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zobowiązuje się do utrzymywania stałego kontaktu ze wskazanym/i przez Zamawiającego przedstawicielem/ami w sposób wzajemnie uzgodniony, w tym zgłaszanie wszelkich uszkodzeń i awarii stwierdzonych podczas pracy. Lista osób uprawnionych do kontaktu znajduje się w § 2 ust. 2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50E898C3" w14:textId="5A6C12EA" w:rsidR="00DA51F2" w:rsidRPr="00FE182D" w:rsidRDefault="00DA51F2" w:rsidP="008C243A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Przekazanie sprzętu do Wykonawcy będzie potwierdzane </w:t>
      </w:r>
      <w:r w:rsidRPr="00FE182D">
        <w:rPr>
          <w:rFonts w:ascii="Arial" w:eastAsiaTheme="minorHAnsi" w:hAnsi="Arial" w:cs="Arial"/>
          <w:sz w:val="18"/>
          <w:szCs w:val="18"/>
        </w:rPr>
        <w:t xml:space="preserve">protokołem przekazania sprzętu, którego wzór stanowi </w:t>
      </w:r>
      <w:r w:rsidRPr="00FE182D">
        <w:rPr>
          <w:rFonts w:ascii="Arial" w:eastAsiaTheme="minorHAnsi" w:hAnsi="Arial" w:cs="Arial"/>
          <w:bCs/>
          <w:iCs/>
          <w:sz w:val="18"/>
          <w:szCs w:val="18"/>
        </w:rPr>
        <w:t xml:space="preserve">Załącznik </w:t>
      </w:r>
      <w:r w:rsidR="002219CE" w:rsidRPr="007F1987">
        <w:rPr>
          <w:rFonts w:ascii="Arial" w:eastAsiaTheme="minorHAnsi" w:hAnsi="Arial" w:cs="Arial"/>
          <w:bCs/>
          <w:iCs/>
          <w:color w:val="000000" w:themeColor="text1"/>
          <w:sz w:val="18"/>
          <w:szCs w:val="18"/>
        </w:rPr>
        <w:t>nr</w:t>
      </w:r>
      <w:r w:rsidR="007F1987" w:rsidRPr="007F1987">
        <w:rPr>
          <w:rFonts w:ascii="Arial" w:eastAsiaTheme="minorHAnsi" w:hAnsi="Arial" w:cs="Arial"/>
          <w:bCs/>
          <w:iCs/>
          <w:color w:val="000000" w:themeColor="text1"/>
          <w:sz w:val="18"/>
          <w:szCs w:val="18"/>
        </w:rPr>
        <w:t xml:space="preserve"> 4</w:t>
      </w:r>
      <w:r w:rsidR="007F1987">
        <w:rPr>
          <w:rFonts w:ascii="Arial" w:eastAsiaTheme="minorHAnsi" w:hAnsi="Arial" w:cs="Arial"/>
          <w:bCs/>
          <w:iCs/>
          <w:color w:val="FF0000"/>
          <w:sz w:val="18"/>
          <w:szCs w:val="18"/>
        </w:rPr>
        <w:t xml:space="preserve"> </w:t>
      </w:r>
      <w:r w:rsidRPr="00FE182D">
        <w:rPr>
          <w:rFonts w:ascii="Arial" w:eastAsiaTheme="minorHAnsi" w:hAnsi="Arial" w:cs="Arial"/>
          <w:bCs/>
          <w:iCs/>
          <w:sz w:val="18"/>
          <w:szCs w:val="18"/>
        </w:rPr>
        <w:t xml:space="preserve">do </w:t>
      </w:r>
      <w:r w:rsidR="00A15A99" w:rsidRPr="00FE182D">
        <w:rPr>
          <w:rFonts w:ascii="Arial" w:eastAsiaTheme="minorHAnsi" w:hAnsi="Arial" w:cs="Arial"/>
          <w:bCs/>
          <w:iCs/>
          <w:sz w:val="18"/>
          <w:szCs w:val="18"/>
        </w:rPr>
        <w:t>Umowy</w:t>
      </w:r>
      <w:r w:rsidRPr="00FE182D">
        <w:rPr>
          <w:rFonts w:ascii="Arial" w:eastAsiaTheme="minorHAnsi" w:hAnsi="Arial" w:cs="Arial"/>
          <w:bCs/>
          <w:iCs/>
          <w:sz w:val="18"/>
          <w:szCs w:val="18"/>
        </w:rPr>
        <w:t>.</w:t>
      </w:r>
    </w:p>
    <w:p w14:paraId="06395FAA" w14:textId="77777777" w:rsidR="00DA51F2" w:rsidRPr="00FE182D" w:rsidRDefault="00DA51F2" w:rsidP="008C243A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18"/>
          <w:szCs w:val="18"/>
        </w:rPr>
      </w:pPr>
      <w:r w:rsidRPr="00FE182D">
        <w:rPr>
          <w:rFonts w:ascii="Arial" w:eastAsiaTheme="minorHAnsi" w:hAnsi="Arial" w:cs="Arial"/>
          <w:sz w:val="18"/>
          <w:szCs w:val="18"/>
        </w:rPr>
        <w:t xml:space="preserve">W przypadku, gdy usługa realizowana jest poza lokalizacją Zamawiającego, Wykonawca ponosi pełne ryzyko związane z niebezpieczeństwem utraty lub uszkodzenia sprzętu, do </w:t>
      </w:r>
      <w:r w:rsidRPr="00FE182D">
        <w:rPr>
          <w:rFonts w:ascii="Arial" w:hAnsi="Arial" w:cs="Arial"/>
          <w:sz w:val="18"/>
          <w:szCs w:val="18"/>
        </w:rPr>
        <w:t>momentu zwrotu sprawnego sprzętu do lokalizacji, z której był on odbierany.</w:t>
      </w:r>
    </w:p>
    <w:p w14:paraId="6217A2AB" w14:textId="70AD1CA8" w:rsidR="00DA51F2" w:rsidRPr="00FE182D" w:rsidRDefault="00DA51F2" w:rsidP="008C243A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Dyski twarde stanowiące element sprzętu komputerowego nie będą opuszczały lokalizacji Zamawiającego, w której znajduje się dany sprzęt komputerowy. W przypadku, gdy awaria sprzętu dotyczy dysku komputerowego, Wykonawca zobowiązany jest wymontować wadliwy dysk twardy w obecności pracownika Zamawiającego 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>i pozostawić go do jego dyspozycji.</w:t>
      </w:r>
    </w:p>
    <w:p w14:paraId="3FC876E1" w14:textId="740F46B3" w:rsidR="00DA51F2" w:rsidRPr="00FE182D" w:rsidRDefault="00DA51F2" w:rsidP="008C243A">
      <w:pPr>
        <w:pStyle w:val="Akapitzlist"/>
        <w:numPr>
          <w:ilvl w:val="0"/>
          <w:numId w:val="9"/>
        </w:numPr>
        <w:tabs>
          <w:tab w:val="clear" w:pos="502"/>
          <w:tab w:val="num" w:pos="284"/>
        </w:tabs>
        <w:spacing w:after="80" w:line="276" w:lineRule="auto"/>
        <w:ind w:left="284" w:hanging="426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>Jeżeli w trakcie realizacji usług Wykonawca stwierdzi konieczność wymiany części</w:t>
      </w:r>
      <w:r w:rsidR="00B7085C">
        <w:rPr>
          <w:rFonts w:ascii="Arial" w:hAnsi="Arial" w:cs="Arial"/>
          <w:color w:val="000000" w:themeColor="text1"/>
          <w:sz w:val="18"/>
          <w:szCs w:val="18"/>
        </w:rPr>
        <w:t xml:space="preserve"> lub wykonania innych czynności serwisowych</w:t>
      </w:r>
      <w:r w:rsidR="00293394">
        <w:rPr>
          <w:rFonts w:ascii="Arial" w:hAnsi="Arial" w:cs="Arial"/>
          <w:color w:val="000000" w:themeColor="text1"/>
          <w:sz w:val="18"/>
          <w:szCs w:val="18"/>
        </w:rPr>
        <w:t xml:space="preserve"> (takich jak np. czyszczenie, sprawdzanie, testowanie, doprowadzenie sprzętu do sprawności),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 które nie zostały wskazane w </w:t>
      </w:r>
      <w:r w:rsidRPr="00FE182D">
        <w:rPr>
          <w:rFonts w:ascii="Arial" w:hAnsi="Arial" w:cs="Arial"/>
          <w:i/>
          <w:color w:val="000000" w:themeColor="text1"/>
          <w:sz w:val="18"/>
          <w:szCs w:val="18"/>
        </w:rPr>
        <w:t>Zleceniu usługi,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7085C">
        <w:rPr>
          <w:rFonts w:ascii="Arial" w:hAnsi="Arial" w:cs="Arial"/>
          <w:color w:val="000000" w:themeColor="text1"/>
          <w:sz w:val="18"/>
          <w:szCs w:val="18"/>
        </w:rPr>
        <w:t>stanowiącym załącznik nr 3 do Umowy lub w Liście części podlegających wymianie, stanowiącej załącznik nr 8 do Umowy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, Wykonawca przedstawi </w:t>
      </w:r>
      <w:r w:rsidR="00DD5304" w:rsidRPr="00FE182D">
        <w:rPr>
          <w:rFonts w:ascii="Arial" w:hAnsi="Arial" w:cs="Arial"/>
          <w:color w:val="000000" w:themeColor="text1"/>
          <w:sz w:val="18"/>
          <w:szCs w:val="18"/>
        </w:rPr>
        <w:t>Zamawiającemu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drogą elektroniczną wniosek z opisem </w:t>
      </w:r>
      <w:r w:rsidRPr="002C426B">
        <w:rPr>
          <w:rFonts w:ascii="Arial" w:hAnsi="Arial" w:cs="Arial"/>
          <w:color w:val="000000" w:themeColor="text1"/>
          <w:sz w:val="18"/>
          <w:szCs w:val="18"/>
        </w:rPr>
        <w:t>uszkodzonych części</w:t>
      </w:r>
      <w:r w:rsidR="00B7085C">
        <w:rPr>
          <w:rFonts w:ascii="Arial" w:hAnsi="Arial" w:cs="Arial"/>
          <w:color w:val="000000" w:themeColor="text1"/>
          <w:sz w:val="18"/>
          <w:szCs w:val="18"/>
        </w:rPr>
        <w:t xml:space="preserve"> i niezbędnych do podjęcia czynności wraz z</w:t>
      </w:r>
      <w:r w:rsidR="00B078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C426B">
        <w:rPr>
          <w:rFonts w:ascii="Arial" w:hAnsi="Arial" w:cs="Arial"/>
          <w:color w:val="000000" w:themeColor="text1"/>
          <w:sz w:val="18"/>
          <w:szCs w:val="18"/>
        </w:rPr>
        <w:t xml:space="preserve">ich ceną oraz liczbą roboczogodzin, celem akceptacji przez Zamawiającego. </w:t>
      </w:r>
      <w:r w:rsidRPr="002C426B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Do terminu wykonania usługi, o którym mowa w </w:t>
      </w:r>
      <w:r w:rsidRPr="002C426B">
        <w:rPr>
          <w:rFonts w:ascii="Arial" w:hAnsi="Arial" w:cs="Arial"/>
          <w:color w:val="000000" w:themeColor="text1"/>
          <w:sz w:val="18"/>
          <w:szCs w:val="18"/>
        </w:rPr>
        <w:t xml:space="preserve">§ 3 ust. 1  </w:t>
      </w:r>
      <w:r w:rsidR="00A15A99" w:rsidRPr="002C426B">
        <w:rPr>
          <w:rFonts w:ascii="Arial" w:hAnsi="Arial" w:cs="Arial"/>
          <w:color w:val="000000" w:themeColor="text1"/>
          <w:sz w:val="18"/>
          <w:szCs w:val="18"/>
        </w:rPr>
        <w:t>Umowy</w:t>
      </w:r>
      <w:r w:rsidRPr="002C426B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nie wlicza się wtedy czasu od momentu wysłania przez Wykonawcę wniosku o akceptację kosztów do momentu przesłania odpowiedzi przez Zamawiającego, chyba że akceptacja nastąpi w dniu wysłania wniosku.</w:t>
      </w:r>
      <w:r w:rsidRPr="002C426B">
        <w:rPr>
          <w:rFonts w:ascii="Arial" w:hAnsi="Arial" w:cs="Arial"/>
          <w:color w:val="000000" w:themeColor="text1"/>
          <w:sz w:val="18"/>
          <w:szCs w:val="18"/>
        </w:rPr>
        <w:t xml:space="preserve"> W opisanej w niniejszym ustępie sytuacji Wykonawca nie może wykonać usługi bez akceptacji Zamawiającego.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35B0DE5" w14:textId="5826E244" w:rsidR="00DA51F2" w:rsidRPr="00FE182D" w:rsidRDefault="00DA51F2" w:rsidP="008C243A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i/>
          <w:sz w:val="18"/>
          <w:szCs w:val="18"/>
        </w:rPr>
      </w:pPr>
      <w:r w:rsidRPr="00FE182D">
        <w:rPr>
          <w:rFonts w:ascii="Arial" w:eastAsiaTheme="minorHAnsi" w:hAnsi="Arial" w:cs="Arial"/>
          <w:sz w:val="18"/>
          <w:szCs w:val="18"/>
        </w:rPr>
        <w:t xml:space="preserve">W przypadku, gdy po przeprowadzeniu diagnostyki wady sprzętu, Wykonawca stwierdzi, że przywrócenie jego pełnej sprawności przekroczy gwarantowany czas realizacji usługi, o którym mowa w </w:t>
      </w:r>
      <w:r w:rsidRPr="00FE182D">
        <w:rPr>
          <w:rFonts w:ascii="Arial" w:hAnsi="Arial" w:cs="Arial"/>
          <w:sz w:val="18"/>
          <w:szCs w:val="18"/>
        </w:rPr>
        <w:t xml:space="preserve">§ 3 ust. 1, </w:t>
      </w:r>
      <w:r w:rsidRPr="00FE182D">
        <w:rPr>
          <w:rFonts w:ascii="Arial" w:eastAsiaTheme="minorHAnsi" w:hAnsi="Arial" w:cs="Arial"/>
          <w:sz w:val="18"/>
          <w:szCs w:val="18"/>
        </w:rPr>
        <w:t xml:space="preserve">Wykonawca wystąpi do Zamawiającego o zgodę na wydłużenie czasu realizacji usługi </w:t>
      </w:r>
      <w:r w:rsidRPr="00FE182D">
        <w:rPr>
          <w:rFonts w:ascii="Arial" w:hAnsi="Arial" w:cs="Arial"/>
          <w:sz w:val="18"/>
          <w:szCs w:val="18"/>
        </w:rPr>
        <w:t>drogą elektroniczną</w:t>
      </w:r>
      <w:r w:rsidRPr="00FE182D">
        <w:rPr>
          <w:rFonts w:ascii="Arial" w:eastAsiaTheme="minorHAnsi" w:hAnsi="Arial" w:cs="Arial"/>
          <w:sz w:val="18"/>
          <w:szCs w:val="18"/>
        </w:rPr>
        <w:t xml:space="preserve">. W tym przypadku nie będzie to uznawane za niewywiązanie się z warunków </w:t>
      </w:r>
      <w:r w:rsidR="00A15A99" w:rsidRPr="00FE182D">
        <w:rPr>
          <w:rFonts w:ascii="Arial" w:eastAsiaTheme="minorHAnsi" w:hAnsi="Arial" w:cs="Arial"/>
          <w:sz w:val="18"/>
          <w:szCs w:val="18"/>
        </w:rPr>
        <w:t>Umowy</w:t>
      </w:r>
      <w:r w:rsidRPr="00FE182D">
        <w:rPr>
          <w:rFonts w:ascii="Arial" w:eastAsiaTheme="minorHAnsi" w:hAnsi="Arial" w:cs="Arial"/>
          <w:sz w:val="18"/>
          <w:szCs w:val="18"/>
        </w:rPr>
        <w:t xml:space="preserve">, pod warunkiem, że Wykonawca uzyska zgodę Zamawiającego, a </w:t>
      </w:r>
      <w:r w:rsidRPr="00FE182D">
        <w:rPr>
          <w:rFonts w:ascii="Arial" w:eastAsiaTheme="minorHAnsi" w:hAnsi="Arial" w:cs="Arial"/>
          <w:bCs/>
          <w:sz w:val="18"/>
          <w:szCs w:val="18"/>
        </w:rPr>
        <w:t>wydłużenie czasu naprawy nie przekroczy 10 dni roboczych</w:t>
      </w:r>
      <w:r w:rsidRPr="00FE182D">
        <w:rPr>
          <w:rFonts w:ascii="Arial" w:eastAsiaTheme="minorHAnsi" w:hAnsi="Arial" w:cs="Arial"/>
          <w:sz w:val="18"/>
          <w:szCs w:val="18"/>
        </w:rPr>
        <w:t xml:space="preserve">. </w:t>
      </w:r>
      <w:r w:rsidRPr="00FE182D">
        <w:rPr>
          <w:rFonts w:ascii="Arial" w:hAnsi="Arial" w:cs="Arial"/>
          <w:sz w:val="18"/>
          <w:szCs w:val="18"/>
        </w:rPr>
        <w:t>Zgoda taka dla swojej ważności wymaga formy pisemnej i może być przesłana do Wykonawcy drogą elektroniczną.</w:t>
      </w:r>
    </w:p>
    <w:p w14:paraId="6730DEA2" w14:textId="20FAA94B" w:rsidR="00DA51F2" w:rsidRPr="00FE182D" w:rsidRDefault="00DA51F2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 przypadku nienależytego wykonania usługi serwisu lub remontu </w:t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powiadomi o tym Wykonawcę,</w:t>
      </w:r>
      <w:r w:rsidR="00B6678B">
        <w:rPr>
          <w:rFonts w:ascii="Arial" w:hAnsi="Arial" w:cs="Arial"/>
          <w:sz w:val="18"/>
          <w:szCs w:val="18"/>
        </w:rPr>
        <w:t xml:space="preserve"> składając reklamację. </w:t>
      </w:r>
      <w:r w:rsidR="00B6678B" w:rsidRPr="00B6678B">
        <w:rPr>
          <w:rFonts w:ascii="Arial" w:hAnsi="Arial" w:cs="Arial"/>
          <w:sz w:val="18"/>
          <w:szCs w:val="18"/>
        </w:rPr>
        <w:t xml:space="preserve">Reklamacje zgłaszane będą do Wykonawcy przez osoby uprawnione do kontaktu na </w:t>
      </w:r>
      <w:r w:rsidR="00B6678B">
        <w:rPr>
          <w:rFonts w:ascii="Arial" w:hAnsi="Arial" w:cs="Arial"/>
          <w:sz w:val="18"/>
          <w:szCs w:val="18"/>
        </w:rPr>
        <w:t xml:space="preserve">adres mailowy wskazany w §2 ust. 2 Umowy. Wykonawca zobowiązany jest do rozpatrzenia reklamacji </w:t>
      </w:r>
      <w:r w:rsidR="00B6678B" w:rsidRPr="00B6678B">
        <w:rPr>
          <w:rFonts w:ascii="Arial" w:hAnsi="Arial" w:cs="Arial"/>
          <w:sz w:val="18"/>
          <w:szCs w:val="18"/>
        </w:rPr>
        <w:t>w terminie nie dłuższym jednak niż 2 (dwa) dni robocze od daty otrzymania zgłoszenia reklamacyjnego</w:t>
      </w:r>
      <w:r w:rsidR="00B6678B">
        <w:rPr>
          <w:rFonts w:ascii="Arial" w:hAnsi="Arial" w:cs="Arial"/>
          <w:sz w:val="18"/>
          <w:szCs w:val="18"/>
        </w:rPr>
        <w:t xml:space="preserve"> i powiadomi</w:t>
      </w:r>
      <w:r w:rsidR="0047226A">
        <w:rPr>
          <w:rFonts w:ascii="Arial" w:hAnsi="Arial" w:cs="Arial"/>
          <w:sz w:val="18"/>
          <w:szCs w:val="18"/>
        </w:rPr>
        <w:t>enia</w:t>
      </w:r>
      <w:r w:rsidR="00B6678B">
        <w:rPr>
          <w:rFonts w:ascii="Arial" w:hAnsi="Arial" w:cs="Arial"/>
          <w:sz w:val="18"/>
          <w:szCs w:val="18"/>
        </w:rPr>
        <w:t xml:space="preserve"> Zamawiającego o jej </w:t>
      </w:r>
      <w:r w:rsidR="0047226A">
        <w:rPr>
          <w:rFonts w:ascii="Arial" w:hAnsi="Arial" w:cs="Arial"/>
          <w:sz w:val="18"/>
          <w:szCs w:val="18"/>
        </w:rPr>
        <w:t>uznaniu lub odrzuceniu wraz z uzasadnieniem jej odrzucenia na adres mailowy osób uprawnionych do kontaktu</w:t>
      </w:r>
      <w:r w:rsidR="0047226A" w:rsidRPr="0047226A">
        <w:t xml:space="preserve"> </w:t>
      </w:r>
      <w:r w:rsidR="0047226A" w:rsidRPr="0047226A">
        <w:rPr>
          <w:rFonts w:ascii="Arial" w:hAnsi="Arial" w:cs="Arial"/>
          <w:sz w:val="18"/>
          <w:szCs w:val="18"/>
        </w:rPr>
        <w:t>wskazany w §2 ust. 2</w:t>
      </w:r>
      <w:r w:rsidR="00B6678B">
        <w:rPr>
          <w:rFonts w:ascii="Arial" w:hAnsi="Arial" w:cs="Arial"/>
          <w:sz w:val="18"/>
          <w:szCs w:val="18"/>
        </w:rPr>
        <w:t xml:space="preserve">. W przypadku </w:t>
      </w:r>
      <w:r w:rsidRPr="00FE182D">
        <w:rPr>
          <w:rFonts w:ascii="Arial" w:hAnsi="Arial" w:cs="Arial"/>
          <w:sz w:val="18"/>
          <w:szCs w:val="18"/>
        </w:rPr>
        <w:t>uznani</w:t>
      </w:r>
      <w:r w:rsidR="00B6678B">
        <w:rPr>
          <w:rFonts w:ascii="Arial" w:hAnsi="Arial" w:cs="Arial"/>
          <w:sz w:val="18"/>
          <w:szCs w:val="18"/>
        </w:rPr>
        <w:t>a</w:t>
      </w:r>
      <w:r w:rsidRPr="00FE182D">
        <w:rPr>
          <w:rFonts w:ascii="Arial" w:hAnsi="Arial" w:cs="Arial"/>
          <w:sz w:val="18"/>
          <w:szCs w:val="18"/>
        </w:rPr>
        <w:t xml:space="preserve"> reklamacji </w:t>
      </w:r>
      <w:r w:rsidR="00B6678B">
        <w:rPr>
          <w:rFonts w:ascii="Arial" w:hAnsi="Arial" w:cs="Arial"/>
          <w:sz w:val="18"/>
          <w:szCs w:val="18"/>
        </w:rPr>
        <w:t xml:space="preserve">Wykonawca </w:t>
      </w:r>
      <w:r w:rsidRPr="00FE182D">
        <w:rPr>
          <w:rFonts w:ascii="Arial" w:hAnsi="Arial" w:cs="Arial"/>
          <w:sz w:val="18"/>
          <w:szCs w:val="18"/>
        </w:rPr>
        <w:t>zobowiązuje się do dokonania ponownej realizacji usługi na własny koszt,</w:t>
      </w:r>
      <w:r w:rsidRPr="00FE182D">
        <w:rPr>
          <w:rFonts w:ascii="Arial" w:hAnsi="Arial" w:cs="Arial"/>
          <w:sz w:val="18"/>
          <w:szCs w:val="18"/>
        </w:rPr>
        <w:br/>
        <w:t>w terminie określonym przez obie strony, nie dłuższym niż 2 (dwa) dni robocze</w:t>
      </w:r>
      <w:r w:rsidR="00B6678B">
        <w:rPr>
          <w:rFonts w:ascii="Arial" w:hAnsi="Arial" w:cs="Arial"/>
          <w:sz w:val="18"/>
          <w:szCs w:val="18"/>
        </w:rPr>
        <w:t>.</w:t>
      </w:r>
      <w:r w:rsidRPr="00FE182D">
        <w:rPr>
          <w:rFonts w:ascii="Arial" w:hAnsi="Arial" w:cs="Arial"/>
          <w:sz w:val="18"/>
          <w:szCs w:val="18"/>
        </w:rPr>
        <w:t xml:space="preserve"> W przypadku, kiedy </w:t>
      </w:r>
      <w:r w:rsidR="0047226A">
        <w:rPr>
          <w:rFonts w:ascii="Arial" w:hAnsi="Arial" w:cs="Arial"/>
          <w:sz w:val="18"/>
          <w:szCs w:val="18"/>
        </w:rPr>
        <w:t xml:space="preserve">odrzucenie reklamacji </w:t>
      </w:r>
      <w:r w:rsidRPr="00FE182D">
        <w:rPr>
          <w:rFonts w:ascii="Arial" w:hAnsi="Arial" w:cs="Arial"/>
          <w:sz w:val="18"/>
          <w:szCs w:val="18"/>
        </w:rPr>
        <w:t xml:space="preserve">zostanie zaakceptowane przez Zamawiającego zleci on naprawę odpłatną zgodnie </w:t>
      </w:r>
      <w:r w:rsidRPr="00FE182D">
        <w:rPr>
          <w:rFonts w:ascii="Arial" w:hAnsi="Arial" w:cs="Arial"/>
          <w:sz w:val="18"/>
          <w:szCs w:val="18"/>
        </w:rPr>
        <w:br/>
        <w:t xml:space="preserve">z zasadami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. W pozostałych przypadkach </w:t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będzie dochodził swoich roszczeń zgodnie z zapisami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. Korespondencja dotycząca reklamacji może być przesyłana przez strony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drogą elektroniczną.</w:t>
      </w:r>
    </w:p>
    <w:p w14:paraId="58D9E1E3" w14:textId="0A659E0D" w:rsidR="00DA51F2" w:rsidRPr="00FE182D" w:rsidRDefault="00DA51F2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Wykonawca oświadcza, że wszystkie części zamienne stosowane przy realizacji usług są wolne od wad</w:t>
      </w:r>
      <w:r w:rsidR="00E35309">
        <w:rPr>
          <w:rFonts w:ascii="Arial" w:hAnsi="Arial" w:cs="Arial"/>
          <w:sz w:val="18"/>
          <w:szCs w:val="18"/>
        </w:rPr>
        <w:t xml:space="preserve"> fizycznych oraz</w:t>
      </w:r>
      <w:r w:rsidRPr="00FE182D">
        <w:rPr>
          <w:rFonts w:ascii="Arial" w:hAnsi="Arial" w:cs="Arial"/>
          <w:sz w:val="18"/>
          <w:szCs w:val="18"/>
        </w:rPr>
        <w:t xml:space="preserve"> prawnych. W przypadku wystąpienia wad</w:t>
      </w:r>
      <w:r w:rsidR="00E35309">
        <w:rPr>
          <w:rFonts w:ascii="Arial" w:hAnsi="Arial" w:cs="Arial"/>
          <w:sz w:val="18"/>
          <w:szCs w:val="18"/>
        </w:rPr>
        <w:t xml:space="preserve"> fizycznych oraz</w:t>
      </w:r>
      <w:r w:rsidRPr="00FE182D">
        <w:rPr>
          <w:rFonts w:ascii="Arial" w:hAnsi="Arial" w:cs="Arial"/>
          <w:sz w:val="18"/>
          <w:szCs w:val="18"/>
        </w:rPr>
        <w:t xml:space="preserve"> prawnych </w:t>
      </w:r>
      <w:r w:rsidR="00DD5304" w:rsidRPr="00FE182D">
        <w:rPr>
          <w:rFonts w:ascii="Arial" w:hAnsi="Arial" w:cs="Arial"/>
          <w:sz w:val="18"/>
          <w:szCs w:val="18"/>
        </w:rPr>
        <w:t>Zamawiającemu</w:t>
      </w:r>
      <w:r w:rsidRPr="00FE182D">
        <w:rPr>
          <w:rFonts w:ascii="Arial" w:hAnsi="Arial" w:cs="Arial"/>
          <w:sz w:val="18"/>
          <w:szCs w:val="18"/>
        </w:rPr>
        <w:t xml:space="preserve"> przysługuje prawo do odstąpienia od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="00321B1F">
        <w:rPr>
          <w:rFonts w:ascii="Arial" w:hAnsi="Arial" w:cs="Arial"/>
          <w:sz w:val="18"/>
          <w:szCs w:val="18"/>
        </w:rPr>
        <w:t xml:space="preserve"> zgodnie z §8 ust. 4</w:t>
      </w:r>
      <w:r w:rsidRPr="00FE182D">
        <w:rPr>
          <w:rFonts w:ascii="Arial" w:hAnsi="Arial" w:cs="Arial"/>
          <w:sz w:val="18"/>
          <w:szCs w:val="18"/>
        </w:rPr>
        <w:t xml:space="preserve"> oraz żądania naprawienia szkody. </w:t>
      </w:r>
    </w:p>
    <w:p w14:paraId="39BBB707" w14:textId="2E6940C5" w:rsidR="00DA51F2" w:rsidRPr="00FE182D" w:rsidRDefault="00DA51F2" w:rsidP="008C243A">
      <w:pPr>
        <w:pStyle w:val="Akapitzlist"/>
        <w:numPr>
          <w:ilvl w:val="0"/>
          <w:numId w:val="9"/>
        </w:numPr>
        <w:spacing w:after="12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 przypadku, gdy Wykonawca powierzy wykonanie przedmiotu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lub jej części podwykonawcom odpowiada za działanie bądź zaniechanie podwykonawców jak za swoje własne.</w:t>
      </w:r>
    </w:p>
    <w:p w14:paraId="273C38F0" w14:textId="77777777" w:rsidR="00D46B0C" w:rsidRPr="00FE182D" w:rsidRDefault="00D46B0C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Stosownie do wymagań art. 95 ust. 1 ustawy Zamawiający wymaga zatrudnienia przez Wykonawcę lub podwykonawcę na podstawie stosunku pracy w rozumieniu przepisów ustawy z 26 czerwca 1974 r. Kodeks pracy (t. j. Dz.U. z 2020 r. poz. 1320) wszystkich osób wykonujących czynności w zakresie realizowanego zamówienia i przez cały okres jego realizacji, za wyjątkiem osób sprawujących funkcję nadzoru nad pracownikami realizującymi zamówienie.</w:t>
      </w:r>
    </w:p>
    <w:p w14:paraId="4C6129C6" w14:textId="6BA43F62" w:rsidR="00D46B0C" w:rsidRPr="00FE182D" w:rsidRDefault="00D46B0C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Najpóźniej w dniu podpisania umowy Wykonawca jest zobowiązany dostarczyć Wykaz pracowników zatrudnionych na podstawie umowy o pracę przy realizacji czynności wskazanych w Umowie</w:t>
      </w:r>
      <w:r w:rsidR="0065629A" w:rsidRPr="00FE182D">
        <w:rPr>
          <w:rFonts w:ascii="Arial" w:hAnsi="Arial" w:cs="Arial"/>
          <w:sz w:val="18"/>
          <w:szCs w:val="18"/>
        </w:rPr>
        <w:t>, tj. usług napraw i serwisu</w:t>
      </w:r>
      <w:r w:rsidRPr="00FE182D">
        <w:rPr>
          <w:rFonts w:ascii="Arial" w:hAnsi="Arial" w:cs="Arial"/>
          <w:sz w:val="18"/>
          <w:szCs w:val="18"/>
        </w:rPr>
        <w:t>. Zamawiający dopuszcza zatrudnienie na części etatu. O każdej zmianie w Wykazie osób zatrudnionych na umowę o pracę biorących udział w realizacji zamówienia, Wykonawca zobowiązany jest poinformować Zamawiającego niezwłocznie po wystąpieniu zmiany przedstawiając zaktualizowany Wykaz.</w:t>
      </w:r>
    </w:p>
    <w:p w14:paraId="468C81EC" w14:textId="4FA3CB67" w:rsidR="00D46B0C" w:rsidRPr="00FE182D" w:rsidRDefault="00D46B0C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lastRenderedPageBreak/>
        <w:t xml:space="preserve">W trakcie realizacji zamówienia Zamawiający uprawniony jest do wykonywania czynności kontrolnych wobec Wykonawcy odnośnie spełniania przez Wykonawcę lub podwykonawcę wymogu, określonego w </w:t>
      </w:r>
      <w:r w:rsidR="0065629A" w:rsidRPr="00FE182D">
        <w:rPr>
          <w:rFonts w:ascii="Arial" w:hAnsi="Arial" w:cs="Arial"/>
          <w:sz w:val="18"/>
          <w:szCs w:val="18"/>
        </w:rPr>
        <w:t xml:space="preserve">ust. </w:t>
      </w:r>
      <w:r w:rsidR="00293394" w:rsidRPr="006507B9">
        <w:rPr>
          <w:rFonts w:ascii="Arial" w:hAnsi="Arial" w:cs="Arial"/>
          <w:sz w:val="18"/>
          <w:szCs w:val="18"/>
        </w:rPr>
        <w:t>17</w:t>
      </w:r>
      <w:r w:rsidR="00FE0F09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>zatrudnienia na podstawie umowy o pracę osób skierowanych do realizacji przedmiotu zamówienia. Zamawiający uprawniony jest w szczególności do:</w:t>
      </w:r>
    </w:p>
    <w:p w14:paraId="17611148" w14:textId="77777777" w:rsidR="00D46B0C" w:rsidRPr="00FE182D" w:rsidRDefault="00D46B0C" w:rsidP="008C243A">
      <w:pPr>
        <w:pStyle w:val="Akapitzlist"/>
        <w:numPr>
          <w:ilvl w:val="0"/>
          <w:numId w:val="28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żądania oświadczeń i dokumentów w zakresie potwierdzenia spełniania ww. wymogów i dokonywania ich oceny,</w:t>
      </w:r>
    </w:p>
    <w:p w14:paraId="01E0A2C5" w14:textId="77777777" w:rsidR="00D46B0C" w:rsidRPr="00FE182D" w:rsidRDefault="00D46B0C" w:rsidP="008C243A">
      <w:pPr>
        <w:pStyle w:val="Akapitzlist"/>
        <w:numPr>
          <w:ilvl w:val="0"/>
          <w:numId w:val="28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żądania wyjaśnień w przypadku wątpliwości w zakresie potwierdzenia spełniania ww. wymogów,</w:t>
      </w:r>
    </w:p>
    <w:p w14:paraId="21D1081B" w14:textId="77777777" w:rsidR="00D46B0C" w:rsidRPr="00FE182D" w:rsidRDefault="00D46B0C" w:rsidP="008C243A">
      <w:pPr>
        <w:pStyle w:val="Akapitzlist"/>
        <w:numPr>
          <w:ilvl w:val="0"/>
          <w:numId w:val="28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przeprowadzania kontroli na miejscu wykonywania świadczenia.</w:t>
      </w:r>
    </w:p>
    <w:p w14:paraId="6B30B18D" w14:textId="091C7EEE" w:rsidR="00D46B0C" w:rsidRPr="00056E09" w:rsidRDefault="00D46B0C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056E09">
        <w:rPr>
          <w:rFonts w:ascii="Arial" w:hAnsi="Arial" w:cs="Arial"/>
          <w:sz w:val="18"/>
          <w:szCs w:val="18"/>
        </w:rPr>
        <w:t xml:space="preserve">Z tytułu niespełnienia przez Wykonawcę lub podwykonawcę wymogu określonego w ust. </w:t>
      </w:r>
      <w:r w:rsidRPr="00293394">
        <w:rPr>
          <w:rFonts w:ascii="Arial" w:hAnsi="Arial" w:cs="Arial"/>
          <w:sz w:val="18"/>
          <w:szCs w:val="18"/>
        </w:rPr>
        <w:t>1</w:t>
      </w:r>
      <w:r w:rsidR="00293394" w:rsidRPr="00764401">
        <w:rPr>
          <w:rFonts w:ascii="Arial" w:hAnsi="Arial" w:cs="Arial"/>
          <w:sz w:val="18"/>
          <w:szCs w:val="18"/>
        </w:rPr>
        <w:t>7</w:t>
      </w:r>
      <w:r w:rsidRPr="00293394">
        <w:rPr>
          <w:rFonts w:ascii="Arial" w:hAnsi="Arial" w:cs="Arial"/>
          <w:sz w:val="18"/>
          <w:szCs w:val="18"/>
        </w:rPr>
        <w:t xml:space="preserve"> tj</w:t>
      </w:r>
      <w:r w:rsidRPr="00056E09">
        <w:rPr>
          <w:rFonts w:ascii="Arial" w:hAnsi="Arial" w:cs="Arial"/>
          <w:sz w:val="18"/>
          <w:szCs w:val="18"/>
        </w:rPr>
        <w:t xml:space="preserve">. zatrudnienia na podstawie umowy o pracę osób skierowanych do realizacji przedmiotu zamówienia wykonujących czynności wskazane w pkt </w:t>
      </w:r>
      <w:r w:rsidRPr="003540D6">
        <w:rPr>
          <w:rFonts w:ascii="Arial" w:hAnsi="Arial" w:cs="Arial"/>
          <w:sz w:val="18"/>
          <w:szCs w:val="18"/>
        </w:rPr>
        <w:t>1</w:t>
      </w:r>
      <w:r w:rsidR="00E713E7" w:rsidRPr="00764401">
        <w:rPr>
          <w:rFonts w:ascii="Arial" w:hAnsi="Arial" w:cs="Arial"/>
          <w:sz w:val="18"/>
          <w:szCs w:val="18"/>
        </w:rPr>
        <w:t>2</w:t>
      </w:r>
      <w:r w:rsidRPr="003540D6">
        <w:rPr>
          <w:rFonts w:ascii="Arial" w:hAnsi="Arial" w:cs="Arial"/>
          <w:sz w:val="18"/>
          <w:szCs w:val="18"/>
        </w:rPr>
        <w:t>.</w:t>
      </w:r>
      <w:r w:rsidRPr="00056E09">
        <w:rPr>
          <w:rFonts w:ascii="Arial" w:hAnsi="Arial" w:cs="Arial"/>
          <w:sz w:val="18"/>
          <w:szCs w:val="18"/>
        </w:rPr>
        <w:t xml:space="preserve"> Zamawiający przewiduje sankcję w postaci obowiązku zapłaty </w:t>
      </w:r>
      <w:r w:rsidRPr="00B23353">
        <w:rPr>
          <w:rFonts w:ascii="Arial" w:hAnsi="Arial" w:cs="Arial"/>
          <w:sz w:val="18"/>
          <w:szCs w:val="18"/>
        </w:rPr>
        <w:t xml:space="preserve">przez Wykonawcę </w:t>
      </w:r>
      <w:r w:rsidRPr="00B23353">
        <w:rPr>
          <w:rFonts w:ascii="Arial" w:hAnsi="Arial" w:cs="Arial"/>
          <w:bCs/>
          <w:sz w:val="18"/>
          <w:szCs w:val="18"/>
        </w:rPr>
        <w:t>kary umownej</w:t>
      </w:r>
      <w:r w:rsidRPr="00B23353">
        <w:rPr>
          <w:rFonts w:ascii="Arial" w:hAnsi="Arial" w:cs="Arial"/>
          <w:sz w:val="18"/>
          <w:szCs w:val="18"/>
        </w:rPr>
        <w:t xml:space="preserve"> w wysokości</w:t>
      </w:r>
      <w:r w:rsidR="00E713E7">
        <w:rPr>
          <w:rFonts w:ascii="Arial" w:hAnsi="Arial" w:cs="Arial"/>
          <w:sz w:val="18"/>
          <w:szCs w:val="18"/>
        </w:rPr>
        <w:t xml:space="preserve"> </w:t>
      </w:r>
      <w:r w:rsidR="00330511" w:rsidRPr="00330511">
        <w:rPr>
          <w:rFonts w:ascii="Arial" w:hAnsi="Arial" w:cs="Arial"/>
          <w:sz w:val="18"/>
          <w:szCs w:val="18"/>
        </w:rPr>
        <w:t>300 złotych za każdy potwierdzony przypadek niespełnienia tego wymogu</w:t>
      </w:r>
      <w:r w:rsidRPr="00B23353">
        <w:rPr>
          <w:rFonts w:ascii="Arial" w:hAnsi="Arial" w:cs="Arial"/>
          <w:sz w:val="18"/>
          <w:szCs w:val="18"/>
        </w:rPr>
        <w:t xml:space="preserve">. Niezłożenie przez Wykonawcę w wyznaczonym przez Zamawiającego terminie żądanych przez Zamawiającego dowodów w celu potwierdzenia spełnienia </w:t>
      </w:r>
      <w:r w:rsidRPr="00056E09">
        <w:rPr>
          <w:rFonts w:ascii="Arial" w:hAnsi="Arial" w:cs="Arial"/>
          <w:sz w:val="18"/>
          <w:szCs w:val="18"/>
        </w:rPr>
        <w:t xml:space="preserve">przez Wykonawcę lub podwykonawcę wymogu określonego w </w:t>
      </w:r>
      <w:r w:rsidR="0065629A" w:rsidRPr="00056E09">
        <w:rPr>
          <w:rFonts w:ascii="Arial" w:hAnsi="Arial" w:cs="Arial"/>
          <w:sz w:val="18"/>
          <w:szCs w:val="18"/>
        </w:rPr>
        <w:t xml:space="preserve">ust. </w:t>
      </w:r>
      <w:r w:rsidR="0065629A" w:rsidRPr="00E0275C">
        <w:rPr>
          <w:rFonts w:ascii="Arial" w:hAnsi="Arial" w:cs="Arial"/>
          <w:sz w:val="18"/>
          <w:szCs w:val="18"/>
        </w:rPr>
        <w:t>1</w:t>
      </w:r>
      <w:r w:rsidR="00E0275C" w:rsidRPr="00764401">
        <w:rPr>
          <w:rFonts w:ascii="Arial" w:hAnsi="Arial" w:cs="Arial"/>
          <w:sz w:val="18"/>
          <w:szCs w:val="18"/>
        </w:rPr>
        <w:t>7</w:t>
      </w:r>
      <w:r w:rsidRPr="00056E09">
        <w:rPr>
          <w:rFonts w:ascii="Arial" w:hAnsi="Arial" w:cs="Arial"/>
          <w:sz w:val="18"/>
          <w:szCs w:val="18"/>
        </w:rPr>
        <w:t xml:space="preserve"> tj. zatrudnienia na podstawie umowy o pracę traktowane będzie jako niespełnienie przez Wykonawcę lub podwykonawcę wymogu zatrudnienia na podstawie umowy o pracę osób wykonujących</w:t>
      </w:r>
      <w:r w:rsidR="0065629A" w:rsidRPr="00056E09">
        <w:rPr>
          <w:rFonts w:ascii="Arial" w:hAnsi="Arial" w:cs="Arial"/>
          <w:sz w:val="18"/>
          <w:szCs w:val="18"/>
        </w:rPr>
        <w:t xml:space="preserve"> czynności</w:t>
      </w:r>
      <w:r w:rsidRPr="00056E09">
        <w:rPr>
          <w:rFonts w:ascii="Arial" w:hAnsi="Arial" w:cs="Arial"/>
          <w:sz w:val="18"/>
          <w:szCs w:val="18"/>
        </w:rPr>
        <w:t xml:space="preserve"> wskazane w </w:t>
      </w:r>
      <w:r w:rsidR="0065629A" w:rsidRPr="00056E09">
        <w:rPr>
          <w:rFonts w:ascii="Arial" w:hAnsi="Arial" w:cs="Arial"/>
          <w:sz w:val="18"/>
          <w:szCs w:val="18"/>
        </w:rPr>
        <w:t xml:space="preserve">ust. </w:t>
      </w:r>
      <w:r w:rsidR="00FF0A70" w:rsidRPr="0065298E">
        <w:rPr>
          <w:rFonts w:ascii="Arial" w:hAnsi="Arial" w:cs="Arial"/>
          <w:sz w:val="18"/>
          <w:szCs w:val="18"/>
        </w:rPr>
        <w:t>18</w:t>
      </w:r>
      <w:r w:rsidRPr="00FF0A70">
        <w:rPr>
          <w:rFonts w:ascii="Arial" w:hAnsi="Arial" w:cs="Arial"/>
          <w:sz w:val="18"/>
          <w:szCs w:val="18"/>
        </w:rPr>
        <w:t>.</w:t>
      </w:r>
    </w:p>
    <w:p w14:paraId="4618527A" w14:textId="77777777" w:rsidR="00D46B0C" w:rsidRPr="00FE182D" w:rsidRDefault="00D46B0C" w:rsidP="008C243A">
      <w:pPr>
        <w:pStyle w:val="Akapitzlist"/>
        <w:numPr>
          <w:ilvl w:val="0"/>
          <w:numId w:val="9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412B5E2" w14:textId="77777777" w:rsidR="00FB28C5" w:rsidRPr="00FE182D" w:rsidRDefault="00FB28C5" w:rsidP="00DA51F2">
      <w:pPr>
        <w:tabs>
          <w:tab w:val="left" w:pos="432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1696128" w14:textId="5A6732BF" w:rsidR="00DA51F2" w:rsidRPr="00FE182D" w:rsidRDefault="00DA51F2" w:rsidP="00FB28C5">
      <w:pPr>
        <w:tabs>
          <w:tab w:val="left" w:pos="4320"/>
        </w:tabs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5.</w:t>
      </w:r>
    </w:p>
    <w:p w14:paraId="72C11EA9" w14:textId="4A2F5D05" w:rsidR="00DA51F2" w:rsidRPr="00FE182D" w:rsidRDefault="00DA51F2" w:rsidP="008C243A">
      <w:pPr>
        <w:numPr>
          <w:ilvl w:val="0"/>
          <w:numId w:val="12"/>
        </w:numPr>
        <w:tabs>
          <w:tab w:val="clear" w:pos="72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Maksymalna wartość nominalnego wynagrodzenia brutto </w:t>
      </w:r>
      <w:r w:rsidRPr="00FE182D">
        <w:rPr>
          <w:rFonts w:ascii="Arial" w:hAnsi="Arial" w:cs="Arial"/>
          <w:sz w:val="18"/>
          <w:szCs w:val="18"/>
        </w:rPr>
        <w:t xml:space="preserve">wynikającego z realizacji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AB776B">
        <w:rPr>
          <w:rFonts w:ascii="Arial" w:hAnsi="Arial" w:cs="Arial"/>
          <w:sz w:val="18"/>
          <w:szCs w:val="18"/>
        </w:rPr>
        <w:t xml:space="preserve">wynosi </w:t>
      </w:r>
      <w:r w:rsidR="00103BCE" w:rsidRPr="000101EA">
        <w:rPr>
          <w:rFonts w:ascii="Arial" w:hAnsi="Arial" w:cs="Arial"/>
          <w:b/>
          <w:sz w:val="18"/>
          <w:szCs w:val="18"/>
        </w:rPr>
        <w:t>………………</w:t>
      </w:r>
      <w:r w:rsidR="00FB28C5" w:rsidRPr="000101E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B28C5" w:rsidRPr="000101EA">
        <w:rPr>
          <w:rFonts w:ascii="Arial" w:hAnsi="Arial" w:cs="Arial"/>
          <w:color w:val="000000" w:themeColor="text1"/>
          <w:sz w:val="18"/>
          <w:szCs w:val="18"/>
        </w:rPr>
        <w:t>z</w:t>
      </w:r>
      <w:r w:rsidR="00FB28C5" w:rsidRPr="00AB776B">
        <w:rPr>
          <w:rFonts w:ascii="Arial" w:hAnsi="Arial" w:cs="Arial"/>
          <w:color w:val="000000" w:themeColor="text1"/>
          <w:sz w:val="18"/>
          <w:szCs w:val="18"/>
        </w:rPr>
        <w:t>łotych</w:t>
      </w:r>
      <w:r w:rsidR="00FB28C5" w:rsidRPr="00FE182D">
        <w:rPr>
          <w:rFonts w:ascii="Arial" w:hAnsi="Arial" w:cs="Arial"/>
          <w:color w:val="000000" w:themeColor="text1"/>
          <w:sz w:val="18"/>
          <w:szCs w:val="18"/>
        </w:rPr>
        <w:t xml:space="preserve"> brutto</w:t>
      </w:r>
      <w:r w:rsidRPr="00FE182D">
        <w:rPr>
          <w:rFonts w:ascii="Arial" w:hAnsi="Arial" w:cs="Arial"/>
          <w:sz w:val="18"/>
          <w:szCs w:val="18"/>
        </w:rPr>
        <w:t xml:space="preserve"> w tym należny podatek od towarów i usług VAT wyliczony zgodnie z ustawą o podatku od towarów i usług.</w:t>
      </w:r>
    </w:p>
    <w:p w14:paraId="75C21F38" w14:textId="288A8674" w:rsidR="00DA51F2" w:rsidRPr="00FE182D" w:rsidRDefault="00DA51F2" w:rsidP="008C243A">
      <w:pPr>
        <w:numPr>
          <w:ilvl w:val="0"/>
          <w:numId w:val="12"/>
        </w:numPr>
        <w:tabs>
          <w:tab w:val="clear" w:pos="72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Na wynagrodzenie, o którym mowa w ust. 1 składa się wynagrodzenie brutto za realizację usług określonych </w:t>
      </w:r>
      <w:r w:rsidRPr="00B23353">
        <w:rPr>
          <w:rFonts w:ascii="Arial" w:hAnsi="Arial" w:cs="Arial"/>
          <w:sz w:val="18"/>
          <w:szCs w:val="18"/>
        </w:rPr>
        <w:t>w § 2</w:t>
      </w:r>
      <w:r w:rsidR="00C52287" w:rsidRPr="00B23353">
        <w:rPr>
          <w:rFonts w:ascii="Arial" w:hAnsi="Arial" w:cs="Arial"/>
          <w:sz w:val="18"/>
          <w:szCs w:val="18"/>
        </w:rPr>
        <w:t xml:space="preserve"> </w:t>
      </w:r>
      <w:r w:rsidR="00BE0AD5" w:rsidRPr="00B23353">
        <w:rPr>
          <w:rFonts w:ascii="Arial" w:hAnsi="Arial" w:cs="Arial"/>
          <w:sz w:val="18"/>
          <w:szCs w:val="18"/>
        </w:rPr>
        <w:t>u</w:t>
      </w:r>
      <w:r w:rsidR="00C52287" w:rsidRPr="00B23353">
        <w:rPr>
          <w:rFonts w:ascii="Arial" w:hAnsi="Arial" w:cs="Arial"/>
          <w:sz w:val="18"/>
          <w:szCs w:val="18"/>
        </w:rPr>
        <w:t>st.</w:t>
      </w:r>
      <w:r w:rsidR="008565DB" w:rsidRPr="00B23353">
        <w:rPr>
          <w:rFonts w:ascii="Arial" w:hAnsi="Arial" w:cs="Arial"/>
          <w:sz w:val="18"/>
          <w:szCs w:val="18"/>
        </w:rPr>
        <w:t>3</w:t>
      </w:r>
      <w:r w:rsidRPr="00B23353">
        <w:rPr>
          <w:rFonts w:ascii="Arial" w:hAnsi="Arial" w:cs="Arial"/>
          <w:sz w:val="18"/>
          <w:szCs w:val="18"/>
        </w:rPr>
        <w:t xml:space="preserve">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oraz koszty niezbędnych części i materiałów</w:t>
      </w:r>
      <w:r w:rsidR="00C52287">
        <w:rPr>
          <w:rFonts w:ascii="Arial" w:hAnsi="Arial" w:cs="Arial"/>
          <w:sz w:val="18"/>
          <w:szCs w:val="18"/>
        </w:rPr>
        <w:t xml:space="preserve">, a także koszty dojazdu do miejsca realizacji usług, </w:t>
      </w:r>
      <w:r w:rsidRPr="00FE182D">
        <w:rPr>
          <w:rFonts w:ascii="Arial" w:hAnsi="Arial" w:cs="Arial"/>
          <w:sz w:val="18"/>
          <w:szCs w:val="18"/>
        </w:rPr>
        <w:t xml:space="preserve">w wysokości wyliczonej w następujący sposób:  </w:t>
      </w:r>
    </w:p>
    <w:p w14:paraId="3334A1DA" w14:textId="2A1D9A54" w:rsidR="00DA51F2" w:rsidRPr="007F1987" w:rsidRDefault="00DA51F2" w:rsidP="00DA51F2">
      <w:p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F1987">
        <w:rPr>
          <w:rFonts w:ascii="Arial" w:hAnsi="Arial" w:cs="Arial"/>
          <w:color w:val="000000" w:themeColor="text1"/>
          <w:sz w:val="18"/>
          <w:szCs w:val="18"/>
        </w:rPr>
        <w:t xml:space="preserve">1)  </w:t>
      </w:r>
      <w:r w:rsidR="00C52287" w:rsidRPr="007F1987">
        <w:rPr>
          <w:rFonts w:ascii="Arial" w:hAnsi="Arial" w:cs="Arial"/>
          <w:bCs/>
          <w:color w:val="000000" w:themeColor="text1"/>
          <w:sz w:val="18"/>
          <w:szCs w:val="18"/>
        </w:rPr>
        <w:t>za wykonanie usługi – kwota określona w Formularzu cenowym Wykonawcy, stanowiącym Załącznik nr 8 do umowy, plus należny podatek VAT.</w:t>
      </w:r>
    </w:p>
    <w:p w14:paraId="05320170" w14:textId="3D435281" w:rsidR="00DA51F2" w:rsidRPr="007F1987" w:rsidRDefault="00DA51F2" w:rsidP="00DA51F2">
      <w:p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1987">
        <w:rPr>
          <w:rFonts w:ascii="Arial" w:hAnsi="Arial" w:cs="Arial"/>
          <w:bCs/>
          <w:color w:val="000000" w:themeColor="text1"/>
          <w:sz w:val="18"/>
          <w:szCs w:val="18"/>
        </w:rPr>
        <w:t>2)  za cz</w:t>
      </w:r>
      <w:r w:rsidRPr="007F1987">
        <w:rPr>
          <w:rFonts w:ascii="Arial" w:eastAsia="TimesNewRoman" w:hAnsi="Arial" w:cs="Arial"/>
          <w:bCs/>
          <w:color w:val="000000" w:themeColor="text1"/>
          <w:sz w:val="18"/>
          <w:szCs w:val="18"/>
        </w:rPr>
        <w:t>ęś</w:t>
      </w:r>
      <w:r w:rsidRPr="007F1987">
        <w:rPr>
          <w:rFonts w:ascii="Arial" w:hAnsi="Arial" w:cs="Arial"/>
          <w:bCs/>
          <w:color w:val="000000" w:themeColor="text1"/>
          <w:sz w:val="18"/>
          <w:szCs w:val="18"/>
        </w:rPr>
        <w:t xml:space="preserve">ci i materiały użyte w trakcie realizacji usług objętych </w:t>
      </w:r>
      <w:r w:rsidR="00BD5EC0" w:rsidRPr="007F1987">
        <w:rPr>
          <w:rFonts w:ascii="Arial" w:hAnsi="Arial" w:cs="Arial"/>
          <w:bCs/>
          <w:color w:val="000000" w:themeColor="text1"/>
          <w:sz w:val="18"/>
          <w:szCs w:val="18"/>
        </w:rPr>
        <w:t>Umową</w:t>
      </w:r>
      <w:r w:rsidRPr="007F1987">
        <w:rPr>
          <w:rFonts w:ascii="Arial" w:hAnsi="Arial" w:cs="Arial"/>
          <w:bCs/>
          <w:color w:val="000000" w:themeColor="text1"/>
          <w:sz w:val="18"/>
          <w:szCs w:val="18"/>
        </w:rPr>
        <w:t xml:space="preserve">  – kwot</w:t>
      </w:r>
      <w:r w:rsidRPr="007F1987">
        <w:rPr>
          <w:rFonts w:ascii="Arial" w:eastAsia="TimesNewRoman" w:hAnsi="Arial" w:cs="Arial"/>
          <w:bCs/>
          <w:color w:val="000000" w:themeColor="text1"/>
          <w:sz w:val="18"/>
          <w:szCs w:val="18"/>
        </w:rPr>
        <w:t>ę</w:t>
      </w:r>
      <w:r w:rsidRPr="007F1987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 </w:t>
      </w:r>
      <w:r w:rsidRPr="007F1987">
        <w:rPr>
          <w:rFonts w:ascii="Arial" w:hAnsi="Arial" w:cs="Arial"/>
          <w:color w:val="000000" w:themeColor="text1"/>
          <w:sz w:val="18"/>
          <w:szCs w:val="18"/>
        </w:rPr>
        <w:t>stanowi</w:t>
      </w:r>
      <w:r w:rsidRPr="007F1987">
        <w:rPr>
          <w:rFonts w:ascii="Arial" w:eastAsia="TimesNewRoman" w:hAnsi="Arial" w:cs="Arial"/>
          <w:color w:val="000000" w:themeColor="text1"/>
          <w:sz w:val="18"/>
          <w:szCs w:val="18"/>
        </w:rPr>
        <w:t>ą</w:t>
      </w:r>
      <w:r w:rsidRPr="007F1987">
        <w:rPr>
          <w:rFonts w:ascii="Arial" w:hAnsi="Arial" w:cs="Arial"/>
          <w:color w:val="000000" w:themeColor="text1"/>
          <w:sz w:val="18"/>
          <w:szCs w:val="18"/>
        </w:rPr>
        <w:t>c</w:t>
      </w:r>
      <w:r w:rsidRPr="007F1987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ą </w:t>
      </w:r>
      <w:r w:rsidRPr="007F1987">
        <w:rPr>
          <w:rFonts w:ascii="Arial" w:hAnsi="Arial" w:cs="Arial"/>
          <w:color w:val="000000" w:themeColor="text1"/>
          <w:sz w:val="18"/>
          <w:szCs w:val="18"/>
        </w:rPr>
        <w:t>iloczyn liczby materiałów i cz</w:t>
      </w:r>
      <w:r w:rsidRPr="007F1987">
        <w:rPr>
          <w:rFonts w:ascii="Arial" w:eastAsia="TimesNewRoman" w:hAnsi="Arial" w:cs="Arial"/>
          <w:color w:val="000000" w:themeColor="text1"/>
          <w:sz w:val="18"/>
          <w:szCs w:val="18"/>
        </w:rPr>
        <w:t>ęś</w:t>
      </w:r>
      <w:r w:rsidRPr="007F1987">
        <w:rPr>
          <w:rFonts w:ascii="Arial" w:hAnsi="Arial" w:cs="Arial"/>
          <w:color w:val="000000" w:themeColor="text1"/>
          <w:sz w:val="18"/>
          <w:szCs w:val="18"/>
        </w:rPr>
        <w:t>ci u</w:t>
      </w:r>
      <w:r w:rsidRPr="007F1987">
        <w:rPr>
          <w:rFonts w:ascii="Arial" w:eastAsia="TimesNewRoman" w:hAnsi="Arial" w:cs="Arial"/>
          <w:color w:val="000000" w:themeColor="text1"/>
          <w:sz w:val="18"/>
          <w:szCs w:val="18"/>
        </w:rPr>
        <w:t>ż</w:t>
      </w:r>
      <w:r w:rsidRPr="007F1987">
        <w:rPr>
          <w:rFonts w:ascii="Arial" w:hAnsi="Arial" w:cs="Arial"/>
          <w:color w:val="000000" w:themeColor="text1"/>
          <w:sz w:val="18"/>
          <w:szCs w:val="18"/>
        </w:rPr>
        <w:t>ytych do zrealizowania danej usługi i ich ceny jednostkowej .</w:t>
      </w:r>
    </w:p>
    <w:p w14:paraId="4CB65E88" w14:textId="4059401C" w:rsidR="00C52287" w:rsidRPr="007F1987" w:rsidRDefault="00C52287" w:rsidP="00DA51F2">
      <w:p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1987">
        <w:rPr>
          <w:rFonts w:ascii="Arial" w:hAnsi="Arial" w:cs="Arial"/>
          <w:color w:val="000000" w:themeColor="text1"/>
          <w:sz w:val="18"/>
          <w:szCs w:val="18"/>
        </w:rPr>
        <w:t xml:space="preserve">3) za dojazd – kwota stanowiąca iloczyn liczby kilometrów dojazdu, określonej zgodnie z </w:t>
      </w:r>
      <w:r w:rsidR="00783173" w:rsidRPr="007F1987">
        <w:rPr>
          <w:rFonts w:ascii="Arial" w:hAnsi="Arial" w:cs="Arial"/>
          <w:color w:val="000000" w:themeColor="text1"/>
          <w:sz w:val="18"/>
          <w:szCs w:val="18"/>
        </w:rPr>
        <w:t xml:space="preserve">Załącznikiem nr 1 do Umowy oraz ceny za 1 km dojazdu – </w:t>
      </w:r>
      <w:r w:rsidR="00783173" w:rsidRPr="000101EA">
        <w:rPr>
          <w:rFonts w:ascii="Arial" w:hAnsi="Arial" w:cs="Arial"/>
          <w:color w:val="000000" w:themeColor="text1"/>
          <w:sz w:val="18"/>
          <w:szCs w:val="18"/>
        </w:rPr>
        <w:t>tj</w:t>
      </w:r>
      <w:r w:rsidR="00103BCE" w:rsidRPr="000101EA">
        <w:rPr>
          <w:rFonts w:ascii="Arial" w:hAnsi="Arial" w:cs="Arial"/>
          <w:color w:val="000000" w:themeColor="text1"/>
          <w:sz w:val="18"/>
          <w:szCs w:val="18"/>
        </w:rPr>
        <w:t>………………..</w:t>
      </w:r>
      <w:r w:rsidR="00783173" w:rsidRPr="000101EA">
        <w:rPr>
          <w:rFonts w:ascii="Arial" w:hAnsi="Arial" w:cs="Arial"/>
          <w:color w:val="000000" w:themeColor="text1"/>
          <w:sz w:val="18"/>
          <w:szCs w:val="18"/>
        </w:rPr>
        <w:t xml:space="preserve"> zł</w:t>
      </w:r>
      <w:r w:rsidR="00783173" w:rsidRPr="007F1987">
        <w:rPr>
          <w:rFonts w:ascii="Arial" w:hAnsi="Arial" w:cs="Arial"/>
          <w:color w:val="000000" w:themeColor="text1"/>
          <w:sz w:val="18"/>
          <w:szCs w:val="18"/>
        </w:rPr>
        <w:t xml:space="preserve"> (określonej na podstawie </w:t>
      </w:r>
      <w:r w:rsidR="00783173" w:rsidRPr="007F1987">
        <w:rPr>
          <w:rFonts w:ascii="Arial" w:hAnsi="Arial" w:cs="Arial"/>
          <w:bCs/>
          <w:color w:val="000000" w:themeColor="text1"/>
          <w:sz w:val="18"/>
          <w:szCs w:val="18"/>
        </w:rPr>
        <w:t>Formularza cenowego Wykonawcy) plus należny podatek VAT,</w:t>
      </w:r>
    </w:p>
    <w:p w14:paraId="33130DA1" w14:textId="77777777" w:rsidR="00BC0F98" w:rsidRDefault="00DA51F2" w:rsidP="0021268E">
      <w:pPr>
        <w:autoSpaceDE w:val="0"/>
        <w:autoSpaceDN w:val="0"/>
        <w:adjustRightInd w:val="0"/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3. </w:t>
      </w:r>
      <w:r w:rsidRPr="00FE182D">
        <w:rPr>
          <w:rFonts w:ascii="Arial" w:hAnsi="Arial" w:cs="Arial"/>
          <w:sz w:val="18"/>
          <w:szCs w:val="18"/>
        </w:rPr>
        <w:tab/>
      </w:r>
      <w:r w:rsidRPr="00764401">
        <w:rPr>
          <w:rFonts w:ascii="Arial" w:hAnsi="Arial" w:cs="Arial"/>
          <w:sz w:val="18"/>
          <w:szCs w:val="18"/>
        </w:rPr>
        <w:t xml:space="preserve">Strony ustalają, że w  całym okresie obowiązywania </w:t>
      </w:r>
      <w:r w:rsidR="00A15A99" w:rsidRPr="00764401">
        <w:rPr>
          <w:rFonts w:ascii="Arial" w:hAnsi="Arial" w:cs="Arial"/>
          <w:sz w:val="18"/>
          <w:szCs w:val="18"/>
        </w:rPr>
        <w:t>Umowy</w:t>
      </w:r>
      <w:r w:rsidRPr="00764401">
        <w:rPr>
          <w:rFonts w:ascii="Arial" w:hAnsi="Arial" w:cs="Arial"/>
          <w:sz w:val="18"/>
          <w:szCs w:val="18"/>
        </w:rPr>
        <w:t xml:space="preserve"> wartości określone w ust. 2 nie będą podlegały zmianie,  poza wyjątkami przewidzianymi w </w:t>
      </w:r>
      <w:r w:rsidR="00A15A99" w:rsidRPr="00764401">
        <w:rPr>
          <w:rFonts w:ascii="Arial" w:hAnsi="Arial" w:cs="Arial"/>
          <w:sz w:val="18"/>
          <w:szCs w:val="18"/>
        </w:rPr>
        <w:t>Umowie</w:t>
      </w:r>
      <w:r w:rsidRPr="00764401">
        <w:rPr>
          <w:rFonts w:ascii="Arial" w:hAnsi="Arial" w:cs="Arial"/>
          <w:sz w:val="18"/>
          <w:szCs w:val="18"/>
        </w:rPr>
        <w:t>.</w:t>
      </w:r>
    </w:p>
    <w:p w14:paraId="54151E14" w14:textId="5B003C38" w:rsidR="003478AC" w:rsidRPr="00764401" w:rsidRDefault="00356BD4" w:rsidP="0021268E">
      <w:pPr>
        <w:autoSpaceDE w:val="0"/>
        <w:autoSpaceDN w:val="0"/>
        <w:adjustRightInd w:val="0"/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bCs/>
          <w:w w:val="105"/>
          <w:sz w:val="18"/>
          <w:szCs w:val="18"/>
        </w:rPr>
        <w:t xml:space="preserve">4. </w:t>
      </w:r>
      <w:r w:rsidR="003478AC" w:rsidRPr="0021268E">
        <w:rPr>
          <w:rFonts w:ascii="Arial" w:hAnsi="Arial" w:cs="Arial"/>
          <w:sz w:val="18"/>
          <w:szCs w:val="18"/>
        </w:rPr>
        <w:t>Dodatkowo</w:t>
      </w:r>
      <w:r w:rsidR="003478AC" w:rsidRPr="0021268E">
        <w:rPr>
          <w:rFonts w:ascii="Arial" w:hAnsi="Arial" w:cs="Arial"/>
          <w:color w:val="000000"/>
          <w:sz w:val="18"/>
          <w:szCs w:val="18"/>
        </w:rPr>
        <w:t xml:space="preserve"> </w:t>
      </w:r>
      <w:r w:rsidR="003478AC" w:rsidRPr="0021268E">
        <w:rPr>
          <w:rFonts w:ascii="Arial" w:hAnsi="Arial" w:cs="Arial"/>
          <w:sz w:val="18"/>
          <w:szCs w:val="18"/>
        </w:rPr>
        <w:t>zgodnie</w:t>
      </w:r>
      <w:r w:rsidR="003478AC" w:rsidRPr="0021268E">
        <w:rPr>
          <w:rFonts w:ascii="Arial" w:hAnsi="Arial" w:cs="Arial"/>
          <w:color w:val="000000"/>
          <w:sz w:val="18"/>
          <w:szCs w:val="18"/>
        </w:rPr>
        <w:t xml:space="preserve"> z art. 439 ust. 1 uPZP Zamawiający dopuszcza możliwość zmiany treści umowy w zakresie wprowadzania zmian wysokości wynagrodzenia należnego Wykonawcy, w przypadku zmiany ceny materiałów lub kosztów związanych z realizacją zamówienia, według następujących zasad: </w:t>
      </w:r>
    </w:p>
    <w:p w14:paraId="492FC746" w14:textId="77777777" w:rsidR="003478AC" w:rsidRPr="0021268E" w:rsidRDefault="003478AC" w:rsidP="008C243A">
      <w:pPr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21268E">
        <w:rPr>
          <w:rFonts w:ascii="Arial" w:hAnsi="Arial" w:cs="Arial"/>
          <w:sz w:val="18"/>
          <w:szCs w:val="18"/>
        </w:rPr>
        <w:t xml:space="preserve">ustalanie zmiany wynagrodzenia nastąpi z użyciem odesłania do kwartalnego wskaźnika cen towarów i usług konsumpcyjnych ogłaszanego w komunikacie Prezesa Głównego Urzędu Statystycznego (dalej jako: ,,Wskaźnik”); </w:t>
      </w:r>
    </w:p>
    <w:p w14:paraId="48FC9262" w14:textId="0EF0A21B" w:rsidR="003478AC" w:rsidRPr="0021268E" w:rsidRDefault="003478AC" w:rsidP="008C243A">
      <w:pPr>
        <w:pStyle w:val="Akapitzlist"/>
        <w:numPr>
          <w:ilvl w:val="1"/>
          <w:numId w:val="34"/>
        </w:numPr>
        <w:spacing w:after="16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1268E">
        <w:rPr>
          <w:rFonts w:ascii="Arial" w:hAnsi="Arial" w:cs="Arial"/>
          <w:sz w:val="18"/>
          <w:szCs w:val="18"/>
        </w:rPr>
        <w:t>w umowie określa się 11% poziom zmiany Wskaźnika, uprawniający strony umowy do żądania zmiany wynagrodzenia;</w:t>
      </w:r>
    </w:p>
    <w:p w14:paraId="1C889E28" w14:textId="77777777" w:rsidR="003478AC" w:rsidRPr="0021268E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1268E">
        <w:rPr>
          <w:rFonts w:ascii="Arial" w:hAnsi="Arial" w:cs="Arial"/>
          <w:sz w:val="18"/>
          <w:szCs w:val="18"/>
        </w:rPr>
        <w:t>jako początkowy termin ustalenia zmiany wynagrodzenia ustala dzień zawarcia umowy tj. przy uwzględnieniu Wskaźnika ogłoszonego za kwartał, w którym doszło do zawarcia umowy;</w:t>
      </w:r>
    </w:p>
    <w:p w14:paraId="4028353B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1268E">
        <w:rPr>
          <w:rFonts w:ascii="Arial" w:hAnsi="Arial" w:cs="Arial"/>
          <w:sz w:val="18"/>
          <w:szCs w:val="18"/>
        </w:rPr>
        <w:t>w 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</w:t>
      </w:r>
      <w:r w:rsidRPr="00764401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764401">
        <w:rPr>
          <w:rFonts w:ascii="Arial" w:hAnsi="Arial" w:cs="Arial"/>
          <w:sz w:val="18"/>
          <w:szCs w:val="18"/>
        </w:rPr>
        <w:t xml:space="preserve">;  </w:t>
      </w:r>
    </w:p>
    <w:p w14:paraId="618EE3F6" w14:textId="42561EF4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>w wyniku zmiany ceny materiałów lub kosztów związanych z realizacją zamówienia wzrost/spadek wynagrodzenia umownego nie może przekroczyć 4% podstawowej wartości brutto umowy;</w:t>
      </w:r>
    </w:p>
    <w:p w14:paraId="41CC31CE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 xml:space="preserve">każda ze stron Umowy jest uprawniona do żądania zmiany wysokości wynagrodzenia nie częściej niż raz na kwartał; </w:t>
      </w:r>
    </w:p>
    <w:p w14:paraId="519F72B8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 xml:space="preserve">waloryzacji podlega wyłącznie wartość wynagrodzenia Wykonawcy, która nie jest jeszcze wymagalna na dzień złożenia wniosku o waloryzację wynagrodzenia i obejmuje usługi, które na dzień złożenia wniosku o waloryzację nie zostały jeszcze wykonane przez Wykonawcę; </w:t>
      </w:r>
    </w:p>
    <w:p w14:paraId="6D00D03D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>jeżeli umowa zostanie zawarta po upływie 180 dni od dnia upływu terminu składania ofert, początkowym terminem ustalenia zmiany wynagrodzenia jest dzień otwarcia ofert, chyba że zamawiający określi termin wcześniejszy,</w:t>
      </w:r>
    </w:p>
    <w:p w14:paraId="5341945E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lastRenderedPageBreak/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</w:t>
      </w:r>
    </w:p>
    <w:p w14:paraId="15E5BCAF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>Dostawca, którego wynagrodzenie zostało zmienione zgodnie z powyższymi warunkami,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9843395" w14:textId="77777777" w:rsidR="003478AC" w:rsidRPr="00764401" w:rsidRDefault="003478AC" w:rsidP="008C243A">
      <w:pPr>
        <w:pStyle w:val="Akapitzlist"/>
        <w:numPr>
          <w:ilvl w:val="2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 xml:space="preserve">przedmiotem umowy podwykonawczej są dostawy lub usługi lub roboty budowalne, </w:t>
      </w:r>
    </w:p>
    <w:p w14:paraId="4FBBA2D6" w14:textId="77777777" w:rsidR="003478AC" w:rsidRPr="00764401" w:rsidRDefault="003478AC" w:rsidP="008C243A">
      <w:pPr>
        <w:pStyle w:val="Akapitzlist"/>
        <w:numPr>
          <w:ilvl w:val="2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 xml:space="preserve">okres obowiązywania umowy podwykonawczej przekracza 6 miesięcy. </w:t>
      </w:r>
    </w:p>
    <w:p w14:paraId="6C62BF0F" w14:textId="77777777" w:rsidR="003478AC" w:rsidRPr="00764401" w:rsidRDefault="003478AC" w:rsidP="008C243A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64401">
        <w:rPr>
          <w:rFonts w:ascii="Arial" w:hAnsi="Arial" w:cs="Arial"/>
          <w:sz w:val="18"/>
          <w:szCs w:val="18"/>
        </w:rPr>
        <w:t xml:space="preserve">W przypadku braku zapłaty lub nieterminowej zapłaty wynagrodzenia należnego podwykonawcom, z tytułu zmiany wysokości wynagrodzenia zgodnie z pkt. 1.10, Zamawiający naliczy Wykonawcy karę umowną w wysokości 300 zł za każdy dzień zwłoki w wykonaniu tego zobowiązania. </w:t>
      </w:r>
    </w:p>
    <w:p w14:paraId="5023C49A" w14:textId="42B3EE4C" w:rsidR="00FB28C5" w:rsidRPr="00FE182D" w:rsidRDefault="00DA51F2" w:rsidP="00FB28C5">
      <w:pPr>
        <w:autoSpaceDE w:val="0"/>
        <w:autoSpaceDN w:val="0"/>
        <w:adjustRightInd w:val="0"/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5. </w:t>
      </w:r>
      <w:r w:rsidRPr="00FE182D">
        <w:rPr>
          <w:rFonts w:ascii="Arial" w:hAnsi="Arial" w:cs="Arial"/>
          <w:sz w:val="18"/>
          <w:szCs w:val="18"/>
        </w:rPr>
        <w:tab/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dokona zapłaty wynagrodzenia tylko za wykonane usługi. Wykonawcy nie przysługuje prawo do roszczeń z tytułu niewykorzystania całej kwoty wartości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, określonej w </w:t>
      </w:r>
      <w:r w:rsidRPr="00FE182D">
        <w:rPr>
          <w:rFonts w:ascii="Arial" w:hAnsi="Arial" w:cs="Arial"/>
          <w:bCs/>
          <w:sz w:val="18"/>
          <w:szCs w:val="18"/>
        </w:rPr>
        <w:t>ust. 1</w:t>
      </w:r>
      <w:r w:rsidRPr="00FE182D">
        <w:rPr>
          <w:rFonts w:ascii="Arial" w:hAnsi="Arial" w:cs="Arial"/>
          <w:sz w:val="18"/>
          <w:szCs w:val="18"/>
        </w:rPr>
        <w:t>.</w:t>
      </w:r>
    </w:p>
    <w:p w14:paraId="60C98972" w14:textId="009A6E7F" w:rsidR="00FB28C5" w:rsidRPr="00FE182D" w:rsidRDefault="00DD5304" w:rsidP="008C24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8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Zamawiający</w:t>
      </w:r>
      <w:r w:rsidR="00FB28C5" w:rsidRPr="00FE182D">
        <w:rPr>
          <w:rFonts w:ascii="Arial" w:hAnsi="Arial" w:cs="Arial"/>
          <w:sz w:val="18"/>
          <w:szCs w:val="18"/>
        </w:rPr>
        <w:t xml:space="preserve"> oświadcza, że minimalna wartość Umowy wyniesie</w:t>
      </w:r>
      <w:r w:rsidR="00FE182D" w:rsidRPr="00FE182D">
        <w:rPr>
          <w:rFonts w:ascii="Arial" w:hAnsi="Arial" w:cs="Arial"/>
          <w:sz w:val="18"/>
          <w:szCs w:val="18"/>
        </w:rPr>
        <w:t xml:space="preserve"> </w:t>
      </w:r>
      <w:r w:rsidR="00FE182D" w:rsidRPr="000101EA">
        <w:rPr>
          <w:rFonts w:ascii="Arial" w:hAnsi="Arial" w:cs="Arial"/>
          <w:sz w:val="18"/>
          <w:szCs w:val="18"/>
        </w:rPr>
        <w:t>70</w:t>
      </w:r>
      <w:r w:rsidR="00FB28C5" w:rsidRPr="000101EA">
        <w:rPr>
          <w:rFonts w:ascii="Arial" w:hAnsi="Arial" w:cs="Arial"/>
          <w:sz w:val="18"/>
          <w:szCs w:val="18"/>
        </w:rPr>
        <w:t>%</w:t>
      </w:r>
      <w:r w:rsidR="00FB28C5" w:rsidRPr="00FE182D">
        <w:rPr>
          <w:rFonts w:ascii="Arial" w:hAnsi="Arial" w:cs="Arial"/>
          <w:sz w:val="18"/>
          <w:szCs w:val="18"/>
        </w:rPr>
        <w:t xml:space="preserve"> kwoty wskazanej w ust. 1.</w:t>
      </w:r>
    </w:p>
    <w:p w14:paraId="6592DC17" w14:textId="77777777" w:rsidR="00DA51F2" w:rsidRPr="00FE182D" w:rsidRDefault="00DA51F2" w:rsidP="00DA51F2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E125C16" w14:textId="77777777" w:rsidR="00DA51F2" w:rsidRPr="00FE182D" w:rsidRDefault="00DA51F2" w:rsidP="00FB28C5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6.</w:t>
      </w:r>
    </w:p>
    <w:p w14:paraId="3163955B" w14:textId="0BC43C9B" w:rsidR="00DA51F2" w:rsidRPr="00FE182D" w:rsidRDefault="00DA51F2" w:rsidP="008C243A">
      <w:pPr>
        <w:pStyle w:val="Tekstpodstawowywcity3"/>
        <w:numPr>
          <w:ilvl w:val="0"/>
          <w:numId w:val="11"/>
        </w:numPr>
        <w:tabs>
          <w:tab w:val="clear" w:pos="1440"/>
          <w:tab w:val="num" w:pos="284"/>
        </w:tabs>
        <w:spacing w:after="80" w:line="276" w:lineRule="auto"/>
        <w:ind w:left="283" w:hanging="425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Zapłata za realizację usług wynikających z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, będzie każdorazowo następować w formie przelewu na rachunek bankowy </w:t>
      </w:r>
      <w:r w:rsidRPr="00FE182D">
        <w:rPr>
          <w:rFonts w:ascii="Arial" w:hAnsi="Arial" w:cs="Arial"/>
          <w:iCs/>
          <w:sz w:val="18"/>
          <w:szCs w:val="18"/>
        </w:rPr>
        <w:t>wskazany na fakturze VAT Wykonawcy</w:t>
      </w:r>
      <w:r w:rsidRPr="00FE182D">
        <w:rPr>
          <w:rFonts w:ascii="Arial" w:hAnsi="Arial" w:cs="Arial"/>
          <w:b/>
          <w:bCs/>
          <w:sz w:val="18"/>
          <w:szCs w:val="18"/>
        </w:rPr>
        <w:t>,</w:t>
      </w:r>
      <w:r w:rsidRPr="00FE182D">
        <w:rPr>
          <w:rFonts w:ascii="Arial" w:hAnsi="Arial" w:cs="Arial"/>
          <w:bCs/>
          <w:sz w:val="18"/>
          <w:szCs w:val="18"/>
        </w:rPr>
        <w:t xml:space="preserve"> w terminie nie krótszym niż 21 dni i nie dłuższym niż 30 dni licząc</w:t>
      </w:r>
      <w:r w:rsidRPr="00FE182D">
        <w:rPr>
          <w:rFonts w:ascii="Arial" w:hAnsi="Arial" w:cs="Arial"/>
          <w:sz w:val="18"/>
          <w:szCs w:val="18"/>
        </w:rPr>
        <w:t xml:space="preserve"> od dnia otrzymania przez Zamawiającego prawidłowo wystawionej faktury VAT wraz z historią zleceń uwzględnionych na tej fakturze oraz załączonymi do niej  </w:t>
      </w:r>
      <w:r w:rsidRPr="00FE182D">
        <w:rPr>
          <w:rFonts w:ascii="Arial" w:hAnsi="Arial" w:cs="Arial"/>
          <w:i/>
          <w:sz w:val="18"/>
          <w:szCs w:val="18"/>
        </w:rPr>
        <w:t>Protokołami wykonania usługi</w:t>
      </w:r>
      <w:r w:rsidRPr="00FE182D">
        <w:rPr>
          <w:rFonts w:ascii="Arial" w:hAnsi="Arial" w:cs="Arial"/>
          <w:sz w:val="18"/>
          <w:szCs w:val="18"/>
        </w:rPr>
        <w:t xml:space="preserve">, o których mowa w § 2 ust. 4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. Za dzień zapłaty przez Zamawiającego za realizację usług wynikających z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przyjmuje się dzień obciążenia jego rachunku bankowego.</w:t>
      </w:r>
    </w:p>
    <w:p w14:paraId="546583F9" w14:textId="77777777" w:rsidR="00DA51F2" w:rsidRPr="00FE182D" w:rsidRDefault="00DA51F2" w:rsidP="008C243A">
      <w:pPr>
        <w:pStyle w:val="Tekstpodstawowywcity3"/>
        <w:numPr>
          <w:ilvl w:val="0"/>
          <w:numId w:val="11"/>
        </w:numPr>
        <w:tabs>
          <w:tab w:val="clear" w:pos="1440"/>
          <w:tab w:val="num" w:pos="284"/>
        </w:tabs>
        <w:spacing w:after="80" w:line="276" w:lineRule="auto"/>
        <w:ind w:left="283" w:hanging="425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Wykonawca zobowiązany jest do wystawiania odrębnych faktur za usługi serwisu sprzętu i odrębnych faktur za usługi remontu sprzętu.</w:t>
      </w:r>
    </w:p>
    <w:p w14:paraId="5584BEF9" w14:textId="77777777" w:rsidR="00DA51F2" w:rsidRPr="00FE182D" w:rsidRDefault="00DA51F2" w:rsidP="008C243A">
      <w:pPr>
        <w:pStyle w:val="Tekstpodstawowywcity3"/>
        <w:numPr>
          <w:ilvl w:val="0"/>
          <w:numId w:val="11"/>
        </w:numPr>
        <w:tabs>
          <w:tab w:val="clear" w:pos="144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Faktury VAT będą wystawiane na: Agencja Restrukturyzacji i Modernizacji Rolnictwa 00 – 175 Warszawa Al. Jana Pawła II nr 70, REGON nr 010613083, NIP 526-19-33-940, a doręczane na adres: Mazowiecki Oddział Regionalny Agencji Restrukturyzacji i Modernizacji Rolnictwa, Al. Jana Pawła II 70, 00 – 175 Warszawa.</w:t>
      </w:r>
    </w:p>
    <w:p w14:paraId="2FDEAD82" w14:textId="77777777" w:rsidR="00FB28C5" w:rsidRPr="00FE182D" w:rsidRDefault="00FB28C5" w:rsidP="00FB28C5">
      <w:pPr>
        <w:spacing w:before="120" w:line="276" w:lineRule="auto"/>
        <w:jc w:val="center"/>
        <w:rPr>
          <w:rFonts w:ascii="Arial" w:hAnsi="Arial" w:cs="Arial"/>
          <w:sz w:val="18"/>
          <w:szCs w:val="18"/>
        </w:rPr>
      </w:pPr>
    </w:p>
    <w:p w14:paraId="609F364A" w14:textId="0255C7CD" w:rsidR="00DA51F2" w:rsidRPr="00FE182D" w:rsidRDefault="00DA51F2" w:rsidP="00FB28C5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7.</w:t>
      </w:r>
    </w:p>
    <w:p w14:paraId="56F29AEF" w14:textId="77777777" w:rsidR="00DA51F2" w:rsidRPr="00FE182D" w:rsidRDefault="00DA51F2" w:rsidP="008C243A">
      <w:pPr>
        <w:numPr>
          <w:ilvl w:val="0"/>
          <w:numId w:val="13"/>
        </w:numPr>
        <w:tabs>
          <w:tab w:val="clear" w:pos="2880"/>
          <w:tab w:val="num" w:pos="284"/>
        </w:tabs>
        <w:spacing w:after="80" w:line="276" w:lineRule="auto"/>
        <w:ind w:hanging="3022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 przypadku, gdy Wykonawca:</w:t>
      </w:r>
    </w:p>
    <w:p w14:paraId="342EABCD" w14:textId="77777777" w:rsidR="00DA51F2" w:rsidRPr="00FE182D" w:rsidRDefault="00DA51F2" w:rsidP="008C243A">
      <w:pPr>
        <w:numPr>
          <w:ilvl w:val="0"/>
          <w:numId w:val="14"/>
        </w:numPr>
        <w:spacing w:after="8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nie wykona serwisu lub remontu w terminie określonym w § 3 ust. 1,</w:t>
      </w:r>
    </w:p>
    <w:p w14:paraId="7D819D4D" w14:textId="403A732F" w:rsidR="00DA51F2" w:rsidRPr="00FE182D" w:rsidRDefault="00DA51F2" w:rsidP="008C243A">
      <w:pPr>
        <w:numPr>
          <w:ilvl w:val="0"/>
          <w:numId w:val="14"/>
        </w:numPr>
        <w:spacing w:after="8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nie wykona wymiany części zamiennych w terminie określonym w § 4  ust. 3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z przyczyn leżących po stronie Wykonawcy,</w:t>
      </w:r>
    </w:p>
    <w:p w14:paraId="707C9E43" w14:textId="3E5EB7B1" w:rsidR="00DA51F2" w:rsidRPr="00FE182D" w:rsidRDefault="00DA51F2" w:rsidP="008C243A">
      <w:pPr>
        <w:numPr>
          <w:ilvl w:val="0"/>
          <w:numId w:val="14"/>
        </w:numPr>
        <w:spacing w:after="8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przekroczy wydłużony termin realizacji usługi </w:t>
      </w:r>
      <w:r w:rsidRPr="00FE182D">
        <w:rPr>
          <w:rFonts w:ascii="Arial" w:eastAsiaTheme="minorHAnsi" w:hAnsi="Arial" w:cs="Arial"/>
          <w:sz w:val="18"/>
          <w:szCs w:val="18"/>
        </w:rPr>
        <w:t xml:space="preserve">w sytuacji określonej w </w:t>
      </w:r>
      <w:r w:rsidRPr="00FE182D">
        <w:rPr>
          <w:rFonts w:ascii="Arial" w:hAnsi="Arial" w:cs="Arial"/>
          <w:sz w:val="18"/>
          <w:szCs w:val="18"/>
        </w:rPr>
        <w:t xml:space="preserve">§ 4 ust. </w:t>
      </w:r>
      <w:r w:rsidRPr="006F337B">
        <w:rPr>
          <w:rFonts w:ascii="Arial" w:hAnsi="Arial" w:cs="Arial"/>
          <w:sz w:val="18"/>
          <w:szCs w:val="18"/>
        </w:rPr>
        <w:t>1</w:t>
      </w:r>
      <w:r w:rsidR="006F337B">
        <w:rPr>
          <w:rFonts w:ascii="Arial" w:hAnsi="Arial" w:cs="Arial"/>
          <w:sz w:val="18"/>
          <w:szCs w:val="18"/>
        </w:rPr>
        <w:t>3</w:t>
      </w:r>
      <w:r w:rsidRPr="006F337B">
        <w:rPr>
          <w:rFonts w:ascii="Arial" w:hAnsi="Arial" w:cs="Arial"/>
          <w:sz w:val="18"/>
          <w:szCs w:val="18"/>
        </w:rPr>
        <w:t xml:space="preserve">, </w:t>
      </w:r>
    </w:p>
    <w:p w14:paraId="77D063F3" w14:textId="3FA59F6A" w:rsidR="00DA51F2" w:rsidRPr="00FE182D" w:rsidRDefault="00DA51F2" w:rsidP="008C243A">
      <w:pPr>
        <w:numPr>
          <w:ilvl w:val="0"/>
          <w:numId w:val="14"/>
        </w:numPr>
        <w:spacing w:after="8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nie wykona ponownego serwisu lub remontu w terminie i okolicznościach określonych zgodnie z § 4 ust. 1</w:t>
      </w:r>
      <w:r w:rsidR="006F337B">
        <w:rPr>
          <w:rFonts w:ascii="Arial" w:hAnsi="Arial" w:cs="Arial"/>
          <w:sz w:val="18"/>
          <w:szCs w:val="18"/>
        </w:rPr>
        <w:t>4</w:t>
      </w:r>
      <w:r w:rsidRPr="00FE182D">
        <w:rPr>
          <w:rFonts w:ascii="Arial" w:hAnsi="Arial" w:cs="Arial"/>
          <w:sz w:val="18"/>
          <w:szCs w:val="18"/>
        </w:rPr>
        <w:t xml:space="preserve"> 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,</w:t>
      </w:r>
    </w:p>
    <w:p w14:paraId="10976BF9" w14:textId="65F909E3" w:rsidR="00DA51F2" w:rsidRPr="00FE182D" w:rsidRDefault="00DA51F2" w:rsidP="008C243A">
      <w:pPr>
        <w:numPr>
          <w:ilvl w:val="0"/>
          <w:numId w:val="14"/>
        </w:numPr>
        <w:spacing w:after="8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nie wykona innych ciążących na nim obowiązków wynikających z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w terminach wynikających z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, z przyczyn leżących po stronie Wykonawcy, w szczególności obowiązku wynikającego z § 10 ust. 5 i 6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,</w:t>
      </w:r>
    </w:p>
    <w:p w14:paraId="1C15EB54" w14:textId="0CB32A40" w:rsidR="00DA51F2" w:rsidRPr="00B23353" w:rsidRDefault="00DA51F2" w:rsidP="00DA51F2">
      <w:pPr>
        <w:tabs>
          <w:tab w:val="left" w:pos="360"/>
        </w:tabs>
        <w:spacing w:after="8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- Wykonawca za każdy taki przypadek zapłaci karę umowną w wysokości 0,2% maksymalnej wartości wynagrodzenia brutto </w:t>
      </w:r>
      <w:r w:rsidRPr="00B23353">
        <w:rPr>
          <w:rFonts w:ascii="Arial" w:hAnsi="Arial" w:cs="Arial"/>
          <w:sz w:val="18"/>
          <w:szCs w:val="18"/>
        </w:rPr>
        <w:t xml:space="preserve">określonej w § 5 ust. 1 </w:t>
      </w:r>
      <w:r w:rsidR="00A15A99" w:rsidRPr="00B23353">
        <w:rPr>
          <w:rFonts w:ascii="Arial" w:hAnsi="Arial" w:cs="Arial"/>
          <w:sz w:val="18"/>
          <w:szCs w:val="18"/>
        </w:rPr>
        <w:t>Umowy</w:t>
      </w:r>
      <w:r w:rsidRPr="00B23353">
        <w:rPr>
          <w:rFonts w:ascii="Arial" w:hAnsi="Arial" w:cs="Arial"/>
          <w:sz w:val="18"/>
          <w:szCs w:val="18"/>
        </w:rPr>
        <w:t xml:space="preserve"> za każdy dzień zwłoki,</w:t>
      </w:r>
      <w:r w:rsidRPr="00B23353">
        <w:rPr>
          <w:rFonts w:ascii="Arial" w:hAnsi="Arial" w:cs="Arial"/>
          <w:b/>
          <w:sz w:val="18"/>
          <w:szCs w:val="18"/>
        </w:rPr>
        <w:t xml:space="preserve"> </w:t>
      </w:r>
    </w:p>
    <w:p w14:paraId="0FF1AE04" w14:textId="1D66FEB1" w:rsidR="00DA51F2" w:rsidRPr="00B23353" w:rsidRDefault="00DA51F2" w:rsidP="008C243A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23353">
        <w:rPr>
          <w:rFonts w:ascii="Arial" w:hAnsi="Arial" w:cs="Arial"/>
          <w:sz w:val="18"/>
          <w:szCs w:val="18"/>
        </w:rPr>
        <w:t xml:space="preserve">W przypadku, gdy Wykonawca zastosuje przy usługach części zamienne inne niż określone w § 4 ust. 1 lit. b) </w:t>
      </w:r>
      <w:r w:rsidR="00A15A99" w:rsidRPr="00B23353">
        <w:rPr>
          <w:rFonts w:ascii="Arial" w:hAnsi="Arial" w:cs="Arial"/>
          <w:sz w:val="18"/>
          <w:szCs w:val="18"/>
        </w:rPr>
        <w:t>Umowy</w:t>
      </w:r>
      <w:r w:rsidRPr="00B23353">
        <w:rPr>
          <w:rFonts w:ascii="Arial" w:hAnsi="Arial" w:cs="Arial"/>
          <w:sz w:val="18"/>
          <w:szCs w:val="18"/>
        </w:rPr>
        <w:t xml:space="preserve"> (wystarczającym będzie, jeśli </w:t>
      </w:r>
      <w:r w:rsidR="00DD5304" w:rsidRPr="00B23353">
        <w:rPr>
          <w:rFonts w:ascii="Arial" w:hAnsi="Arial" w:cs="Arial"/>
          <w:sz w:val="18"/>
          <w:szCs w:val="18"/>
        </w:rPr>
        <w:t>Zamawiający</w:t>
      </w:r>
      <w:r w:rsidRPr="00B23353">
        <w:rPr>
          <w:rFonts w:ascii="Arial" w:hAnsi="Arial" w:cs="Arial"/>
          <w:sz w:val="18"/>
          <w:szCs w:val="18"/>
        </w:rPr>
        <w:t xml:space="preserve"> udowodni jeden taki przypadek) zapłaci karę umowną w wysokości </w:t>
      </w:r>
      <w:r w:rsidR="00B23353" w:rsidRPr="00B23353">
        <w:rPr>
          <w:rFonts w:ascii="Arial" w:hAnsi="Arial" w:cs="Arial"/>
          <w:sz w:val="18"/>
          <w:szCs w:val="18"/>
        </w:rPr>
        <w:t>5</w:t>
      </w:r>
      <w:r w:rsidRPr="00B23353">
        <w:rPr>
          <w:rFonts w:ascii="Arial" w:hAnsi="Arial" w:cs="Arial"/>
          <w:sz w:val="18"/>
          <w:szCs w:val="18"/>
        </w:rPr>
        <w:t xml:space="preserve"> % maksymalnej wartości wynagrodzenia brutto określonej w § 5 ust. 1 </w:t>
      </w:r>
      <w:r w:rsidR="00A15A99" w:rsidRPr="00B23353">
        <w:rPr>
          <w:rFonts w:ascii="Arial" w:hAnsi="Arial" w:cs="Arial"/>
          <w:sz w:val="18"/>
          <w:szCs w:val="18"/>
        </w:rPr>
        <w:t>Umowy</w:t>
      </w:r>
      <w:r w:rsidRPr="00B23353">
        <w:rPr>
          <w:rFonts w:ascii="Arial" w:hAnsi="Arial" w:cs="Arial"/>
          <w:sz w:val="18"/>
          <w:szCs w:val="18"/>
        </w:rPr>
        <w:t>, niezależnie od innych kar umownych wskazanych w niniejszym paragrafie.</w:t>
      </w:r>
    </w:p>
    <w:p w14:paraId="45AD8148" w14:textId="16F5F3CE" w:rsidR="00DA51F2" w:rsidRPr="00B23353" w:rsidRDefault="00DA51F2" w:rsidP="008C243A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23353">
        <w:rPr>
          <w:rFonts w:ascii="Arial" w:hAnsi="Arial" w:cs="Arial"/>
          <w:sz w:val="18"/>
          <w:szCs w:val="18"/>
        </w:rPr>
        <w:t xml:space="preserve">Jeżeli na skutek niewykonania lub nienależytego wykonania przedmiotu </w:t>
      </w:r>
      <w:r w:rsidR="00A15A99" w:rsidRPr="00B23353">
        <w:rPr>
          <w:rFonts w:ascii="Arial" w:hAnsi="Arial" w:cs="Arial"/>
          <w:sz w:val="18"/>
          <w:szCs w:val="18"/>
        </w:rPr>
        <w:t>Umowy</w:t>
      </w:r>
      <w:r w:rsidRPr="00B23353">
        <w:rPr>
          <w:rFonts w:ascii="Arial" w:hAnsi="Arial" w:cs="Arial"/>
          <w:sz w:val="18"/>
          <w:szCs w:val="18"/>
        </w:rPr>
        <w:t xml:space="preserve"> powstanie szkoda przewyższająca zastrzeżoną karę umowną, bądź szkoda powstanie z innych przyczyn niż te, ze względu, na  które określono kary umowne, </w:t>
      </w:r>
      <w:r w:rsidR="00DD5304" w:rsidRPr="00B23353">
        <w:rPr>
          <w:rFonts w:ascii="Arial" w:hAnsi="Arial" w:cs="Arial"/>
          <w:sz w:val="18"/>
          <w:szCs w:val="18"/>
        </w:rPr>
        <w:t>Zamawiający</w:t>
      </w:r>
      <w:r w:rsidRPr="00B23353">
        <w:rPr>
          <w:rFonts w:ascii="Arial" w:hAnsi="Arial" w:cs="Arial"/>
          <w:sz w:val="18"/>
          <w:szCs w:val="18"/>
        </w:rPr>
        <w:t xml:space="preserve"> zastrzega sobie prawo dochodzenia odszkodowania na zasadach Kodeksu Cywilnego.</w:t>
      </w:r>
    </w:p>
    <w:p w14:paraId="2C4578FB" w14:textId="3020C349" w:rsidR="00DA51F2" w:rsidRPr="00B23353" w:rsidRDefault="00DA51F2" w:rsidP="008C243A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23353">
        <w:rPr>
          <w:rFonts w:ascii="Arial" w:hAnsi="Arial" w:cs="Arial"/>
          <w:sz w:val="18"/>
          <w:szCs w:val="18"/>
        </w:rPr>
        <w:t>Kary umowne płatne są w terminie 14 dni od daty otrzymania pisemnego wezwania do zapłaty od Zamawiającego.</w:t>
      </w:r>
      <w:r w:rsidR="00DD5304" w:rsidRPr="00B23353">
        <w:rPr>
          <w:rFonts w:ascii="Arial" w:hAnsi="Arial" w:cs="Arial"/>
          <w:sz w:val="18"/>
          <w:szCs w:val="18"/>
        </w:rPr>
        <w:t xml:space="preserve"> Wykonawca wyraża zgodę na potrącenie kar umownych z należnego mu wynagrodzenia.</w:t>
      </w:r>
    </w:p>
    <w:p w14:paraId="4CD1452D" w14:textId="4B7C17D6" w:rsidR="00DD5304" w:rsidRPr="00B23353" w:rsidRDefault="00DD5304" w:rsidP="008C243A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23353">
        <w:rPr>
          <w:rFonts w:ascii="Arial" w:hAnsi="Arial" w:cs="Arial"/>
          <w:sz w:val="18"/>
          <w:szCs w:val="18"/>
        </w:rPr>
        <w:t>Limit kar umownych wynikających z Umowy wynosi</w:t>
      </w:r>
      <w:r w:rsidR="00FE182D" w:rsidRPr="00B23353">
        <w:rPr>
          <w:rFonts w:ascii="Arial" w:hAnsi="Arial" w:cs="Arial"/>
          <w:sz w:val="18"/>
          <w:szCs w:val="18"/>
        </w:rPr>
        <w:t xml:space="preserve"> </w:t>
      </w:r>
      <w:r w:rsidR="00B23353" w:rsidRPr="00B23353">
        <w:rPr>
          <w:rFonts w:ascii="Arial" w:hAnsi="Arial" w:cs="Arial"/>
          <w:sz w:val="18"/>
          <w:szCs w:val="18"/>
        </w:rPr>
        <w:t>2</w:t>
      </w:r>
      <w:r w:rsidR="00FE182D" w:rsidRPr="00B23353">
        <w:rPr>
          <w:rFonts w:ascii="Arial" w:hAnsi="Arial" w:cs="Arial"/>
          <w:sz w:val="18"/>
          <w:szCs w:val="18"/>
        </w:rPr>
        <w:t>0</w:t>
      </w:r>
      <w:r w:rsidRPr="00B23353">
        <w:rPr>
          <w:rFonts w:ascii="Arial" w:hAnsi="Arial" w:cs="Arial"/>
          <w:sz w:val="18"/>
          <w:szCs w:val="18"/>
        </w:rPr>
        <w:t>% kwoty wskazanej w § 5 ust. 1 Umowy.</w:t>
      </w:r>
    </w:p>
    <w:p w14:paraId="003EF627" w14:textId="5C210C74" w:rsidR="00DA51F2" w:rsidRPr="00B23353" w:rsidRDefault="00DA51F2" w:rsidP="008C243A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23353">
        <w:rPr>
          <w:rFonts w:ascii="Arial" w:hAnsi="Arial" w:cs="Arial"/>
          <w:sz w:val="18"/>
          <w:szCs w:val="18"/>
        </w:rPr>
        <w:t xml:space="preserve">W przypadku zwłoki w płatności </w:t>
      </w:r>
      <w:r w:rsidR="00DD5304" w:rsidRPr="00B23353">
        <w:rPr>
          <w:rFonts w:ascii="Arial" w:hAnsi="Arial" w:cs="Arial"/>
          <w:sz w:val="18"/>
          <w:szCs w:val="18"/>
        </w:rPr>
        <w:t>Zamawiający</w:t>
      </w:r>
      <w:r w:rsidRPr="00B23353">
        <w:rPr>
          <w:rFonts w:ascii="Arial" w:hAnsi="Arial" w:cs="Arial"/>
          <w:sz w:val="18"/>
          <w:szCs w:val="18"/>
        </w:rPr>
        <w:t xml:space="preserve"> zapłaci Wykonawcy odsetki w wysokości ustawowej.</w:t>
      </w:r>
    </w:p>
    <w:p w14:paraId="5D826D9A" w14:textId="77777777" w:rsidR="00DD5304" w:rsidRPr="00FE182D" w:rsidRDefault="00DD5304" w:rsidP="00DD5304">
      <w:pPr>
        <w:pStyle w:val="Akapitzlist"/>
        <w:tabs>
          <w:tab w:val="left" w:pos="284"/>
        </w:tabs>
        <w:spacing w:after="120" w:line="276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0A75D5CB" w14:textId="77777777" w:rsidR="00DA51F2" w:rsidRPr="00FE182D" w:rsidRDefault="00DA51F2" w:rsidP="00DD5304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8.</w:t>
      </w:r>
    </w:p>
    <w:p w14:paraId="659772E2" w14:textId="23339CEF" w:rsidR="00DA51F2" w:rsidRPr="00FE182D" w:rsidRDefault="00DA51F2" w:rsidP="008C243A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lastRenderedPageBreak/>
        <w:t xml:space="preserve">W razie zaistnienia istotnej zmiany okoliczności powodującej, że wykonanie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nie leży w interesie publicznym, czego nie można było przewidzieć w chwili zawarcia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, lub dalsze wykonywanie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może zagrozić istotnemu interesowi bezpieczeństwa państwa lub bezpieczeństwu publicznemu, </w:t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może odstąpić od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w terminie 30 dni od dnia powzięcia wiadomości o tych okolicznościach. W takim wypadku Wykonawca może żądać jedynie wynagrodzenia należnego z tytułu wykonanych a nieopłaconych lub zleconych już usług.</w:t>
      </w:r>
    </w:p>
    <w:p w14:paraId="7E1F41C6" w14:textId="5912B522" w:rsidR="00DA51F2" w:rsidRPr="00FE182D" w:rsidRDefault="00DA51F2" w:rsidP="008C243A">
      <w:pPr>
        <w:pStyle w:val="Stlus1"/>
        <w:numPr>
          <w:ilvl w:val="0"/>
          <w:numId w:val="16"/>
        </w:numPr>
        <w:tabs>
          <w:tab w:val="num" w:pos="1080"/>
        </w:tabs>
        <w:spacing w:after="80" w:line="276" w:lineRule="auto"/>
        <w:ind w:left="284" w:hanging="284"/>
        <w:rPr>
          <w:snapToGrid w:val="0"/>
          <w:color w:val="000000"/>
          <w:sz w:val="18"/>
          <w:szCs w:val="18"/>
        </w:rPr>
      </w:pPr>
      <w:r w:rsidRPr="00FE182D">
        <w:rPr>
          <w:color w:val="000000"/>
          <w:sz w:val="18"/>
          <w:szCs w:val="18"/>
        </w:rPr>
        <w:t xml:space="preserve">Przy realizacji (wykonywaniu) </w:t>
      </w:r>
      <w:r w:rsidR="00A15A99" w:rsidRPr="00FE182D">
        <w:rPr>
          <w:color w:val="000000"/>
          <w:sz w:val="18"/>
          <w:szCs w:val="18"/>
        </w:rPr>
        <w:t>Umowy</w:t>
      </w:r>
      <w:r w:rsidRPr="00FE182D">
        <w:rPr>
          <w:color w:val="000000"/>
          <w:sz w:val="18"/>
          <w:szCs w:val="18"/>
        </w:rPr>
        <w:t xml:space="preserve"> Wykonawca, bez zgody Zamawiającego, nie ma prawa do zatrudniania w charakterze pracowników lub podwykonawców osób zatrudnionych u Zamawiającego, pod </w:t>
      </w:r>
      <w:r w:rsidRPr="00FE182D">
        <w:rPr>
          <w:sz w:val="18"/>
          <w:szCs w:val="18"/>
        </w:rPr>
        <w:t>rygorem odstąpienia od</w:t>
      </w:r>
      <w:r w:rsidRPr="00FE182D">
        <w:rPr>
          <w:color w:val="000000"/>
          <w:sz w:val="18"/>
          <w:szCs w:val="18"/>
        </w:rPr>
        <w:t xml:space="preserve"> </w:t>
      </w:r>
      <w:r w:rsidR="00A15A99" w:rsidRPr="00FE182D">
        <w:rPr>
          <w:color w:val="000000"/>
          <w:sz w:val="18"/>
          <w:szCs w:val="18"/>
        </w:rPr>
        <w:t>Umowy</w:t>
      </w:r>
      <w:r w:rsidRPr="00FE182D">
        <w:rPr>
          <w:color w:val="000000"/>
          <w:sz w:val="18"/>
          <w:szCs w:val="18"/>
        </w:rPr>
        <w:t xml:space="preserve"> przez Zamawiającego z winy Wykonawcy i zastosowania odpowiedzialności przewidzianej przepisami prawa.</w:t>
      </w:r>
    </w:p>
    <w:p w14:paraId="102B3940" w14:textId="52A298E4" w:rsidR="00DA51F2" w:rsidRPr="00FE182D" w:rsidRDefault="00DA51F2" w:rsidP="008C243A">
      <w:pPr>
        <w:pStyle w:val="Tekstpodstawowywcity"/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E182D">
        <w:rPr>
          <w:rFonts w:ascii="Arial" w:hAnsi="Arial" w:cs="Arial"/>
          <w:color w:val="000000"/>
          <w:sz w:val="18"/>
          <w:szCs w:val="18"/>
        </w:rPr>
        <w:t xml:space="preserve">W wyniku wystąpienia okoliczności wymienionych w ust. 2  niniejszego paragrafu Wykonawca jest zobowiązany do zapłaty w terminie 14 dni od wezwania przez Zamawiającego kary umownej w wysokości 10 % </w:t>
      </w:r>
      <w:r w:rsidRPr="00FE182D">
        <w:rPr>
          <w:rFonts w:ascii="Arial" w:hAnsi="Arial" w:cs="Arial"/>
          <w:sz w:val="18"/>
          <w:szCs w:val="18"/>
        </w:rPr>
        <w:t xml:space="preserve">maksymalnej wartości wynagrodzenia brutto określonej w § 5 ust. 1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  <w:r w:rsidRPr="00FE182D">
        <w:rPr>
          <w:rFonts w:ascii="Arial" w:hAnsi="Arial" w:cs="Arial"/>
          <w:color w:val="000000"/>
          <w:sz w:val="18"/>
          <w:szCs w:val="18"/>
        </w:rPr>
        <w:t xml:space="preserve"> </w:t>
      </w:r>
      <w:r w:rsidR="00DD5304" w:rsidRPr="00FE182D">
        <w:rPr>
          <w:rFonts w:ascii="Arial" w:hAnsi="Arial" w:cs="Arial"/>
          <w:color w:val="000000"/>
          <w:sz w:val="18"/>
          <w:szCs w:val="18"/>
        </w:rPr>
        <w:t>Zamawiający</w:t>
      </w:r>
      <w:r w:rsidRPr="00FE182D">
        <w:rPr>
          <w:rFonts w:ascii="Arial" w:hAnsi="Arial" w:cs="Arial"/>
          <w:color w:val="000000"/>
          <w:sz w:val="18"/>
          <w:szCs w:val="18"/>
        </w:rPr>
        <w:t xml:space="preserve"> może także żądać odszkodowania uzupełniającego na zasadach ogólnych Kodeksu Cywilnego.</w:t>
      </w:r>
    </w:p>
    <w:p w14:paraId="65400A83" w14:textId="734880BC" w:rsidR="00DA51F2" w:rsidRPr="00FE182D" w:rsidRDefault="00DA51F2" w:rsidP="008C243A">
      <w:pPr>
        <w:numPr>
          <w:ilvl w:val="0"/>
          <w:numId w:val="16"/>
        </w:numPr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 przypadku stwierdzenia, że </w:t>
      </w:r>
      <w:r w:rsidR="00DD5304" w:rsidRPr="00FE182D">
        <w:rPr>
          <w:rFonts w:ascii="Arial" w:hAnsi="Arial" w:cs="Arial"/>
          <w:sz w:val="18"/>
          <w:szCs w:val="18"/>
        </w:rPr>
        <w:t>Umowa</w:t>
      </w:r>
      <w:r w:rsidRPr="00FE182D">
        <w:rPr>
          <w:rFonts w:ascii="Arial" w:hAnsi="Arial" w:cs="Arial"/>
          <w:sz w:val="18"/>
          <w:szCs w:val="18"/>
        </w:rPr>
        <w:t xml:space="preserve">, w zakresie jej realizacji, w całości lub w części wykonywana jest niezgodnie z jej postanowieniami (niewykonanie/niewykonywanie lub nienależyte wykonanie/wykonywanie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), </w:t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może</w:t>
      </w:r>
      <w:r w:rsidR="006E6BB3" w:rsidRPr="006E6BB3">
        <w:t xml:space="preserve"> </w:t>
      </w:r>
      <w:r w:rsidR="006E6BB3" w:rsidRPr="006E6BB3">
        <w:rPr>
          <w:rFonts w:ascii="Arial" w:hAnsi="Arial" w:cs="Arial"/>
          <w:sz w:val="18"/>
          <w:szCs w:val="18"/>
        </w:rPr>
        <w:t>w terminie 30 dni od dnia powzięcia wiadomości o tych okolicznościach</w:t>
      </w:r>
      <w:r w:rsidRPr="00FE182D">
        <w:rPr>
          <w:rFonts w:ascii="Arial" w:hAnsi="Arial" w:cs="Arial"/>
          <w:sz w:val="18"/>
          <w:szCs w:val="18"/>
        </w:rPr>
        <w:t xml:space="preserve">, bez </w:t>
      </w:r>
      <w:r w:rsidRPr="00B23353">
        <w:rPr>
          <w:rFonts w:ascii="Arial" w:hAnsi="Arial" w:cs="Arial"/>
          <w:sz w:val="18"/>
          <w:szCs w:val="18"/>
        </w:rPr>
        <w:t xml:space="preserve">wyznaczenia dodatkowego terminu odstąpić od </w:t>
      </w:r>
      <w:r w:rsidR="00A15A99" w:rsidRPr="00B23353">
        <w:rPr>
          <w:rFonts w:ascii="Arial" w:hAnsi="Arial" w:cs="Arial"/>
          <w:sz w:val="18"/>
          <w:szCs w:val="18"/>
        </w:rPr>
        <w:t>Umowy</w:t>
      </w:r>
      <w:r w:rsidRPr="00B23353">
        <w:rPr>
          <w:rFonts w:ascii="Arial" w:hAnsi="Arial" w:cs="Arial"/>
          <w:sz w:val="18"/>
          <w:szCs w:val="18"/>
        </w:rPr>
        <w:t xml:space="preserve"> lub jej części lub całej reszty niespełnionego świadczenia oraz żądać </w:t>
      </w:r>
      <w:r w:rsidR="00B23353" w:rsidRPr="00B23353">
        <w:rPr>
          <w:rFonts w:ascii="Arial" w:hAnsi="Arial" w:cs="Arial"/>
          <w:sz w:val="18"/>
          <w:szCs w:val="18"/>
        </w:rPr>
        <w:t>kary umownej w wysokości 2</w:t>
      </w:r>
      <w:r w:rsidRPr="00B23353">
        <w:rPr>
          <w:rFonts w:ascii="Arial" w:hAnsi="Arial" w:cs="Arial"/>
          <w:sz w:val="18"/>
          <w:szCs w:val="18"/>
        </w:rPr>
        <w:t>0% maksymalnej wartości</w:t>
      </w:r>
      <w:r w:rsidRPr="00FE182D">
        <w:rPr>
          <w:rFonts w:ascii="Arial" w:hAnsi="Arial" w:cs="Arial"/>
          <w:sz w:val="18"/>
          <w:szCs w:val="18"/>
        </w:rPr>
        <w:t xml:space="preserve"> wynagrodzenia brutto określonej w § 5 ust. 1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  <w:r w:rsidR="006E6BB3" w:rsidRPr="006E6BB3">
        <w:t xml:space="preserve"> </w:t>
      </w:r>
    </w:p>
    <w:p w14:paraId="64E0419E" w14:textId="2393C69A" w:rsidR="00DA51F2" w:rsidRPr="00FE182D" w:rsidRDefault="00DA51F2" w:rsidP="008C243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Wykonawcy nie przysługują żadne roszczenia wobec Zamawiającego w przypadku wcześniejszego zakończenia obowiązywania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0A42382C" w14:textId="77777777" w:rsidR="00DA51F2" w:rsidRPr="00FE182D" w:rsidRDefault="00DA51F2" w:rsidP="00BD5EC0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9.</w:t>
      </w:r>
    </w:p>
    <w:p w14:paraId="204741ED" w14:textId="1317C789" w:rsidR="006E4975" w:rsidRDefault="006E4975" w:rsidP="008C243A">
      <w:pPr>
        <w:pStyle w:val="Teksttreci160"/>
        <w:numPr>
          <w:ilvl w:val="3"/>
          <w:numId w:val="5"/>
        </w:numPr>
        <w:shd w:val="clear" w:color="auto" w:fill="auto"/>
        <w:tabs>
          <w:tab w:val="clear" w:pos="2880"/>
          <w:tab w:val="left" w:pos="284"/>
          <w:tab w:val="num" w:pos="2552"/>
        </w:tabs>
        <w:autoSpaceDN w:val="0"/>
        <w:spacing w:after="80" w:line="276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Dopuszcza się (poza dopuszczalnymi przez obowiązujące przepisy prawa zmianami oraz wskazanymi w innych fragmentach umowy) następujące zmiany treści umowy:</w:t>
      </w:r>
    </w:p>
    <w:p w14:paraId="04858AC4" w14:textId="56F365CA" w:rsid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zmiany numeru rachunku bankowego, nazwy i innych danych Stron umowy, w przypadku zmiany tych danych,</w:t>
      </w:r>
    </w:p>
    <w:p w14:paraId="12292147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zmiany cen jednostkowych lub wynagrodzenia wykonawcy na niższe niż zaoferowane,</w:t>
      </w:r>
    </w:p>
    <w:p w14:paraId="4EEE4A61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zmiany okresu wykonania umowy będącego następstwem okoliczności niezależnych od stron i niemożliwych do przewidzenia (siła wyższa), które uniemożliwiają lub w istotnym stopniu utrudniają realizację umowy. Zmiana terminu powinna być proporcjonalna do opóźnień spowodowanych przez siłę wyższą,</w:t>
      </w:r>
    </w:p>
    <w:p w14:paraId="26A83DD0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zajdzie konieczność zrealizowania przedmiotu umowy przy zastosowaniu innych rozwiązań niż wynikające z opisu przedmiotu zamówienia, gdyby zastosowanie pierwotnie przewidzianych rozwiązań groziłoby niewykonaniem lub wadliwym wykonaniem przedmiotu umowy, czego Zamawiający nie przewidział na etapie postępowania o udzielenie zamówienia publicznego. Przy czym, jeżeli o tą zmianę wnioskuje Wykonawca, to jest on zobowiązany wykazać Zamawiającemu wystąpienie tych okoliczności. Zmiany, o których mowa nie mogą stanowić podstawy zwiększenia wynagrodzenia Wykonawcy o więcej niż 10% podstawowej wartości umowy, a rozwiązania alternatywne nie mogą mieć gorszej jakości, funkcjonalności, kompatybilności i właściwości niż rozwiązanie pierwotnie oczekiwane przez Zamawiającego.</w:t>
      </w:r>
    </w:p>
    <w:p w14:paraId="1F580E7C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celowe będzie dokonanie zmiany sposobu realizacji umowy ze względu na pojawienie się na rynku  możliwość zastosowania po zawarciu umowy rozwiązań lepszych dla Zamawiającego niż wynikające z opisu przedmiotu zamówienia pozwalających m.in. na zaoszczędzenie kosztów realizacji usługi, zwiększenie bezpieczeństwa Zamawiającego, zwiększenia efektywności lub jakości usługi, przy czym taka zmiana nie może powodować zwiększenia wysokości wynagrodzenia wykonawcy o więcej niż 10% podstawowej wartości umowy;</w:t>
      </w:r>
    </w:p>
    <w:p w14:paraId="10306E30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nastąpi konieczność zrealizowania przedmiotu Umowy przy zastosowaniu innych rozwiązań niż wynikające z opisu przedmiotu zamówienia ze względu na zmiany obowiązującego prawa lub zmiany organizacyjne po stronie Zamawiającego;</w:t>
      </w:r>
    </w:p>
    <w:p w14:paraId="2CFFD153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nastąpi kolizja usługi z planowanymi lub równolegle prowadzonymi przez Zamawiającego lub inne podmioty działaniami, w takim przypadku zmiany w Umowie zostaną ograniczone do zmian koniecznych powodujących uniknięcie kolizji;</w:t>
      </w:r>
    </w:p>
    <w:p w14:paraId="6D0E253B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celowym lub koniecznym stanie się wyłączenie przez Zamawiającego sprzętu lub ich części wskazanych w opisie przedmiotu zamówienia spod usługi objętej niniejszą umową, czego Zamawiający nie był świadomy na etapie przygotowania postępowania; przedmiotowa zmiana wejdzie w życie na podstawie jednostronnego oświadczenia Zamawiającego, przy czym z tego powodu wartość umowy brutto nie może ulec zmniejszeniu o więcej niż 30%; zmniejszenie wartości umowy nastąpi proporcjonalnie do ilości sprzętu podlegającego wyłączeniu;</w:t>
      </w:r>
    </w:p>
    <w:p w14:paraId="52B73E98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celowym lub koniecznym stanie się włączenie przez Zamawiającego innego sprzętu lub ich części, czy też dokonanie zmiany, w tym zamiany w zakresie wskazanego w umowie sprzętu lub ich części w zakres Usługi objętej niniejszą </w:t>
      </w:r>
      <w:r>
        <w:rPr>
          <w:rFonts w:ascii="Arial" w:hAnsi="Arial" w:cs="Arial"/>
          <w:color w:val="000000"/>
          <w:sz w:val="18"/>
          <w:szCs w:val="18"/>
        </w:rPr>
        <w:lastRenderedPageBreak/>
        <w:t>umową, czego Zamawiający nie był świadomy na etapie przygotowania postępowania; przedmiotowa zmiana wejdzie w życie na podstawie jednostronnego oświadczenia Zamawiającego, przy czym z tego powodu wartość umowy brutto nie może ulec zwiększeniu o więcej niż 30%; zwiększenie wartości umowy nastąpi proporcjonalnie do ilości sprzętu podlegającego włączeniu z zachowaniem dotychczasowych stawek jednostkowych,</w:t>
      </w:r>
    </w:p>
    <w:p w14:paraId="5AE9384A" w14:textId="77777777" w:rsidR="006E4975" w:rsidRP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umowa nie zostanie zrealizowana do wartości brutto w terminie jej obowiązywania – czas trwania umowy może zostać wydłużony aż do wyczerpania wartości brutto, jednak nie dłużej niż o 4 miesiące;</w:t>
      </w:r>
    </w:p>
    <w:p w14:paraId="40215E60" w14:textId="6FFA40F9" w:rsid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nastąpi konieczności przedłużenia terminu realizacji umowy z przyczyn niezależnych od Wykonawcy, w szczególności spowodowana wystąpieniem okoliczności związanych z epidemią Covid-19 lub wojną spowodowaną napaścią Rosji na Ukrainę, czego strony nie były w stanie przewidzieć na etapie zawierania umowy, co Wykonawca powinien wykazać Zamawiającemu;</w:t>
      </w:r>
    </w:p>
    <w:p w14:paraId="7669AA24" w14:textId="37FCE58E" w:rsidR="006E4975" w:rsidRDefault="006E4975" w:rsidP="008C243A">
      <w:pPr>
        <w:pStyle w:val="m-7963197220125880756msolistparagraph"/>
        <w:numPr>
          <w:ilvl w:val="0"/>
          <w:numId w:val="3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nastąpi konieczność przedłużenia okresu obowiązywania umowy, a wraz z tym przedłużeniem proporcjonalne zwiększenie wartości umowy oraz wartości łącznej wynagrodzenia Wykonawcy, w przypadku przedłużenia się przeprowadzenia przez Zamawiającego postępowania o udzielenie zamówienia publicznego lub jego powtórzenia, które to postępowanie ma na celu zapewnienie Zamawiającemu usług na okres następujący po upływie obowiązania niniejszej umowy – na czas konieczny do wyłonienia wykonawcy, z którym zostanie zawarta umowa tożsame usługi na okres po zakończeniu realizacji niniejszej umowy.</w:t>
      </w:r>
    </w:p>
    <w:p w14:paraId="0C6338C6" w14:textId="77777777" w:rsidR="006E4975" w:rsidRPr="006E4975" w:rsidRDefault="006E4975" w:rsidP="006E4975">
      <w:pPr>
        <w:pStyle w:val="m-7963197220125880756msolistparagraph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rFonts w:ascii="Arial" w:hAnsi="Arial" w:cs="Arial"/>
          <w:color w:val="000000"/>
          <w:sz w:val="18"/>
          <w:szCs w:val="18"/>
        </w:rPr>
      </w:pPr>
    </w:p>
    <w:p w14:paraId="2971A76F" w14:textId="4B2D3496" w:rsidR="00DA51F2" w:rsidRPr="00FE182D" w:rsidRDefault="00DA51F2" w:rsidP="008C243A">
      <w:pPr>
        <w:pStyle w:val="Teksttreci160"/>
        <w:numPr>
          <w:ilvl w:val="3"/>
          <w:numId w:val="5"/>
        </w:numPr>
        <w:shd w:val="clear" w:color="auto" w:fill="auto"/>
        <w:tabs>
          <w:tab w:val="clear" w:pos="2880"/>
          <w:tab w:val="left" w:pos="284"/>
          <w:tab w:val="num" w:pos="2552"/>
        </w:tabs>
        <w:autoSpaceDN w:val="0"/>
        <w:spacing w:after="80" w:line="276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W przypadku zmiany siedziby, którejś z lokalizacji Zamawiającego, w ramach tego samego powiatu, </w:t>
      </w:r>
      <w:r w:rsidR="00DD5304" w:rsidRPr="00FE182D">
        <w:rPr>
          <w:rFonts w:ascii="Arial" w:hAnsi="Arial" w:cs="Arial"/>
          <w:color w:val="000000" w:themeColor="text1"/>
          <w:sz w:val="18"/>
          <w:szCs w:val="18"/>
        </w:rPr>
        <w:t>Zamawiający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zobowiązuje się do powiadomienia Wykonawcy o nowej lokalizacji w formie pisemnej. Modyfikacja ta nie wymaga sporządzenia aneksu. Wykonawca zobowiązany będzie do zapewnienia ciągłości w wykonywaniu usług objętych </w:t>
      </w:r>
      <w:r w:rsidR="00BD5EC0" w:rsidRPr="00FE182D">
        <w:rPr>
          <w:rFonts w:ascii="Arial" w:hAnsi="Arial" w:cs="Arial"/>
          <w:color w:val="000000" w:themeColor="text1"/>
          <w:sz w:val="18"/>
          <w:szCs w:val="18"/>
        </w:rPr>
        <w:t>Umową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83110B0" w14:textId="77777777" w:rsidR="00DA51F2" w:rsidRPr="00FE182D" w:rsidRDefault="00DA51F2" w:rsidP="00BD5EC0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10.</w:t>
      </w:r>
    </w:p>
    <w:p w14:paraId="5D59EEBA" w14:textId="775D85C9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Wszelkie informacje, zarówno prawnie chronione jak i handlowe, w których posiadanie wszedł Wykonawca </w:t>
      </w:r>
      <w:r w:rsidRPr="00FE182D">
        <w:rPr>
          <w:rFonts w:ascii="Arial" w:hAnsi="Arial" w:cs="Arial"/>
          <w:sz w:val="18"/>
          <w:szCs w:val="18"/>
        </w:rPr>
        <w:br/>
        <w:t xml:space="preserve">w związku z wykonywaniem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są chronione. Każda ze Stron zobowiązuje się nie ujawniać ich osobom trzecim, także po zakończeniu realizacji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, wyjąwszy przypadki przewidziane prawem.</w:t>
      </w:r>
    </w:p>
    <w:p w14:paraId="5E2837A6" w14:textId="2A87E183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oświadcza, iż zapoznał się z wytycznymi obowiązującego  u Zamawiającego </w:t>
      </w:r>
      <w:r w:rsidR="00B23353" w:rsidRPr="00B23353">
        <w:rPr>
          <w:rFonts w:ascii="Arial" w:hAnsi="Arial" w:cs="Arial"/>
          <w:sz w:val="18"/>
          <w:szCs w:val="18"/>
        </w:rPr>
        <w:t>Zarządzenia nr 51/2024</w:t>
      </w:r>
      <w:r w:rsidRPr="00B23353">
        <w:rPr>
          <w:rFonts w:ascii="Arial" w:hAnsi="Arial" w:cs="Arial"/>
          <w:sz w:val="18"/>
          <w:szCs w:val="18"/>
        </w:rPr>
        <w:t xml:space="preserve"> Prezesa </w:t>
      </w:r>
      <w:r w:rsidRPr="00FE182D">
        <w:rPr>
          <w:rFonts w:ascii="Arial" w:hAnsi="Arial" w:cs="Arial"/>
          <w:sz w:val="18"/>
          <w:szCs w:val="18"/>
        </w:rPr>
        <w:t xml:space="preserve">Agencji Restrukturyzacji i Modernizacji Rolnictwa z dnia 03 czerwca 2019 r. w sprawie bezpieczeństwa informacji w ARiMR z późn. zm. i zobowiązuje się jej przestrzegać, pod rygorem odstąpienia od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i obciążenia kosztami powstałej z tego tytułu szkody. </w:t>
      </w:r>
    </w:p>
    <w:p w14:paraId="47EBD297" w14:textId="50CB5F9A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Wytyczne bezpieczeństwa informacji dla </w:t>
      </w:r>
      <w:r w:rsidRPr="00F57E2D">
        <w:rPr>
          <w:rFonts w:ascii="Arial" w:hAnsi="Arial" w:cs="Arial"/>
          <w:sz w:val="18"/>
          <w:szCs w:val="18"/>
        </w:rPr>
        <w:t>Wykonawców</w:t>
      </w:r>
      <w:r w:rsidRPr="00F57E2D">
        <w:rPr>
          <w:rFonts w:ascii="Arial" w:hAnsi="Arial" w:cs="Arial"/>
          <w:i/>
          <w:sz w:val="18"/>
          <w:szCs w:val="18"/>
        </w:rPr>
        <w:t xml:space="preserve"> </w:t>
      </w:r>
      <w:r w:rsidRPr="00F57E2D">
        <w:rPr>
          <w:rFonts w:ascii="Arial" w:hAnsi="Arial" w:cs="Arial"/>
          <w:color w:val="000000" w:themeColor="text1"/>
          <w:sz w:val="18"/>
          <w:szCs w:val="18"/>
        </w:rPr>
        <w:t xml:space="preserve">stanowią </w:t>
      </w:r>
      <w:r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Załącznik </w:t>
      </w:r>
      <w:r w:rsidR="00827A19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>nr</w:t>
      </w:r>
      <w:r w:rsidR="007F1987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5 </w:t>
      </w:r>
      <w:r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do </w:t>
      </w:r>
      <w:r w:rsidR="00A15A99" w:rsidRPr="00F57E2D">
        <w:rPr>
          <w:rFonts w:ascii="Arial" w:hAnsi="Arial" w:cs="Arial"/>
          <w:bCs/>
          <w:iCs/>
          <w:sz w:val="18"/>
          <w:szCs w:val="18"/>
        </w:rPr>
        <w:t>Umowy</w:t>
      </w:r>
      <w:r w:rsidRPr="00F57E2D">
        <w:rPr>
          <w:rFonts w:ascii="Arial" w:hAnsi="Arial" w:cs="Arial"/>
          <w:i/>
          <w:sz w:val="18"/>
          <w:szCs w:val="18"/>
        </w:rPr>
        <w:t>.</w:t>
      </w:r>
    </w:p>
    <w:p w14:paraId="3CFACB4A" w14:textId="0397904E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Wykonawca</w:t>
      </w:r>
      <w:r w:rsidRPr="00FE182D">
        <w:rPr>
          <w:rFonts w:ascii="Arial" w:hAnsi="Arial" w:cs="Arial"/>
          <w:i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 xml:space="preserve"> jest zobowiązany do zapoznania wszystkich osób realizujących </w:t>
      </w:r>
      <w:r w:rsidR="00BD5EC0" w:rsidRPr="00FE182D">
        <w:rPr>
          <w:rFonts w:ascii="Arial" w:hAnsi="Arial" w:cs="Arial"/>
          <w:sz w:val="18"/>
          <w:szCs w:val="18"/>
        </w:rPr>
        <w:t>Umowę</w:t>
      </w:r>
      <w:r w:rsidRPr="00FE182D">
        <w:rPr>
          <w:rFonts w:ascii="Arial" w:hAnsi="Arial" w:cs="Arial"/>
          <w:sz w:val="18"/>
          <w:szCs w:val="18"/>
        </w:rPr>
        <w:t xml:space="preserve">  z wytycznymi polityki bezpieczeństwa w ARiMR przed rozpoczęciem realizacji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przez te osoby, co zostanie udokumentowane podpisaniem przez nie oświadczenia, którego wzór zawarty </w:t>
      </w:r>
      <w:r w:rsidRPr="00F57E2D">
        <w:rPr>
          <w:rFonts w:ascii="Arial" w:hAnsi="Arial" w:cs="Arial"/>
          <w:sz w:val="18"/>
          <w:szCs w:val="18"/>
        </w:rPr>
        <w:t xml:space="preserve">jest w </w:t>
      </w:r>
      <w:r w:rsidR="00BD5EC0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>Załącznik</w:t>
      </w:r>
      <w:r w:rsidR="009F2B3E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>u</w:t>
      </w:r>
      <w:r w:rsidR="00BD5EC0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  <w:r w:rsidR="009F2B3E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>nr</w:t>
      </w:r>
      <w:r w:rsidR="001F45F0" w:rsidRPr="00F57E2D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5 </w:t>
      </w:r>
      <w:r w:rsidR="00BD5EC0" w:rsidRPr="00F57E2D">
        <w:rPr>
          <w:rFonts w:ascii="Arial" w:hAnsi="Arial" w:cs="Arial"/>
          <w:bCs/>
          <w:iCs/>
          <w:sz w:val="18"/>
          <w:szCs w:val="18"/>
        </w:rPr>
        <w:t>do Umowy</w:t>
      </w:r>
    </w:p>
    <w:p w14:paraId="7C55A6F4" w14:textId="60F23961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zobowiązuje się okazać </w:t>
      </w:r>
      <w:r w:rsidR="00DD5304" w:rsidRPr="00FE182D">
        <w:rPr>
          <w:rFonts w:ascii="Arial" w:hAnsi="Arial" w:cs="Arial"/>
          <w:sz w:val="18"/>
          <w:szCs w:val="18"/>
        </w:rPr>
        <w:t>Zamawiającemu</w:t>
      </w:r>
      <w:r w:rsidRPr="00FE182D">
        <w:rPr>
          <w:rFonts w:ascii="Arial" w:hAnsi="Arial" w:cs="Arial"/>
          <w:sz w:val="18"/>
          <w:szCs w:val="18"/>
        </w:rPr>
        <w:t xml:space="preserve"> oświadczenia osób realizujących </w:t>
      </w:r>
      <w:r w:rsidR="00BD5EC0" w:rsidRPr="00FE182D">
        <w:rPr>
          <w:rFonts w:ascii="Arial" w:hAnsi="Arial" w:cs="Arial"/>
          <w:sz w:val="18"/>
          <w:szCs w:val="18"/>
        </w:rPr>
        <w:t>Umowę</w:t>
      </w:r>
      <w:r w:rsidRPr="00FE182D">
        <w:rPr>
          <w:rFonts w:ascii="Arial" w:hAnsi="Arial" w:cs="Arial"/>
          <w:sz w:val="18"/>
          <w:szCs w:val="18"/>
        </w:rPr>
        <w:t xml:space="preserve">, przed rozpoczęciem realizacji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przez te osoby. Oświadczenia, o których mowa wyżej będą przechowywane przez Wykonawcę w jego siedzibie przez cały okres obowiązywania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. </w:t>
      </w:r>
    </w:p>
    <w:p w14:paraId="7CF2CD02" w14:textId="077F4F61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Wykonawca jest zobowiązany dostarczyć </w:t>
      </w:r>
      <w:r w:rsidR="00DD5304" w:rsidRPr="00FE182D">
        <w:rPr>
          <w:rFonts w:ascii="Arial" w:hAnsi="Arial" w:cs="Arial"/>
          <w:sz w:val="18"/>
          <w:szCs w:val="18"/>
        </w:rPr>
        <w:t>Zamawiającemu</w:t>
      </w:r>
      <w:r w:rsidRPr="00FE182D">
        <w:rPr>
          <w:rFonts w:ascii="Arial" w:hAnsi="Arial" w:cs="Arial"/>
          <w:sz w:val="18"/>
          <w:szCs w:val="18"/>
        </w:rPr>
        <w:t xml:space="preserve"> oryginały oświadczeń, o których mowa w ust. 4 i 5 </w:t>
      </w:r>
      <w:r w:rsidRPr="00FE182D">
        <w:rPr>
          <w:rFonts w:ascii="Arial" w:hAnsi="Arial" w:cs="Arial"/>
          <w:sz w:val="18"/>
          <w:szCs w:val="18"/>
        </w:rPr>
        <w:br/>
        <w:t>na każde jego żądanie, w terminie 3 dni roboczych do dnia otrzymania wezwania drogą elektroniczną.</w:t>
      </w:r>
    </w:p>
    <w:p w14:paraId="09AFB500" w14:textId="074C55A2" w:rsidR="00DA51F2" w:rsidRPr="00FE182D" w:rsidRDefault="00DA51F2" w:rsidP="008C243A">
      <w:pPr>
        <w:pStyle w:val="CharZnakCharZnakCharZnakChar"/>
        <w:numPr>
          <w:ilvl w:val="0"/>
          <w:numId w:val="10"/>
        </w:numPr>
        <w:tabs>
          <w:tab w:val="clear" w:pos="3240"/>
          <w:tab w:val="num" w:pos="284"/>
        </w:tabs>
        <w:suppressAutoHyphens/>
        <w:autoSpaceDN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Strony zobowiązują się wzajemnie do zachowania w poufności przekazywanych danych osobowych i  przetwarzanie ich wyłącznie na potrzeby realizacji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34BF6A70" w14:textId="77777777" w:rsidR="00DA51F2" w:rsidRPr="00FE182D" w:rsidRDefault="00DA51F2" w:rsidP="00BD5EC0">
      <w:pPr>
        <w:spacing w:before="120" w:line="276" w:lineRule="auto"/>
        <w:ind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11.</w:t>
      </w:r>
    </w:p>
    <w:p w14:paraId="2E630F53" w14:textId="3ADE8F28" w:rsidR="00DA51F2" w:rsidRPr="00FE182D" w:rsidRDefault="00DA51F2" w:rsidP="008C243A">
      <w:pPr>
        <w:pStyle w:val="Akapitzlist"/>
        <w:numPr>
          <w:ilvl w:val="0"/>
          <w:numId w:val="1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Strony ustalają, że w przypadku, jeśli Wykonawca powierza wykonanie części przedmiotu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podwykonawcy/om, Wykonawca wskaże na piśmie listę tych podmiotów ze wskazaniem nazw (firm) </w:t>
      </w:r>
      <w:r w:rsidRPr="00FE182D">
        <w:rPr>
          <w:rFonts w:ascii="Arial" w:hAnsi="Arial" w:cs="Arial"/>
          <w:sz w:val="18"/>
          <w:szCs w:val="18"/>
        </w:rPr>
        <w:br/>
        <w:t xml:space="preserve">i adresów oraz części zamówienia powierzonych danemu podwykonawcy. Lista ta będzie </w:t>
      </w:r>
      <w:r w:rsidRPr="001F45F0">
        <w:rPr>
          <w:rFonts w:ascii="Arial" w:hAnsi="Arial" w:cs="Arial"/>
          <w:color w:val="000000" w:themeColor="text1"/>
          <w:sz w:val="18"/>
          <w:szCs w:val="18"/>
        </w:rPr>
        <w:t xml:space="preserve">stanowiła </w:t>
      </w:r>
      <w:r w:rsidRPr="001F45F0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Załącznik </w:t>
      </w:r>
      <w:r w:rsidR="009E5E9A" w:rsidRPr="001F45F0">
        <w:rPr>
          <w:rFonts w:ascii="Arial" w:hAnsi="Arial" w:cs="Arial"/>
          <w:bCs/>
          <w:iCs/>
          <w:color w:val="000000" w:themeColor="text1"/>
          <w:sz w:val="18"/>
          <w:szCs w:val="18"/>
        </w:rPr>
        <w:t>nr</w:t>
      </w:r>
      <w:r w:rsidR="001F45F0" w:rsidRPr="001F45F0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6 </w:t>
      </w:r>
      <w:r w:rsidR="009E5E9A" w:rsidRPr="001F45F0">
        <w:rPr>
          <w:rFonts w:ascii="Arial" w:hAnsi="Arial" w:cs="Arial"/>
          <w:bCs/>
          <w:iCs/>
          <w:color w:val="000000" w:themeColor="text1"/>
          <w:sz w:val="18"/>
          <w:szCs w:val="18"/>
        </w:rPr>
        <w:t>d</w:t>
      </w:r>
      <w:r w:rsidRPr="001F45F0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o </w:t>
      </w:r>
      <w:r w:rsidR="00A15A99" w:rsidRPr="001F45F0">
        <w:rPr>
          <w:rFonts w:ascii="Arial" w:hAnsi="Arial" w:cs="Arial"/>
          <w:bCs/>
          <w:iCs/>
          <w:color w:val="000000" w:themeColor="text1"/>
          <w:sz w:val="18"/>
          <w:szCs w:val="18"/>
        </w:rPr>
        <w:t>Umowy</w:t>
      </w:r>
      <w:r w:rsidRPr="00FE182D">
        <w:rPr>
          <w:rFonts w:ascii="Arial" w:hAnsi="Arial" w:cs="Arial"/>
          <w:bCs/>
          <w:iCs/>
          <w:sz w:val="18"/>
          <w:szCs w:val="18"/>
        </w:rPr>
        <w:t>.</w:t>
      </w:r>
    </w:p>
    <w:p w14:paraId="294FA551" w14:textId="2469DE00" w:rsidR="00DA51F2" w:rsidRPr="00FE182D" w:rsidRDefault="00DA51F2" w:rsidP="008C243A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Zapisy zawarte w § 10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odnoszą się także do podmiotów wyszczególnionych w </w:t>
      </w:r>
      <w:r w:rsidR="00BD5EC0" w:rsidRPr="00FE182D">
        <w:rPr>
          <w:rFonts w:ascii="Arial" w:hAnsi="Arial" w:cs="Arial"/>
          <w:bCs/>
          <w:iCs/>
          <w:sz w:val="18"/>
          <w:szCs w:val="18"/>
        </w:rPr>
        <w:t>Załącznik</w:t>
      </w:r>
      <w:r w:rsidR="009F2B3E">
        <w:rPr>
          <w:rFonts w:ascii="Arial" w:hAnsi="Arial" w:cs="Arial"/>
          <w:bCs/>
          <w:iCs/>
          <w:sz w:val="18"/>
          <w:szCs w:val="18"/>
        </w:rPr>
        <w:t>u</w:t>
      </w:r>
      <w:r w:rsidR="00BD5EC0" w:rsidRPr="00FE182D">
        <w:rPr>
          <w:rFonts w:ascii="Arial" w:hAnsi="Arial" w:cs="Arial"/>
          <w:bCs/>
          <w:iCs/>
          <w:sz w:val="18"/>
          <w:szCs w:val="18"/>
        </w:rPr>
        <w:t xml:space="preserve"> do Umowy</w:t>
      </w:r>
    </w:p>
    <w:p w14:paraId="22E7A114" w14:textId="531AFABC" w:rsidR="00BD5EC0" w:rsidRPr="00991015" w:rsidRDefault="0026754A" w:rsidP="0026754A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1015">
        <w:rPr>
          <w:rFonts w:ascii="Arial" w:hAnsi="Arial" w:cs="Arial"/>
          <w:b/>
          <w:bCs/>
          <w:sz w:val="18"/>
          <w:szCs w:val="18"/>
        </w:rPr>
        <w:t>§12.</w:t>
      </w:r>
    </w:p>
    <w:p w14:paraId="46A52CA7" w14:textId="796E8D11" w:rsidR="0026754A" w:rsidRPr="00991015" w:rsidRDefault="0026754A" w:rsidP="008C243A">
      <w:pPr>
        <w:numPr>
          <w:ilvl w:val="0"/>
          <w:numId w:val="29"/>
        </w:numPr>
        <w:tabs>
          <w:tab w:val="num" w:pos="284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 xml:space="preserve">Wykonawca złożył </w:t>
      </w:r>
      <w:r w:rsidR="001A106A" w:rsidRPr="00991015">
        <w:rPr>
          <w:rFonts w:ascii="Arial" w:hAnsi="Arial" w:cs="Arial"/>
          <w:sz w:val="18"/>
          <w:szCs w:val="18"/>
        </w:rPr>
        <w:t>Zamawiającemu</w:t>
      </w:r>
      <w:r w:rsidRPr="00991015">
        <w:rPr>
          <w:rFonts w:ascii="Arial" w:hAnsi="Arial" w:cs="Arial"/>
          <w:sz w:val="18"/>
          <w:szCs w:val="18"/>
        </w:rPr>
        <w:t xml:space="preserve"> ZNWU w jednej z form, o których mowa w art. 450 ust. 1 ustawy PZP w wysokości 2% ceny całkowitej podanej w ofercie, tj. ……. złotych, (słownie: ……………..).</w:t>
      </w:r>
    </w:p>
    <w:p w14:paraId="49AED850" w14:textId="77777777" w:rsidR="0026754A" w:rsidRPr="00991015" w:rsidRDefault="0026754A" w:rsidP="008C243A">
      <w:pPr>
        <w:numPr>
          <w:ilvl w:val="0"/>
          <w:numId w:val="29"/>
        </w:numPr>
        <w:tabs>
          <w:tab w:val="num" w:pos="284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>ZNWU dotyczy pokrycia ewentualnych roszczeń wynikających z niewykonania lub nienależytego wykonania Umowy.</w:t>
      </w:r>
    </w:p>
    <w:p w14:paraId="53AD4024" w14:textId="6558182B" w:rsidR="0026754A" w:rsidRPr="00991015" w:rsidRDefault="0026754A" w:rsidP="008C243A">
      <w:pPr>
        <w:numPr>
          <w:ilvl w:val="0"/>
          <w:numId w:val="29"/>
        </w:numPr>
        <w:tabs>
          <w:tab w:val="num" w:pos="284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 xml:space="preserve">ZNWU zostanie zwolnione </w:t>
      </w:r>
      <w:r w:rsidRPr="00991015">
        <w:rPr>
          <w:rFonts w:ascii="Arial" w:hAnsi="Arial" w:cs="Arial"/>
          <w:bCs/>
          <w:iCs/>
          <w:sz w:val="18"/>
          <w:szCs w:val="18"/>
        </w:rPr>
        <w:t xml:space="preserve">w terminie 30 dni od dnia </w:t>
      </w:r>
      <w:r w:rsidR="004454D1" w:rsidRPr="00991015">
        <w:rPr>
          <w:rFonts w:ascii="Arial" w:hAnsi="Arial" w:cs="Arial"/>
          <w:bCs/>
          <w:iCs/>
          <w:sz w:val="18"/>
          <w:szCs w:val="18"/>
        </w:rPr>
        <w:t>wykonania zamówienia</w:t>
      </w:r>
      <w:r w:rsidR="004E0A4E" w:rsidRPr="00991015">
        <w:rPr>
          <w:rFonts w:ascii="Arial" w:hAnsi="Arial" w:cs="Arial"/>
          <w:bCs/>
          <w:iCs/>
          <w:sz w:val="18"/>
          <w:szCs w:val="18"/>
        </w:rPr>
        <w:t xml:space="preserve"> i uznania przez Zamawiającego za należycie wykonane.</w:t>
      </w:r>
    </w:p>
    <w:p w14:paraId="38827F11" w14:textId="7BFB84D9" w:rsidR="0026754A" w:rsidRPr="00991015" w:rsidRDefault="0026754A" w:rsidP="008C243A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lastRenderedPageBreak/>
        <w:t>ZNWU w formie pieniężnej</w:t>
      </w:r>
      <w:r w:rsidR="007D2DC3" w:rsidRPr="00991015">
        <w:rPr>
          <w:rFonts w:ascii="Arial" w:hAnsi="Arial" w:cs="Arial"/>
          <w:sz w:val="18"/>
          <w:szCs w:val="18"/>
        </w:rPr>
        <w:t xml:space="preserve"> </w:t>
      </w:r>
      <w:r w:rsidR="00E9319C" w:rsidRPr="00991015">
        <w:rPr>
          <w:rFonts w:ascii="Arial" w:hAnsi="Arial" w:cs="Arial"/>
          <w:sz w:val="18"/>
          <w:szCs w:val="18"/>
        </w:rPr>
        <w:t>Wykonawca</w:t>
      </w:r>
      <w:r w:rsidRPr="00991015">
        <w:rPr>
          <w:rFonts w:ascii="Arial" w:hAnsi="Arial" w:cs="Arial"/>
          <w:sz w:val="18"/>
          <w:szCs w:val="18"/>
        </w:rPr>
        <w:t xml:space="preserve"> wpłaca przelewem na rachunek bankowy wskazany przez </w:t>
      </w:r>
      <w:r w:rsidR="006257D7" w:rsidRPr="00991015">
        <w:rPr>
          <w:rFonts w:ascii="Arial" w:hAnsi="Arial" w:cs="Arial"/>
          <w:sz w:val="18"/>
          <w:szCs w:val="18"/>
        </w:rPr>
        <w:t>Zamawiającego</w:t>
      </w:r>
      <w:r w:rsidRPr="00991015">
        <w:rPr>
          <w:rFonts w:ascii="Arial" w:hAnsi="Arial" w:cs="Arial"/>
          <w:sz w:val="18"/>
          <w:szCs w:val="18"/>
        </w:rPr>
        <w:t>.</w:t>
      </w:r>
    </w:p>
    <w:p w14:paraId="01518ECA" w14:textId="1A1DD202" w:rsidR="0026754A" w:rsidRPr="00991015" w:rsidRDefault="0026754A" w:rsidP="008C243A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 xml:space="preserve">ZNWU wnoszone w formie gwarancji bankowej lub ubezpieczeniowej może być wystawione przez bank albo ubezpieczyciela. Bank lub ubezpieczyciel zapłaci, na rzecz </w:t>
      </w:r>
      <w:r w:rsidR="00E9319C" w:rsidRPr="00991015">
        <w:rPr>
          <w:rFonts w:ascii="Arial" w:hAnsi="Arial" w:cs="Arial"/>
          <w:sz w:val="18"/>
          <w:szCs w:val="18"/>
        </w:rPr>
        <w:t>Zamawiającego</w:t>
      </w:r>
      <w:r w:rsidRPr="00991015">
        <w:rPr>
          <w:rFonts w:ascii="Arial" w:hAnsi="Arial" w:cs="Arial"/>
          <w:sz w:val="18"/>
          <w:szCs w:val="18"/>
        </w:rPr>
        <w:t xml:space="preserve"> w terminie 30 dni od pisemnego żądania kwotę …….. zł (słownie:…………… XX/100), na pierwsze wezwanie </w:t>
      </w:r>
      <w:r w:rsidR="00E9319C" w:rsidRPr="00991015">
        <w:rPr>
          <w:rFonts w:ascii="Arial" w:hAnsi="Arial" w:cs="Arial"/>
          <w:sz w:val="18"/>
          <w:szCs w:val="18"/>
        </w:rPr>
        <w:t>Zamawiającego</w:t>
      </w:r>
      <w:r w:rsidRPr="00991015">
        <w:rPr>
          <w:rFonts w:ascii="Arial" w:hAnsi="Arial" w:cs="Arial"/>
          <w:sz w:val="18"/>
          <w:szCs w:val="18"/>
        </w:rPr>
        <w:t xml:space="preserve">, bez odwołania, bez warunku, niezależnie od kwestionowania czy zastrzeżeń </w:t>
      </w:r>
      <w:r w:rsidR="00E9319C" w:rsidRPr="00991015">
        <w:rPr>
          <w:rFonts w:ascii="Arial" w:hAnsi="Arial" w:cs="Arial"/>
          <w:sz w:val="18"/>
          <w:szCs w:val="18"/>
        </w:rPr>
        <w:t>Wykonawcy</w:t>
      </w:r>
      <w:r w:rsidRPr="00991015">
        <w:rPr>
          <w:rFonts w:ascii="Arial" w:hAnsi="Arial" w:cs="Arial"/>
          <w:sz w:val="18"/>
          <w:szCs w:val="18"/>
        </w:rPr>
        <w:t xml:space="preserve"> i bez dochodzenia czy wezwanie </w:t>
      </w:r>
      <w:r w:rsidR="00E9319C" w:rsidRPr="00991015">
        <w:rPr>
          <w:rFonts w:ascii="Arial" w:hAnsi="Arial" w:cs="Arial"/>
          <w:sz w:val="18"/>
          <w:szCs w:val="18"/>
        </w:rPr>
        <w:t>Zamawiającego</w:t>
      </w:r>
      <w:r w:rsidRPr="00991015">
        <w:rPr>
          <w:rFonts w:ascii="Arial" w:hAnsi="Arial" w:cs="Arial"/>
          <w:sz w:val="18"/>
          <w:szCs w:val="18"/>
        </w:rPr>
        <w:t xml:space="preserve"> jest uzasadnione czy nie.</w:t>
      </w:r>
    </w:p>
    <w:p w14:paraId="30DF862B" w14:textId="77777777" w:rsidR="0026754A" w:rsidRPr="00991015" w:rsidRDefault="0026754A" w:rsidP="008C243A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>ZNWU wnoszone w formie poręczenia ma być wystawione przez bank, spółdzielczą kasę oszczędnościowo-kredytową lub podmiot, o którym mowa w art. 6b ust. 5 pkt 2 ustawy z dnia 9 listopada 2000 r. o utworzeniu Polskiej Agencji Rozwoju Przedsiębiorczości, który poręczy należyte wykonanie Umowy do wysokości ……… zł (słownie: ……………. XX/100).</w:t>
      </w:r>
    </w:p>
    <w:p w14:paraId="0A2AEE9A" w14:textId="1D005E01" w:rsidR="0026754A" w:rsidRPr="00991015" w:rsidRDefault="0026754A" w:rsidP="008C243A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 xml:space="preserve">W przypadku, gdy ZNWU, o którym mowa w ust.1 będzie wnoszone w formie: poręczenia, bankowej lub ubezpieczeniowej gwarancji, </w:t>
      </w:r>
      <w:r w:rsidR="001A106A" w:rsidRPr="00991015">
        <w:rPr>
          <w:rFonts w:ascii="Arial" w:hAnsi="Arial" w:cs="Arial"/>
          <w:sz w:val="18"/>
          <w:szCs w:val="18"/>
        </w:rPr>
        <w:t>Zamawiający</w:t>
      </w:r>
      <w:r w:rsidRPr="00991015">
        <w:rPr>
          <w:rFonts w:ascii="Arial" w:hAnsi="Arial" w:cs="Arial"/>
          <w:sz w:val="18"/>
          <w:szCs w:val="18"/>
        </w:rPr>
        <w:t xml:space="preserve"> zastrzega sobie prawo do akceptacji projektu tych dokumentów.</w:t>
      </w:r>
    </w:p>
    <w:p w14:paraId="2C1033CB" w14:textId="1F490EE4" w:rsidR="0026754A" w:rsidRPr="00991015" w:rsidRDefault="0026754A" w:rsidP="008C243A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>ZNWU wniesione w formie pieniężnej podlega zwrotowi wraz z odsetkami wynikającymi z umowy rachunku bankowego, na którym było ono przechowywane, pomniejszone o koszty prowadzenia rachunku bankowego oraz prowizji bankowej za przelew pieniędzy na rachunek</w:t>
      </w:r>
      <w:r w:rsidR="00021AAA" w:rsidRPr="00991015">
        <w:rPr>
          <w:rFonts w:ascii="Arial" w:hAnsi="Arial" w:cs="Arial"/>
          <w:sz w:val="18"/>
          <w:szCs w:val="18"/>
        </w:rPr>
        <w:t xml:space="preserve"> Wykonawcy</w:t>
      </w:r>
      <w:r w:rsidRPr="00991015">
        <w:rPr>
          <w:rFonts w:ascii="Arial" w:hAnsi="Arial" w:cs="Arial"/>
          <w:sz w:val="18"/>
          <w:szCs w:val="18"/>
        </w:rPr>
        <w:t>.</w:t>
      </w:r>
    </w:p>
    <w:p w14:paraId="049FCA87" w14:textId="5A979D18" w:rsidR="0026754A" w:rsidRPr="00991015" w:rsidRDefault="0026754A" w:rsidP="008C243A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91015">
        <w:rPr>
          <w:rFonts w:ascii="Arial" w:hAnsi="Arial" w:cs="Arial"/>
          <w:sz w:val="18"/>
          <w:szCs w:val="18"/>
        </w:rPr>
        <w:t>ZNWU w formie innej niż pieniężna</w:t>
      </w:r>
      <w:r w:rsidR="00021AAA" w:rsidRPr="00991015">
        <w:rPr>
          <w:rFonts w:ascii="Arial" w:hAnsi="Arial" w:cs="Arial"/>
          <w:sz w:val="18"/>
          <w:szCs w:val="18"/>
        </w:rPr>
        <w:t xml:space="preserve"> Wykonawca</w:t>
      </w:r>
      <w:r w:rsidRPr="00991015">
        <w:rPr>
          <w:rFonts w:ascii="Arial" w:hAnsi="Arial" w:cs="Arial"/>
          <w:sz w:val="18"/>
          <w:szCs w:val="18"/>
        </w:rPr>
        <w:t xml:space="preserve"> złoży u </w:t>
      </w:r>
      <w:r w:rsidR="004E1954" w:rsidRPr="00991015">
        <w:rPr>
          <w:rFonts w:ascii="Arial" w:hAnsi="Arial" w:cs="Arial"/>
          <w:sz w:val="18"/>
          <w:szCs w:val="18"/>
        </w:rPr>
        <w:t>Zamawiającego</w:t>
      </w:r>
      <w:r w:rsidRPr="00991015">
        <w:rPr>
          <w:rFonts w:ascii="Arial" w:hAnsi="Arial" w:cs="Arial"/>
          <w:sz w:val="18"/>
          <w:szCs w:val="18"/>
        </w:rPr>
        <w:t xml:space="preserve"> w Kancelarii Warszawa ul. Jana Pawła II 70, z dopiskiem „Dla Departamentu Informatyki”. </w:t>
      </w:r>
      <w:r w:rsidR="004E1954" w:rsidRPr="00991015">
        <w:rPr>
          <w:rFonts w:ascii="Arial" w:hAnsi="Arial" w:cs="Arial"/>
          <w:sz w:val="18"/>
          <w:szCs w:val="18"/>
        </w:rPr>
        <w:t>Zamawiający</w:t>
      </w:r>
      <w:r w:rsidRPr="00991015">
        <w:rPr>
          <w:rFonts w:ascii="Arial" w:hAnsi="Arial" w:cs="Arial"/>
          <w:sz w:val="18"/>
          <w:szCs w:val="18"/>
        </w:rPr>
        <w:t xml:space="preserve"> dopuszcza złożenie zabezpieczenia w formie gwarancji bankowej lub ubezpieczeniowej w formie dokumentu elektronicznego, opatrzonego kwalifikowanym podpisem elektronicznym.</w:t>
      </w:r>
    </w:p>
    <w:p w14:paraId="736F6352" w14:textId="77777777" w:rsidR="0026754A" w:rsidRPr="00FE182D" w:rsidRDefault="0026754A" w:rsidP="00DA51F2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6F85D6CF" w14:textId="13401708" w:rsidR="00DA51F2" w:rsidRPr="00FE182D" w:rsidRDefault="00DA51F2" w:rsidP="00BD5EC0">
      <w:pPr>
        <w:spacing w:before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§ 1</w:t>
      </w:r>
      <w:r w:rsidR="004E1954">
        <w:rPr>
          <w:rFonts w:ascii="Arial" w:hAnsi="Arial" w:cs="Arial"/>
          <w:b/>
          <w:bCs/>
          <w:sz w:val="18"/>
          <w:szCs w:val="18"/>
        </w:rPr>
        <w:t>3</w:t>
      </w:r>
      <w:r w:rsidRPr="00FE182D">
        <w:rPr>
          <w:rFonts w:ascii="Arial" w:hAnsi="Arial" w:cs="Arial"/>
          <w:b/>
          <w:bCs/>
          <w:sz w:val="18"/>
          <w:szCs w:val="18"/>
        </w:rPr>
        <w:t>.</w:t>
      </w:r>
    </w:p>
    <w:p w14:paraId="7C8EC0DA" w14:textId="2EB147A6" w:rsidR="00DA51F2" w:rsidRPr="00FE182D" w:rsidRDefault="00DA51F2" w:rsidP="008C243A">
      <w:pPr>
        <w:pStyle w:val="Akapitzlist"/>
        <w:numPr>
          <w:ilvl w:val="0"/>
          <w:numId w:val="18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Dokumenty w postaci Specyfikacji Warunków Zamówienia wraz z załącznikami oraz złożonej przez Wykonawcę oferty wraz z załącznikami stanowią uzupełnienie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w elementach nieuregulowanych jej zapisami i mają moc obowiązującą Strony.</w:t>
      </w:r>
    </w:p>
    <w:p w14:paraId="0B895C91" w14:textId="0E5D8C8E" w:rsidR="00DA51F2" w:rsidRPr="00B23353" w:rsidRDefault="00DA51F2" w:rsidP="008C243A">
      <w:pPr>
        <w:pStyle w:val="Akapitzlist"/>
        <w:numPr>
          <w:ilvl w:val="0"/>
          <w:numId w:val="18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23353">
        <w:rPr>
          <w:rFonts w:ascii="Arial" w:hAnsi="Arial" w:cs="Arial"/>
          <w:color w:val="000000" w:themeColor="text1"/>
          <w:sz w:val="18"/>
          <w:szCs w:val="18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A15A99" w:rsidRPr="00B23353">
        <w:rPr>
          <w:rFonts w:ascii="Arial" w:hAnsi="Arial" w:cs="Arial"/>
          <w:color w:val="000000" w:themeColor="text1"/>
          <w:sz w:val="18"/>
          <w:szCs w:val="18"/>
        </w:rPr>
        <w:t>Umowy</w:t>
      </w:r>
      <w:r w:rsidRPr="00B23353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FB0D369" w14:textId="4B648A69" w:rsidR="00DA51F2" w:rsidRPr="00FE182D" w:rsidRDefault="00DA51F2" w:rsidP="008C243A">
      <w:pPr>
        <w:pStyle w:val="Akapitzlist"/>
        <w:numPr>
          <w:ilvl w:val="0"/>
          <w:numId w:val="18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W przypadku rozwiązania </w:t>
      </w:r>
      <w:r w:rsidR="00A15A99" w:rsidRPr="00FE182D">
        <w:rPr>
          <w:rFonts w:ascii="Arial" w:hAnsi="Arial" w:cs="Arial"/>
          <w:color w:val="000000" w:themeColor="text1"/>
          <w:sz w:val="18"/>
          <w:szCs w:val="18"/>
        </w:rPr>
        <w:t>Umowy</w:t>
      </w:r>
      <w:r w:rsidRPr="00FE182D">
        <w:rPr>
          <w:rFonts w:ascii="Arial" w:hAnsi="Arial" w:cs="Arial"/>
          <w:color w:val="000000" w:themeColor="text1"/>
          <w:sz w:val="18"/>
          <w:szCs w:val="18"/>
        </w:rPr>
        <w:t xml:space="preserve"> skutki finansowe i ewentualny zwrot środków finansowych Strony określą w protokole.</w:t>
      </w:r>
    </w:p>
    <w:p w14:paraId="2DAB277B" w14:textId="6216672C" w:rsidR="00DA51F2" w:rsidRPr="00FE182D" w:rsidRDefault="00DA51F2" w:rsidP="008C243A">
      <w:pPr>
        <w:pStyle w:val="Akapitzlist"/>
        <w:numPr>
          <w:ilvl w:val="0"/>
          <w:numId w:val="18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 sprawach nieuregulowanych </w:t>
      </w:r>
      <w:r w:rsidR="00BD5EC0" w:rsidRPr="00FE182D">
        <w:rPr>
          <w:rFonts w:ascii="Arial" w:hAnsi="Arial" w:cs="Arial"/>
          <w:sz w:val="18"/>
          <w:szCs w:val="18"/>
        </w:rPr>
        <w:t>Umową</w:t>
      </w:r>
      <w:r w:rsidRPr="00FE182D">
        <w:rPr>
          <w:rFonts w:ascii="Arial" w:hAnsi="Arial" w:cs="Arial"/>
          <w:sz w:val="18"/>
          <w:szCs w:val="18"/>
        </w:rPr>
        <w:t xml:space="preserve"> mają zastosowanie przepisy ustawy Prawo zamówień publicznych oraz Kodeksu Cywilnego.</w:t>
      </w:r>
    </w:p>
    <w:p w14:paraId="1A166656" w14:textId="13B8F967" w:rsidR="00DA51F2" w:rsidRPr="00FE182D" w:rsidRDefault="00DA51F2" w:rsidP="008C243A">
      <w:pPr>
        <w:pStyle w:val="Akapitzlist"/>
        <w:numPr>
          <w:ilvl w:val="0"/>
          <w:numId w:val="18"/>
        </w:numPr>
        <w:suppressAutoHyphens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Ewentualne spory mogące wyniknąć na tle wykonania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rozstrzygać będzie Sąd Powszechny właściwy dla siedziby Zamawiającego.</w:t>
      </w:r>
    </w:p>
    <w:p w14:paraId="6860C41C" w14:textId="77777777" w:rsidR="00DA51F2" w:rsidRPr="00FE182D" w:rsidRDefault="00DA51F2" w:rsidP="008C243A">
      <w:pPr>
        <w:pStyle w:val="Akapitzlist"/>
        <w:numPr>
          <w:ilvl w:val="0"/>
          <w:numId w:val="18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Umowę sporządzono w czterech jednobrzmiących egzemplarzach, z tego 3 dla Zamawiającego, a 1 dla Wykonawcy.</w:t>
      </w:r>
    </w:p>
    <w:p w14:paraId="63506254" w14:textId="10211B3A" w:rsidR="00DA51F2" w:rsidRPr="00FE182D" w:rsidRDefault="00DA51F2" w:rsidP="008C243A">
      <w:pPr>
        <w:pStyle w:val="Akapitzlist"/>
        <w:numPr>
          <w:ilvl w:val="0"/>
          <w:numId w:val="18"/>
        </w:numPr>
        <w:tabs>
          <w:tab w:val="left" w:pos="360"/>
        </w:tabs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Załączniki do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stanowią integralną część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1DD90988" w14:textId="77777777" w:rsidR="00DA51F2" w:rsidRPr="00FE182D" w:rsidRDefault="00DA51F2" w:rsidP="00DA51F2">
      <w:pPr>
        <w:spacing w:after="80" w:line="276" w:lineRule="auto"/>
        <w:ind w:firstLine="425"/>
        <w:jc w:val="both"/>
        <w:rPr>
          <w:rFonts w:ascii="Arial" w:hAnsi="Arial" w:cs="Arial"/>
          <w:bCs/>
          <w:sz w:val="18"/>
          <w:szCs w:val="18"/>
        </w:rPr>
      </w:pPr>
    </w:p>
    <w:p w14:paraId="2A4F7828" w14:textId="77777777" w:rsidR="00DA51F2" w:rsidRPr="00FE182D" w:rsidRDefault="00DA51F2" w:rsidP="00DA51F2">
      <w:pPr>
        <w:spacing w:after="80" w:line="276" w:lineRule="auto"/>
        <w:ind w:firstLine="425"/>
        <w:jc w:val="both"/>
        <w:rPr>
          <w:rFonts w:ascii="Arial" w:hAnsi="Arial" w:cs="Arial"/>
          <w:bCs/>
          <w:sz w:val="18"/>
          <w:szCs w:val="18"/>
        </w:rPr>
      </w:pPr>
    </w:p>
    <w:p w14:paraId="45C15087" w14:textId="5D8FC055" w:rsidR="00DA51F2" w:rsidRPr="00FE182D" w:rsidRDefault="00DA51F2" w:rsidP="00DA51F2">
      <w:pPr>
        <w:spacing w:after="80" w:line="276" w:lineRule="auto"/>
        <w:ind w:firstLine="425"/>
        <w:jc w:val="both"/>
        <w:rPr>
          <w:rFonts w:ascii="Arial" w:hAnsi="Arial" w:cs="Arial"/>
          <w:bCs/>
          <w:sz w:val="18"/>
          <w:szCs w:val="18"/>
        </w:rPr>
      </w:pPr>
      <w:r w:rsidRPr="00FE182D">
        <w:rPr>
          <w:rFonts w:ascii="Arial" w:hAnsi="Arial" w:cs="Arial"/>
          <w:bCs/>
          <w:sz w:val="18"/>
          <w:szCs w:val="18"/>
        </w:rPr>
        <w:t xml:space="preserve">Wykaz załączników do </w:t>
      </w:r>
      <w:r w:rsidR="00A15A99" w:rsidRPr="00FE182D">
        <w:rPr>
          <w:rFonts w:ascii="Arial" w:hAnsi="Arial" w:cs="Arial"/>
          <w:bCs/>
          <w:sz w:val="18"/>
          <w:szCs w:val="18"/>
        </w:rPr>
        <w:t>Umowy</w:t>
      </w:r>
      <w:r w:rsidRPr="00FE182D">
        <w:rPr>
          <w:rFonts w:ascii="Arial" w:hAnsi="Arial" w:cs="Arial"/>
          <w:bCs/>
          <w:sz w:val="18"/>
          <w:szCs w:val="18"/>
        </w:rPr>
        <w:t xml:space="preserve"> stanowiących jej integralną część:</w:t>
      </w:r>
    </w:p>
    <w:p w14:paraId="243B1526" w14:textId="3ED8F3D7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>Adresy jednostek MzOR ARiMR, dla których świadczona będzie usługa serwisu</w:t>
      </w:r>
    </w:p>
    <w:p w14:paraId="09A71EEF" w14:textId="240F5C9F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 xml:space="preserve">Lista osób realizujących usługi serwisu i remontu </w:t>
      </w:r>
    </w:p>
    <w:p w14:paraId="6B5A7F47" w14:textId="7C60FE40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>Zlecenie usługi /Protokół wykonania usługi (wzór)</w:t>
      </w:r>
    </w:p>
    <w:p w14:paraId="09D1B970" w14:textId="3006C9D3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>Protokół przekazania sprzętu (wzór)</w:t>
      </w:r>
    </w:p>
    <w:p w14:paraId="4DC3ADDE" w14:textId="0F795EC6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>Wytyczne bezpieczeństwa informacji dla Wykonawców</w:t>
      </w:r>
    </w:p>
    <w:p w14:paraId="66F1EF9E" w14:textId="3E359178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 xml:space="preserve">Lista podwykonawców oraz innych podmiotów, z których potencjału korzysta Wykonawca przy realizacji </w:t>
      </w:r>
      <w:r w:rsidR="00A15A99" w:rsidRPr="00FE182D">
        <w:rPr>
          <w:rFonts w:ascii="Arial" w:hAnsi="Arial" w:cs="Arial"/>
          <w:bCs/>
          <w:iCs/>
          <w:sz w:val="18"/>
          <w:szCs w:val="18"/>
        </w:rPr>
        <w:t>Umowy</w:t>
      </w:r>
      <w:r w:rsidRPr="00FE182D">
        <w:rPr>
          <w:rFonts w:ascii="Arial" w:hAnsi="Arial" w:cs="Arial"/>
          <w:bCs/>
          <w:iCs/>
          <w:sz w:val="18"/>
          <w:szCs w:val="18"/>
        </w:rPr>
        <w:t xml:space="preserve">  (jeżeli występują)</w:t>
      </w:r>
    </w:p>
    <w:p w14:paraId="6A8275A9" w14:textId="281A83A2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>Klauzula informacyjna w zakresie przetwarzania danych osobowych</w:t>
      </w:r>
    </w:p>
    <w:p w14:paraId="29E8B880" w14:textId="1C38ABEE" w:rsidR="00DA51F2" w:rsidRPr="00FE182D" w:rsidRDefault="00DA51F2" w:rsidP="008C243A">
      <w:pPr>
        <w:pStyle w:val="Standardowyjust"/>
        <w:numPr>
          <w:ilvl w:val="0"/>
          <w:numId w:val="27"/>
        </w:numPr>
        <w:tabs>
          <w:tab w:val="left" w:pos="284"/>
        </w:tabs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FE182D">
        <w:rPr>
          <w:rFonts w:ascii="Arial" w:hAnsi="Arial" w:cs="Arial"/>
          <w:bCs/>
          <w:iCs/>
          <w:sz w:val="18"/>
          <w:szCs w:val="18"/>
        </w:rPr>
        <w:t xml:space="preserve">Lista części podlegająca wymianie w ramach </w:t>
      </w:r>
      <w:r w:rsidR="00A15A99" w:rsidRPr="00FE182D">
        <w:rPr>
          <w:rFonts w:ascii="Arial" w:hAnsi="Arial" w:cs="Arial"/>
          <w:bCs/>
          <w:iCs/>
          <w:sz w:val="18"/>
          <w:szCs w:val="18"/>
        </w:rPr>
        <w:t>Umowy</w:t>
      </w:r>
    </w:p>
    <w:p w14:paraId="5FFAD3C0" w14:textId="77777777" w:rsidR="00DA51F2" w:rsidRPr="00FE182D" w:rsidRDefault="00DA51F2" w:rsidP="00DA51F2">
      <w:pPr>
        <w:spacing w:before="2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 xml:space="preserve">       W Y K O N A W C A:</w:t>
      </w:r>
      <w:r w:rsidRPr="00FE182D">
        <w:rPr>
          <w:rFonts w:ascii="Arial" w:hAnsi="Arial" w:cs="Arial"/>
          <w:b/>
          <w:sz w:val="18"/>
          <w:szCs w:val="18"/>
        </w:rPr>
        <w:tab/>
      </w:r>
      <w:r w:rsidRPr="00FE182D">
        <w:rPr>
          <w:rFonts w:ascii="Arial" w:hAnsi="Arial" w:cs="Arial"/>
          <w:b/>
          <w:sz w:val="18"/>
          <w:szCs w:val="18"/>
        </w:rPr>
        <w:tab/>
      </w:r>
      <w:r w:rsidRPr="00FE182D">
        <w:rPr>
          <w:rFonts w:ascii="Arial" w:hAnsi="Arial" w:cs="Arial"/>
          <w:b/>
          <w:sz w:val="18"/>
          <w:szCs w:val="18"/>
        </w:rPr>
        <w:tab/>
      </w:r>
      <w:r w:rsidRPr="00FE182D">
        <w:rPr>
          <w:rFonts w:ascii="Arial" w:hAnsi="Arial" w:cs="Arial"/>
          <w:b/>
          <w:sz w:val="18"/>
          <w:szCs w:val="18"/>
        </w:rPr>
        <w:tab/>
      </w:r>
      <w:r w:rsidRPr="00FE182D">
        <w:rPr>
          <w:rFonts w:ascii="Arial" w:hAnsi="Arial" w:cs="Arial"/>
          <w:b/>
          <w:sz w:val="18"/>
          <w:szCs w:val="18"/>
        </w:rPr>
        <w:tab/>
        <w:t xml:space="preserve">              Z A M A W I A J Ą C Y:</w:t>
      </w:r>
    </w:p>
    <w:p w14:paraId="349A510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226E8E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1EB64ECE" w14:textId="52FA00BD" w:rsidR="00891E04" w:rsidRPr="00FE182D" w:rsidRDefault="00891E04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BFB2C93" w14:textId="4DE9DC0B" w:rsidR="00891E04" w:rsidRPr="00FE182D" w:rsidRDefault="00891E04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FAB6744" w14:textId="0DA56A4E" w:rsidR="00891E04" w:rsidRPr="00FE182D" w:rsidRDefault="00891E04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FB95BAF" w14:textId="518F0CB4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 xml:space="preserve">Załącznik nr 1 do </w:t>
      </w:r>
      <w:r w:rsidR="00A15A99" w:rsidRPr="00FE182D">
        <w:rPr>
          <w:rFonts w:ascii="Arial" w:hAnsi="Arial" w:cs="Arial"/>
          <w:b/>
          <w:i/>
          <w:sz w:val="18"/>
          <w:szCs w:val="18"/>
        </w:rPr>
        <w:t>Umowy</w:t>
      </w:r>
    </w:p>
    <w:p w14:paraId="04FF4290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FA936B3" w14:textId="4685DA45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>Adresy jednostek MzOR ARiMR, w których świadczone będą usługi serwisu</w:t>
      </w:r>
      <w:r w:rsidR="00B23353">
        <w:rPr>
          <w:rFonts w:ascii="Arial" w:hAnsi="Arial" w:cs="Arial"/>
          <w:b/>
          <w:sz w:val="18"/>
          <w:szCs w:val="18"/>
        </w:rPr>
        <w:t xml:space="preserve"> i remontu</w:t>
      </w:r>
    </w:p>
    <w:p w14:paraId="29A44732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E4C1EA9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7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251"/>
        <w:gridCol w:w="2757"/>
        <w:gridCol w:w="1972"/>
        <w:gridCol w:w="1645"/>
        <w:gridCol w:w="2607"/>
      </w:tblGrid>
      <w:tr w:rsidR="00DA51F2" w:rsidRPr="00FE182D" w14:paraId="73118E50" w14:textId="77777777" w:rsidTr="001232AE">
        <w:trPr>
          <w:trHeight w:val="623"/>
          <w:jc w:val="center"/>
        </w:trPr>
        <w:tc>
          <w:tcPr>
            <w:tcW w:w="8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0F68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Agencja Restrukturyzacji i Modernizacji Rolnictwa</w:t>
            </w:r>
          </w:p>
          <w:p w14:paraId="7C3EC7F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Mazowiecki Oddział Regionalny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86D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C17E4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 xml:space="preserve">Odległości pomiędzy „punktem początkowym”,            </w:t>
            </w:r>
          </w:p>
          <w:p w14:paraId="7815B01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 xml:space="preserve">a poszczególnymi Biurami Powiatowymi i siedzibą Zamawiającego, </w:t>
            </w:r>
            <w:r w:rsidRPr="00FE182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w kilometrach </w:t>
            </w:r>
            <w:r w:rsidRPr="00FE182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(wg. www.google.pl/maps/)</w:t>
            </w:r>
          </w:p>
        </w:tc>
      </w:tr>
      <w:tr w:rsidR="00DA51F2" w:rsidRPr="00FE182D" w14:paraId="65EA0F5E" w14:textId="77777777" w:rsidTr="001232AE">
        <w:trPr>
          <w:trHeight w:val="64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D8E2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93F23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C120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B580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D005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bCs/>
                <w:sz w:val="18"/>
                <w:szCs w:val="18"/>
              </w:rPr>
              <w:t>nazwa obiektu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24CB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E24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F9D111D" w14:textId="77777777" w:rsidTr="001232AE">
        <w:trPr>
          <w:trHeight w:val="522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C64D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6325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665C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BA7C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bCs/>
                <w:sz w:val="18"/>
                <w:szCs w:val="18"/>
              </w:rPr>
              <w:t>kod, nazwa miejscowości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FB24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7A18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51F2" w:rsidRPr="00FE182D" w14:paraId="53671544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6414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2B8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D073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białobrzeski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A26F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Białobrzegach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599B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26-800 Białobrzegi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7B07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Składowa 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A9A8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DA51F2" w:rsidRPr="00FE182D" w14:paraId="22F2CEAA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7C50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3E193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97ED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ciechanowski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3B24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Ciechanowie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A51A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06-400 Ciechanów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AB4E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17 stycznia 60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9ED5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A51F2" w:rsidRPr="00FE182D" w14:paraId="59C541A5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F221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FC313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CDE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garwoliński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43F5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Garwolin z/s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Miętnem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DB2B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08-400 Garwolin, Miętne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DB10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Garwolińska 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58B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DA51F2" w:rsidRPr="00FE182D" w14:paraId="00486E19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441D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F9CD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0D12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gostyniński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39D7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Gostyninie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D3DE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09-500 Gostynin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C353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Dybanka 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31DB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</w:tr>
      <w:tr w:rsidR="00DA51F2" w:rsidRPr="00FE182D" w14:paraId="2FE04309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5C6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4A5C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E443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grodziski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D24B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Grodzisku Mazowieckim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655D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05-825 Grodzisk Mazowiecki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7553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Cegielniana 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D2FD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A51F2" w:rsidRPr="00FE182D" w14:paraId="39DAC82B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88F8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261C8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170F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grójecki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85CC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Grójec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AE61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05-600 Grójec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B323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Sportowa 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1501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DA51F2" w:rsidRPr="00FE182D" w14:paraId="56619A1D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E17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FFE6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D8CC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kozienicki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FC5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Kozienicach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5836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26-900 Kozienice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F917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Warszawska 72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C43C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DA51F2" w:rsidRPr="00FE182D" w14:paraId="089839E2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1C6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E9964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623D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legionowski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9BBF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Legionowie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D741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05-120 Legionowo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C2D9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Sikorskiego 11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EB8E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DA51F2" w:rsidRPr="00FE182D" w14:paraId="479C8077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13CE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BA9E2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0DF2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lipski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ED25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Lipsku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7F2E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27-300 Lipsko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F451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Iłżecka 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A58C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</w:tr>
      <w:tr w:rsidR="00DA51F2" w:rsidRPr="00FE182D" w14:paraId="0321660B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3B9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6FA19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7DFB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łosicki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F88D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Łosicach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0790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08-200 Łosice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660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Narutowicza 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A9AC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DA51F2" w:rsidRPr="00FE182D" w14:paraId="5F95CB47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476F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57AD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098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makowski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5AEC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Makowie Mazowieckim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ED23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06-200 Maków Mazowiecki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49F7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Os. Bazar 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82B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A51F2" w:rsidRPr="00FE182D" w14:paraId="07D1423E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4E9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68C57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D07D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miński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22B6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Mińsku Mazowieckim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8E58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05-300 Mińsk Mazowiecki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9C88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Konstytucji 3 Maja 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EB92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DA51F2" w:rsidRPr="00FE182D" w14:paraId="2E91158A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05C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D5D1E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60C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mławski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9CFE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Mławie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0AE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06-500 Mława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0A03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Lelewela 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F8AE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  <w:tr w:rsidR="00DA51F2" w:rsidRPr="00FE182D" w14:paraId="62A41171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238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02D39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5B5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nowodworski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CB1A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Nowy Dwór Mazowiecki z/s w Pomiechówku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8870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05-180 Pomiechówek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1AB5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Ogrodnicza 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78D4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DA51F2" w:rsidRPr="00FE182D" w14:paraId="0D3E2327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E19C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6FDF8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0128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ostrołęcki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3A2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w Ostrołęce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C39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07-410 Ostrołęka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B394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Kościuszki 17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0D5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DA51F2" w:rsidRPr="00FE182D" w14:paraId="58D896B6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742D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D253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9EF1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ostrowski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6616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Ostrów Mazowiecka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4A08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07-300 Ostrów Mazowiecka,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E9C7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Różańska 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5DAD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DA51F2" w:rsidRPr="00FE182D" w14:paraId="062C32FD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979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363CA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24A8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otwocki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2182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Otwocku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5545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05-400 Otwock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1E5C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Legionów 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8B81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DA51F2" w:rsidRPr="00FE182D" w14:paraId="488CD139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CD07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5C2F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63D5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piaseczyński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D611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Piaseczno s/z w Górze Kalwarii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1B72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05-530 Góra Kalwaria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DF5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Rybie 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0C39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DA51F2" w:rsidRPr="00FE182D" w14:paraId="336AA591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34F4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45FD6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7871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płocki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5CD5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Płocku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2D8C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09-407 Płock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3D65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Al. Marszałka Józefa Piłsudskiego 35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18A7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</w:tr>
      <w:tr w:rsidR="00DA51F2" w:rsidRPr="00FE182D" w14:paraId="07BB2226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E828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C1EFC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49E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płoński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46F1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Płońsku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5C4B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09-100 Płońsk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80C0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Sienkiewicza 11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22BE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DA51F2" w:rsidRPr="00FE182D" w14:paraId="07CE85FC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9CE7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384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1DC3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pruszkowski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9D12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Pruszków z/s w Piastowie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A387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05-820 Piastów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4D88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Harcerska 30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3FF8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DA51F2" w:rsidRPr="00FE182D" w14:paraId="2C174434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6C0E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534C2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CBBF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przasnyski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4107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Przasnyszu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8198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06-300 Przasnysz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8B67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Szpitalna 10a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C222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</w:tr>
      <w:tr w:rsidR="00DA51F2" w:rsidRPr="00FE182D" w14:paraId="673E0A44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0596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AE7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AFFB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przysuski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0E11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Przysusze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8EA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26-400 Przysucha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9C84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Szkolna 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56F5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</w:tr>
      <w:tr w:rsidR="00DA51F2" w:rsidRPr="00FE182D" w14:paraId="35404279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CB77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B7CF4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8090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pułtuski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FEFE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Pułtusk z/s w Golądkowie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3ED0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06-120 Winnica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EE1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Golądkowo 41 J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0483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A51F2" w:rsidRPr="00FE182D" w14:paraId="22075258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2EE8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C5915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506B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radomski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FE4C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Radomiu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8DD5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26-600 Radom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0493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Lubelska 65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5B17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</w:tr>
      <w:tr w:rsidR="00DA51F2" w:rsidRPr="00FE182D" w14:paraId="35739D26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EC18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831D6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CC01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siedlecki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1A52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Siedlcach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A3DA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08-110 Siedlce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C4A7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Warszawska 133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C1C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DA51F2" w:rsidRPr="00FE182D" w14:paraId="6B60077B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09AF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24C4C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CD23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sierpecki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A5BD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Sierpcu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76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09-200 Sierpc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2B1E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Wróblewskiego 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FA95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</w:tr>
      <w:tr w:rsidR="00DA51F2" w:rsidRPr="00FE182D" w14:paraId="28D3E16E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BDF3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7EF94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CF5E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sochaczewski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256B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Sochaczew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676D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96-500 Sochaczew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ACCD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Łąkowa 22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0EB6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DA51F2" w:rsidRPr="00FE182D" w14:paraId="61118785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BFB1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5DBD0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8F36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sokołowski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DC18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Sokołowie Podlaskim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64A7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08-300 Sokołów Podlaski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3525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Oleksiaka Wichury 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B3D7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DA51F2" w:rsidRPr="00FE182D" w14:paraId="05CECEC9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8E73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1BD48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5BA2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szydłowiecki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2517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Szydłowcu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C150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26-500 Szydłowiec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F7C7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Wschodnia 68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5DF2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DA51F2" w:rsidRPr="00FE182D" w14:paraId="664B1522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FB2E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DF6FD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21A6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warszawski zachodni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B4A4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Warszawa Zachód z/s w Wojcieszynie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CE7A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05-082 Stare Babice, Wojcieszyn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08A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Trakt Królewski 91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021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DA51F2" w:rsidRPr="00FE182D" w14:paraId="0D659EB1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6AA3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6C08C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947C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węgrowski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391C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Węgrowie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D76F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07-100 Węgrów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A71A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Podlaska 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6A78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DA51F2" w:rsidRPr="00FE182D" w14:paraId="1FBF9020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5AC1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26D1C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9C13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wołomiński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33B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Wołomin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EC9A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05-200 Wołomin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BE0E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Marszałka Józefa Piłsudskiego 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F6C0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DA51F2" w:rsidRPr="00FE182D" w14:paraId="6D29B279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8D7B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487B3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CEBB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wyszkowski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B9E6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Wyszkowie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9985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07-200 Wyszków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6D67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Świętojańska 54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E734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DA51F2" w:rsidRPr="00FE182D" w14:paraId="2D9BD4E8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0CEE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FF6DC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36C1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zwoleński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6B7C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Zwoleniu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505B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26-700 Zwoleń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90EB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Targowa 54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5E55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</w:tr>
      <w:tr w:rsidR="00DA51F2" w:rsidRPr="00FE182D" w14:paraId="07A8EBC4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98C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8011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F05E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żuromiński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74D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Biuro Powiatowe Żuromin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CF9F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09-300 Żuromin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E044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Plac Marszałka Józefa Piłsudskiego 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3D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DA51F2" w:rsidRPr="00FE182D" w14:paraId="4A845143" w14:textId="77777777" w:rsidTr="001232AE">
        <w:trPr>
          <w:trHeight w:val="5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9848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0F514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E811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żyrardowski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B16D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Biuro Powiatowe </w:t>
            </w:r>
            <w:r w:rsidRPr="00FE182D">
              <w:rPr>
                <w:rFonts w:ascii="Arial" w:hAnsi="Arial" w:cs="Arial"/>
                <w:sz w:val="18"/>
                <w:szCs w:val="18"/>
              </w:rPr>
              <w:br/>
              <w:t>w Żyrardowie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F4A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96-300 Żyrardów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37A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Piaskowa 21/23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E2BD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DA51F2" w:rsidRPr="00FE182D" w14:paraId="1226C82A" w14:textId="77777777" w:rsidTr="001232AE">
        <w:trPr>
          <w:trHeight w:val="621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E4AB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F5EE80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BAD6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D02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Mazowiecki Oddział Regionalny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89D6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00-175 Warszawa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AD48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al. Jana Pawła II 70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818A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A51F2" w:rsidRPr="00FE182D" w14:paraId="557DDCA5" w14:textId="77777777" w:rsidTr="001232AE">
        <w:trPr>
          <w:trHeight w:val="621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9C04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27FD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04F4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E124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00-807 Warszawa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5CE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/>
                <w:sz w:val="18"/>
                <w:szCs w:val="18"/>
              </w:rPr>
              <w:t>Al. Jerozolimskie 92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8D05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58867883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DA51F2" w:rsidRPr="00FE182D" w:rsidSect="00DA51F2">
          <w:footerReference w:type="default" r:id="rId9"/>
          <w:pgSz w:w="11906" w:h="16838"/>
          <w:pgMar w:top="1021" w:right="991" w:bottom="1021" w:left="720" w:header="708" w:footer="708" w:gutter="0"/>
          <w:cols w:space="708"/>
        </w:sectPr>
      </w:pPr>
    </w:p>
    <w:p w14:paraId="39CA19E0" w14:textId="77777777" w:rsidR="00DA51F2" w:rsidRPr="00FE182D" w:rsidRDefault="00DA51F2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4F6983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68F96D7" w14:textId="7EE2CFDF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 xml:space="preserve">Załącznik nr 2 do </w:t>
      </w:r>
      <w:r w:rsidR="00A15A99" w:rsidRPr="00FE182D">
        <w:rPr>
          <w:rFonts w:ascii="Arial" w:hAnsi="Arial" w:cs="Arial"/>
          <w:b/>
          <w:i/>
          <w:sz w:val="18"/>
          <w:szCs w:val="18"/>
        </w:rPr>
        <w:t>Umowy</w:t>
      </w:r>
    </w:p>
    <w:p w14:paraId="1D9A7E30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AE7C73C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D333CC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6DB46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  <w:u w:val="single"/>
        </w:rPr>
      </w:pPr>
    </w:p>
    <w:p w14:paraId="7FC6CED0" w14:textId="77777777" w:rsidR="00DA51F2" w:rsidRPr="00FE182D" w:rsidRDefault="00DA51F2" w:rsidP="00DA51F2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>Lista osób realizujących usługi serwisu i remontu</w:t>
      </w:r>
    </w:p>
    <w:p w14:paraId="08F8FF39" w14:textId="77777777" w:rsidR="00DA51F2" w:rsidRPr="00FE182D" w:rsidRDefault="00DA51F2" w:rsidP="00DA51F2">
      <w:pPr>
        <w:spacing w:after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</w:t>
      </w:r>
    </w:p>
    <w:p w14:paraId="5363D259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  <w:u w:val="single"/>
        </w:rPr>
      </w:pPr>
    </w:p>
    <w:p w14:paraId="2F1B276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FC4515F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9727C0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80C320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6E8974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13FF687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48584F03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7EDC0A7E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5A8B6CE6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31DD8767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1AA037B6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F860AE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245DD65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3EF513A3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5AFF1EFE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854DAC2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3A58E7D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7FC3191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7AA770F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4A557E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562AC862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425634A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02F282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2C2494E6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1270F38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123B5E3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A99DAC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4B6A5DEE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4AA24D4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4F7C54A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6FC81754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6A33E61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640F658F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3DB8114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597C24C4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A9B47B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021B59DB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6E52CB4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lang w:val="de-DE"/>
        </w:rPr>
      </w:pPr>
    </w:p>
    <w:p w14:paraId="794D166B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lang w:val="de-DE"/>
        </w:rPr>
      </w:pPr>
    </w:p>
    <w:p w14:paraId="1D61FD7C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lang w:val="de-DE"/>
        </w:rPr>
      </w:pPr>
    </w:p>
    <w:p w14:paraId="53464634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lang w:val="de-DE"/>
        </w:rPr>
      </w:pPr>
    </w:p>
    <w:p w14:paraId="4A000FA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F6586E7" w14:textId="2F476DD4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24D1ED4" w14:textId="43A4896D" w:rsidR="00D46B0C" w:rsidRPr="00FE182D" w:rsidRDefault="00D46B0C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A38EF58" w14:textId="1542C728" w:rsidR="00D46B0C" w:rsidRPr="00FE182D" w:rsidRDefault="00D46B0C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DDF083F" w14:textId="77777777" w:rsidR="00D46B0C" w:rsidRPr="00FE182D" w:rsidRDefault="00D46B0C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4F55B2E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3B7D8F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F0A5850" w14:textId="642B652C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 xml:space="preserve">Załącznik nr 3  do </w:t>
      </w:r>
      <w:r w:rsidR="00A15A99" w:rsidRPr="00FE182D">
        <w:rPr>
          <w:rFonts w:ascii="Arial" w:hAnsi="Arial" w:cs="Arial"/>
          <w:b/>
          <w:i/>
          <w:sz w:val="18"/>
          <w:szCs w:val="18"/>
        </w:rPr>
        <w:t>Umowy</w:t>
      </w:r>
    </w:p>
    <w:p w14:paraId="0AEAC8D6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030A1A" w14:textId="7673B90A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>Zlecenie usługi /</w:t>
      </w:r>
      <w:r w:rsidR="00D46B0C" w:rsidRPr="00FE182D">
        <w:rPr>
          <w:rFonts w:ascii="Arial" w:hAnsi="Arial" w:cs="Arial"/>
          <w:b/>
          <w:sz w:val="18"/>
          <w:szCs w:val="18"/>
        </w:rPr>
        <w:t xml:space="preserve"> </w:t>
      </w:r>
      <w:r w:rsidRPr="00FE182D">
        <w:rPr>
          <w:rFonts w:ascii="Arial" w:hAnsi="Arial" w:cs="Arial"/>
          <w:b/>
          <w:sz w:val="18"/>
          <w:szCs w:val="18"/>
        </w:rPr>
        <w:t xml:space="preserve">Protokół wykonania usługi </w:t>
      </w:r>
    </w:p>
    <w:p w14:paraId="4FA75DB0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06"/>
        <w:gridCol w:w="4606"/>
      </w:tblGrid>
      <w:tr w:rsidR="00DA51F2" w:rsidRPr="00FE182D" w14:paraId="254F204C" w14:textId="77777777" w:rsidTr="001232AE">
        <w:trPr>
          <w:trHeight w:val="6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C2056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Numer  zlecenia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5F970" w14:textId="610FCE84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="00A15A99" w:rsidRPr="00FE182D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</w:tr>
      <w:tr w:rsidR="00DA51F2" w:rsidRPr="00FE182D" w14:paraId="153FD0F7" w14:textId="77777777" w:rsidTr="001232AE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B89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161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259CC7D" w14:textId="77777777" w:rsidTr="001232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40431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Nazwa i adres lokalizacji Zamawiającego</w:t>
            </w:r>
          </w:p>
          <w:p w14:paraId="585A750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 w:themeColor="text1"/>
                <w:sz w:val="18"/>
                <w:szCs w:val="18"/>
              </w:rPr>
              <w:t>(miejsce, którego dotyczy zlecenie)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148D68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</w:tr>
      <w:tr w:rsidR="00DA51F2" w:rsidRPr="00FE182D" w14:paraId="2108DAEE" w14:textId="77777777" w:rsidTr="001232AE">
        <w:trPr>
          <w:trHeight w:val="9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67EA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6D3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6613B8D" w14:textId="77777777" w:rsidTr="001232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C3B15A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Data zlecenia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77C22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Data wykonania usługi</w:t>
            </w:r>
          </w:p>
        </w:tc>
      </w:tr>
      <w:tr w:rsidR="00DA51F2" w:rsidRPr="00FE182D" w14:paraId="26650677" w14:textId="77777777" w:rsidTr="001232AE">
        <w:trPr>
          <w:trHeight w:val="20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645B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983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41C32432" w14:textId="77777777" w:rsidTr="001232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B5DB9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Typ urządzenia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B54FC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Numer seryjny</w:t>
            </w:r>
          </w:p>
        </w:tc>
      </w:tr>
      <w:tr w:rsidR="00DA51F2" w:rsidRPr="00FE182D" w14:paraId="5C519C9D" w14:textId="77777777" w:rsidTr="001232AE">
        <w:trPr>
          <w:trHeight w:val="1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58E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F350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020C551" w14:textId="77777777" w:rsidTr="001232AE">
        <w:trPr>
          <w:trHeight w:val="19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F21BC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Cel zlecenia ze wstępnym opisem awarii/wskazaniem części do wymiany (wypełnia pracownik Zamawiającego)</w:t>
            </w:r>
          </w:p>
        </w:tc>
      </w:tr>
      <w:tr w:rsidR="00DA51F2" w:rsidRPr="00FE182D" w14:paraId="0ED06DB4" w14:textId="77777777" w:rsidTr="001232AE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58FF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E8D45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266A6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BBFF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9121F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3074F060" w14:textId="77777777" w:rsidTr="001232A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0D409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Diagnostyka (wypełnia pracownik Wykonawcy)</w:t>
            </w:r>
          </w:p>
        </w:tc>
      </w:tr>
      <w:tr w:rsidR="00DA51F2" w:rsidRPr="00FE182D" w14:paraId="5CA6302A" w14:textId="77777777" w:rsidTr="001232AE">
        <w:trPr>
          <w:trHeight w:val="31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59D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211AB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BC71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E2602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F8FF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38BE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A7F6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9128A63" w14:textId="77777777" w:rsidTr="001232AE">
        <w:trPr>
          <w:trHeight w:val="16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92995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Wymienione części:</w:t>
            </w:r>
          </w:p>
        </w:tc>
      </w:tr>
      <w:tr w:rsidR="00DA51F2" w:rsidRPr="00FE182D" w14:paraId="4F216884" w14:textId="77777777" w:rsidTr="001232AE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A65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329D8F05" w14:textId="77777777" w:rsidTr="001232AE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750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345CE2FB" w14:textId="77777777" w:rsidTr="001232AE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87D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470B2DE7" w14:textId="77777777" w:rsidTr="001232AE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8BC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24FCD287" w14:textId="77777777" w:rsidTr="001232AE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CE43E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394C541C" w14:textId="77777777" w:rsidTr="001232AE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3AC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7C6E3359" w14:textId="77777777" w:rsidTr="001232AE">
        <w:trPr>
          <w:trHeight w:val="4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3870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Liczba roboczogodzin serwisu/naprawy: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A44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74EC01CF" w14:textId="77777777" w:rsidTr="001232AE">
        <w:trPr>
          <w:trHeight w:val="11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4CB6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</w:tr>
      <w:tr w:rsidR="00DA51F2" w:rsidRPr="00FE182D" w14:paraId="43952182" w14:textId="77777777" w:rsidTr="001232AE">
        <w:trPr>
          <w:trHeight w:val="7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E68C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D6301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00037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9140D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1982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6E96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335330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0B45E9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85BD9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6D0FA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4BC41C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AF565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         ………………………………………………   …………………………………………………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A51F2" w:rsidRPr="00FE182D" w14:paraId="7930B0F9" w14:textId="77777777" w:rsidTr="001232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01E4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Podpis przedstawiciela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7298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Podpis przedstawiciela Zamawiającego</w:t>
            </w:r>
          </w:p>
        </w:tc>
      </w:tr>
    </w:tbl>
    <w:p w14:paraId="5C02429C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C238B5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F065004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038A89C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8A9259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C13DF2E" w14:textId="658EFD2F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 xml:space="preserve">Załącznik nr 4 do </w:t>
      </w:r>
      <w:r w:rsidR="00A15A99" w:rsidRPr="00FE182D">
        <w:rPr>
          <w:rFonts w:ascii="Arial" w:hAnsi="Arial" w:cs="Arial"/>
          <w:b/>
          <w:i/>
          <w:sz w:val="18"/>
          <w:szCs w:val="18"/>
        </w:rPr>
        <w:t>Umowy</w:t>
      </w:r>
    </w:p>
    <w:p w14:paraId="0165D2F0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59F1E4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7A1943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CBFE5DB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>Protokół przekazania sprzętu</w:t>
      </w:r>
    </w:p>
    <w:p w14:paraId="68E207A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9"/>
        <w:gridCol w:w="4088"/>
        <w:gridCol w:w="4635"/>
      </w:tblGrid>
      <w:tr w:rsidR="00DA51F2" w:rsidRPr="00FE182D" w14:paraId="35D8FE97" w14:textId="77777777" w:rsidTr="001232AE"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4B9C1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Numer  zlecenia (przepisać z formularza zlecenia usługi)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B091DF" w14:textId="7AD8A76E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="00A15A99" w:rsidRPr="00FE182D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</w:tr>
      <w:tr w:rsidR="00DA51F2" w:rsidRPr="00FE182D" w14:paraId="5ECF7C67" w14:textId="77777777" w:rsidTr="001232AE"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B3E1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20B474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875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0056829" w14:textId="77777777" w:rsidTr="001232AE"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8E461E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Nazwa i adres lokalizacji Zamawiającego</w:t>
            </w:r>
          </w:p>
          <w:p w14:paraId="4C8D60C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000000" w:themeColor="text1"/>
                <w:sz w:val="18"/>
                <w:szCs w:val="18"/>
              </w:rPr>
              <w:t>(miejsce, którego dotyczy zlecenie)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C71F3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</w:tr>
      <w:tr w:rsidR="00DA51F2" w:rsidRPr="00FE182D" w14:paraId="0361E3A9" w14:textId="77777777" w:rsidTr="001232AE">
        <w:trPr>
          <w:trHeight w:val="956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A4F0" w14:textId="77777777" w:rsidR="00DA51F2" w:rsidRPr="00FE182D" w:rsidRDefault="00DA51F2" w:rsidP="00DA51F2">
            <w:pPr>
              <w:spacing w:after="8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864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07894E36" w14:textId="77777777" w:rsidTr="001232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779E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C4C89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Typ urządzenia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117C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Numer seryjny</w:t>
            </w:r>
          </w:p>
        </w:tc>
      </w:tr>
      <w:tr w:rsidR="00DA51F2" w:rsidRPr="00FE182D" w14:paraId="0F8684C7" w14:textId="77777777" w:rsidTr="001232AE">
        <w:trPr>
          <w:trHeight w:val="8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3433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66B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BAD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5E64DBF8" w14:textId="77777777" w:rsidTr="001232AE">
        <w:trPr>
          <w:trHeight w:val="8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827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BD3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94DD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F2" w:rsidRPr="00FE182D" w14:paraId="4D4850A5" w14:textId="77777777" w:rsidTr="001232AE">
        <w:trPr>
          <w:trHeight w:val="8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9255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AD87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0E6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4AB1DD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966904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B479059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Data przekazania sprzętu Wykonawcy ……………………</w:t>
      </w:r>
    </w:p>
    <w:p w14:paraId="037994A1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47A659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C59792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54A3D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1D525B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         ………………………………………………   …………………………………………………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A51F2" w:rsidRPr="00FE182D" w14:paraId="4F2CAD06" w14:textId="77777777" w:rsidTr="001232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473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Zdający (imię i nazwisko)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6B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Odbierający (imię i nazwisko)</w:t>
            </w:r>
          </w:p>
        </w:tc>
      </w:tr>
    </w:tbl>
    <w:p w14:paraId="7FF68EE6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0D517F3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A048BA2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B6DB533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ACD1601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8D21236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Data odbioru sprzętu od Wykonawcy ……………………</w:t>
      </w:r>
    </w:p>
    <w:p w14:paraId="7E116007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9DF881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5378C0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4C62BF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         ………………………………………………   …………………………………………………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A51F2" w:rsidRPr="00FE182D" w14:paraId="098B081C" w14:textId="77777777" w:rsidTr="001232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31C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Zdający (imię i nazwisko)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CE66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Odbierający (imię i nazwisko)</w:t>
            </w:r>
          </w:p>
        </w:tc>
      </w:tr>
    </w:tbl>
    <w:p w14:paraId="35C2C0C3" w14:textId="77777777" w:rsidR="00DA51F2" w:rsidRPr="00FE182D" w:rsidRDefault="00DA51F2" w:rsidP="00DA51F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B69C139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266D03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310CF8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CB49C2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D94BC6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3CE2E4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60A477" w14:textId="0726B75E" w:rsidR="00DA51F2" w:rsidRPr="00FE182D" w:rsidRDefault="00DA51F2" w:rsidP="00DA51F2">
      <w:pPr>
        <w:tabs>
          <w:tab w:val="left" w:pos="825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ab/>
      </w:r>
      <w:r w:rsidRPr="00FE182D">
        <w:rPr>
          <w:rFonts w:ascii="Arial" w:hAnsi="Arial" w:cs="Arial"/>
          <w:sz w:val="18"/>
          <w:szCs w:val="18"/>
        </w:rPr>
        <w:tab/>
      </w:r>
    </w:p>
    <w:p w14:paraId="779256D9" w14:textId="77777777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DA51F2" w:rsidRPr="00FE182D" w:rsidSect="00DA51F2">
          <w:pgSz w:w="11906" w:h="16838"/>
          <w:pgMar w:top="720" w:right="991" w:bottom="720" w:left="720" w:header="708" w:footer="708" w:gutter="0"/>
          <w:cols w:space="708"/>
        </w:sectPr>
      </w:pPr>
    </w:p>
    <w:tbl>
      <w:tblPr>
        <w:tblpPr w:leftFromText="141" w:rightFromText="141" w:bottomFromText="200" w:horzAnchor="margin" w:tblpXSpec="center" w:tblpY="1170"/>
        <w:tblW w:w="9060" w:type="dxa"/>
        <w:tblLayout w:type="fixed"/>
        <w:tblLook w:val="01E0" w:firstRow="1" w:lastRow="1" w:firstColumn="1" w:lastColumn="1" w:noHBand="0" w:noVBand="0"/>
      </w:tblPr>
      <w:tblGrid>
        <w:gridCol w:w="1701"/>
        <w:gridCol w:w="7359"/>
      </w:tblGrid>
      <w:tr w:rsidR="00DA51F2" w:rsidRPr="00FE182D" w14:paraId="65643B96" w14:textId="77777777" w:rsidTr="001232AE">
        <w:trPr>
          <w:cantSplit/>
          <w:trHeight w:val="1417"/>
        </w:trPr>
        <w:tc>
          <w:tcPr>
            <w:tcW w:w="1701" w:type="dxa"/>
            <w:hideMark/>
          </w:tcPr>
          <w:p w14:paraId="441AB912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182D">
              <w:rPr>
                <w:rFonts w:ascii="Arial" w:hAnsi="Arial" w:cs="Arial"/>
                <w:b/>
                <w:sz w:val="18"/>
                <w:szCs w:val="18"/>
              </w:rPr>
              <w:lastRenderedPageBreak/>
              <w:tab/>
            </w:r>
          </w:p>
        </w:tc>
        <w:tc>
          <w:tcPr>
            <w:tcW w:w="7358" w:type="dxa"/>
            <w:hideMark/>
          </w:tcPr>
          <w:p w14:paraId="503AB34A" w14:textId="77777777" w:rsidR="00DA51F2" w:rsidRPr="00FE182D" w:rsidRDefault="00DA51F2" w:rsidP="00DA51F2">
            <w:pPr>
              <w:spacing w:before="240" w:line="276" w:lineRule="auto"/>
              <w:jc w:val="both"/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t>Agencja Restrukturyzacji i Modernizacji Rolnictwa</w:t>
            </w:r>
          </w:p>
          <w:p w14:paraId="76FD1038" w14:textId="77777777" w:rsidR="00DA51F2" w:rsidRPr="00FE182D" w:rsidRDefault="00DA51F2" w:rsidP="00DA51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t>Mazowiecki Oddział Regionalny</w:t>
            </w:r>
          </w:p>
        </w:tc>
      </w:tr>
    </w:tbl>
    <w:p w14:paraId="514EE473" w14:textId="533BA32A" w:rsidR="00DA51F2" w:rsidRPr="00FE182D" w:rsidRDefault="00DA51F2" w:rsidP="00DA51F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 xml:space="preserve">Załącznik nr 5 do </w:t>
      </w:r>
      <w:r w:rsidR="00A15A99" w:rsidRPr="00FE182D">
        <w:rPr>
          <w:rFonts w:ascii="Arial" w:hAnsi="Arial" w:cs="Arial"/>
          <w:b/>
          <w:i/>
          <w:sz w:val="18"/>
          <w:szCs w:val="18"/>
        </w:rPr>
        <w:t>Umowy</w:t>
      </w:r>
    </w:p>
    <w:p w14:paraId="5A9EEC63" w14:textId="77777777" w:rsidR="00DA51F2" w:rsidRPr="00FE182D" w:rsidRDefault="00DA51F2" w:rsidP="00DA51F2">
      <w:pPr>
        <w:pStyle w:val="Tekstpodstawowy"/>
        <w:spacing w:line="276" w:lineRule="auto"/>
        <w:ind w:left="360"/>
        <w:rPr>
          <w:rFonts w:ascii="Arial" w:hAnsi="Arial" w:cs="Arial"/>
          <w:b/>
          <w:i/>
          <w:sz w:val="18"/>
          <w:szCs w:val="18"/>
          <w:u w:val="single"/>
        </w:rPr>
      </w:pPr>
      <w:bookmarkStart w:id="0" w:name="_Hlk21079431"/>
    </w:p>
    <w:bookmarkEnd w:id="0"/>
    <w:p w14:paraId="4341068A" w14:textId="77777777" w:rsidR="00AD3A76" w:rsidRPr="00FE182D" w:rsidRDefault="00AD3A76" w:rsidP="00AD3A76">
      <w:pPr>
        <w:spacing w:before="8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>Wytyczne Bezpieczeństwa Informacji dla Wykonawców</w:t>
      </w:r>
      <w:r w:rsidRPr="00FE182D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30A4BE4A" w14:textId="77777777" w:rsidR="00AD3A76" w:rsidRPr="00FE182D" w:rsidRDefault="00AD3A76" w:rsidP="00AD3A76">
      <w:pPr>
        <w:spacing w:after="80" w:line="276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3B24F4C6" w14:textId="77777777" w:rsidR="00AD3A76" w:rsidRPr="00FE182D" w:rsidRDefault="00AD3A76" w:rsidP="00AD3A76">
      <w:pPr>
        <w:pStyle w:val="Style1"/>
        <w:widowControl/>
        <w:spacing w:line="276" w:lineRule="auto"/>
        <w:jc w:val="both"/>
        <w:rPr>
          <w:rStyle w:val="FontStyle13"/>
          <w:sz w:val="18"/>
          <w:szCs w:val="18"/>
        </w:rPr>
      </w:pPr>
    </w:p>
    <w:p w14:paraId="13CF2C3F" w14:textId="77777777" w:rsidR="00AD3A76" w:rsidRDefault="00AD3A76" w:rsidP="00AD3A76">
      <w:pPr>
        <w:pStyle w:val="Style1"/>
        <w:widowControl/>
        <w:spacing w:line="276" w:lineRule="auto"/>
        <w:jc w:val="both"/>
        <w:rPr>
          <w:rStyle w:val="FontStyle14"/>
          <w:rFonts w:eastAsiaTheme="majorEastAsia"/>
          <w:sz w:val="18"/>
          <w:szCs w:val="18"/>
        </w:rPr>
      </w:pPr>
      <w:r>
        <w:rPr>
          <w:rStyle w:val="FontStyle13"/>
          <w:rFonts w:eastAsiaTheme="majorEastAsia"/>
          <w:sz w:val="18"/>
          <w:szCs w:val="18"/>
        </w:rPr>
        <w:t xml:space="preserve">WYTYCZNE BEZPIECZEŃSTWA INFORMACJI DLA WYKONAWCÓW </w:t>
      </w:r>
      <w:r>
        <w:rPr>
          <w:rStyle w:val="FontStyle14"/>
          <w:rFonts w:eastAsiaTheme="majorEastAsia"/>
          <w:sz w:val="18"/>
          <w:szCs w:val="18"/>
        </w:rPr>
        <w:t>REALIZUJĄCYCH DOSTAWY LUB ŚWIADCZĄCYCH USŁUGI NA RZECZ MAZOWIECKIEGO ODDZIAŁU REGIONALNEGO ARIMR</w:t>
      </w:r>
    </w:p>
    <w:p w14:paraId="0DE117F9" w14:textId="77777777" w:rsidR="00AD3A76" w:rsidRDefault="00AD3A76" w:rsidP="00AD3A76">
      <w:pPr>
        <w:pStyle w:val="Style1"/>
        <w:widowControl/>
        <w:spacing w:line="276" w:lineRule="auto"/>
        <w:jc w:val="both"/>
        <w:rPr>
          <w:rStyle w:val="FontStyle14"/>
          <w:rFonts w:eastAsiaTheme="majorEastAsia"/>
          <w:sz w:val="18"/>
          <w:szCs w:val="18"/>
        </w:rPr>
      </w:pPr>
    </w:p>
    <w:p w14:paraId="0F616FF2" w14:textId="77777777" w:rsidR="00AD3A76" w:rsidRDefault="00AD3A76" w:rsidP="00AD3A76">
      <w:pPr>
        <w:autoSpaceDE w:val="0"/>
        <w:autoSpaceDN w:val="0"/>
        <w:spacing w:line="276" w:lineRule="auto"/>
        <w:rPr>
          <w:rFonts w:eastAsiaTheme="majorEastAsia"/>
        </w:rPr>
      </w:pPr>
      <w:r>
        <w:rPr>
          <w:rFonts w:ascii="Arial" w:hAnsi="Arial" w:cs="Arial"/>
          <w:bCs/>
          <w:color w:val="000000"/>
          <w:sz w:val="18"/>
          <w:szCs w:val="18"/>
        </w:rPr>
        <w:t>(wyciąg z Zarządzenia Prezesa ARIMR Nr 51/2024 z dnia 23 maja 2024 r.  w sprawie wprowadzenia polityki bezpieczeństwa informacji w ARiMR z późn. zm.)</w:t>
      </w:r>
    </w:p>
    <w:p w14:paraId="28104B24" w14:textId="77777777" w:rsidR="00AD3A76" w:rsidRDefault="00AD3A76" w:rsidP="00AD3A76">
      <w:pPr>
        <w:autoSpaceDE w:val="0"/>
        <w:autoSpaceDN w:val="0"/>
        <w:spacing w:line="276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141F6EB6" w14:textId="77777777" w:rsidR="00AD3A76" w:rsidRDefault="00AD3A76" w:rsidP="00AD3A7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Bezpieczeństwo Informacji w ARIMR</w:t>
      </w:r>
    </w:p>
    <w:p w14:paraId="14E6EC4D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Polityka Bezpieczeństwa Informacji obowiązuje wszystkich wykonawców, jednostki zewnętrzne i ich pracowników, o ile w trakcie realizacji umowy otrzymują dostęp do zasobów lub stref informacyjnych Mazowieckiego Oddziału Regionalnego Agencji Restrukturyzacji i Modernizacji Rolnictwa (Mz OR ARiMR).</w:t>
      </w:r>
    </w:p>
    <w:p w14:paraId="7A03F194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przestrzegania przyjętych w ARiMR zasad bezpieczeństwa informacji, których treść jest określona w Zarządzeniu nr 51/2024 Prezesa ARiMR z dnia 23 maja 2024 r. w sprawie wprowadzenia Polityki bezpieczeństwa informacji w ARiMR z późn. zm., a przedstawiona w obecnych wytycznych.</w:t>
      </w:r>
    </w:p>
    <w:p w14:paraId="0457B008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Zarządzenie dotyczy zasobów materialnych i niematerialnych Agencji i znajduje zastosowanie zarówno do pracowników Agencji, jak i podmiotów zewnętrznych z nią współpracujących lub wykonujących usługi.</w:t>
      </w:r>
    </w:p>
    <w:p w14:paraId="3308E0B9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potwierdza fakt zapoznania się z </w:t>
      </w:r>
      <w:r>
        <w:rPr>
          <w:rFonts w:ascii="Arial" w:hAnsi="Arial" w:cs="Arial"/>
          <w:b/>
          <w:sz w:val="18"/>
          <w:szCs w:val="18"/>
        </w:rPr>
        <w:t>wytycznymi własnoręcznym</w:t>
      </w:r>
      <w:r>
        <w:rPr>
          <w:rFonts w:ascii="Arial" w:hAnsi="Arial" w:cs="Arial"/>
          <w:sz w:val="18"/>
          <w:szCs w:val="18"/>
        </w:rPr>
        <w:t xml:space="preserve"> podpisem na umowie lub oświadczeniu, przedłożonym przez ARiMR. </w:t>
      </w:r>
    </w:p>
    <w:p w14:paraId="76A1ED6C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3D1E4EBB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podlega szczególnej ochronie.</w:t>
      </w:r>
    </w:p>
    <w:p w14:paraId="4EBF3792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 </w:t>
      </w:r>
    </w:p>
    <w:p w14:paraId="18C3BB80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27FCE0B6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Odpowiedzialność za bezpieczeństwo informacji MzOR ARiMR obejmuje nie tylko siedzibę oddziału i biur powiatowych, ale także wszelkie sytuacje, w których Wykonawca może mieć dostęp do informacji prawnie chronionych będących własnością ARIMR.</w:t>
      </w:r>
    </w:p>
    <w:p w14:paraId="2B457D56" w14:textId="77777777" w:rsidR="00AD3A76" w:rsidRDefault="00AD3A76" w:rsidP="008C243A">
      <w:pPr>
        <w:numPr>
          <w:ilvl w:val="0"/>
          <w:numId w:val="30"/>
        </w:numPr>
        <w:autoSpaceDE w:val="0"/>
        <w:autoSpaceDN w:val="0"/>
        <w:spacing w:after="8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Informacje związane z działalnością Agencji są przetwarzane także poza jej siedzibą. Obejmuje to także i w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szczególności zdalny dostęp do sieci komputerowej Agencji.</w:t>
      </w:r>
    </w:p>
    <w:p w14:paraId="23E61034" w14:textId="77777777" w:rsidR="00AD3A76" w:rsidRDefault="00AD3A76" w:rsidP="00AD3A76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Bezpieczeństwo fizyczne i środowiskowe</w:t>
      </w:r>
    </w:p>
    <w:p w14:paraId="4C086B10" w14:textId="77777777" w:rsidR="00AD3A76" w:rsidRDefault="00AD3A76" w:rsidP="008C243A">
      <w:pPr>
        <w:numPr>
          <w:ilvl w:val="0"/>
          <w:numId w:val="31"/>
        </w:numPr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Strefa administracyjna</w:t>
      </w:r>
      <w:r>
        <w:rPr>
          <w:rFonts w:ascii="Arial" w:hAnsi="Arial" w:cs="Arial"/>
          <w:color w:val="000000"/>
          <w:sz w:val="18"/>
          <w:szCs w:val="18"/>
        </w:rPr>
        <w:t xml:space="preserve"> w ARIMR to powierzchnia będąca w użytkowaniu Agencji i służąca do poruszania się w niej </w:t>
      </w:r>
    </w:p>
    <w:p w14:paraId="7A002C49" w14:textId="77777777" w:rsidR="00AD3A76" w:rsidRDefault="00AD3A76" w:rsidP="00AD3A76">
      <w:pPr>
        <w:tabs>
          <w:tab w:val="left" w:pos="426"/>
        </w:tabs>
        <w:autoSpaceDE w:val="0"/>
        <w:autoSpaceDN w:val="0"/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tylko pracowników ARIMR.</w:t>
      </w:r>
    </w:p>
    <w:p w14:paraId="73AFE6CD" w14:textId="77777777" w:rsidR="00AD3A76" w:rsidRDefault="00AD3A76" w:rsidP="008C243A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 granicach strefy administracyjnej funkcjonuje elektroniczna kontrola dostępu.</w:t>
      </w:r>
    </w:p>
    <w:p w14:paraId="3E363119" w14:textId="77777777" w:rsidR="00AD3A76" w:rsidRDefault="00AD3A76" w:rsidP="008C243A">
      <w:pPr>
        <w:numPr>
          <w:ilvl w:val="2"/>
          <w:numId w:val="31"/>
        </w:numPr>
        <w:tabs>
          <w:tab w:val="left" w:pos="0"/>
          <w:tab w:val="left" w:pos="426"/>
        </w:tabs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    W Agencji wydzielono obszary dostaw i załadunku dla Wykonawców i jest to strefa obsługi dostępna ogólnie dla </w:t>
      </w:r>
    </w:p>
    <w:p w14:paraId="400651D7" w14:textId="77777777" w:rsidR="00AD3A76" w:rsidRDefault="00AD3A76" w:rsidP="008C243A">
      <w:pPr>
        <w:numPr>
          <w:ilvl w:val="2"/>
          <w:numId w:val="31"/>
        </w:numPr>
        <w:tabs>
          <w:tab w:val="left" w:pos="426"/>
        </w:tabs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Wykonawców i beneficjentów ARIMR. </w:t>
      </w:r>
    </w:p>
    <w:p w14:paraId="4D7E8311" w14:textId="77777777" w:rsidR="00AD3A76" w:rsidRDefault="00AD3A76" w:rsidP="008C243A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Strefa bezpieczeństwa</w:t>
      </w:r>
    </w:p>
    <w:p w14:paraId="0976F47A" w14:textId="77777777" w:rsidR="00AD3A76" w:rsidRDefault="00AD3A76" w:rsidP="008C243A">
      <w:pPr>
        <w:numPr>
          <w:ilvl w:val="0"/>
          <w:numId w:val="31"/>
        </w:numPr>
        <w:tabs>
          <w:tab w:val="left" w:pos="426"/>
        </w:tabs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Pobyt osoby - Wykonawcy, która nie posiada uprawnień do przebywania w strefie bezpieczeństwa jest rejestrowany </w:t>
      </w:r>
    </w:p>
    <w:p w14:paraId="338DA2DF" w14:textId="77777777" w:rsidR="00AD3A76" w:rsidRDefault="00AD3A76" w:rsidP="00AD3A76">
      <w:pPr>
        <w:tabs>
          <w:tab w:val="left" w:pos="426"/>
        </w:tabs>
        <w:autoSpaceDN w:val="0"/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 może się odbywać tylko z osobą posiadającą uprawnienia do tej strefy.</w:t>
      </w:r>
    </w:p>
    <w:p w14:paraId="5BAE017A" w14:textId="77777777" w:rsidR="00AD3A76" w:rsidRDefault="00AD3A76" w:rsidP="008C243A">
      <w:pPr>
        <w:numPr>
          <w:ilvl w:val="0"/>
          <w:numId w:val="31"/>
        </w:numPr>
        <w:tabs>
          <w:tab w:val="left" w:pos="426"/>
        </w:tabs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Wszelkie prace w strefie bezpieczeństwa wykonywane zarówno przez podmioty nieuprawnione jak i uprawnione </w:t>
      </w:r>
    </w:p>
    <w:p w14:paraId="3D7B9590" w14:textId="77777777" w:rsidR="00AD3A76" w:rsidRDefault="00AD3A76" w:rsidP="00AD3A76">
      <w:pPr>
        <w:tabs>
          <w:tab w:val="left" w:pos="426"/>
        </w:tabs>
        <w:autoSpaceDN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do przebywania w strefie bezpieczeństwa mogą się odbywać tylko przy ciągłej obecności osoby uprawnionej do </w:t>
      </w:r>
    </w:p>
    <w:p w14:paraId="492592E6" w14:textId="77777777" w:rsidR="00AD3A76" w:rsidRDefault="00AD3A76" w:rsidP="00AD3A76">
      <w:pPr>
        <w:tabs>
          <w:tab w:val="left" w:pos="426"/>
        </w:tabs>
        <w:autoSpaceDN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tej strefy.</w:t>
      </w:r>
    </w:p>
    <w:p w14:paraId="41815660" w14:textId="77777777" w:rsidR="00AD3A76" w:rsidRDefault="00AD3A76" w:rsidP="008C243A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Pobyt osoby, która nie posiada uprawnień do przebywania w strefie bezpieczeństwa, musi zostać odnotowany </w:t>
      </w:r>
      <w:r>
        <w:rPr>
          <w:rFonts w:ascii="Arial" w:hAnsi="Arial" w:cs="Arial"/>
          <w:color w:val="000000"/>
          <w:sz w:val="18"/>
          <w:szCs w:val="18"/>
        </w:rPr>
        <w:br/>
        <w:t xml:space="preserve">         na podstawie dokumentu tożsamości.</w:t>
      </w:r>
    </w:p>
    <w:p w14:paraId="19DB6C08" w14:textId="77777777" w:rsidR="00AD3A76" w:rsidRDefault="00AD3A76" w:rsidP="00AD3A76">
      <w:pPr>
        <w:autoSpaceDE w:val="0"/>
        <w:autoSpaceDN w:val="0"/>
        <w:spacing w:before="120" w:after="12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1CC2981" w14:textId="77777777" w:rsidR="00AD3A76" w:rsidRDefault="00AD3A76" w:rsidP="00AD3A76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Wykonywanie usługi – dostawy na terenie MzOR/BP</w:t>
      </w:r>
    </w:p>
    <w:p w14:paraId="6060EEFC" w14:textId="77777777" w:rsidR="00AD3A76" w:rsidRDefault="00AD3A76" w:rsidP="008C243A">
      <w:pPr>
        <w:numPr>
          <w:ilvl w:val="0"/>
          <w:numId w:val="32"/>
        </w:numPr>
        <w:tabs>
          <w:tab w:val="left" w:pos="284"/>
        </w:tabs>
        <w:autoSpaceDE w:val="0"/>
        <w:autoSpaceDN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Wykonawca może poruszać się w strefie obsługi i strefie administracyjnej (w obecności uprawnionego pracownika ARIMR), w godzinach: 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>30</w:t>
      </w:r>
      <w:r>
        <w:rPr>
          <w:rFonts w:ascii="Arial" w:hAnsi="Arial" w:cs="Arial"/>
          <w:b/>
          <w:color w:val="000000"/>
          <w:sz w:val="18"/>
          <w:szCs w:val="18"/>
        </w:rPr>
        <w:t>-15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>30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PN-PT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1BD3170" w14:textId="77777777" w:rsidR="00AD3A76" w:rsidRDefault="00AD3A76" w:rsidP="008C243A">
      <w:pPr>
        <w:numPr>
          <w:ilvl w:val="0"/>
          <w:numId w:val="32"/>
        </w:numPr>
        <w:autoSpaceDN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osoby przebywające w strefie administracyjnej muszą posiadać identyfikatory noszone w widocznym miejscu. Wykonawcy posiadają identyfikatory  z napisem „Gość” i numerem identyfikatora, w które zostaną zaopatrzeni przez ochronę obiektu MzOR lub upoważnionego pracownika w BP.</w:t>
      </w:r>
    </w:p>
    <w:p w14:paraId="521E3AC7" w14:textId="77777777" w:rsidR="00AD3A76" w:rsidRDefault="00AD3A76" w:rsidP="008C243A">
      <w:pPr>
        <w:numPr>
          <w:ilvl w:val="0"/>
          <w:numId w:val="32"/>
        </w:numPr>
        <w:autoSpaceDN w:val="0"/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Wejście osoby – firmy zewnętrznej (administrator obiektu, serwisant, dostawca, firma wykonująca remont, usługę, dostawę) po godzinach pracy MzOR/BP na teren obiektu jest możliwe jedynie z upoważnionym pracownikiem MzOR/BP i po wcześniejszym pisemnym wystąpieniu o zgodę na wejście na teren obiektu MzOR/BP. </w:t>
      </w:r>
    </w:p>
    <w:p w14:paraId="6CC1BAC3" w14:textId="77777777" w:rsidR="00AD3A76" w:rsidRDefault="00AD3A76" w:rsidP="008C243A">
      <w:pPr>
        <w:numPr>
          <w:ilvl w:val="0"/>
          <w:numId w:val="32"/>
        </w:numPr>
        <w:autoSpaceDN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Zgodę na wejście w/w na teren MzOR/BP w formie pisemnej wyraża Administrator Zabezpieczeń Fizycznych i Środowiskowych MzOR/BP.</w:t>
      </w:r>
    </w:p>
    <w:p w14:paraId="5F26ACD8" w14:textId="77777777" w:rsidR="00AD3A76" w:rsidRDefault="00AD3A76" w:rsidP="008C243A">
      <w:pPr>
        <w:numPr>
          <w:ilvl w:val="0"/>
          <w:numId w:val="32"/>
        </w:numPr>
        <w:tabs>
          <w:tab w:val="left" w:pos="284"/>
          <w:tab w:val="left" w:pos="1560"/>
        </w:tabs>
        <w:autoSpaceDN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Merytoryczny pracownik MzOR/BP odpowiada za pobyt Wykonawcy od momentu wejścia na teren obiektu i przez cały czas wykonywanych przez niego prac, aż do momentu opuszczenia przez niego MzOR/BP. Wychodząc z siedziby MzOR /BP, Wykonawca obowiązany jest do zwrotu identyfikatora, a pracownik recepcji</w:t>
      </w:r>
      <w:r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ochrony lub upoważniony pracownik BP potwierdza w Książce ruchu osobowego</w:t>
      </w:r>
      <w:r>
        <w:rPr>
          <w:rFonts w:ascii="Arial" w:hAnsi="Arial" w:cs="Arial"/>
          <w:b/>
          <w:bCs/>
          <w:sz w:val="18"/>
          <w:szCs w:val="18"/>
        </w:rPr>
        <w:t xml:space="preserve"> godzinę opuszczenia MzOR ARIMR.</w:t>
      </w:r>
    </w:p>
    <w:p w14:paraId="69C1CAC9" w14:textId="77777777" w:rsidR="00AD3A76" w:rsidRDefault="00AD3A76" w:rsidP="00AD3A76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Naruszenie bezpieczeństwa informacji</w:t>
      </w:r>
    </w:p>
    <w:p w14:paraId="4A8D6593" w14:textId="77777777" w:rsidR="00AD3A76" w:rsidRDefault="00AD3A76" w:rsidP="008C243A">
      <w:pPr>
        <w:numPr>
          <w:ilvl w:val="0"/>
          <w:numId w:val="33"/>
        </w:numPr>
        <w:autoSpaceDE w:val="0"/>
        <w:autoSpaceDN w:val="0"/>
        <w:spacing w:after="80"/>
        <w:ind w:left="283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Naruszenie postanowień Polityki Bezpieczeństwa Informacji przez Wykonawcę stanowi podstawę do odstąpienia przez Agencję od umowy i żądania pokrycia powstałej szkody lub zapłaty kary umownej, jeżeli taki obowiązek wynika z zawartej umowy.</w:t>
      </w:r>
    </w:p>
    <w:p w14:paraId="2D7E891A" w14:textId="77777777" w:rsidR="00AD3A76" w:rsidRPr="00055A44" w:rsidRDefault="00AD3A76" w:rsidP="008C243A">
      <w:pPr>
        <w:numPr>
          <w:ilvl w:val="0"/>
          <w:numId w:val="33"/>
        </w:numPr>
        <w:autoSpaceDN w:val="0"/>
        <w:spacing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Naruszenie przepisów bezpieczeństwa informacji oraz o ochronie danych osobowych jest zagrożone sankcjami karnymi określonymi w Ustawie </w:t>
      </w:r>
      <w:r>
        <w:rPr>
          <w:rFonts w:ascii="Arial" w:hAnsi="Arial" w:cs="Arial"/>
          <w:bCs/>
          <w:sz w:val="18"/>
          <w:szCs w:val="18"/>
        </w:rPr>
        <w:t>z dnia 10 maja 2018 r. o ochronie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(Dz. U. 2018 r. Nr 101 poz. 1000 z późn. zm.);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18"/>
          <w:szCs w:val="18"/>
        </w:rPr>
        <w:t>oraz w Kodeksie karnym.</w:t>
      </w:r>
    </w:p>
    <w:p w14:paraId="6A5E75F9" w14:textId="77777777" w:rsidR="00AD3A76" w:rsidRPr="00FE182D" w:rsidRDefault="00AD3A76" w:rsidP="00AD3A76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44E0AEE5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br w:type="page"/>
      </w:r>
    </w:p>
    <w:p w14:paraId="7AA24E12" w14:textId="77777777" w:rsidR="00AD3A76" w:rsidRDefault="00AD3A76" w:rsidP="00AD3A76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3F9A024C" w14:textId="77777777" w:rsidR="00AD3A76" w:rsidRPr="00FE182D" w:rsidRDefault="00AD3A76" w:rsidP="00AD3A76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Agencja Restrukturyzacji i Modernizacji Rolnictwa </w:t>
      </w:r>
    </w:p>
    <w:p w14:paraId="1256FDE5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                  Mazowiecki Oddział Regionalny</w:t>
      </w:r>
    </w:p>
    <w:p w14:paraId="2E56FD54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414FC3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9DDA49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Dotyczy Umowy nr ………..…………………….</w:t>
      </w:r>
    </w:p>
    <w:p w14:paraId="40CBF252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z dnia ……………………………..</w:t>
      </w:r>
    </w:p>
    <w:p w14:paraId="6B1BF86C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162FC3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330E4E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B87E3B" w14:textId="77777777" w:rsidR="00AD3A76" w:rsidRPr="00FE182D" w:rsidRDefault="00AD3A76" w:rsidP="00AD3A76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E182D">
        <w:rPr>
          <w:rFonts w:ascii="Arial" w:hAnsi="Arial" w:cs="Arial"/>
          <w:b/>
          <w:sz w:val="18"/>
          <w:szCs w:val="18"/>
          <w:u w:val="single"/>
        </w:rPr>
        <w:t>O Ś W I A D C Z E N I E</w:t>
      </w:r>
    </w:p>
    <w:p w14:paraId="12CF8A9B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0528D0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FB787F" w14:textId="77777777" w:rsidR="00AD3A76" w:rsidRPr="00FE182D" w:rsidRDefault="00AD3A76" w:rsidP="00AD3A76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9936" wp14:editId="32206B8F">
                <wp:simplePos x="0" y="0"/>
                <wp:positionH relativeFrom="column">
                  <wp:posOffset>1786890</wp:posOffset>
                </wp:positionH>
                <wp:positionV relativeFrom="paragraph">
                  <wp:posOffset>133985</wp:posOffset>
                </wp:positionV>
                <wp:extent cx="1143000" cy="130173"/>
                <wp:effectExtent l="0" t="0" r="0" b="3177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E35BAF" w14:textId="77777777" w:rsidR="002A36AF" w:rsidRDefault="002A36AF" w:rsidP="00AD3A76">
                            <w:pPr>
                              <w:jc w:val="center"/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69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7pt;margin-top:10.55pt;width:90pt;height:1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" filled="f" stroked="f">
                <v:textbox inset="0,0,0,0">
                  <w:txbxContent>
                    <w:p w14:paraId="0EE35BAF" w14:textId="77777777" w:rsidR="002A36AF" w:rsidRDefault="002A36AF" w:rsidP="00AD3A76">
                      <w:pPr>
                        <w:jc w:val="center"/>
                        <w:rPr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i/>
                          <w:sz w:val="14"/>
                          <w:szCs w:val="16"/>
                        </w:rPr>
                        <w:t>(data)</w:t>
                      </w:r>
                    </w:p>
                  </w:txbxContent>
                </v:textbox>
              </v:shape>
            </w:pict>
          </mc:Fallback>
        </mc:AlternateConten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ab/>
        <w:t xml:space="preserve">Oświadczam, że w dniu  . . . . . . . . . . . . . . .  zapoznałem/-am się z treścią Wytycznych Bezpieczeństwa Informacji dla Wykonawców w Mazowieckim Oddziale Regionalnym ARIMR (wyciąg z Zarządzeniu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Nr 51/2024 </w:t>
      </w:r>
      <w:r w:rsidRPr="00FE182D">
        <w:rPr>
          <w:rFonts w:ascii="Arial" w:hAnsi="Arial" w:cs="Arial"/>
          <w:sz w:val="18"/>
          <w:szCs w:val="18"/>
        </w:rPr>
        <w:t xml:space="preserve">Prezesa Agencji Restrukturyzacji i Modernizacji Rolnictwa z dnia </w:t>
      </w:r>
      <w:r>
        <w:rPr>
          <w:rFonts w:ascii="Arial" w:hAnsi="Arial" w:cs="Arial"/>
          <w:bCs/>
          <w:color w:val="000000"/>
          <w:sz w:val="18"/>
          <w:szCs w:val="18"/>
        </w:rPr>
        <w:t>23 maja 2024 r.</w:t>
      </w:r>
      <w:r w:rsidRPr="00FE182D">
        <w:rPr>
          <w:rFonts w:ascii="Arial" w:hAnsi="Arial" w:cs="Arial"/>
          <w:sz w:val="18"/>
          <w:szCs w:val="18"/>
        </w:rPr>
        <w:t xml:space="preserve"> w sprawie bezpieczeństwa informacji w ARIMR z późniejszymi zmianami) i zobowiązuję się ich przestrzegać podczas wykonywania Umowy. </w:t>
      </w:r>
    </w:p>
    <w:p w14:paraId="214A7E2D" w14:textId="77777777" w:rsidR="00AD3A76" w:rsidRPr="00FE182D" w:rsidRDefault="00AD3A76" w:rsidP="00AD3A7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1D73640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490E09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5AC78D7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4A49676" w14:textId="77777777" w:rsidR="00AD3A76" w:rsidRPr="00FE182D" w:rsidRDefault="00AD3A76" w:rsidP="00AD3A7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4288"/>
      </w:tblGrid>
      <w:tr w:rsidR="00AD3A76" w:rsidRPr="00FE182D" w14:paraId="633B0E5F" w14:textId="77777777" w:rsidTr="002A36AF">
        <w:trPr>
          <w:trHeight w:val="502"/>
        </w:trPr>
        <w:tc>
          <w:tcPr>
            <w:tcW w:w="5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D1C37" w14:textId="77777777" w:rsidR="00AD3A76" w:rsidRPr="00FE182D" w:rsidRDefault="00AD3A76" w:rsidP="002A36A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. . . . . . . . . . . . . . . . . . . .,  dn.  . . . . . . . . . . . . .</w:t>
            </w:r>
          </w:p>
          <w:p w14:paraId="72A01A4E" w14:textId="77777777" w:rsidR="00AD3A76" w:rsidRPr="00FE182D" w:rsidRDefault="00AD3A76" w:rsidP="002A36AF">
            <w:pPr>
              <w:pStyle w:val="ustp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E182D">
              <w:rPr>
                <w:rFonts w:ascii="Arial" w:hAnsi="Arial" w:cs="Arial"/>
                <w:i/>
                <w:sz w:val="18"/>
                <w:szCs w:val="18"/>
              </w:rPr>
              <w:t xml:space="preserve">  ( miejscowość)                      ( data)</w:t>
            </w:r>
          </w:p>
        </w:tc>
        <w:tc>
          <w:tcPr>
            <w:tcW w:w="4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E289D" w14:textId="77777777" w:rsidR="00AD3A76" w:rsidRPr="00FE182D" w:rsidRDefault="00AD3A76" w:rsidP="002A36A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. . . . . . . . . . . . . . . . . . . . . . . . . . . . . . .</w:t>
            </w:r>
          </w:p>
          <w:p w14:paraId="3708AF55" w14:textId="77777777" w:rsidR="00AD3A76" w:rsidRPr="00FE182D" w:rsidRDefault="00AD3A76" w:rsidP="002A36A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i/>
                <w:sz w:val="18"/>
                <w:szCs w:val="18"/>
              </w:rPr>
              <w:t xml:space="preserve">  (podpis i pieczęć osoby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182D">
              <w:rPr>
                <w:rFonts w:ascii="Arial" w:hAnsi="Arial" w:cs="Arial"/>
                <w:i/>
                <w:sz w:val="18"/>
                <w:szCs w:val="18"/>
              </w:rPr>
              <w:t xml:space="preserve"> składającej oświadczenie)</w:t>
            </w:r>
          </w:p>
        </w:tc>
      </w:tr>
    </w:tbl>
    <w:p w14:paraId="6BA32FB8" w14:textId="77777777" w:rsidR="00AD3A76" w:rsidRPr="00FE182D" w:rsidRDefault="00AD3A76" w:rsidP="00AD3A76">
      <w:pPr>
        <w:tabs>
          <w:tab w:val="left" w:pos="158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6AA48C" w14:textId="77777777" w:rsidR="00AD3A76" w:rsidRPr="00FE182D" w:rsidRDefault="00AD3A76" w:rsidP="00AD3A76">
      <w:pPr>
        <w:tabs>
          <w:tab w:val="left" w:pos="158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0C376EB2" w14:textId="77777777" w:rsidR="00AD3A76" w:rsidRPr="00FE182D" w:rsidRDefault="00AD3A76" w:rsidP="00AD3A76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459E626E" w14:textId="77777777" w:rsidR="00AD3A76" w:rsidRPr="00FE182D" w:rsidRDefault="00AD3A76" w:rsidP="00AD3A76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832DF8A" w14:textId="77777777" w:rsidR="00AD3A76" w:rsidRPr="00FE182D" w:rsidRDefault="00AD3A76" w:rsidP="00AD3A76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0DE22A7" w14:textId="77777777" w:rsidR="00DA51F2" w:rsidRPr="00FE182D" w:rsidRDefault="00DA51F2" w:rsidP="00DA51F2">
      <w:pPr>
        <w:tabs>
          <w:tab w:val="left" w:pos="158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4E44824" w14:textId="77777777" w:rsidR="00DA51F2" w:rsidRPr="00FE182D" w:rsidRDefault="00DA51F2" w:rsidP="00DA51F2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74B0875C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345BF0C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5BEF51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9CE5DD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F39238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73D4B42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57CDF71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294E24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4BA34D6" w14:textId="508EBB0E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EAADCD5" w14:textId="4BE69B90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8EAC863" w14:textId="12167F72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423E719" w14:textId="706563C6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CB19DE2" w14:textId="4502EA27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BDDA82C" w14:textId="218956D6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CD501B9" w14:textId="02AFCF9B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DBC2608" w14:textId="260BC7A5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CF6BB0B" w14:textId="10724E05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C27D210" w14:textId="6EB264C9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CD15CF8" w14:textId="16E869F1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D34FFD7" w14:textId="2547CB46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4E131F" w14:textId="24406C2C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6829AA4" w14:textId="6B736A6E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5C6EA88" w14:textId="7B2044E2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689A433" w14:textId="74CC4F9D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96D03A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6330B2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FE182D">
        <w:rPr>
          <w:rFonts w:ascii="Arial" w:hAnsi="Arial" w:cs="Arial"/>
          <w:b/>
          <w:i/>
          <w:color w:val="000000"/>
          <w:sz w:val="18"/>
          <w:szCs w:val="18"/>
        </w:rPr>
        <w:t>Załącznik nr 6</w:t>
      </w:r>
    </w:p>
    <w:p w14:paraId="7F404C1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0B49FB1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C5F3B1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C6BC45E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 xml:space="preserve">Lista podwykonawców oraz innych podmiotów, z których potencjału korzysta </w:t>
      </w:r>
    </w:p>
    <w:p w14:paraId="0D591528" w14:textId="5ECEA3EE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FE182D">
        <w:rPr>
          <w:rFonts w:ascii="Arial" w:hAnsi="Arial" w:cs="Arial"/>
          <w:b/>
          <w:sz w:val="18"/>
          <w:szCs w:val="18"/>
        </w:rPr>
        <w:t xml:space="preserve">Wykonawca przy realizacji </w:t>
      </w:r>
      <w:r w:rsidR="00A15A99" w:rsidRPr="00FE182D">
        <w:rPr>
          <w:rFonts w:ascii="Arial" w:hAnsi="Arial" w:cs="Arial"/>
          <w:b/>
          <w:sz w:val="18"/>
          <w:szCs w:val="18"/>
        </w:rPr>
        <w:t>Umowy</w:t>
      </w:r>
    </w:p>
    <w:p w14:paraId="2D8D4C31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0B0B12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5898F65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94EE82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32E52C0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3297D60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9BB7562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7932292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2A21015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E4FD5A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7C59588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2065F05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97809C6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D1BCB4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E52D855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B4217CA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1974AD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420001D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AB12DBA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A343210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F719137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2DCB922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8B71222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23F98D1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CD65B12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670B6E0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D249A99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04BB6B9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3ADBA90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ADAFA9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DCCF369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AA2DA96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4A8855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010DE3C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22A6609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F99309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2EB3D4C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59B5811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38E3448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1787928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5CCECE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1A9B0BE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5EE136F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96C5BD3" w14:textId="22BD60FB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63E500E" w14:textId="2F91FEE1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EEBD6C2" w14:textId="089A7BDD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98E8748" w14:textId="5BE89F42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6329979" w14:textId="5E36590C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60313FF" w14:textId="77777777" w:rsidR="00D46B0C" w:rsidRPr="00FE182D" w:rsidRDefault="00D46B0C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D0B609B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885E190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32B478D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FE182D">
        <w:rPr>
          <w:rFonts w:ascii="Arial" w:hAnsi="Arial" w:cs="Arial"/>
          <w:b/>
          <w:i/>
          <w:color w:val="000000"/>
          <w:sz w:val="18"/>
          <w:szCs w:val="18"/>
        </w:rPr>
        <w:lastRenderedPageBreak/>
        <w:t>Załącznik nr 7</w:t>
      </w:r>
    </w:p>
    <w:p w14:paraId="4E64B7D3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8ECFE0F" w14:textId="77777777" w:rsidR="00DA51F2" w:rsidRPr="00FE182D" w:rsidRDefault="00DA51F2" w:rsidP="00DA51F2">
      <w:pPr>
        <w:spacing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E182D">
        <w:rPr>
          <w:rFonts w:ascii="Arial" w:hAnsi="Arial" w:cs="Arial"/>
          <w:b/>
          <w:bCs/>
          <w:sz w:val="18"/>
          <w:szCs w:val="18"/>
        </w:rPr>
        <w:t>Klauzula informacyjna w zakresie przetwarzania danych osobowych</w:t>
      </w:r>
    </w:p>
    <w:p w14:paraId="06DB4837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56E1364" w14:textId="77777777" w:rsidR="00DA51F2" w:rsidRPr="00FE182D" w:rsidRDefault="00DA51F2" w:rsidP="00DA51F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AEA99A8" w14:textId="7834D892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(Dz.U. UE.L. 2016.119.1 ze zm.), dalej: „RODO” </w:t>
      </w:r>
      <w:r w:rsidR="00DD5304" w:rsidRPr="00FE182D">
        <w:rPr>
          <w:rFonts w:ascii="Arial" w:hAnsi="Arial" w:cs="Arial"/>
          <w:sz w:val="18"/>
          <w:szCs w:val="18"/>
        </w:rPr>
        <w:t>Zamawiający</w:t>
      </w:r>
      <w:r w:rsidRPr="00FE182D">
        <w:rPr>
          <w:rFonts w:ascii="Arial" w:hAnsi="Arial" w:cs="Arial"/>
          <w:sz w:val="18"/>
          <w:szCs w:val="18"/>
        </w:rPr>
        <w:t xml:space="preserve"> informuje, że:</w:t>
      </w:r>
    </w:p>
    <w:p w14:paraId="65156997" w14:textId="4D944BBC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Administratorem Pani/Pana danych osobowych (dalej: Administrator) pozyskanych w związku z zawarciem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jest Agencja Restrukturyzacji i Modernizacji Rolnictwa z siedzibą w Warszawie, Al. Jana Pawła II, 00-175 Warszawa. Z Administratorem można kontaktować się poprzez e-mail: </w:t>
      </w:r>
      <w:hyperlink r:id="rId10" w:history="1">
        <w:r w:rsidRPr="00FE182D">
          <w:rPr>
            <w:rStyle w:val="Hipercze"/>
            <w:rFonts w:ascii="Arial" w:hAnsi="Arial" w:cs="Arial"/>
            <w:sz w:val="18"/>
            <w:szCs w:val="18"/>
          </w:rPr>
          <w:t>info@arimr.gov.pl</w:t>
        </w:r>
      </w:hyperlink>
      <w:r w:rsidRPr="00FE182D">
        <w:rPr>
          <w:rFonts w:ascii="Arial" w:hAnsi="Arial" w:cs="Arial"/>
          <w:sz w:val="18"/>
          <w:szCs w:val="18"/>
        </w:rPr>
        <w:t xml:space="preserve"> lub pisemnie na adres korespondencyjny Centrali Agencji Restrukturyzacji i Modernizacji Rolnictwa: ul. Poleczki 33, 02-822 Warszawa.</w:t>
      </w:r>
    </w:p>
    <w:p w14:paraId="0180C277" w14:textId="77777777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Administrator wyznaczył inspektora ochrony danych, z którym można kontaktować się w  sprawach dotyczących przetwarzania danych osobowych oraz korzystania z praw związanych z przetwarzaniem danych, poprzez adres e-mail: </w:t>
      </w:r>
      <w:hyperlink r:id="rId11" w:history="1">
        <w:r w:rsidRPr="00FE182D">
          <w:rPr>
            <w:rStyle w:val="Hipercze"/>
            <w:rFonts w:ascii="Arial" w:hAnsi="Arial" w:cs="Arial"/>
            <w:sz w:val="18"/>
            <w:szCs w:val="18"/>
          </w:rPr>
          <w:t>iod@arimr.gov.pl</w:t>
        </w:r>
      </w:hyperlink>
      <w:r w:rsidRPr="00FE182D">
        <w:rPr>
          <w:rFonts w:ascii="Arial" w:hAnsi="Arial" w:cs="Arial"/>
          <w:color w:val="0000FF"/>
          <w:sz w:val="18"/>
          <w:szCs w:val="18"/>
          <w:u w:val="single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>lub pisemnie na adres korespondencyjny Administratora, wskazanych w pkt 1.</w:t>
      </w:r>
    </w:p>
    <w:p w14:paraId="43B10554" w14:textId="6B79EC90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Dane osobowe pozyskane przez Administratora przetwarzane będą na podstawie art. 6 ust. 1 lit. b RODO w celu związanym z przeprowadzeniem postępowania o udzielenie zamówienia </w:t>
      </w:r>
      <w:r w:rsidRPr="00FE182D">
        <w:rPr>
          <w:rFonts w:ascii="Arial" w:hAnsi="Arial" w:cs="Arial"/>
          <w:sz w:val="18"/>
          <w:szCs w:val="18"/>
        </w:rPr>
        <w:br/>
        <w:t xml:space="preserve">i realizacją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 zawartej w wyniku tego postępowania.</w:t>
      </w:r>
    </w:p>
    <w:p w14:paraId="792646E6" w14:textId="77777777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Odbiorcami Pani/Pana danych osobowych mogą być:</w:t>
      </w:r>
    </w:p>
    <w:p w14:paraId="4C7AD3A0" w14:textId="77777777" w:rsidR="00DA51F2" w:rsidRPr="00FE182D" w:rsidRDefault="00DA51F2" w:rsidP="008C243A">
      <w:pPr>
        <w:pStyle w:val="Akapitzlist"/>
        <w:numPr>
          <w:ilvl w:val="0"/>
          <w:numId w:val="24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organy kontrolne,</w:t>
      </w:r>
    </w:p>
    <w:p w14:paraId="1F157486" w14:textId="77777777" w:rsidR="00DA51F2" w:rsidRPr="00FE182D" w:rsidRDefault="00DA51F2" w:rsidP="008C243A">
      <w:pPr>
        <w:pStyle w:val="Akapitzlist"/>
        <w:numPr>
          <w:ilvl w:val="0"/>
          <w:numId w:val="24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osoby lub podmioty, którym Administrator udzieli informacji publicznej zgodnie z ustawą z dnia 6 września 2001 r. o dostępie do informacji publicznej (Dz. U. z 2016 poz. 1764 ze zm.),</w:t>
      </w:r>
    </w:p>
    <w:p w14:paraId="1523F287" w14:textId="77777777" w:rsidR="00DA51F2" w:rsidRPr="00FE182D" w:rsidRDefault="00DA51F2" w:rsidP="008C243A">
      <w:pPr>
        <w:pStyle w:val="Akapitzlist"/>
        <w:numPr>
          <w:ilvl w:val="0"/>
          <w:numId w:val="24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podmioty uprawnione do przetwarzania danych osobowych na podstawie przepisów powszechnie obowiązującego prawa,</w:t>
      </w:r>
    </w:p>
    <w:p w14:paraId="1F1BE136" w14:textId="77777777" w:rsidR="00DA51F2" w:rsidRPr="00FE182D" w:rsidRDefault="00DA51F2" w:rsidP="008C243A">
      <w:pPr>
        <w:pStyle w:val="Akapitzlist"/>
        <w:numPr>
          <w:ilvl w:val="0"/>
          <w:numId w:val="24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podmioty przetwarzające dane osobowe w imieniu Administratora na mocy zawartych innych umów, m. in. dostawcy IT.</w:t>
      </w:r>
    </w:p>
    <w:p w14:paraId="0B9BA8FD" w14:textId="10DB5E15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Pani/Pana dane osobowe będą przechowywane przez okres obowiązywania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6DAEB99D" w14:textId="77777777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6313B5B8" w14:textId="77777777" w:rsidR="00DA51F2" w:rsidRPr="00FE182D" w:rsidRDefault="00DA51F2" w:rsidP="008C243A">
      <w:pPr>
        <w:numPr>
          <w:ilvl w:val="0"/>
          <w:numId w:val="23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 przypadku uznania, że przetwarzanie danych osobowych narusza przepisy RODO, przysługuje Pani/Panu prawo wniesienia skargi do Prezesa Urzędu Ochrony Danych Osobowych.</w:t>
      </w:r>
    </w:p>
    <w:p w14:paraId="062F2D16" w14:textId="285B15A3" w:rsidR="00DA51F2" w:rsidRPr="00FE182D" w:rsidRDefault="00DA51F2" w:rsidP="00DA51F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Podanie przez Panią/Pana danych osobowych jest konieczne w celu określonym w pkt 3 powyżej, dla zawarcia i wykonania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 xml:space="preserve">, zawartej z Agencją Restrukturyzacji i Modernizacji Rolnictwa, a konsekwencją niepodania Pani/Pana danych osobowych będzie brak możliwości zawarcia </w:t>
      </w:r>
      <w:r w:rsidR="00A15A99" w:rsidRPr="00FE182D">
        <w:rPr>
          <w:rFonts w:ascii="Arial" w:hAnsi="Arial" w:cs="Arial"/>
          <w:sz w:val="18"/>
          <w:szCs w:val="18"/>
        </w:rPr>
        <w:t>Umowy</w:t>
      </w:r>
      <w:r w:rsidRPr="00FE182D">
        <w:rPr>
          <w:rFonts w:ascii="Arial" w:hAnsi="Arial" w:cs="Arial"/>
          <w:sz w:val="18"/>
          <w:szCs w:val="18"/>
        </w:rPr>
        <w:t>.</w:t>
      </w:r>
    </w:p>
    <w:p w14:paraId="5AE16548" w14:textId="77777777" w:rsidR="00DA51F2" w:rsidRPr="00FE182D" w:rsidRDefault="00DA51F2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74F27" w14:textId="1F231A65" w:rsidR="00DA51F2" w:rsidRPr="00FE182D" w:rsidRDefault="00DA51F2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858BB" w14:textId="5B30AEB6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AB5F78" w14:textId="4A7A7940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8A736D" w14:textId="757AFB01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FC5079" w14:textId="2FA7F638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9D8807" w14:textId="0B784B8A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F69C31" w14:textId="2FD2B9FA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356BCF" w14:textId="1675C2B0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BA8F49" w14:textId="1617C9F3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AB2E5E" w14:textId="271EA3BE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7C7076" w14:textId="09F340CD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09BB75" w14:textId="1469602F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9B9509" w14:textId="77777777" w:rsidR="00D46B0C" w:rsidRPr="00FE182D" w:rsidRDefault="00D46B0C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A45666" w14:textId="77777777" w:rsidR="00DA51F2" w:rsidRPr="00FE182D" w:rsidRDefault="00DA51F2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C68A2B" w14:textId="77777777" w:rsidR="00D81CDD" w:rsidRDefault="00D81CDD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55ACC3" w14:textId="2AA30E90" w:rsidR="00DA51F2" w:rsidRPr="001F45F0" w:rsidRDefault="00DA51F2" w:rsidP="00DA51F2">
      <w:pPr>
        <w:tabs>
          <w:tab w:val="left" w:pos="1739"/>
        </w:tabs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1F45F0">
        <w:rPr>
          <w:rFonts w:ascii="Arial" w:hAnsi="Arial" w:cs="Arial"/>
          <w:b/>
          <w:i/>
          <w:color w:val="000000" w:themeColor="text1"/>
          <w:sz w:val="18"/>
          <w:szCs w:val="18"/>
        </w:rPr>
        <w:lastRenderedPageBreak/>
        <w:t>Załącznik nr 8</w:t>
      </w:r>
    </w:p>
    <w:p w14:paraId="7034D90B" w14:textId="21C5B47C" w:rsidR="00DA51F2" w:rsidRPr="001F45F0" w:rsidRDefault="00DA51F2" w:rsidP="00D81CDD">
      <w:pPr>
        <w:tabs>
          <w:tab w:val="left" w:pos="1739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1" w:name="_Hlk86220061"/>
      <w:r w:rsidRPr="001F45F0">
        <w:rPr>
          <w:rFonts w:ascii="Arial" w:hAnsi="Arial" w:cs="Arial"/>
          <w:b/>
          <w:color w:val="000000" w:themeColor="text1"/>
          <w:sz w:val="18"/>
          <w:szCs w:val="18"/>
        </w:rPr>
        <w:t xml:space="preserve">Lista części podlegająca wymianie w ramach </w:t>
      </w:r>
      <w:r w:rsidR="00A15A99" w:rsidRPr="001F45F0">
        <w:rPr>
          <w:rFonts w:ascii="Arial" w:hAnsi="Arial" w:cs="Arial"/>
          <w:b/>
          <w:color w:val="000000" w:themeColor="text1"/>
          <w:sz w:val="18"/>
          <w:szCs w:val="18"/>
        </w:rPr>
        <w:t>Umowy</w:t>
      </w:r>
    </w:p>
    <w:p w14:paraId="36777129" w14:textId="6FA57D88" w:rsidR="00DA51F2" w:rsidRDefault="0097242F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5F0">
        <w:rPr>
          <w:rFonts w:ascii="Arial" w:hAnsi="Arial" w:cs="Arial"/>
          <w:b/>
          <w:color w:val="000000" w:themeColor="text1"/>
          <w:sz w:val="18"/>
          <w:szCs w:val="18"/>
        </w:rPr>
        <w:t>Formularz cenowy</w:t>
      </w:r>
    </w:p>
    <w:p w14:paraId="194342C4" w14:textId="28C95FA2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026A4BA" w14:textId="5066A304" w:rsidR="00D81CDD" w:rsidRDefault="00C47356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 w:rsidRPr="00C47356">
        <w:rPr>
          <w:noProof/>
        </w:rPr>
        <w:drawing>
          <wp:anchor distT="0" distB="0" distL="114300" distR="114300" simplePos="0" relativeHeight="251660288" behindDoc="0" locked="0" layoutInCell="1" allowOverlap="1" wp14:anchorId="1FC46BBF" wp14:editId="0ACA85F3">
            <wp:simplePos x="0" y="0"/>
            <wp:positionH relativeFrom="page">
              <wp:align>center</wp:align>
            </wp:positionH>
            <wp:positionV relativeFrom="paragraph">
              <wp:posOffset>56490</wp:posOffset>
            </wp:positionV>
            <wp:extent cx="6210935" cy="7643513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6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26C8D" w14:textId="20590B33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7C8617E" w14:textId="3629BD3E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0FF2005" w14:textId="4DD8586F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FC573DC" w14:textId="0B1FB8DE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B03D7EA" w14:textId="435FC46E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BFF8E72" w14:textId="39B559B6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D3F76C0" w14:textId="4B1F214A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44CE6E8" w14:textId="03449218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8A54628" w14:textId="1ADC4998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0000FE2" w14:textId="0FC62D15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0BC29F0" w14:textId="0DA1B595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FBFBCFE" w14:textId="0AE372C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2B78E2B" w14:textId="26738AAF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99C30D8" w14:textId="66972951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18EE2E" w14:textId="3F05D788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E2A52F2" w14:textId="249B7764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B3FED93" w14:textId="241A7A7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6D98253" w14:textId="2371987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7F36E8A" w14:textId="41A1BC93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4CC25BF" w14:textId="6FCBEC88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D3E21F3" w14:textId="486EEB15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3D6DE7" w14:textId="242FD20E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99A1FB4" w14:textId="12BB06F3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C06472F" w14:textId="71B75573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1561C75" w14:textId="6ADB09F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01AE06F" w14:textId="2E4B5E2D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C68A7EF" w14:textId="752B490E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89EA6E8" w14:textId="7BA58B8A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8E738CD" w14:textId="1B116C15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66C2FEF" w14:textId="0F8D4D67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ADF0F62" w14:textId="16554EA3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B677D0" w14:textId="2DBDBE77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40B1EC" w14:textId="08B1D49A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935D085" w14:textId="701E5DA0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7FAB072" w14:textId="510374B7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CA1776F" w14:textId="2C8357B2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5C82506" w14:textId="41B1FE09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46B651A" w14:textId="2C2EBBD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7E97C81" w14:textId="6A81598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F551EFB" w14:textId="14F05E32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45A5C49" w14:textId="2D63B2ED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4D3FFD8" w14:textId="3577544C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DE9BE27" w14:textId="166B00AA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05358E" w14:textId="087DE82C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40843F" w14:textId="1CFE8B8A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C3BEBFF" w14:textId="72163D48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A39E412" w14:textId="251CEFCC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281CEE" w14:textId="61A80872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658D7DB" w14:textId="3436B4EF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1C8067F" w14:textId="0AACED51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718FA3E" w14:textId="0774E8BF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B1189DB" w14:textId="0DBE4EEA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8E62A84" w14:textId="79D87AE8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0F00614" w14:textId="060175DF" w:rsidR="00D81CDD" w:rsidRDefault="00C47356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 w:rsidRPr="00C4735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2FB88B" wp14:editId="467D257F">
            <wp:simplePos x="0" y="0"/>
            <wp:positionH relativeFrom="column">
              <wp:posOffset>-136273</wp:posOffset>
            </wp:positionH>
            <wp:positionV relativeFrom="paragraph">
              <wp:posOffset>0</wp:posOffset>
            </wp:positionV>
            <wp:extent cx="6210935" cy="8361758"/>
            <wp:effectExtent l="0" t="0" r="0" b="127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36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973B1" w14:textId="2B0B0B16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B524FB" w14:textId="62E5DE37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78ADABE" w14:textId="2066453D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E7B033D" w14:textId="39EDFF22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618D65" w14:textId="77777777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6B1CA49" w14:textId="7824F09B" w:rsidR="00D81CDD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DEDB32C" w14:textId="0F45DD3D" w:rsidR="00D81CDD" w:rsidRPr="001F45F0" w:rsidRDefault="00D81CDD" w:rsidP="0097242F">
      <w:pPr>
        <w:spacing w:line="276" w:lineRule="auto"/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F3CF69B" w14:textId="77777777" w:rsidR="00DA51F2" w:rsidRPr="001F45F0" w:rsidRDefault="00DA51F2" w:rsidP="00DA51F2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51B5DB" w14:textId="77777777" w:rsidR="0097242F" w:rsidRPr="001F45F0" w:rsidRDefault="0097242F" w:rsidP="0097242F">
      <w:pPr>
        <w:spacing w:after="12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bidi="pl-PL"/>
        </w:rPr>
      </w:pPr>
    </w:p>
    <w:p w14:paraId="706AE4E1" w14:textId="77777777" w:rsidR="0097242F" w:rsidRPr="001F45F0" w:rsidRDefault="0097242F" w:rsidP="0097242F">
      <w:pPr>
        <w:spacing w:after="12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bidi="pl-PL"/>
        </w:rPr>
      </w:pPr>
    </w:p>
    <w:p w14:paraId="22BDF668" w14:textId="77777777" w:rsidR="00DA51F2" w:rsidRPr="001F45F0" w:rsidRDefault="00DA51F2" w:rsidP="00DA51F2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</w:p>
    <w:bookmarkEnd w:id="1"/>
    <w:p w14:paraId="4CC81465" w14:textId="7CCF795B" w:rsidR="00DA51F2" w:rsidRDefault="00DA51F2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3E6F8322" w14:textId="1D51CF2C" w:rsidR="00D81CDD" w:rsidRDefault="00D81CDD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66858DD2" w14:textId="068D297B" w:rsidR="00D81CDD" w:rsidRDefault="00D81CDD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707D0595" w14:textId="1E386A53" w:rsidR="00D81CDD" w:rsidRDefault="00D81CDD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7553C552" w14:textId="25F13378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31504AC0" w14:textId="3B15C7BD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D9C6AD6" w14:textId="3B88E1B5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0D47A80F" w14:textId="28A8EBE0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736DBF1F" w14:textId="6E5C802C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6DAE0F7E" w14:textId="1D882F9C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0C974114" w14:textId="221588D1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2F2E7066" w14:textId="76AB559D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26006D7C" w14:textId="0156644D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6A529F6B" w14:textId="4F799400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062FB333" w14:textId="64E2492A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581DBA2A" w14:textId="76F5B8B3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BBB9EB7" w14:textId="4AC9FD08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1FCF79E" w14:textId="51D2437D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0A73FBD6" w14:textId="52C308CC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1F3551A1" w14:textId="692906DE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65F96630" w14:textId="072F7BEC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3B1C1B5" w14:textId="03758AEC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C47356">
        <w:rPr>
          <w:noProof/>
        </w:rPr>
        <w:drawing>
          <wp:anchor distT="0" distB="0" distL="114300" distR="114300" simplePos="0" relativeHeight="251662336" behindDoc="0" locked="0" layoutInCell="1" allowOverlap="1" wp14:anchorId="2CC5F19B" wp14:editId="743D9B4C">
            <wp:simplePos x="0" y="0"/>
            <wp:positionH relativeFrom="column">
              <wp:posOffset>-340</wp:posOffset>
            </wp:positionH>
            <wp:positionV relativeFrom="paragraph">
              <wp:posOffset>-4774905</wp:posOffset>
            </wp:positionV>
            <wp:extent cx="6210935" cy="4670302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7B09C" w14:textId="48479780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7D8BEA87" w14:textId="3202BE2D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C47356">
        <w:rPr>
          <w:noProof/>
        </w:rPr>
        <w:drawing>
          <wp:anchor distT="0" distB="0" distL="114300" distR="114300" simplePos="0" relativeHeight="251663360" behindDoc="0" locked="0" layoutInCell="1" allowOverlap="1" wp14:anchorId="49EB7702" wp14:editId="61440E3E">
            <wp:simplePos x="0" y="0"/>
            <wp:positionH relativeFrom="margin">
              <wp:align>right</wp:align>
            </wp:positionH>
            <wp:positionV relativeFrom="paragraph">
              <wp:posOffset>3616</wp:posOffset>
            </wp:positionV>
            <wp:extent cx="6210935" cy="2675981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67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BBF996" w14:textId="0AF9F398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87DF095" w14:textId="55497523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7E1FB5F3" w14:textId="7496C335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56CBB905" w14:textId="181775F7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2C52781F" w14:textId="7629F17B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221F092" w14:textId="1BF8A1AE" w:rsidR="00C47356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2C5F4E41" w14:textId="77777777" w:rsidR="00C47356" w:rsidRPr="00CB6B49" w:rsidRDefault="00C47356" w:rsidP="001F45F0">
      <w:pPr>
        <w:keepNext/>
        <w:keepLines/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sectPr w:rsidR="00C47356" w:rsidRPr="00CB6B49" w:rsidSect="00AE20D9">
      <w:footnotePr>
        <w:numRestart w:val="eachSect"/>
      </w:footnotePr>
      <w:endnotePr>
        <w:numFmt w:val="decimal"/>
      </w:endnotePr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765A" w14:textId="77777777" w:rsidR="00385D65" w:rsidRDefault="00385D65" w:rsidP="006F5DB2">
      <w:r>
        <w:separator/>
      </w:r>
    </w:p>
  </w:endnote>
  <w:endnote w:type="continuationSeparator" w:id="0">
    <w:p w14:paraId="5699AC72" w14:textId="77777777" w:rsidR="00385D65" w:rsidRDefault="00385D65" w:rsidP="006F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85"/>
      <w:gridCol w:w="510"/>
    </w:tblGrid>
    <w:tr w:rsidR="002A36AF" w14:paraId="55AB2385" w14:textId="77777777" w:rsidTr="001232AE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DC7EF50" w14:textId="7BDFFC2F" w:rsidR="002A36AF" w:rsidRDefault="002A36AF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i/>
                  <w:caps/>
                  <w:color w:val="000000" w:themeColor="text1"/>
                  <w:sz w:val="16"/>
                  <w:szCs w:val="16"/>
                </w:rPr>
                <w:t>POSTĘPOWANIE O UDZIELENIE ZAMÓWIENIA PUBLICZNEGO PN. „USŁUGI SERWISOWANIA I REMONTU SPRZĘTU KOMPUTEROWEGO, WZMACNIANYCH LAPTOPÓW GETAC Z ANTENAMI”. ZAMAWIAJĄCY – AGENCJA RESTRUKTURYZACJI I MODERNIZACJI ROLNICTWA.                      NR REF.: BOR07.2619.4.2024.</w:t>
              </w:r>
            </w:p>
          </w:sdtContent>
        </w:sdt>
      </w:tc>
      <w:tc>
        <w:tcPr>
          <w:tcW w:w="250" w:type="pct"/>
          <w:shd w:val="clear" w:color="auto" w:fill="D9D9D9" w:themeFill="background1" w:themeFillShade="D9"/>
          <w:vAlign w:val="center"/>
        </w:tcPr>
        <w:p w14:paraId="7A34C65F" w14:textId="4789A164" w:rsidR="002A36AF" w:rsidRDefault="002A36AF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2053B">
            <w:rPr>
              <w:noProof/>
              <w:color w:val="FFFFFF" w:themeColor="background1"/>
            </w:rPr>
            <w:t>12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17E8CA5" w14:textId="77777777" w:rsidR="002A36AF" w:rsidRDefault="002A3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7A14" w14:textId="77777777" w:rsidR="00385D65" w:rsidRDefault="00385D65" w:rsidP="006F5DB2">
      <w:r>
        <w:separator/>
      </w:r>
    </w:p>
  </w:footnote>
  <w:footnote w:type="continuationSeparator" w:id="0">
    <w:p w14:paraId="6236DCC1" w14:textId="77777777" w:rsidR="00385D65" w:rsidRDefault="00385D65" w:rsidP="006F5DB2">
      <w:r>
        <w:continuationSeparator/>
      </w:r>
    </w:p>
  </w:footnote>
  <w:footnote w:id="1">
    <w:p w14:paraId="347DB373" w14:textId="77777777" w:rsidR="002A36AF" w:rsidRDefault="002A36AF" w:rsidP="003478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Np. jeżeli umowę zawarto 15 września 2024 roku tj. w III kwartale 2024 roku, a Strona zwróci się z wnioskiem o waloryzację wynagrodzenia w kwietniu 2025 roku, to do obliczenia zmiany wysokości wynagrodzenia zostanie pod uwagę wzięta suma Wskaźników za okres IV kwartału 2024 roku i I kwartału 2025 roku.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634"/>
    <w:multiLevelType w:val="hybridMultilevel"/>
    <w:tmpl w:val="B8309578"/>
    <w:lvl w:ilvl="0" w:tplc="967EF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84CE1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963CF"/>
    <w:multiLevelType w:val="hybridMultilevel"/>
    <w:tmpl w:val="42A62C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2" w15:restartNumberingAfterBreak="0">
    <w:nsid w:val="0D13367B"/>
    <w:multiLevelType w:val="hybridMultilevel"/>
    <w:tmpl w:val="75E2F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42C18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165FA"/>
    <w:multiLevelType w:val="multilevel"/>
    <w:tmpl w:val="F78C6C7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1B452B2"/>
    <w:multiLevelType w:val="hybridMultilevel"/>
    <w:tmpl w:val="840E7A42"/>
    <w:lvl w:ilvl="0" w:tplc="45CE3C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722F"/>
    <w:multiLevelType w:val="hybridMultilevel"/>
    <w:tmpl w:val="D384F474"/>
    <w:lvl w:ilvl="0" w:tplc="73BEB0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color w:val="auto"/>
      </w:rPr>
    </w:lvl>
    <w:lvl w:ilvl="1" w:tplc="DD5A7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C27B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B7B3D"/>
    <w:multiLevelType w:val="hybridMultilevel"/>
    <w:tmpl w:val="A0CEAD3E"/>
    <w:lvl w:ilvl="0" w:tplc="D7D2367C">
      <w:start w:val="2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2D5179"/>
    <w:multiLevelType w:val="multilevel"/>
    <w:tmpl w:val="0415001D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3B1107"/>
    <w:multiLevelType w:val="hybridMultilevel"/>
    <w:tmpl w:val="B67AE0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98D5051"/>
    <w:multiLevelType w:val="hybridMultilevel"/>
    <w:tmpl w:val="FB580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D05DB"/>
    <w:multiLevelType w:val="hybridMultilevel"/>
    <w:tmpl w:val="989AC64E"/>
    <w:lvl w:ilvl="0" w:tplc="5BE0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B0C08"/>
    <w:multiLevelType w:val="multilevel"/>
    <w:tmpl w:val="73EC91A8"/>
    <w:lvl w:ilvl="0">
      <w:start w:val="1"/>
      <w:numFmt w:val="decimal"/>
      <w:lvlText w:val="%1."/>
      <w:lvlJc w:val="left"/>
      <w:pPr>
        <w:ind w:left="235" w:hanging="235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0A86858"/>
    <w:multiLevelType w:val="hybridMultilevel"/>
    <w:tmpl w:val="FA728022"/>
    <w:lvl w:ilvl="0" w:tplc="0FC4276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45D"/>
    <w:multiLevelType w:val="hybridMultilevel"/>
    <w:tmpl w:val="F072FAEA"/>
    <w:lvl w:ilvl="0" w:tplc="6826E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6C50"/>
    <w:multiLevelType w:val="multilevel"/>
    <w:tmpl w:val="2078E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15AD"/>
    <w:multiLevelType w:val="hybridMultilevel"/>
    <w:tmpl w:val="56349C2C"/>
    <w:lvl w:ilvl="0" w:tplc="DF2AD27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F0174"/>
    <w:multiLevelType w:val="hybridMultilevel"/>
    <w:tmpl w:val="9844D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A45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41F9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15BAB"/>
    <w:multiLevelType w:val="hybridMultilevel"/>
    <w:tmpl w:val="E6109EE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6D35E43"/>
    <w:multiLevelType w:val="multilevel"/>
    <w:tmpl w:val="040C8422"/>
    <w:lvl w:ilvl="0">
      <w:start w:val="1"/>
      <w:numFmt w:val="decimal"/>
      <w:lvlText w:val="%1."/>
      <w:lvlJc w:val="left"/>
      <w:pPr>
        <w:ind w:left="514" w:hanging="23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87C0BF1"/>
    <w:multiLevelType w:val="hybridMultilevel"/>
    <w:tmpl w:val="4A6C6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A45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A57E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A04FE3"/>
    <w:multiLevelType w:val="multilevel"/>
    <w:tmpl w:val="1BA040FC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DB67B85"/>
    <w:multiLevelType w:val="multilevel"/>
    <w:tmpl w:val="05C00D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FAF3C7C"/>
    <w:multiLevelType w:val="hybridMultilevel"/>
    <w:tmpl w:val="1D827250"/>
    <w:lvl w:ilvl="0" w:tplc="A830CF3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348B2"/>
    <w:multiLevelType w:val="multilevel"/>
    <w:tmpl w:val="9F0860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723D51"/>
    <w:multiLevelType w:val="multilevel"/>
    <w:tmpl w:val="175EF05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B0114"/>
    <w:multiLevelType w:val="multilevel"/>
    <w:tmpl w:val="20DC1816"/>
    <w:lvl w:ilvl="0">
      <w:start w:val="1"/>
      <w:numFmt w:val="decimal"/>
      <w:lvlText w:val="%1)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5E0774C1"/>
    <w:multiLevelType w:val="hybridMultilevel"/>
    <w:tmpl w:val="DE40FF84"/>
    <w:lvl w:ilvl="0" w:tplc="D2DCCFF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96DA5"/>
    <w:multiLevelType w:val="hybridMultilevel"/>
    <w:tmpl w:val="977C1762"/>
    <w:lvl w:ilvl="0" w:tplc="0E6A4520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684F12"/>
    <w:multiLevelType w:val="hybridMultilevel"/>
    <w:tmpl w:val="CA68B448"/>
    <w:lvl w:ilvl="0" w:tplc="D22C7F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039CB"/>
    <w:multiLevelType w:val="hybridMultilevel"/>
    <w:tmpl w:val="2A94F77C"/>
    <w:lvl w:ilvl="0" w:tplc="063C92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84CE1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E1A0A"/>
    <w:multiLevelType w:val="hybridMultilevel"/>
    <w:tmpl w:val="028636D6"/>
    <w:lvl w:ilvl="0" w:tplc="0E10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34833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B20B7E"/>
    <w:multiLevelType w:val="hybridMultilevel"/>
    <w:tmpl w:val="E8AA5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6CF3"/>
    <w:multiLevelType w:val="multilevel"/>
    <w:tmpl w:val="6E6E0C0C"/>
    <w:lvl w:ilvl="0">
      <w:start w:val="1"/>
      <w:numFmt w:val="decimal"/>
      <w:pStyle w:val="siwz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E846FEA"/>
    <w:multiLevelType w:val="hybridMultilevel"/>
    <w:tmpl w:val="8322459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2435">
    <w:abstractNumId w:val="7"/>
  </w:num>
  <w:num w:numId="2" w16cid:durableId="1279147299">
    <w:abstractNumId w:val="32"/>
  </w:num>
  <w:num w:numId="3" w16cid:durableId="675498690">
    <w:abstractNumId w:val="20"/>
  </w:num>
  <w:num w:numId="4" w16cid:durableId="912470972">
    <w:abstractNumId w:val="3"/>
  </w:num>
  <w:num w:numId="5" w16cid:durableId="1963150813">
    <w:abstractNumId w:val="29"/>
  </w:num>
  <w:num w:numId="6" w16cid:durableId="200022813">
    <w:abstractNumId w:val="16"/>
  </w:num>
  <w:num w:numId="7" w16cid:durableId="12389903">
    <w:abstractNumId w:val="5"/>
  </w:num>
  <w:num w:numId="8" w16cid:durableId="1174299242">
    <w:abstractNumId w:val="0"/>
  </w:num>
  <w:num w:numId="9" w16cid:durableId="158083413">
    <w:abstractNumId w:val="12"/>
  </w:num>
  <w:num w:numId="10" w16cid:durableId="489903405">
    <w:abstractNumId w:val="22"/>
  </w:num>
  <w:num w:numId="11" w16cid:durableId="68886629">
    <w:abstractNumId w:val="34"/>
  </w:num>
  <w:num w:numId="12" w16cid:durableId="1123232622">
    <w:abstractNumId w:val="2"/>
  </w:num>
  <w:num w:numId="13" w16cid:durableId="1544439902">
    <w:abstractNumId w:val="17"/>
  </w:num>
  <w:num w:numId="14" w16cid:durableId="1138298489">
    <w:abstractNumId w:val="26"/>
  </w:num>
  <w:num w:numId="15" w16cid:durableId="882981031">
    <w:abstractNumId w:val="6"/>
  </w:num>
  <w:num w:numId="16" w16cid:durableId="1037589017">
    <w:abstractNumId w:val="10"/>
  </w:num>
  <w:num w:numId="17" w16cid:durableId="664745298">
    <w:abstractNumId w:val="1"/>
  </w:num>
  <w:num w:numId="18" w16cid:durableId="185099703">
    <w:abstractNumId w:val="15"/>
  </w:num>
  <w:num w:numId="19" w16cid:durableId="349844813">
    <w:abstractNumId w:val="30"/>
  </w:num>
  <w:num w:numId="20" w16cid:durableId="977226660">
    <w:abstractNumId w:val="27"/>
  </w:num>
  <w:num w:numId="21" w16cid:durableId="1249146629">
    <w:abstractNumId w:val="19"/>
  </w:num>
  <w:num w:numId="22" w16cid:durableId="310259981">
    <w:abstractNumId w:val="31"/>
  </w:num>
  <w:num w:numId="23" w16cid:durableId="3195840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55978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9616931">
    <w:abstractNumId w:val="13"/>
  </w:num>
  <w:num w:numId="26" w16cid:durableId="37702664">
    <w:abstractNumId w:val="4"/>
  </w:num>
  <w:num w:numId="27" w16cid:durableId="895237637">
    <w:abstractNumId w:val="9"/>
  </w:num>
  <w:num w:numId="28" w16cid:durableId="1707755597">
    <w:abstractNumId w:val="8"/>
  </w:num>
  <w:num w:numId="29" w16cid:durableId="1242526089">
    <w:abstractNumId w:val="33"/>
  </w:num>
  <w:num w:numId="30" w16cid:durableId="19637992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62183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9255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43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5540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958173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F2"/>
    <w:rsid w:val="0000634A"/>
    <w:rsid w:val="000101EA"/>
    <w:rsid w:val="00021AAA"/>
    <w:rsid w:val="00046568"/>
    <w:rsid w:val="000532DB"/>
    <w:rsid w:val="00056E09"/>
    <w:rsid w:val="00081C80"/>
    <w:rsid w:val="00091559"/>
    <w:rsid w:val="000B4485"/>
    <w:rsid w:val="000E2BC8"/>
    <w:rsid w:val="000E3821"/>
    <w:rsid w:val="00103BCE"/>
    <w:rsid w:val="001106FA"/>
    <w:rsid w:val="00110CE7"/>
    <w:rsid w:val="001112B2"/>
    <w:rsid w:val="0011282C"/>
    <w:rsid w:val="001232AE"/>
    <w:rsid w:val="00141A0C"/>
    <w:rsid w:val="00144964"/>
    <w:rsid w:val="00197ED6"/>
    <w:rsid w:val="001A106A"/>
    <w:rsid w:val="001B50EA"/>
    <w:rsid w:val="001D3462"/>
    <w:rsid w:val="001E163A"/>
    <w:rsid w:val="001E7B24"/>
    <w:rsid w:val="001F2DA0"/>
    <w:rsid w:val="001F41D9"/>
    <w:rsid w:val="001F45F0"/>
    <w:rsid w:val="001F5128"/>
    <w:rsid w:val="00204E5D"/>
    <w:rsid w:val="0021268E"/>
    <w:rsid w:val="0022053B"/>
    <w:rsid w:val="002219CE"/>
    <w:rsid w:val="0022208E"/>
    <w:rsid w:val="00252ACD"/>
    <w:rsid w:val="002538D5"/>
    <w:rsid w:val="00261D10"/>
    <w:rsid w:val="0026754A"/>
    <w:rsid w:val="00272DF5"/>
    <w:rsid w:val="002801D6"/>
    <w:rsid w:val="00287F7F"/>
    <w:rsid w:val="00287F82"/>
    <w:rsid w:val="00293394"/>
    <w:rsid w:val="002972FE"/>
    <w:rsid w:val="002A36AF"/>
    <w:rsid w:val="002C2B1B"/>
    <w:rsid w:val="002C426B"/>
    <w:rsid w:val="002E13BD"/>
    <w:rsid w:val="002E7077"/>
    <w:rsid w:val="002E7547"/>
    <w:rsid w:val="002F0D15"/>
    <w:rsid w:val="00301157"/>
    <w:rsid w:val="0030574A"/>
    <w:rsid w:val="00321B1F"/>
    <w:rsid w:val="00322F7B"/>
    <w:rsid w:val="00330511"/>
    <w:rsid w:val="003478AC"/>
    <w:rsid w:val="00352F0F"/>
    <w:rsid w:val="003540D6"/>
    <w:rsid w:val="003556B1"/>
    <w:rsid w:val="00356BD4"/>
    <w:rsid w:val="00356DA5"/>
    <w:rsid w:val="003623E3"/>
    <w:rsid w:val="00362D67"/>
    <w:rsid w:val="00366560"/>
    <w:rsid w:val="00385D65"/>
    <w:rsid w:val="00390F20"/>
    <w:rsid w:val="003A342D"/>
    <w:rsid w:val="003A48E6"/>
    <w:rsid w:val="003D3FCA"/>
    <w:rsid w:val="003E5AD1"/>
    <w:rsid w:val="00402DA9"/>
    <w:rsid w:val="004073ED"/>
    <w:rsid w:val="004454D1"/>
    <w:rsid w:val="00445B85"/>
    <w:rsid w:val="004535E0"/>
    <w:rsid w:val="00454448"/>
    <w:rsid w:val="0047226A"/>
    <w:rsid w:val="00484064"/>
    <w:rsid w:val="0048607C"/>
    <w:rsid w:val="004909CF"/>
    <w:rsid w:val="004A028C"/>
    <w:rsid w:val="004B2866"/>
    <w:rsid w:val="004C1B00"/>
    <w:rsid w:val="004E0A4E"/>
    <w:rsid w:val="004E1954"/>
    <w:rsid w:val="004F3619"/>
    <w:rsid w:val="00506236"/>
    <w:rsid w:val="00525563"/>
    <w:rsid w:val="0054330B"/>
    <w:rsid w:val="00557DC3"/>
    <w:rsid w:val="00575018"/>
    <w:rsid w:val="0058718A"/>
    <w:rsid w:val="00590C14"/>
    <w:rsid w:val="00592767"/>
    <w:rsid w:val="005A4AFA"/>
    <w:rsid w:val="005B0A77"/>
    <w:rsid w:val="005C15D9"/>
    <w:rsid w:val="005D0A44"/>
    <w:rsid w:val="005D54C3"/>
    <w:rsid w:val="005D75D2"/>
    <w:rsid w:val="005F4FBC"/>
    <w:rsid w:val="00624C50"/>
    <w:rsid w:val="006257D7"/>
    <w:rsid w:val="006507B9"/>
    <w:rsid w:val="0065298E"/>
    <w:rsid w:val="0065629A"/>
    <w:rsid w:val="006626F6"/>
    <w:rsid w:val="00664781"/>
    <w:rsid w:val="006748E7"/>
    <w:rsid w:val="006867AD"/>
    <w:rsid w:val="006C65B1"/>
    <w:rsid w:val="006D36C7"/>
    <w:rsid w:val="006E4975"/>
    <w:rsid w:val="006E50EE"/>
    <w:rsid w:val="006E6BB3"/>
    <w:rsid w:val="006F0E43"/>
    <w:rsid w:val="006F22E6"/>
    <w:rsid w:val="006F24F4"/>
    <w:rsid w:val="006F337B"/>
    <w:rsid w:val="006F5DB2"/>
    <w:rsid w:val="0070442F"/>
    <w:rsid w:val="00717ABE"/>
    <w:rsid w:val="00721C93"/>
    <w:rsid w:val="00723A34"/>
    <w:rsid w:val="007243F7"/>
    <w:rsid w:val="00727C6E"/>
    <w:rsid w:val="007339F2"/>
    <w:rsid w:val="00737995"/>
    <w:rsid w:val="00746CDE"/>
    <w:rsid w:val="0076347F"/>
    <w:rsid w:val="00764401"/>
    <w:rsid w:val="007726AD"/>
    <w:rsid w:val="00783173"/>
    <w:rsid w:val="007A5F28"/>
    <w:rsid w:val="007B5469"/>
    <w:rsid w:val="007D05D5"/>
    <w:rsid w:val="007D2DC3"/>
    <w:rsid w:val="007E5DBD"/>
    <w:rsid w:val="007F1987"/>
    <w:rsid w:val="007F36C4"/>
    <w:rsid w:val="00814D66"/>
    <w:rsid w:val="00827A19"/>
    <w:rsid w:val="00830DEB"/>
    <w:rsid w:val="00837628"/>
    <w:rsid w:val="00855612"/>
    <w:rsid w:val="008565DB"/>
    <w:rsid w:val="00866739"/>
    <w:rsid w:val="00880907"/>
    <w:rsid w:val="008849AA"/>
    <w:rsid w:val="00891E04"/>
    <w:rsid w:val="00893972"/>
    <w:rsid w:val="00895258"/>
    <w:rsid w:val="008A0F7C"/>
    <w:rsid w:val="008B08A1"/>
    <w:rsid w:val="008C243A"/>
    <w:rsid w:val="008C269E"/>
    <w:rsid w:val="008C491B"/>
    <w:rsid w:val="0090215B"/>
    <w:rsid w:val="00902C11"/>
    <w:rsid w:val="009177B2"/>
    <w:rsid w:val="00922208"/>
    <w:rsid w:val="00926110"/>
    <w:rsid w:val="00926F96"/>
    <w:rsid w:val="0094612C"/>
    <w:rsid w:val="00960184"/>
    <w:rsid w:val="009700A7"/>
    <w:rsid w:val="0097242F"/>
    <w:rsid w:val="00991015"/>
    <w:rsid w:val="00996898"/>
    <w:rsid w:val="009B6421"/>
    <w:rsid w:val="009D2892"/>
    <w:rsid w:val="009D56B7"/>
    <w:rsid w:val="009E5E9A"/>
    <w:rsid w:val="009F0B94"/>
    <w:rsid w:val="009F22F2"/>
    <w:rsid w:val="009F2B3E"/>
    <w:rsid w:val="00A15A99"/>
    <w:rsid w:val="00A212E9"/>
    <w:rsid w:val="00A255C2"/>
    <w:rsid w:val="00A37DE1"/>
    <w:rsid w:val="00A423CD"/>
    <w:rsid w:val="00A514D6"/>
    <w:rsid w:val="00A85652"/>
    <w:rsid w:val="00A93610"/>
    <w:rsid w:val="00AB5872"/>
    <w:rsid w:val="00AB776B"/>
    <w:rsid w:val="00AC17F0"/>
    <w:rsid w:val="00AC2124"/>
    <w:rsid w:val="00AD3A76"/>
    <w:rsid w:val="00AE20D9"/>
    <w:rsid w:val="00AF3D24"/>
    <w:rsid w:val="00B07869"/>
    <w:rsid w:val="00B13447"/>
    <w:rsid w:val="00B14017"/>
    <w:rsid w:val="00B23353"/>
    <w:rsid w:val="00B32A29"/>
    <w:rsid w:val="00B568C6"/>
    <w:rsid w:val="00B6678B"/>
    <w:rsid w:val="00B66FB7"/>
    <w:rsid w:val="00B7085C"/>
    <w:rsid w:val="00B954E3"/>
    <w:rsid w:val="00BC0F98"/>
    <w:rsid w:val="00BC1448"/>
    <w:rsid w:val="00BD5EC0"/>
    <w:rsid w:val="00BE0AD5"/>
    <w:rsid w:val="00BE1F14"/>
    <w:rsid w:val="00BE72C5"/>
    <w:rsid w:val="00C06DE3"/>
    <w:rsid w:val="00C33018"/>
    <w:rsid w:val="00C47356"/>
    <w:rsid w:val="00C52287"/>
    <w:rsid w:val="00C64312"/>
    <w:rsid w:val="00C6558B"/>
    <w:rsid w:val="00C80928"/>
    <w:rsid w:val="00C83F66"/>
    <w:rsid w:val="00D118D6"/>
    <w:rsid w:val="00D46B0C"/>
    <w:rsid w:val="00D562B2"/>
    <w:rsid w:val="00D76ED0"/>
    <w:rsid w:val="00D81CDD"/>
    <w:rsid w:val="00D81E82"/>
    <w:rsid w:val="00DA51F2"/>
    <w:rsid w:val="00DD5304"/>
    <w:rsid w:val="00DF2896"/>
    <w:rsid w:val="00E0275C"/>
    <w:rsid w:val="00E0514E"/>
    <w:rsid w:val="00E17223"/>
    <w:rsid w:val="00E223B3"/>
    <w:rsid w:val="00E235BA"/>
    <w:rsid w:val="00E2619E"/>
    <w:rsid w:val="00E352A0"/>
    <w:rsid w:val="00E35309"/>
    <w:rsid w:val="00E434D4"/>
    <w:rsid w:val="00E713E7"/>
    <w:rsid w:val="00E866DF"/>
    <w:rsid w:val="00E908EE"/>
    <w:rsid w:val="00E9319C"/>
    <w:rsid w:val="00EA259F"/>
    <w:rsid w:val="00EA7980"/>
    <w:rsid w:val="00EC6AB3"/>
    <w:rsid w:val="00EF07FD"/>
    <w:rsid w:val="00F101EB"/>
    <w:rsid w:val="00F35A9F"/>
    <w:rsid w:val="00F407DD"/>
    <w:rsid w:val="00F57E2D"/>
    <w:rsid w:val="00F8047A"/>
    <w:rsid w:val="00F812A4"/>
    <w:rsid w:val="00FA2ECA"/>
    <w:rsid w:val="00FB28C5"/>
    <w:rsid w:val="00FB3C90"/>
    <w:rsid w:val="00FC5201"/>
    <w:rsid w:val="00FE0F09"/>
    <w:rsid w:val="00FE182D"/>
    <w:rsid w:val="00FE40E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A41AC"/>
  <w15:chartTrackingRefBased/>
  <w15:docId w15:val="{1A2C73FE-C504-436C-8C5B-D6FC3D2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5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1F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51F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51F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51F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864" w:themeColor="accent1" w:themeShade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51F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51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51F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261D10"/>
    <w:pPr>
      <w:numPr>
        <w:numId w:val="1"/>
      </w:numPr>
    </w:pPr>
  </w:style>
  <w:style w:type="character" w:styleId="Hipercze">
    <w:name w:val="Hyperlink"/>
    <w:basedOn w:val="Domylnaczcionkaakapitu"/>
    <w:rsid w:val="00DA51F2"/>
    <w:rPr>
      <w:rFonts w:cs="Times New Roman"/>
      <w:color w:val="0000FF"/>
      <w:u w:val="single"/>
    </w:rPr>
  </w:style>
  <w:style w:type="paragraph" w:customStyle="1" w:styleId="siwz-1">
    <w:name w:val="siwz-1"/>
    <w:basedOn w:val="Nagwek1"/>
    <w:link w:val="siwz-1Znak"/>
    <w:autoRedefine/>
    <w:qFormat/>
    <w:rsid w:val="00DA51F2"/>
    <w:pPr>
      <w:numPr>
        <w:numId w:val="2"/>
      </w:numPr>
      <w:tabs>
        <w:tab w:val="left" w:pos="426"/>
      </w:tabs>
      <w:spacing w:before="0" w:line="276" w:lineRule="auto"/>
      <w:jc w:val="both"/>
    </w:pPr>
    <w:rPr>
      <w:rFonts w:ascii="Arial" w:hAnsi="Arial" w:cs="Arial"/>
      <w:b/>
      <w:bCs/>
      <w:color w:val="auto"/>
      <w:sz w:val="18"/>
      <w:szCs w:val="18"/>
    </w:rPr>
  </w:style>
  <w:style w:type="character" w:customStyle="1" w:styleId="siwz-1Znak">
    <w:name w:val="siwz-1 Znak"/>
    <w:basedOn w:val="Domylnaczcionkaakapitu"/>
    <w:link w:val="siwz-1"/>
    <w:rsid w:val="00DA51F2"/>
    <w:rPr>
      <w:rFonts w:ascii="Arial" w:eastAsiaTheme="majorEastAsia" w:hAnsi="Arial" w:cs="Arial"/>
      <w:b/>
      <w:bCs/>
      <w:sz w:val="18"/>
      <w:szCs w:val="18"/>
      <w:lang w:eastAsia="pl-PL"/>
    </w:rPr>
  </w:style>
  <w:style w:type="paragraph" w:customStyle="1" w:styleId="Default">
    <w:name w:val="Default"/>
    <w:qFormat/>
    <w:rsid w:val="00DA5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A51F2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DA5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A51F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A5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DA51F2"/>
    <w:pPr>
      <w:ind w:firstLine="708"/>
      <w:jc w:val="both"/>
    </w:pPr>
  </w:style>
  <w:style w:type="character" w:customStyle="1" w:styleId="Nagwek1Znak">
    <w:name w:val="Nagłówek 1 Znak"/>
    <w:basedOn w:val="Domylnaczcionkaakapitu"/>
    <w:link w:val="Nagwek1"/>
    <w:rsid w:val="00DA51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51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51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DA51F2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DA5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A51F2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DA51F2"/>
  </w:style>
  <w:style w:type="paragraph" w:customStyle="1" w:styleId="Tekstpodstawowywcity31">
    <w:name w:val="Tekst podstawowy wcięty 31"/>
    <w:basedOn w:val="Normalny"/>
    <w:rsid w:val="00DA51F2"/>
    <w:pPr>
      <w:suppressAutoHyphens/>
      <w:ind w:left="360" w:hanging="12"/>
      <w:jc w:val="both"/>
    </w:pPr>
    <w:rPr>
      <w:lang w:eastAsia="ar-SA"/>
    </w:rPr>
  </w:style>
  <w:style w:type="character" w:customStyle="1" w:styleId="st1">
    <w:name w:val="st1"/>
    <w:basedOn w:val="Domylnaczcionkaakapitu"/>
    <w:rsid w:val="00DA51F2"/>
  </w:style>
  <w:style w:type="character" w:customStyle="1" w:styleId="Teksttreci16">
    <w:name w:val="Tekst treści (16)_"/>
    <w:basedOn w:val="Domylnaczcionkaakapitu"/>
    <w:link w:val="Teksttreci160"/>
    <w:rsid w:val="00DA51F2"/>
    <w:rPr>
      <w:rFonts w:ascii="Calibri" w:eastAsia="Calibri" w:hAnsi="Calibri" w:cs="Calibri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A51F2"/>
    <w:pPr>
      <w:widowControl w:val="0"/>
      <w:shd w:val="clear" w:color="auto" w:fill="FFFFFF"/>
      <w:spacing w:line="163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grubienieTeksttreci16TimesNewRoman">
    <w:name w:val="Pogrubienie;Tekst treści (16) + Times New Roman"/>
    <w:basedOn w:val="Teksttreci16"/>
    <w:rsid w:val="00DA51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podstawowy23">
    <w:name w:val="Tekst podstawowy 23"/>
    <w:basedOn w:val="Normalny"/>
    <w:rsid w:val="00DA51F2"/>
    <w:rPr>
      <w:b/>
      <w:szCs w:val="20"/>
    </w:rPr>
  </w:style>
  <w:style w:type="paragraph" w:customStyle="1" w:styleId="pkt">
    <w:name w:val="pkt"/>
    <w:basedOn w:val="Normalny"/>
    <w:rsid w:val="00DA51F2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DA51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51F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A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A51F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A5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A51F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0">
    <w:name w:val="Style10"/>
    <w:basedOn w:val="Normalny"/>
    <w:uiPriority w:val="99"/>
    <w:rsid w:val="00DA51F2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51F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DA5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DA51F2"/>
    <w:rPr>
      <w:vertAlign w:val="superscript"/>
    </w:rPr>
  </w:style>
  <w:style w:type="character" w:customStyle="1" w:styleId="DeltaViewInsertion">
    <w:name w:val="DeltaView Insertion"/>
    <w:rsid w:val="00DA51F2"/>
    <w:rPr>
      <w:b/>
      <w:bCs w:val="0"/>
      <w:i/>
      <w:iCs w:val="0"/>
      <w:spacing w:val="0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DA51F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DA51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DA51F2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DA51F2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DA51F2"/>
    <w:rPr>
      <w:rFonts w:ascii="Cambria" w:hAnsi="Cambria" w:cs="Cambria"/>
      <w:i/>
      <w:i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DA51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51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lus1">
    <w:name w:val="Stílus1"/>
    <w:basedOn w:val="Normalny"/>
    <w:rsid w:val="00DA51F2"/>
    <w:pPr>
      <w:jc w:val="both"/>
    </w:pPr>
    <w:rPr>
      <w:rFonts w:ascii="Arial" w:hAnsi="Arial" w:cs="Arial"/>
    </w:rPr>
  </w:style>
  <w:style w:type="paragraph" w:customStyle="1" w:styleId="Tekstpodstawowywcity2">
    <w:name w:val="Tekst podstawowy wcięty2"/>
    <w:basedOn w:val="Normalny"/>
    <w:rsid w:val="00DA51F2"/>
    <w:pPr>
      <w:ind w:firstLine="708"/>
      <w:jc w:val="both"/>
    </w:pPr>
  </w:style>
  <w:style w:type="character" w:customStyle="1" w:styleId="Teksttreci">
    <w:name w:val="Tekst treści_"/>
    <w:basedOn w:val="Domylnaczcionkaakapitu"/>
    <w:link w:val="Teksttreci0"/>
    <w:locked/>
    <w:rsid w:val="00DA51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51F2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DA51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51F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51F2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DA51F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51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5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1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1F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A51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DA51F2"/>
    <w:rPr>
      <w:rFonts w:ascii="Calibri" w:eastAsia="Calibri" w:hAnsi="Calibri" w:cs="Calibri"/>
      <w:sz w:val="22"/>
      <w:szCs w:val="22"/>
    </w:rPr>
  </w:style>
  <w:style w:type="paragraph" w:customStyle="1" w:styleId="CharZnakCharZnakCharZnakChar">
    <w:name w:val="Char Znak Char Znak Char Znak Char"/>
    <w:basedOn w:val="Normalny"/>
    <w:rsid w:val="00DA51F2"/>
  </w:style>
  <w:style w:type="paragraph" w:customStyle="1" w:styleId="arimr">
    <w:name w:val="arimr"/>
    <w:basedOn w:val="Normalny"/>
    <w:rsid w:val="00DA51F2"/>
    <w:pPr>
      <w:widowControl w:val="0"/>
      <w:suppressAutoHyphens/>
      <w:snapToGrid w:val="0"/>
      <w:spacing w:line="360" w:lineRule="auto"/>
    </w:pPr>
    <w:rPr>
      <w:lang w:val="en-US" w:eastAsia="ar-SA"/>
    </w:rPr>
  </w:style>
  <w:style w:type="character" w:customStyle="1" w:styleId="Teksttreci16Odstpy1pt">
    <w:name w:val="Tekst treści (16) + Odstępy 1 pt"/>
    <w:basedOn w:val="Domylnaczcionkaakapitu"/>
    <w:rsid w:val="00DA51F2"/>
    <w:rPr>
      <w:rFonts w:ascii="Calibri" w:eastAsia="Calibri" w:hAnsi="Calibri" w:cs="Calibri"/>
      <w:color w:val="000000"/>
      <w:spacing w:val="20"/>
      <w:w w:val="100"/>
      <w:shd w:val="clear" w:color="auto" w:fill="FFFFFF"/>
      <w:lang w:val="pl-PL" w:eastAsia="pl-PL" w:bidi="pl-PL"/>
    </w:rPr>
  </w:style>
  <w:style w:type="paragraph" w:customStyle="1" w:styleId="paragraf">
    <w:name w:val="paragraf"/>
    <w:basedOn w:val="Normalny"/>
    <w:uiPriority w:val="99"/>
    <w:rsid w:val="00DA51F2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bCs/>
      <w:sz w:val="26"/>
      <w:szCs w:val="26"/>
    </w:rPr>
  </w:style>
  <w:style w:type="paragraph" w:customStyle="1" w:styleId="CharChar">
    <w:name w:val="Char Char"/>
    <w:basedOn w:val="Normalny"/>
    <w:link w:val="CharCharZnak"/>
    <w:rsid w:val="00DA51F2"/>
  </w:style>
  <w:style w:type="character" w:customStyle="1" w:styleId="CharCharZnak">
    <w:name w:val="Char Char Znak"/>
    <w:basedOn w:val="Domylnaczcionkaakapitu"/>
    <w:link w:val="CharChar"/>
    <w:rsid w:val="00DA51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DA51F2"/>
    <w:rPr>
      <w:rFonts w:ascii="Arial" w:hAnsi="Arial" w:cs="Arial"/>
      <w:b/>
      <w:bCs/>
      <w:color w:val="000000"/>
      <w:sz w:val="26"/>
      <w:szCs w:val="26"/>
    </w:rPr>
  </w:style>
  <w:style w:type="paragraph" w:styleId="Tekstblokowy">
    <w:name w:val="Block Text"/>
    <w:basedOn w:val="Normalny"/>
    <w:rsid w:val="00DA51F2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styleId="Tytu">
    <w:name w:val="Title"/>
    <w:basedOn w:val="Normalny"/>
    <w:link w:val="TytuZnak"/>
    <w:qFormat/>
    <w:rsid w:val="00DA51F2"/>
    <w:pPr>
      <w:ind w:left="180" w:right="1152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A51F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A51F2"/>
    <w:rPr>
      <w:sz w:val="16"/>
      <w:szCs w:val="16"/>
    </w:rPr>
  </w:style>
  <w:style w:type="character" w:customStyle="1" w:styleId="Inne">
    <w:name w:val="Inne_"/>
    <w:basedOn w:val="Domylnaczcionkaakapitu"/>
    <w:link w:val="Inne0"/>
    <w:rsid w:val="00DA51F2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DA51F2"/>
    <w:pPr>
      <w:widowControl w:val="0"/>
      <w:shd w:val="clear" w:color="auto" w:fill="FFFFFF"/>
      <w:spacing w:after="340" w:line="36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A51F2"/>
  </w:style>
  <w:style w:type="paragraph" w:styleId="Poprawka">
    <w:name w:val="Revision"/>
    <w:hidden/>
    <w:uiPriority w:val="99"/>
    <w:semiHidden/>
    <w:rsid w:val="00DA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51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A51F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51F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A51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A51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DA51F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51F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51F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pistreci1">
    <w:name w:val="toc 1"/>
    <w:basedOn w:val="Normalny"/>
    <w:uiPriority w:val="1"/>
    <w:rsid w:val="00DA51F2"/>
    <w:pPr>
      <w:spacing w:before="118" w:after="160" w:line="259" w:lineRule="auto"/>
      <w:ind w:left="100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Spistreci4">
    <w:name w:val="toc 4"/>
    <w:basedOn w:val="Normalny"/>
    <w:uiPriority w:val="1"/>
    <w:rsid w:val="00DA51F2"/>
    <w:pPr>
      <w:spacing w:after="160" w:line="259" w:lineRule="auto"/>
      <w:ind w:left="580"/>
    </w:pPr>
    <w:rPr>
      <w:rFonts w:ascii="Arial" w:eastAsia="Arial" w:hAnsi="Arial" w:cs="Arial"/>
      <w:b/>
      <w:bCs/>
      <w:i/>
      <w:iCs/>
      <w:sz w:val="16"/>
      <w:szCs w:val="16"/>
      <w:lang w:eastAsia="en-US"/>
    </w:rPr>
  </w:style>
  <w:style w:type="paragraph" w:styleId="Spistreci2">
    <w:name w:val="toc 2"/>
    <w:basedOn w:val="Normalny"/>
    <w:uiPriority w:val="1"/>
    <w:rsid w:val="00DA51F2"/>
    <w:pPr>
      <w:spacing w:after="160" w:line="183" w:lineRule="exact"/>
      <w:ind w:left="696" w:hanging="358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Spistreci3">
    <w:name w:val="toc 3"/>
    <w:basedOn w:val="Normalny"/>
    <w:uiPriority w:val="1"/>
    <w:rsid w:val="00DA51F2"/>
    <w:pPr>
      <w:spacing w:after="160" w:line="183" w:lineRule="exact"/>
      <w:ind w:left="340"/>
    </w:pPr>
    <w:rPr>
      <w:rFonts w:ascii="Arial" w:eastAsia="Arial" w:hAnsi="Arial" w:cs="Arial"/>
      <w:sz w:val="16"/>
      <w:szCs w:val="16"/>
      <w:lang w:eastAsia="en-US"/>
    </w:rPr>
  </w:style>
  <w:style w:type="paragraph" w:styleId="Spistreci5">
    <w:name w:val="toc 5"/>
    <w:basedOn w:val="Normalny"/>
    <w:uiPriority w:val="1"/>
    <w:rsid w:val="00DA51F2"/>
    <w:pPr>
      <w:spacing w:before="124" w:after="160" w:line="259" w:lineRule="auto"/>
      <w:ind w:left="580" w:right="562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rsid w:val="00DA51F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umerstrony">
    <w:name w:val="page number"/>
    <w:basedOn w:val="Domylnaczcionkaakapitu"/>
    <w:rsid w:val="00DA51F2"/>
  </w:style>
  <w:style w:type="numbering" w:customStyle="1" w:styleId="Bezlisty1">
    <w:name w:val="Bez listy1"/>
    <w:next w:val="Bezlisty"/>
    <w:uiPriority w:val="99"/>
    <w:semiHidden/>
    <w:unhideWhenUsed/>
    <w:rsid w:val="00DA51F2"/>
  </w:style>
  <w:style w:type="table" w:customStyle="1" w:styleId="TableNormal">
    <w:name w:val="Table Normal"/>
    <w:uiPriority w:val="2"/>
    <w:semiHidden/>
    <w:unhideWhenUsed/>
    <w:qFormat/>
    <w:rsid w:val="00DA51F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A51F2"/>
  </w:style>
  <w:style w:type="table" w:customStyle="1" w:styleId="TableNormal1">
    <w:name w:val="Table Normal1"/>
    <w:uiPriority w:val="2"/>
    <w:semiHidden/>
    <w:unhideWhenUsed/>
    <w:qFormat/>
    <w:rsid w:val="00DA51F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DA51F2"/>
  </w:style>
  <w:style w:type="character" w:customStyle="1" w:styleId="Stopka0">
    <w:name w:val="Stopka_"/>
    <w:basedOn w:val="Domylnaczcionkaakapitu"/>
    <w:link w:val="Stopka1"/>
    <w:rsid w:val="00DA51F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DA51F2"/>
    <w:rPr>
      <w:rFonts w:ascii="Arial" w:eastAsia="Arial" w:hAnsi="Arial" w:cs="Arial"/>
      <w:color w:val="333A51"/>
      <w:sz w:val="19"/>
      <w:szCs w:val="19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DA51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DA51F2"/>
    <w:rPr>
      <w:rFonts w:ascii="Arial" w:eastAsia="Arial" w:hAnsi="Arial" w:cs="Arial"/>
      <w:sz w:val="44"/>
      <w:szCs w:val="44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DA51F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A51F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A51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50">
    <w:name w:val="Nagłówek #5_"/>
    <w:basedOn w:val="Domylnaczcionkaakapitu"/>
    <w:link w:val="Nagwek51"/>
    <w:rsid w:val="00DA51F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DA51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DA51F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DA51F2"/>
    <w:rPr>
      <w:rFonts w:ascii="Times New Roman" w:eastAsia="Times New Roman" w:hAnsi="Times New Roman" w:cs="Times New Roman"/>
      <w:color w:val="FF0000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DA51F2"/>
    <w:rPr>
      <w:rFonts w:ascii="Times New Roman" w:eastAsia="Times New Roman" w:hAnsi="Times New Roman" w:cs="Times New Roman"/>
      <w:b/>
      <w:bCs/>
      <w:color w:val="808080"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DA51F2"/>
    <w:rPr>
      <w:rFonts w:ascii="Times New Roman" w:eastAsia="Times New Roman" w:hAnsi="Times New Roman" w:cs="Times New Roman"/>
      <w:color w:val="333333"/>
      <w:sz w:val="14"/>
      <w:szCs w:val="14"/>
      <w:shd w:val="clear" w:color="auto" w:fill="FFFFFF"/>
    </w:rPr>
  </w:style>
  <w:style w:type="paragraph" w:customStyle="1" w:styleId="Stopka1">
    <w:name w:val="Stopka1"/>
    <w:basedOn w:val="Normalny"/>
    <w:link w:val="Stopka0"/>
    <w:rsid w:val="00DA51F2"/>
    <w:pPr>
      <w:shd w:val="clear" w:color="auto" w:fill="FFFFFF"/>
      <w:spacing w:after="260" w:line="259" w:lineRule="auto"/>
      <w:jc w:val="both"/>
    </w:pPr>
    <w:rPr>
      <w:b/>
      <w:bCs/>
      <w:sz w:val="19"/>
      <w:szCs w:val="19"/>
      <w:lang w:eastAsia="en-US"/>
    </w:rPr>
  </w:style>
  <w:style w:type="paragraph" w:customStyle="1" w:styleId="Podpisobrazu0">
    <w:name w:val="Podpis obrazu"/>
    <w:basedOn w:val="Normalny"/>
    <w:link w:val="Podpisobrazu"/>
    <w:rsid w:val="00DA51F2"/>
    <w:pPr>
      <w:shd w:val="clear" w:color="auto" w:fill="FFFFFF"/>
      <w:spacing w:after="160" w:line="295" w:lineRule="auto"/>
      <w:jc w:val="both"/>
    </w:pPr>
    <w:rPr>
      <w:rFonts w:ascii="Arial" w:eastAsia="Arial" w:hAnsi="Arial" w:cs="Arial"/>
      <w:color w:val="333A51"/>
      <w:sz w:val="19"/>
      <w:szCs w:val="19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DA51F2"/>
    <w:pPr>
      <w:shd w:val="clear" w:color="auto" w:fill="FFFFFF"/>
      <w:spacing w:after="160" w:line="259" w:lineRule="auto"/>
    </w:pPr>
    <w:rPr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rsid w:val="00DA51F2"/>
    <w:pPr>
      <w:shd w:val="clear" w:color="auto" w:fill="FFFFFF"/>
      <w:spacing w:after="180" w:line="233" w:lineRule="auto"/>
      <w:ind w:right="150"/>
      <w:jc w:val="center"/>
      <w:outlineLvl w:val="0"/>
    </w:pPr>
    <w:rPr>
      <w:rFonts w:ascii="Arial" w:eastAsia="Arial" w:hAnsi="Arial" w:cs="Arial"/>
      <w:sz w:val="44"/>
      <w:szCs w:val="44"/>
      <w:lang w:eastAsia="en-US"/>
    </w:rPr>
  </w:style>
  <w:style w:type="paragraph" w:customStyle="1" w:styleId="Nagwek21">
    <w:name w:val="Nagłówek #2"/>
    <w:basedOn w:val="Normalny"/>
    <w:link w:val="Nagwek20"/>
    <w:rsid w:val="00DA51F2"/>
    <w:pPr>
      <w:shd w:val="clear" w:color="auto" w:fill="FFFFFF"/>
      <w:spacing w:after="1860" w:line="259" w:lineRule="auto"/>
      <w:ind w:right="140"/>
      <w:jc w:val="center"/>
      <w:outlineLvl w:val="1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Spistreci0">
    <w:name w:val="Spis treści"/>
    <w:basedOn w:val="Normalny"/>
    <w:link w:val="Spistreci"/>
    <w:rsid w:val="00DA51F2"/>
    <w:pPr>
      <w:shd w:val="clear" w:color="auto" w:fill="FFFFFF"/>
      <w:spacing w:after="100" w:line="259" w:lineRule="auto"/>
      <w:ind w:left="260"/>
      <w:jc w:val="both"/>
    </w:pPr>
    <w:rPr>
      <w:sz w:val="16"/>
      <w:szCs w:val="16"/>
      <w:lang w:eastAsia="en-US"/>
    </w:rPr>
  </w:style>
  <w:style w:type="paragraph" w:customStyle="1" w:styleId="Teksttreci20">
    <w:name w:val="Tekst treści (2)"/>
    <w:basedOn w:val="Normalny"/>
    <w:link w:val="Teksttreci2"/>
    <w:rsid w:val="00DA51F2"/>
    <w:pPr>
      <w:shd w:val="clear" w:color="auto" w:fill="FFFFFF"/>
      <w:spacing w:after="40" w:line="259" w:lineRule="auto"/>
      <w:ind w:left="280"/>
      <w:jc w:val="both"/>
    </w:pPr>
    <w:rPr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DA51F2"/>
    <w:pPr>
      <w:shd w:val="clear" w:color="auto" w:fill="FFFFFF"/>
      <w:spacing w:after="160" w:line="259" w:lineRule="auto"/>
      <w:ind w:right="260"/>
      <w:jc w:val="center"/>
      <w:outlineLvl w:val="4"/>
    </w:pPr>
    <w:rPr>
      <w:b/>
      <w:bCs/>
      <w:sz w:val="19"/>
      <w:szCs w:val="19"/>
      <w:lang w:eastAsia="en-US"/>
    </w:rPr>
  </w:style>
  <w:style w:type="paragraph" w:customStyle="1" w:styleId="Nagwek31">
    <w:name w:val="Nagłówek #3"/>
    <w:basedOn w:val="Normalny"/>
    <w:link w:val="Nagwek30"/>
    <w:rsid w:val="00DA51F2"/>
    <w:pPr>
      <w:shd w:val="clear" w:color="auto" w:fill="FFFFFF"/>
      <w:spacing w:after="160" w:line="259" w:lineRule="auto"/>
      <w:ind w:left="4200"/>
      <w:outlineLvl w:val="2"/>
    </w:pPr>
    <w:rPr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rsid w:val="00DA51F2"/>
    <w:pPr>
      <w:shd w:val="clear" w:color="auto" w:fill="FFFFFF"/>
      <w:spacing w:after="160" w:line="259" w:lineRule="auto"/>
      <w:jc w:val="both"/>
    </w:pPr>
    <w:rPr>
      <w:sz w:val="17"/>
      <w:szCs w:val="17"/>
      <w:lang w:eastAsia="en-US"/>
    </w:rPr>
  </w:style>
  <w:style w:type="paragraph" w:customStyle="1" w:styleId="Nagwek41">
    <w:name w:val="Nagłówek #4"/>
    <w:basedOn w:val="Normalny"/>
    <w:link w:val="Nagwek40"/>
    <w:rsid w:val="00DA51F2"/>
    <w:pPr>
      <w:shd w:val="clear" w:color="auto" w:fill="FFFFFF"/>
      <w:spacing w:after="400" w:line="391" w:lineRule="auto"/>
      <w:jc w:val="both"/>
      <w:outlineLvl w:val="3"/>
    </w:pPr>
    <w:rPr>
      <w:color w:val="FF000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DA51F2"/>
    <w:pPr>
      <w:shd w:val="clear" w:color="auto" w:fill="FFFFFF"/>
      <w:spacing w:after="160" w:line="259" w:lineRule="auto"/>
    </w:pPr>
    <w:rPr>
      <w:b/>
      <w:bCs/>
      <w:color w:val="808080"/>
      <w:sz w:val="13"/>
      <w:szCs w:val="13"/>
      <w:lang w:eastAsia="en-US"/>
    </w:rPr>
  </w:style>
  <w:style w:type="paragraph" w:customStyle="1" w:styleId="Teksttreci50">
    <w:name w:val="Tekst treści (5)"/>
    <w:basedOn w:val="Normalny"/>
    <w:link w:val="Teksttreci5"/>
    <w:rsid w:val="00DA51F2"/>
    <w:pPr>
      <w:shd w:val="clear" w:color="auto" w:fill="FFFFFF"/>
      <w:spacing w:after="400" w:line="271" w:lineRule="auto"/>
      <w:ind w:right="1420"/>
    </w:pPr>
    <w:rPr>
      <w:color w:val="333333"/>
      <w:sz w:val="14"/>
      <w:szCs w:val="1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1F2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51F2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51F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A51F2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DA51F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A51F2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A51F2"/>
    <w:pPr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A51F2"/>
    <w:rPr>
      <w:rFonts w:eastAsiaTheme="minorEastAsia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1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1F2"/>
    <w:rPr>
      <w:rFonts w:eastAsiaTheme="minorEastAsia"/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DA51F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51F2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DA51F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A51F2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DA51F2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51F2"/>
    <w:pPr>
      <w:spacing w:line="259" w:lineRule="auto"/>
      <w:outlineLvl w:val="9"/>
    </w:pPr>
    <w:rPr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DA51F2"/>
  </w:style>
  <w:style w:type="numbering" w:customStyle="1" w:styleId="Bezlisty11">
    <w:name w:val="Bez listy11"/>
    <w:next w:val="Bezlisty"/>
    <w:uiPriority w:val="99"/>
    <w:semiHidden/>
    <w:unhideWhenUsed/>
    <w:rsid w:val="00DA51F2"/>
  </w:style>
  <w:style w:type="numbering" w:customStyle="1" w:styleId="Bezlisty111">
    <w:name w:val="Bez listy111"/>
    <w:next w:val="Bezlisty"/>
    <w:uiPriority w:val="99"/>
    <w:semiHidden/>
    <w:unhideWhenUsed/>
    <w:rsid w:val="00DA51F2"/>
  </w:style>
  <w:style w:type="table" w:customStyle="1" w:styleId="TableNormal2">
    <w:name w:val="Table Normal2"/>
    <w:uiPriority w:val="2"/>
    <w:semiHidden/>
    <w:unhideWhenUsed/>
    <w:qFormat/>
    <w:rsid w:val="00DA51F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DA51F2"/>
  </w:style>
  <w:style w:type="table" w:customStyle="1" w:styleId="TableNormal11">
    <w:name w:val="Table Normal11"/>
    <w:uiPriority w:val="2"/>
    <w:semiHidden/>
    <w:unhideWhenUsed/>
    <w:qFormat/>
    <w:rsid w:val="00DA51F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1">
    <w:name w:val="Bez listy31"/>
    <w:next w:val="Bezlisty"/>
    <w:uiPriority w:val="99"/>
    <w:semiHidden/>
    <w:unhideWhenUsed/>
    <w:rsid w:val="00DA51F2"/>
  </w:style>
  <w:style w:type="table" w:customStyle="1" w:styleId="Siatkatabeli1">
    <w:name w:val="Siatka tabeli1"/>
    <w:basedOn w:val="Standardowy"/>
    <w:next w:val="Tabela-Siatka"/>
    <w:uiPriority w:val="39"/>
    <w:rsid w:val="00DA51F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just">
    <w:name w:val="Standardowy just"/>
    <w:basedOn w:val="Normalny"/>
    <w:rsid w:val="00DA51F2"/>
    <w:pPr>
      <w:tabs>
        <w:tab w:val="num" w:pos="720"/>
      </w:tabs>
      <w:suppressAutoHyphens/>
      <w:spacing w:after="120" w:line="300" w:lineRule="auto"/>
      <w:ind w:left="720" w:hanging="360"/>
      <w:jc w:val="both"/>
      <w:outlineLvl w:val="0"/>
    </w:pPr>
    <w:rPr>
      <w:szCs w:val="20"/>
      <w:lang w:eastAsia="ar-SA"/>
    </w:rPr>
  </w:style>
  <w:style w:type="paragraph" w:styleId="Lista">
    <w:name w:val="List"/>
    <w:basedOn w:val="Normalny"/>
    <w:rsid w:val="00DA51F2"/>
    <w:pPr>
      <w:ind w:left="283" w:hanging="283"/>
    </w:pPr>
    <w:rPr>
      <w:sz w:val="20"/>
      <w:szCs w:val="20"/>
    </w:rPr>
  </w:style>
  <w:style w:type="paragraph" w:customStyle="1" w:styleId="Style1">
    <w:name w:val="Style1"/>
    <w:basedOn w:val="Normalny"/>
    <w:rsid w:val="00DA51F2"/>
    <w:pPr>
      <w:widowControl w:val="0"/>
      <w:autoSpaceDE w:val="0"/>
      <w:autoSpaceDN w:val="0"/>
      <w:adjustRightInd w:val="0"/>
      <w:spacing w:line="391" w:lineRule="exact"/>
      <w:jc w:val="center"/>
    </w:pPr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DA51F2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 w:cs="Arial"/>
    </w:rPr>
  </w:style>
  <w:style w:type="character" w:customStyle="1" w:styleId="FontStyle14">
    <w:name w:val="Font Style14"/>
    <w:basedOn w:val="Domylnaczcionkaakapitu"/>
    <w:uiPriority w:val="99"/>
    <w:rsid w:val="00DA51F2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DA51F2"/>
    <w:pPr>
      <w:widowControl w:val="0"/>
      <w:autoSpaceDE w:val="0"/>
      <w:autoSpaceDN w:val="0"/>
      <w:adjustRightInd w:val="0"/>
      <w:spacing w:line="166" w:lineRule="exact"/>
      <w:ind w:hanging="23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DA5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DA5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Domylnaczcionkaakapitu"/>
    <w:rsid w:val="00DA51F2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DA51F2"/>
    <w:rPr>
      <w:rFonts w:ascii="Arial" w:hAnsi="Arial" w:cs="Arial"/>
      <w:color w:val="000000"/>
      <w:sz w:val="14"/>
      <w:szCs w:val="14"/>
    </w:rPr>
  </w:style>
  <w:style w:type="paragraph" w:customStyle="1" w:styleId="Style7">
    <w:name w:val="Style7"/>
    <w:basedOn w:val="Normalny"/>
    <w:uiPriority w:val="99"/>
    <w:rsid w:val="00DA51F2"/>
    <w:pPr>
      <w:widowControl w:val="0"/>
      <w:autoSpaceDE w:val="0"/>
      <w:autoSpaceDN w:val="0"/>
      <w:adjustRightInd w:val="0"/>
      <w:spacing w:line="158" w:lineRule="exact"/>
      <w:ind w:hanging="221"/>
    </w:pPr>
    <w:rPr>
      <w:rFonts w:ascii="Arial" w:hAnsi="Arial" w:cs="Arial"/>
    </w:rPr>
  </w:style>
  <w:style w:type="paragraph" w:customStyle="1" w:styleId="ustp">
    <w:name w:val="ustęp"/>
    <w:basedOn w:val="Normalny"/>
    <w:rsid w:val="00DA51F2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table" w:customStyle="1" w:styleId="Tabela-Siatka1">
    <w:name w:val="Tabela - Siatka1"/>
    <w:basedOn w:val="Standardowy"/>
    <w:next w:val="Tabela-Siatka"/>
    <w:rsid w:val="00DA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3z5">
    <w:name w:val="WW8Num53z5"/>
    <w:rsid w:val="00DA51F2"/>
    <w:rPr>
      <w:rFonts w:ascii="Times New Roman" w:eastAsia="Times New Roman" w:hAnsi="Times New Roman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A51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A51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-7963197220125880756msolistparagraph">
    <w:name w:val="m_-7963197220125880756msolistparagraph"/>
    <w:basedOn w:val="Normalny"/>
    <w:rsid w:val="006E4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arimr.gov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3E9B-FAEE-4543-B0E3-06C1055281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10D53C-F0C0-469D-A127-1FACE7BE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6869</Words>
  <Characters>41216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POSTĘPOWANIE O UDZIELENIE ZAMÓWIENIA PUBLICZNEGO PN. „USŁUGI SERWISOWANIA I REMONTU SPRZĘTU KOMPUTEROWEGO, WZMACNIANYCH LAPTOPÓW GETAC Z ANTENAMI”. ZAMAWIAJĄCY – AGENCJA RESTRUKTURYZACJI I MODERNIZACJI ROLNICTWA.                      NR REF.: BOR07.2619.4.2024.</dc:creator>
  <cp:keywords/>
  <dc:description/>
  <cp:lastModifiedBy>KUBA MARKIEWICZ</cp:lastModifiedBy>
  <cp:revision>4</cp:revision>
  <cp:lastPrinted>2024-12-03T10:07:00Z</cp:lastPrinted>
  <dcterms:created xsi:type="dcterms:W3CDTF">2024-12-23T16:24:00Z</dcterms:created>
  <dcterms:modified xsi:type="dcterms:W3CDTF">2024-12-23T16:27:00Z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10106cc8-118d-4ce4-8eae-8c4216c0f182</vt:lpwstr>
  </property>
  <property fmtid="{D5CDD505-2E9C-101B-9397-08002B2CF9AE}" pid="3" name="bjSaver">
    <vt:lpwstr>EBAAK0QbpAejmo2nDUH58Q94e55zBwk5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